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DAE9" w14:textId="4E387F01" w:rsidR="008F4602" w:rsidRDefault="008F4602" w:rsidP="008F4602">
      <w:pPr>
        <w:jc w:val="center"/>
        <w:rPr>
          <w:rFonts w:hint="eastAsia"/>
        </w:rPr>
      </w:pPr>
      <w:r w:rsidRPr="00AE14CA">
        <w:rPr>
          <w:rFonts w:hint="eastAsia"/>
        </w:rPr>
        <w:t>“概率统计与随机过程”第</w:t>
      </w:r>
      <w:r w:rsidR="000A6660" w:rsidRPr="00AE14CA">
        <w:rPr>
          <w:rFonts w:hint="eastAsia"/>
        </w:rPr>
        <w:t>6-8</w:t>
      </w:r>
      <w:r w:rsidRPr="00AE14CA">
        <w:rPr>
          <w:rFonts w:hint="eastAsia"/>
        </w:rPr>
        <w:t>章课程作业（2</w:t>
      </w:r>
      <w:r w:rsidRPr="00AE14CA">
        <w:t>02</w:t>
      </w:r>
      <w:r w:rsidRPr="00AE14CA">
        <w:rPr>
          <w:rFonts w:hint="eastAsia"/>
        </w:rPr>
        <w:t>4年</w:t>
      </w:r>
      <w:r w:rsidR="00FF4842" w:rsidRPr="00AE14CA">
        <w:rPr>
          <w:rFonts w:hint="eastAsia"/>
        </w:rPr>
        <w:t>1</w:t>
      </w:r>
      <w:r w:rsidR="000A6660" w:rsidRPr="00AE14CA">
        <w:rPr>
          <w:rFonts w:hint="eastAsia"/>
        </w:rPr>
        <w:t>2</w:t>
      </w:r>
      <w:r w:rsidRPr="00AE14CA">
        <w:rPr>
          <w:rFonts w:hint="eastAsia"/>
        </w:rPr>
        <w:t>月</w:t>
      </w:r>
      <w:r w:rsidR="000A6660" w:rsidRPr="00AE14CA">
        <w:rPr>
          <w:rFonts w:hint="eastAsia"/>
        </w:rPr>
        <w:t>23</w:t>
      </w:r>
      <w:r w:rsidRPr="00AE14CA">
        <w:rPr>
          <w:rFonts w:hint="eastAsia"/>
        </w:rPr>
        <w:t>日）</w:t>
      </w:r>
    </w:p>
    <w:p w14:paraId="377FF67C" w14:textId="77777777" w:rsidR="008F4602" w:rsidRDefault="008F4602" w:rsidP="008F4602">
      <w:pPr>
        <w:jc w:val="center"/>
        <w:rPr>
          <w:rFonts w:hint="eastAsia"/>
        </w:rPr>
      </w:pPr>
    </w:p>
    <w:p w14:paraId="431FC4B8" w14:textId="08F4846C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提交</w:t>
      </w:r>
      <w:r w:rsidR="006E42F2">
        <w:rPr>
          <w:rFonts w:hint="eastAsia"/>
          <w:b/>
          <w:bCs/>
        </w:rPr>
        <w:t>截止</w:t>
      </w:r>
      <w:r w:rsidRPr="00E632CE">
        <w:rPr>
          <w:rFonts w:hint="eastAsia"/>
          <w:b/>
          <w:bCs/>
        </w:rPr>
        <w:t>时间：</w:t>
      </w:r>
      <w:r>
        <w:rPr>
          <w:rFonts w:hint="eastAsia"/>
          <w:b/>
          <w:bCs/>
        </w:rPr>
        <w:t>1</w:t>
      </w:r>
      <w:r w:rsidRPr="00E632CE">
        <w:rPr>
          <w:rFonts w:hint="eastAsia"/>
          <w:b/>
          <w:bCs/>
        </w:rPr>
        <w:t>月</w:t>
      </w:r>
      <w:r w:rsidR="000A6660">
        <w:rPr>
          <w:rFonts w:hint="eastAsia"/>
          <w:b/>
          <w:bCs/>
        </w:rPr>
        <w:t>6</w:t>
      </w:r>
      <w:r w:rsidRPr="00E632CE">
        <w:rPr>
          <w:rFonts w:hint="eastAsia"/>
          <w:b/>
          <w:bCs/>
        </w:rPr>
        <w:t>日晚6时前</w:t>
      </w:r>
    </w:p>
    <w:p w14:paraId="34CAA03C" w14:textId="77777777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b/>
          <w:bCs/>
        </w:rPr>
        <w:t>提交邮箱</w:t>
      </w:r>
      <w:r w:rsidRPr="00E632CE">
        <w:rPr>
          <w:rFonts w:hint="eastAsia"/>
          <w:b/>
          <w:bCs/>
        </w:rPr>
        <w:t>：</w:t>
      </w:r>
      <w:r w:rsidRPr="00E632CE">
        <w:rPr>
          <w:b/>
          <w:bCs/>
        </w:rPr>
        <w:t>gailvlun_bnu@163.com</w:t>
      </w:r>
    </w:p>
    <w:p w14:paraId="5C71EC05" w14:textId="77777777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作答形式：可直接在本word文档内编辑答案，也可在纸上手写答案后拍照</w:t>
      </w:r>
    </w:p>
    <w:p w14:paraId="19786DEF" w14:textId="6ECE686E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编程题目：</w:t>
      </w:r>
      <w:r w:rsidR="000C57BC">
        <w:rPr>
          <w:rFonts w:hint="eastAsia"/>
          <w:b/>
          <w:bCs/>
        </w:rPr>
        <w:t>选做，</w:t>
      </w:r>
      <w:r w:rsidRPr="00E632CE">
        <w:rPr>
          <w:rFonts w:hint="eastAsia"/>
          <w:b/>
          <w:bCs/>
        </w:rPr>
        <w:t>请将调试好的程序代码源文件标明题号，与其他题目答案一起打包</w:t>
      </w:r>
    </w:p>
    <w:p w14:paraId="3C1E35CD" w14:textId="49BB5D9B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提交注意事项：每位同学的作业，应为</w:t>
      </w:r>
      <w:r w:rsidRPr="00E632CE">
        <w:rPr>
          <w:rFonts w:hint="eastAsia"/>
          <w:b/>
          <w:bCs/>
          <w:color w:val="FF0000"/>
        </w:rPr>
        <w:t>一个</w:t>
      </w:r>
      <w:r w:rsidRPr="00E632CE">
        <w:rPr>
          <w:rFonts w:hint="eastAsia"/>
          <w:b/>
          <w:bCs/>
        </w:rPr>
        <w:t>压缩包文件，邮件名、文件名的命名规则均为：</w:t>
      </w:r>
      <w:r w:rsidRPr="00B14ED5">
        <w:rPr>
          <w:rFonts w:hint="eastAsia"/>
          <w:b/>
          <w:bCs/>
          <w:color w:val="FF0000"/>
        </w:rPr>
        <w:t>学号+姓名+</w:t>
      </w:r>
      <w:r w:rsidRPr="00B14ED5">
        <w:rPr>
          <w:b/>
          <w:bCs/>
          <w:color w:val="FF0000"/>
        </w:rPr>
        <w:t>PSP</w:t>
      </w:r>
      <w:r w:rsidRPr="00B14ED5">
        <w:rPr>
          <w:rFonts w:hint="eastAsia"/>
          <w:b/>
          <w:bCs/>
          <w:color w:val="FF0000"/>
        </w:rPr>
        <w:t>作业</w:t>
      </w:r>
      <w:r w:rsidR="000A6660">
        <w:rPr>
          <w:rFonts w:hint="eastAsia"/>
          <w:b/>
          <w:bCs/>
          <w:color w:val="FF0000"/>
        </w:rPr>
        <w:t>5</w:t>
      </w:r>
    </w:p>
    <w:p w14:paraId="7AFBE250" w14:textId="4BAAE536" w:rsidR="008D4A09" w:rsidRPr="008F4602" w:rsidRDefault="008D4A09" w:rsidP="008D4A09">
      <w:pPr>
        <w:jc w:val="center"/>
        <w:rPr>
          <w:rFonts w:hint="eastAsia"/>
        </w:rPr>
      </w:pPr>
    </w:p>
    <w:p w14:paraId="4431CA80" w14:textId="5C06015B" w:rsidR="007D47D6" w:rsidRPr="007D47D6" w:rsidRDefault="009D4519" w:rsidP="008F4602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 w:rsidR="00D121AB">
        <w:rPr>
          <w:rFonts w:hint="eastAsia"/>
        </w:rPr>
        <w:t>从</w:t>
      </w:r>
      <w:r w:rsidR="008F4602">
        <w:rPr>
          <w:rFonts w:hint="eastAsia"/>
        </w:rPr>
        <w:t>第</w:t>
      </w:r>
      <w:r w:rsidR="000A6660">
        <w:rPr>
          <w:rFonts w:hint="eastAsia"/>
        </w:rPr>
        <w:t>6-8</w:t>
      </w:r>
      <w:r w:rsidR="008F4602">
        <w:rPr>
          <w:rFonts w:hint="eastAsia"/>
        </w:rPr>
        <w:t>章</w:t>
      </w:r>
      <w:r w:rsidR="00D121AB">
        <w:rPr>
          <w:rFonts w:hint="eastAsia"/>
        </w:rPr>
        <w:t>中</w:t>
      </w:r>
      <w:r w:rsidR="00D121AB" w:rsidRPr="00D121AB">
        <w:rPr>
          <w:rFonts w:hint="eastAsia"/>
          <w:u w:val="single"/>
        </w:rPr>
        <w:t>任选一章</w:t>
      </w:r>
      <w:r w:rsidR="00D121AB">
        <w:rPr>
          <w:rFonts w:hint="eastAsia"/>
        </w:rPr>
        <w:t>，梳理</w:t>
      </w:r>
      <w:r w:rsidR="008F4602">
        <w:rPr>
          <w:rFonts w:hint="eastAsia"/>
        </w:rPr>
        <w:t>基本概念、公式及性质，用你喜欢的方式画出知识体系（结构图、脉络图、思维导图等形式均可）。</w:t>
      </w:r>
    </w:p>
    <w:p w14:paraId="7CBD9AC9" w14:textId="23A35745" w:rsidR="009D4519" w:rsidRDefault="00AE14CA" w:rsidP="006E2F35">
      <w:pPr>
        <w:spacing w:line="360" w:lineRule="auto"/>
        <w:rPr>
          <w:rFonts w:hint="eastAsia"/>
        </w:rPr>
      </w:pPr>
      <w:r>
        <w:rPr>
          <w:rFonts w:hint="eastAsia"/>
        </w:rPr>
        <w:t>答：知识体系梳理全面即可，略。</w:t>
      </w:r>
    </w:p>
    <w:p w14:paraId="69AE8D5F" w14:textId="39791662" w:rsidR="00DD0918" w:rsidRPr="00DD0918" w:rsidRDefault="00DD0918" w:rsidP="000A6660">
      <w:pPr>
        <w:spacing w:line="360" w:lineRule="auto"/>
        <w:textAlignment w:val="center"/>
        <w:rPr>
          <w:rFonts w:hint="eastAsia"/>
        </w:rPr>
      </w:pPr>
      <w:r w:rsidRPr="00DD0918">
        <w:rPr>
          <w:rFonts w:hint="eastAsia"/>
        </w:rPr>
        <w:t>2.</w:t>
      </w:r>
      <w:r w:rsidR="000A6660" w:rsidRPr="000A6660">
        <w:rPr>
          <w:rFonts w:hint="eastAsia"/>
        </w:rPr>
        <w:t>（平稳遍历性判断）</w:t>
      </w:r>
      <w:r w:rsidR="000A6660" w:rsidRPr="000A6660">
        <w:t>已知随机过程</w:t>
      </w:r>
      <w:r w:rsidR="000A6660" w:rsidRPr="000A6660">
        <w:object w:dxaOrig="1900" w:dyaOrig="320" w14:anchorId="2A7D7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6pt;height:25pt" o:ole="">
            <v:imagedata r:id="rId8" o:title=""/>
          </v:shape>
          <o:OLEObject Type="Embed" ProgID="Equation.DSMT4" ShapeID="_x0000_i1025" DrawAspect="Content" ObjectID="_1797062286" r:id="rId9"/>
        </w:object>
      </w:r>
      <w:r w:rsidR="000A6660" w:rsidRPr="000A6660">
        <w:t>，其中随机相位</w:t>
      </w:r>
      <w:r w:rsidR="000A6660" w:rsidRPr="000A6660">
        <w:object w:dxaOrig="240" w:dyaOrig="220" w14:anchorId="293ED3DF">
          <v:shape id="_x0000_i1026" type="#_x0000_t75" style="width:17.6pt;height:16.6pt" o:ole="">
            <v:imagedata r:id="rId10" o:title=""/>
          </v:shape>
          <o:OLEObject Type="Embed" ProgID="Equation.DSMT4" ShapeID="_x0000_i1026" DrawAspect="Content" ObjectID="_1797062287" r:id="rId11"/>
        </w:object>
      </w:r>
      <w:r w:rsidR="000A6660" w:rsidRPr="000A6660">
        <w:t>服从</w:t>
      </w:r>
      <w:r w:rsidR="000A6660" w:rsidRPr="000A6660">
        <w:object w:dxaOrig="639" w:dyaOrig="300" w14:anchorId="6A52CF00">
          <v:shape id="_x0000_i1027" type="#_x0000_t75" style="width:53.35pt;height:25.3pt" o:ole="">
            <v:imagedata r:id="rId12" o:title=""/>
          </v:shape>
          <o:OLEObject Type="Embed" ProgID="Equation.DSMT4" ShapeID="_x0000_i1027" DrawAspect="Content" ObjectID="_1797062288" r:id="rId13"/>
        </w:object>
      </w:r>
      <w:r w:rsidR="000A6660" w:rsidRPr="000A6660">
        <w:t>上的均匀分布；</w:t>
      </w:r>
      <w:r w:rsidR="000A6660" w:rsidRPr="000A6660">
        <w:object w:dxaOrig="220" w:dyaOrig="240" w14:anchorId="280E158A">
          <v:shape id="_x0000_i1028" type="#_x0000_t75" style="width:22.45pt;height:23.5pt" o:ole="">
            <v:imagedata r:id="rId14" o:title=""/>
          </v:shape>
          <o:OLEObject Type="Embed" ProgID="Equation.DSMT4" ShapeID="_x0000_i1028" DrawAspect="Content" ObjectID="_1797062289" r:id="rId15"/>
        </w:object>
      </w:r>
      <w:r w:rsidR="000A6660" w:rsidRPr="000A6660">
        <w:t>可能为常数，也可能为随机变量，且若</w:t>
      </w:r>
      <w:r w:rsidR="000A6660" w:rsidRPr="000A6660">
        <w:object w:dxaOrig="220" w:dyaOrig="240" w14:anchorId="6AD06D21">
          <v:shape id="_x0000_i1029" type="#_x0000_t75" style="width:22.45pt;height:23.5pt" o:ole="">
            <v:imagedata r:id="rId14" o:title=""/>
          </v:shape>
          <o:OLEObject Type="Embed" ProgID="Equation.DSMT4" ShapeID="_x0000_i1029" DrawAspect="Content" ObjectID="_1797062290" r:id="rId16"/>
        </w:object>
      </w:r>
      <w:r w:rsidR="000A6660" w:rsidRPr="000A6660">
        <w:t>为随机变量时，和随机变量</w:t>
      </w:r>
      <w:r w:rsidR="000A6660" w:rsidRPr="000A6660">
        <w:object w:dxaOrig="240" w:dyaOrig="220" w14:anchorId="58F788CB">
          <v:shape id="_x0000_i1030" type="#_x0000_t75" style="width:20.7pt;height:19.4pt" o:ole="">
            <v:imagedata r:id="rId10" o:title=""/>
          </v:shape>
          <o:OLEObject Type="Embed" ProgID="Equation.DSMT4" ShapeID="_x0000_i1030" DrawAspect="Content" ObjectID="_1797062291" r:id="rId17"/>
        </w:object>
      </w:r>
      <w:r w:rsidR="000A6660" w:rsidRPr="000A6660">
        <w:t>相互独立。</w:t>
      </w:r>
      <w:r w:rsidR="000A6660" w:rsidRPr="000A6660">
        <w:rPr>
          <w:rFonts w:hint="eastAsia"/>
        </w:rPr>
        <w:t>请问</w:t>
      </w:r>
      <w:r w:rsidR="000A6660" w:rsidRPr="000A6660">
        <w:object w:dxaOrig="520" w:dyaOrig="320" w14:anchorId="2B47ACB0">
          <v:shape id="_x0000_i1031" type="#_x0000_t75" style="width:37.3pt;height:23.25pt" o:ole="">
            <v:imagedata r:id="rId18" o:title=""/>
          </v:shape>
          <o:OLEObject Type="Embed" ProgID="Equation.DSMT4" ShapeID="_x0000_i1031" DrawAspect="Content" ObjectID="_1797062292" r:id="rId19"/>
        </w:object>
      </w:r>
      <w:r w:rsidR="000A6660" w:rsidRPr="000A6660">
        <w:rPr>
          <w:rFonts w:hint="eastAsia"/>
        </w:rPr>
        <w:t>是否是平稳过程？</w:t>
      </w:r>
      <w:r w:rsidR="000A6660" w:rsidRPr="000A6660">
        <w:t>当</w:t>
      </w:r>
      <w:r w:rsidR="000A6660" w:rsidRPr="000A6660">
        <w:object w:dxaOrig="220" w:dyaOrig="240" w14:anchorId="77B8A6B6">
          <v:shape id="_x0000_i1032" type="#_x0000_t75" style="width:22.45pt;height:23.5pt" o:ole="">
            <v:imagedata r:id="rId14" o:title=""/>
          </v:shape>
          <o:OLEObject Type="Embed" ProgID="Equation.DSMT4" ShapeID="_x0000_i1032" DrawAspect="Content" ObjectID="_1797062293" r:id="rId20"/>
        </w:object>
      </w:r>
      <w:r w:rsidR="000A6660" w:rsidRPr="000A6660">
        <w:t>具备什么条件时，过程</w:t>
      </w:r>
      <w:r w:rsidR="000A6660" w:rsidRPr="000A6660">
        <w:rPr>
          <w:rFonts w:hint="eastAsia"/>
        </w:rPr>
        <w:t>遍历</w:t>
      </w:r>
      <w:r w:rsidR="000A6660" w:rsidRPr="000A6660">
        <w:t>？</w:t>
      </w:r>
    </w:p>
    <w:p w14:paraId="074DE65C" w14:textId="77777777" w:rsidR="00AE14CA" w:rsidRPr="00E94888" w:rsidRDefault="00AE14CA" w:rsidP="00AE14CA">
      <w:pPr>
        <w:pStyle w:val="6"/>
        <w:ind w:left="0" w:firstLine="560"/>
        <w:rPr>
          <w:rFonts w:ascii="微软雅黑" w:eastAsia="微软雅黑" w:hAnsi="微软雅黑" w:hint="eastAsia"/>
          <w:b/>
          <w:sz w:val="28"/>
        </w:rPr>
      </w:pPr>
      <w:r w:rsidRPr="00E94888">
        <w:rPr>
          <w:rFonts w:ascii="微软雅黑" w:eastAsia="微软雅黑" w:hAnsi="微软雅黑" w:hint="eastAsia"/>
          <w:b/>
          <w:sz w:val="28"/>
        </w:rPr>
        <w:t>解：</w:t>
      </w:r>
    </w:p>
    <w:p w14:paraId="528B1756" w14:textId="77777777" w:rsidR="00AE14CA" w:rsidRDefault="00AE14CA" w:rsidP="00AE14CA">
      <w:pPr>
        <w:pStyle w:val="6"/>
        <w:ind w:left="0" w:firstLine="640"/>
        <w:rPr>
          <w:rFonts w:eastAsia="微软雅黑" w:hint="eastAsia"/>
          <w:sz w:val="32"/>
          <w:szCs w:val="32"/>
        </w:rPr>
      </w:pPr>
      <w:r w:rsidRPr="00CC6ED4">
        <w:rPr>
          <w:rFonts w:eastAsia="微软雅黑"/>
          <w:sz w:val="32"/>
          <w:szCs w:val="32"/>
        </w:rPr>
        <w:t xml:space="preserve"> A</w:t>
      </w:r>
      <w:r w:rsidRPr="00CC6ED4">
        <w:rPr>
          <w:rFonts w:eastAsia="微软雅黑" w:hAnsi="微软雅黑"/>
          <w:sz w:val="32"/>
          <w:szCs w:val="32"/>
        </w:rPr>
        <w:t>为常数时</w:t>
      </w:r>
      <w:r>
        <w:rPr>
          <w:rFonts w:eastAsia="微软雅黑" w:hint="eastAsia"/>
          <w:sz w:val="32"/>
          <w:szCs w:val="32"/>
        </w:rPr>
        <w:t>，</w:t>
      </w:r>
    </w:p>
    <w:p w14:paraId="3D0B15C2" w14:textId="77777777" w:rsidR="00AE14CA" w:rsidRPr="00CC6ED4" w:rsidRDefault="00AE14CA" w:rsidP="00AE14CA">
      <w:pPr>
        <w:pStyle w:val="6"/>
        <w:ind w:left="0" w:firstLine="640"/>
        <w:rPr>
          <w:rFonts w:eastAsia="微软雅黑"/>
          <w:sz w:val="32"/>
          <w:szCs w:val="32"/>
        </w:rPr>
      </w:pPr>
      <w:r w:rsidRPr="00CC6ED4">
        <w:rPr>
          <w:rFonts w:eastAsia="微软雅黑"/>
          <w:position w:val="-46"/>
          <w:sz w:val="32"/>
          <w:szCs w:val="32"/>
        </w:rPr>
        <w:object w:dxaOrig="5580" w:dyaOrig="1040" w14:anchorId="40FBEA0C">
          <v:shape id="_x0000_i1039" type="#_x0000_t75" style="width:357.7pt;height:67.15pt" o:ole="">
            <v:imagedata r:id="rId21" o:title=""/>
          </v:shape>
          <o:OLEObject Type="Embed" ProgID="Equation.DSMT4" ShapeID="_x0000_i1039" DrawAspect="Content" ObjectID="_1797062294" r:id="rId22"/>
        </w:object>
      </w:r>
    </w:p>
    <w:p w14:paraId="6D4E934F" w14:textId="77777777" w:rsidR="00AE14CA" w:rsidRPr="00CC6ED4" w:rsidRDefault="00AE14CA" w:rsidP="00AE14CA">
      <w:pPr>
        <w:pStyle w:val="6"/>
        <w:ind w:left="0" w:firstLine="640"/>
        <w:rPr>
          <w:rFonts w:eastAsia="微软雅黑"/>
          <w:sz w:val="32"/>
          <w:szCs w:val="32"/>
        </w:rPr>
      </w:pPr>
    </w:p>
    <w:p w14:paraId="7A7623C0" w14:textId="77777777" w:rsidR="00AE14CA" w:rsidRPr="00CC6ED4" w:rsidRDefault="00AE14CA" w:rsidP="00AE14CA">
      <w:pPr>
        <w:pStyle w:val="6"/>
        <w:ind w:left="0" w:firstLine="640"/>
        <w:rPr>
          <w:rFonts w:eastAsia="微软雅黑"/>
          <w:sz w:val="32"/>
          <w:szCs w:val="32"/>
        </w:rPr>
      </w:pPr>
      <w:r w:rsidRPr="00CC6ED4">
        <w:rPr>
          <w:rFonts w:eastAsia="微软雅黑"/>
          <w:sz w:val="32"/>
          <w:szCs w:val="32"/>
        </w:rPr>
        <w:t>A</w:t>
      </w:r>
      <w:r w:rsidRPr="00CC6ED4">
        <w:rPr>
          <w:rFonts w:eastAsia="微软雅黑" w:hAnsi="微软雅黑"/>
          <w:sz w:val="32"/>
          <w:szCs w:val="32"/>
        </w:rPr>
        <w:t>为随机变量时</w:t>
      </w:r>
      <w:r w:rsidRPr="00CC6ED4">
        <w:rPr>
          <w:rFonts w:eastAsia="微软雅黑"/>
          <w:position w:val="-4"/>
          <w:sz w:val="32"/>
          <w:szCs w:val="32"/>
        </w:rPr>
        <w:object w:dxaOrig="180" w:dyaOrig="279" w14:anchorId="1B4E97DE">
          <v:shape id="_x0000_i1040" type="#_x0000_t75" style="width:8.95pt;height:14.05pt" o:ole="">
            <v:imagedata r:id="rId23" o:title=""/>
          </v:shape>
          <o:OLEObject Type="Embed" ProgID="Equation.DSMT4" ShapeID="_x0000_i1040" DrawAspect="Content" ObjectID="_1797062295" r:id="rId24"/>
        </w:object>
      </w:r>
      <w:r w:rsidRPr="00CC6ED4">
        <w:rPr>
          <w:rFonts w:eastAsia="微软雅黑" w:hAnsi="微软雅黑"/>
          <w:color w:val="333399"/>
          <w:sz w:val="32"/>
          <w:szCs w:val="32"/>
        </w:rPr>
        <w:t>和随机变量</w:t>
      </w:r>
      <w:r w:rsidRPr="00CC6ED4">
        <w:rPr>
          <w:rFonts w:eastAsia="微软雅黑"/>
          <w:color w:val="333399"/>
          <w:position w:val="-4"/>
          <w:sz w:val="32"/>
          <w:szCs w:val="32"/>
        </w:rPr>
        <w:object w:dxaOrig="240" w:dyaOrig="220" w14:anchorId="3124DA65">
          <v:shape id="_x0000_i1041" type="#_x0000_t75" style="width:20.7pt;height:19.4pt" o:ole="">
            <v:imagedata r:id="rId25" o:title=""/>
          </v:shape>
          <o:OLEObject Type="Embed" ProgID="Equation.DSMT4" ShapeID="_x0000_i1041" DrawAspect="Content" ObjectID="_1797062296" r:id="rId26"/>
        </w:object>
      </w:r>
      <w:r w:rsidRPr="00CC6ED4">
        <w:rPr>
          <w:rFonts w:eastAsia="微软雅黑" w:hAnsi="微软雅黑"/>
          <w:color w:val="333399"/>
          <w:sz w:val="32"/>
          <w:szCs w:val="32"/>
        </w:rPr>
        <w:t>相互独立</w:t>
      </w:r>
    </w:p>
    <w:p w14:paraId="214665E0" w14:textId="77777777" w:rsidR="00AE14CA" w:rsidRPr="00CC6ED4" w:rsidRDefault="00AE14CA" w:rsidP="00AE14CA">
      <w:pPr>
        <w:pStyle w:val="6"/>
        <w:ind w:left="0" w:firstLine="640"/>
        <w:jc w:val="center"/>
        <w:rPr>
          <w:rFonts w:eastAsia="微软雅黑"/>
          <w:sz w:val="32"/>
          <w:szCs w:val="32"/>
        </w:rPr>
      </w:pPr>
      <w:r w:rsidRPr="00CC6ED4">
        <w:rPr>
          <w:rFonts w:eastAsia="微软雅黑"/>
          <w:position w:val="-156"/>
          <w:sz w:val="32"/>
          <w:szCs w:val="32"/>
        </w:rPr>
        <w:object w:dxaOrig="6640" w:dyaOrig="3240" w14:anchorId="6DDB17C0">
          <v:shape id="_x0000_i1042" type="#_x0000_t75" style="width:428.7pt;height:208.85pt" o:ole="">
            <v:imagedata r:id="rId27" o:title=""/>
          </v:shape>
          <o:OLEObject Type="Embed" ProgID="Equation.DSMT4" ShapeID="_x0000_i1042" DrawAspect="Content" ObjectID="_1797062297" r:id="rId28"/>
        </w:object>
      </w:r>
    </w:p>
    <w:p w14:paraId="24BF1639" w14:textId="77777777" w:rsidR="00AE14CA" w:rsidRDefault="00AE14CA" w:rsidP="00AE14CA">
      <w:pPr>
        <w:rPr>
          <w:rFonts w:hint="eastAsia"/>
          <w:sz w:val="36"/>
          <w:szCs w:val="36"/>
        </w:rPr>
      </w:pPr>
      <w:r w:rsidRPr="00CC6ED4">
        <w:rPr>
          <w:position w:val="-126"/>
          <w:sz w:val="36"/>
          <w:szCs w:val="36"/>
        </w:rPr>
        <w:object w:dxaOrig="6540" w:dyaOrig="2640" w14:anchorId="092B1066">
          <v:shape id="_x0000_i1043" type="#_x0000_t75" style="width:475.15pt;height:191.75pt" o:ole="">
            <v:imagedata r:id="rId29" o:title=""/>
          </v:shape>
          <o:OLEObject Type="Embed" ProgID="Equation.DSMT4" ShapeID="_x0000_i1043" DrawAspect="Content" ObjectID="_1797062298" r:id="rId30"/>
        </w:object>
      </w:r>
    </w:p>
    <w:p w14:paraId="71BE37CD" w14:textId="77777777" w:rsidR="00AE14CA" w:rsidRDefault="00AE14CA" w:rsidP="00AE14CA">
      <w:pPr>
        <w:rPr>
          <w:rFonts w:hint="eastAsia"/>
          <w:sz w:val="36"/>
          <w:szCs w:val="36"/>
        </w:rPr>
      </w:pPr>
    </w:p>
    <w:p w14:paraId="73C786BF" w14:textId="296FB074" w:rsidR="00DD0918" w:rsidRDefault="00AE14CA" w:rsidP="00AE14CA">
      <w:pPr>
        <w:rPr>
          <w:b/>
          <w:bCs/>
          <w:sz w:val="18"/>
          <w:szCs w:val="18"/>
        </w:rPr>
      </w:pPr>
      <w:r w:rsidRPr="002325F3">
        <w:rPr>
          <w:position w:val="-86"/>
          <w:sz w:val="36"/>
          <w:szCs w:val="36"/>
        </w:rPr>
        <w:object w:dxaOrig="6560" w:dyaOrig="1840" w14:anchorId="5420BF0B">
          <v:shape id="_x0000_i1044" type="#_x0000_t75" style="width:467.75pt;height:131.25pt" o:ole="">
            <v:imagedata r:id="rId31" o:title=""/>
          </v:shape>
          <o:OLEObject Type="Embed" ProgID="Equation.DSMT4" ShapeID="_x0000_i1044" DrawAspect="Content" ObjectID="_1797062299" r:id="rId32"/>
        </w:object>
      </w:r>
    </w:p>
    <w:p w14:paraId="75161605" w14:textId="77777777" w:rsidR="00AE14CA" w:rsidRDefault="00AE14CA" w:rsidP="00DD0918">
      <w:pPr>
        <w:spacing w:line="380" w:lineRule="exact"/>
        <w:rPr>
          <w:rFonts w:hint="eastAsia"/>
          <w:b/>
          <w:bCs/>
          <w:sz w:val="18"/>
          <w:szCs w:val="18"/>
        </w:rPr>
      </w:pPr>
    </w:p>
    <w:p w14:paraId="55A2337F" w14:textId="6B586720" w:rsidR="001731AC" w:rsidRPr="001731AC" w:rsidRDefault="006575FF" w:rsidP="001731AC">
      <w:pPr>
        <w:spacing w:line="360" w:lineRule="auto"/>
        <w:textAlignment w:val="center"/>
        <w:rPr>
          <w:rFonts w:hint="eastAsia"/>
        </w:rPr>
      </w:pPr>
      <w:r w:rsidRPr="001731AC">
        <w:rPr>
          <w:rFonts w:hint="eastAsia"/>
        </w:rPr>
        <w:t>3.</w:t>
      </w:r>
      <w:r w:rsidR="001731AC" w:rsidRPr="001731AC">
        <w:rPr>
          <w:rFonts w:hint="eastAsia"/>
        </w:rPr>
        <w:t>（圆周游动模型-马氏链应用）四个位置1、</w:t>
      </w:r>
      <w:r w:rsidR="001731AC" w:rsidRPr="001731AC">
        <w:t>2</w:t>
      </w:r>
      <w:r w:rsidR="001731AC" w:rsidRPr="001731AC">
        <w:rPr>
          <w:rFonts w:hint="eastAsia"/>
        </w:rPr>
        <w:t>、</w:t>
      </w:r>
      <w:r w:rsidR="001731AC" w:rsidRPr="001731AC">
        <w:t>3</w:t>
      </w:r>
      <w:r w:rsidR="001731AC" w:rsidRPr="001731AC">
        <w:rPr>
          <w:rFonts w:hint="eastAsia"/>
        </w:rPr>
        <w:t>、</w:t>
      </w:r>
      <w:r w:rsidR="001731AC" w:rsidRPr="001731AC">
        <w:t>4</w:t>
      </w:r>
      <w:r w:rsidR="001731AC" w:rsidRPr="001731AC">
        <w:rPr>
          <w:rFonts w:hint="eastAsia"/>
        </w:rPr>
        <w:t>在圆周上逆时针排列。粒子在这四个位置上随机游动，从任何一个位置：以概率2</w:t>
      </w:r>
      <w:r w:rsidR="001731AC" w:rsidRPr="001731AC">
        <w:t>/3</w:t>
      </w:r>
      <w:r w:rsidR="001731AC" w:rsidRPr="001731AC">
        <w:rPr>
          <w:rFonts w:hint="eastAsia"/>
        </w:rPr>
        <w:t>逆时针游动到相邻位置，以概率1/</w:t>
      </w:r>
      <w:r w:rsidR="001731AC" w:rsidRPr="001731AC">
        <w:t>3</w:t>
      </w:r>
      <w:r w:rsidR="001731AC" w:rsidRPr="001731AC">
        <w:rPr>
          <w:rFonts w:hint="eastAsia"/>
        </w:rPr>
        <w:t>顺时针游动到相邻位置。设</w:t>
      </w:r>
      <w:r w:rsidR="001731AC" w:rsidRPr="001731AC">
        <w:object w:dxaOrig="840" w:dyaOrig="300" w14:anchorId="6E3F11B4">
          <v:shape id="_x0000_i1033" type="#_x0000_t75" style="width:66.9pt;height:24pt" o:ole="">
            <v:imagedata r:id="rId33" o:title=""/>
          </v:shape>
          <o:OLEObject Type="Embed" ProgID="Equation.DSMT4" ShapeID="_x0000_i1033" DrawAspect="Content" ObjectID="_1797062300" r:id="rId34"/>
        </w:object>
      </w:r>
      <w:r w:rsidR="001731AC" w:rsidRPr="001731AC">
        <w:rPr>
          <w:rFonts w:hint="eastAsia"/>
        </w:rPr>
        <w:t>表示n时刻粒子处在位置</w:t>
      </w:r>
      <w:r w:rsidR="001731AC" w:rsidRPr="001731AC">
        <w:object w:dxaOrig="180" w:dyaOrig="279" w14:anchorId="0497246D">
          <v:shape id="_x0000_i1034" type="#_x0000_t75" style="width:16.6pt;height:25.55pt" o:ole="">
            <v:imagedata r:id="rId35" o:title=""/>
          </v:shape>
          <o:OLEObject Type="Embed" ProgID="Equation.DSMT4" ShapeID="_x0000_i1034" DrawAspect="Content" ObjectID="_1797062301" r:id="rId36"/>
        </w:object>
      </w:r>
      <w:r w:rsidR="001731AC" w:rsidRPr="001731AC">
        <w:rPr>
          <w:rFonts w:hint="eastAsia"/>
        </w:rPr>
        <w:t>（</w:t>
      </w:r>
      <w:r w:rsidR="001731AC" w:rsidRPr="001731AC">
        <w:object w:dxaOrig="900" w:dyaOrig="300" w14:anchorId="355D0ACB">
          <v:shape id="_x0000_i1035" type="#_x0000_t75" style="width:71.75pt;height:24pt" o:ole="">
            <v:imagedata r:id="rId37" o:title=""/>
          </v:shape>
          <o:OLEObject Type="Embed" ProgID="Equation.DSMT4" ShapeID="_x0000_i1035" DrawAspect="Content" ObjectID="_1797062302" r:id="rId38"/>
        </w:object>
      </w:r>
      <w:r w:rsidR="001731AC" w:rsidRPr="001731AC">
        <w:rPr>
          <w:rFonts w:hint="eastAsia"/>
        </w:rPr>
        <w:t>）</w:t>
      </w:r>
    </w:p>
    <w:p w14:paraId="4A9E6A2D" w14:textId="77777777" w:rsidR="001731AC" w:rsidRPr="001731AC" w:rsidRDefault="001731AC" w:rsidP="001731AC">
      <w:pPr>
        <w:spacing w:line="360" w:lineRule="auto"/>
        <w:textAlignment w:val="center"/>
        <w:rPr>
          <w:rFonts w:hint="eastAsia"/>
        </w:rPr>
      </w:pPr>
      <w:r w:rsidRPr="001731AC">
        <w:rPr>
          <w:rFonts w:hint="eastAsia"/>
        </w:rPr>
        <w:lastRenderedPageBreak/>
        <w:t>（1）求齐次马尔可夫链</w:t>
      </w:r>
      <w:r w:rsidRPr="001731AC">
        <w:object w:dxaOrig="1560" w:dyaOrig="340" w14:anchorId="4D73D321">
          <v:shape id="_x0000_i1036" type="#_x0000_t75" style="width:124.35pt;height:27.05pt" o:ole="">
            <v:imagedata r:id="rId39" o:title=""/>
          </v:shape>
          <o:OLEObject Type="Embed" ProgID="Equation.DSMT4" ShapeID="_x0000_i1036" DrawAspect="Content" ObjectID="_1797062303" r:id="rId40"/>
        </w:object>
      </w:r>
      <w:r w:rsidRPr="001731AC">
        <w:rPr>
          <w:rFonts w:hint="eastAsia"/>
        </w:rPr>
        <w:t>的状态空间和一步转移概率矩阵；</w:t>
      </w:r>
    </w:p>
    <w:p w14:paraId="3A5C0E6C" w14:textId="77777777" w:rsidR="001731AC" w:rsidRPr="001731AC" w:rsidRDefault="001731AC" w:rsidP="001731AC">
      <w:pPr>
        <w:spacing w:line="360" w:lineRule="auto"/>
        <w:textAlignment w:val="center"/>
        <w:rPr>
          <w:rFonts w:hint="eastAsia"/>
        </w:rPr>
      </w:pPr>
      <w:r w:rsidRPr="001731AC">
        <w:rPr>
          <w:rFonts w:hint="eastAsia"/>
        </w:rPr>
        <w:t>（2）求条件概率</w:t>
      </w:r>
      <w:r w:rsidRPr="001731AC">
        <w:object w:dxaOrig="3420" w:dyaOrig="420" w14:anchorId="6F777A78">
          <v:shape id="_x0000_i1037" type="#_x0000_t75" style="width:272.7pt;height:33.45pt" o:ole="">
            <v:imagedata r:id="rId41" o:title=""/>
          </v:shape>
          <o:OLEObject Type="Embed" ProgID="Equation.DSMT4" ShapeID="_x0000_i1037" DrawAspect="Content" ObjectID="_1797062304" r:id="rId42"/>
        </w:object>
      </w:r>
      <w:r w:rsidRPr="001731AC">
        <w:rPr>
          <w:rFonts w:hint="eastAsia"/>
        </w:rPr>
        <w:t>；</w:t>
      </w:r>
    </w:p>
    <w:p w14:paraId="4B9406E1" w14:textId="78BEC90E" w:rsidR="007D29A0" w:rsidRDefault="00E90A11" w:rsidP="00D23C6F">
      <w:pPr>
        <w:spacing w:line="360" w:lineRule="auto"/>
      </w:pPr>
      <w:r>
        <w:rPr>
          <w:rFonts w:ascii="宋体" w:hAnsi="宋体"/>
          <w:noProof/>
          <w:sz w:val="24"/>
          <w:szCs w:val="21"/>
        </w:rPr>
        <w:drawing>
          <wp:inline distT="0" distB="0" distL="0" distR="0" wp14:anchorId="2961F5D4" wp14:editId="7C234BDE">
            <wp:extent cx="4182745" cy="2201545"/>
            <wp:effectExtent l="0" t="0" r="8255" b="8255"/>
            <wp:docPr id="125768271" name="图片 1" descr="电脑屏幕的照片上有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8271" name="图片 1" descr="电脑屏幕的照片上有文字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0DB8" w14:textId="25C98920" w:rsidR="00E90A11" w:rsidRDefault="00E90A11" w:rsidP="00D23C6F">
      <w:pPr>
        <w:spacing w:line="360" w:lineRule="auto"/>
      </w:pPr>
      <w:r>
        <w:rPr>
          <w:rFonts w:ascii="宋体" w:hAnsi="宋体" w:hint="eastAsia"/>
          <w:noProof/>
          <w:sz w:val="24"/>
          <w:szCs w:val="21"/>
        </w:rPr>
        <w:drawing>
          <wp:inline distT="0" distB="0" distL="0" distR="0" wp14:anchorId="659FFFBE" wp14:editId="1659551F">
            <wp:extent cx="5274310" cy="2239645"/>
            <wp:effectExtent l="0" t="0" r="2540" b="8255"/>
            <wp:docPr id="1423215561" name="图片 2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5561" name="图片 2" descr="图示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BA60" w14:textId="77777777" w:rsidR="00E90A11" w:rsidRDefault="00E90A11" w:rsidP="00D23C6F">
      <w:pPr>
        <w:spacing w:line="360" w:lineRule="auto"/>
        <w:rPr>
          <w:rFonts w:hint="eastAsia"/>
        </w:rPr>
      </w:pPr>
    </w:p>
    <w:p w14:paraId="6CD73A66" w14:textId="29BEAAAC" w:rsidR="002A7561" w:rsidRDefault="007D29A0" w:rsidP="00D121AB">
      <w:pPr>
        <w:autoSpaceDE w:val="0"/>
        <w:autoSpaceDN w:val="0"/>
        <w:adjustRightInd w:val="0"/>
        <w:jc w:val="left"/>
        <w:rPr>
          <w:rFonts w:ascii="宋体" w:eastAsia="宋体" w:hAnsi="宋体" w:hint="eastAsia"/>
          <w:szCs w:val="21"/>
        </w:rPr>
      </w:pPr>
      <w:r>
        <w:rPr>
          <w:rFonts w:hint="eastAsia"/>
        </w:rPr>
        <w:t>4．</w:t>
      </w:r>
      <w:r w:rsidR="00D121AB">
        <w:rPr>
          <w:rFonts w:ascii="宋体" w:eastAsia="宋体" w:hAnsi="宋体" w:hint="eastAsia"/>
          <w:szCs w:val="21"/>
        </w:rPr>
        <w:t>(泊松过程应用)设关东大地震发生(t=0)后的一段时间内，破坏性余震的发生是一个强度为</w:t>
      </w:r>
      <w:r w:rsidR="00D121AB" w:rsidRPr="00D121AB">
        <w:rPr>
          <w:rFonts w:ascii="宋体" w:eastAsia="宋体" w:hAnsi="宋体" w:hint="eastAsia"/>
          <w:position w:val="-6"/>
          <w:szCs w:val="21"/>
        </w:rPr>
        <w:object w:dxaOrig="220" w:dyaOrig="279" w14:anchorId="6D86C89E">
          <v:shape id="_x0000_i1038" type="#_x0000_t75" style="width:11pt;height:14.05pt" o:ole="">
            <v:imagedata r:id="rId45" o:title=""/>
          </v:shape>
          <o:OLEObject Type="Embed" ProgID="Equation.DSMT4" ShapeID="_x0000_i1038" DrawAspect="Content" ObjectID="_1797062305" r:id="rId46"/>
        </w:object>
      </w:r>
      <w:r w:rsidR="00D121AB">
        <w:rPr>
          <w:rFonts w:ascii="宋体" w:eastAsia="宋体" w:hAnsi="宋体" w:hint="eastAsia"/>
          <w:szCs w:val="21"/>
        </w:rPr>
        <w:t>（次/小时）的泊松过程。用V(t)表示t时刻之前最后一次余震直到t时刻所经历的时长；用W(t)表示t时刻之后直到下一次余震发生的剩余时长。求：（1）V(t)与W(t)各自的分布函数，并说明V(t)与W(t)是否独立。（2）已知在此之前最后一次余震发生到现在已经过了s小时，</w:t>
      </w:r>
      <w:proofErr w:type="gramStart"/>
      <w:r w:rsidR="00D121AB">
        <w:rPr>
          <w:rFonts w:ascii="宋体" w:eastAsia="宋体" w:hAnsi="宋体" w:hint="eastAsia"/>
          <w:szCs w:val="21"/>
        </w:rPr>
        <w:t>求未来</w:t>
      </w:r>
      <w:proofErr w:type="gramEnd"/>
      <w:r w:rsidR="00D121AB">
        <w:rPr>
          <w:rFonts w:ascii="宋体" w:eastAsia="宋体" w:hAnsi="宋体" w:hint="eastAsia"/>
          <w:szCs w:val="21"/>
        </w:rPr>
        <w:t>t小时内没有余震发生的概率。</w:t>
      </w:r>
    </w:p>
    <w:p w14:paraId="1C40DFAF" w14:textId="250E78B1" w:rsidR="006A38AC" w:rsidRDefault="006A38AC" w:rsidP="00D121AB">
      <w:pPr>
        <w:autoSpaceDE w:val="0"/>
        <w:autoSpaceDN w:val="0"/>
        <w:adjustRightInd w:val="0"/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3738E3E9" wp14:editId="45C9F436">
            <wp:extent cx="5274310" cy="4693285"/>
            <wp:effectExtent l="0" t="0" r="2540" b="0"/>
            <wp:docPr id="41969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976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889F" w14:textId="0D34659A" w:rsidR="006A38AC" w:rsidRPr="006A38AC" w:rsidRDefault="006A38AC" w:rsidP="00D121AB">
      <w:pPr>
        <w:autoSpaceDE w:val="0"/>
        <w:autoSpaceDN w:val="0"/>
        <w:adjustRightInd w:val="0"/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E2A74C0" wp14:editId="0322022F">
            <wp:extent cx="5274310" cy="1884045"/>
            <wp:effectExtent l="0" t="0" r="2540" b="1905"/>
            <wp:docPr id="901778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84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8AC" w:rsidRPr="006A3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1AF77" w14:textId="77777777" w:rsidR="002C53D4" w:rsidRDefault="002C53D4" w:rsidP="000C57BC">
      <w:pPr>
        <w:rPr>
          <w:rFonts w:hint="eastAsia"/>
        </w:rPr>
      </w:pPr>
      <w:r>
        <w:separator/>
      </w:r>
    </w:p>
  </w:endnote>
  <w:endnote w:type="continuationSeparator" w:id="0">
    <w:p w14:paraId="2F8B31C6" w14:textId="77777777" w:rsidR="002C53D4" w:rsidRDefault="002C53D4" w:rsidP="000C57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70D9" w14:textId="77777777" w:rsidR="002C53D4" w:rsidRDefault="002C53D4" w:rsidP="000C57BC">
      <w:pPr>
        <w:rPr>
          <w:rFonts w:hint="eastAsia"/>
        </w:rPr>
      </w:pPr>
      <w:r>
        <w:separator/>
      </w:r>
    </w:p>
  </w:footnote>
  <w:footnote w:type="continuationSeparator" w:id="0">
    <w:p w14:paraId="59E9FBDD" w14:textId="77777777" w:rsidR="002C53D4" w:rsidRDefault="002C53D4" w:rsidP="000C57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3D36"/>
    <w:multiLevelType w:val="hybridMultilevel"/>
    <w:tmpl w:val="CB54F83C"/>
    <w:lvl w:ilvl="0" w:tplc="0A78FC3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F9719D"/>
    <w:multiLevelType w:val="hybridMultilevel"/>
    <w:tmpl w:val="38F699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C97A14"/>
    <w:multiLevelType w:val="hybridMultilevel"/>
    <w:tmpl w:val="E1D8D53C"/>
    <w:lvl w:ilvl="0" w:tplc="6A3ACE10">
      <w:start w:val="1"/>
      <w:numFmt w:val="decimal"/>
      <w:lvlText w:val="%1．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BC1ADCBE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ascii="仿宋_GB2312" w:eastAsia="仿宋_GB2312" w:hAnsi="宋体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326885A">
      <w:start w:val="1"/>
      <w:numFmt w:val="decimal"/>
      <w:lvlText w:val="%4．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4" w:tplc="5E881CD0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58983E1C">
      <w:start w:val="1"/>
      <w:numFmt w:val="lowerLetter"/>
      <w:lvlText w:val="%6）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56D5D6E"/>
    <w:multiLevelType w:val="hybridMultilevel"/>
    <w:tmpl w:val="7B668C2C"/>
    <w:lvl w:ilvl="0" w:tplc="C68A16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ED41B0F"/>
    <w:multiLevelType w:val="hybridMultilevel"/>
    <w:tmpl w:val="68E45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F281860"/>
    <w:multiLevelType w:val="hybridMultilevel"/>
    <w:tmpl w:val="904070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E779A32"/>
    <w:multiLevelType w:val="singleLevel"/>
    <w:tmpl w:val="4E779A32"/>
    <w:lvl w:ilvl="0">
      <w:start w:val="1"/>
      <w:numFmt w:val="decimal"/>
      <w:suff w:val="nothing"/>
      <w:lvlText w:val="（%1）"/>
      <w:lvlJc w:val="left"/>
    </w:lvl>
  </w:abstractNum>
  <w:num w:numId="1" w16cid:durableId="973095392">
    <w:abstractNumId w:val="1"/>
  </w:num>
  <w:num w:numId="2" w16cid:durableId="321086664">
    <w:abstractNumId w:val="2"/>
  </w:num>
  <w:num w:numId="3" w16cid:durableId="1480539205">
    <w:abstractNumId w:val="4"/>
  </w:num>
  <w:num w:numId="4" w16cid:durableId="319385683">
    <w:abstractNumId w:val="3"/>
  </w:num>
  <w:num w:numId="5" w16cid:durableId="1471939423">
    <w:abstractNumId w:val="0"/>
  </w:num>
  <w:num w:numId="6" w16cid:durableId="99379171">
    <w:abstractNumId w:val="5"/>
  </w:num>
  <w:num w:numId="7" w16cid:durableId="1079910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09"/>
    <w:rsid w:val="00026A10"/>
    <w:rsid w:val="00042E0B"/>
    <w:rsid w:val="000821FE"/>
    <w:rsid w:val="000A6660"/>
    <w:rsid w:val="000A7721"/>
    <w:rsid w:val="000C57BC"/>
    <w:rsid w:val="000D719C"/>
    <w:rsid w:val="000F0632"/>
    <w:rsid w:val="000F15BE"/>
    <w:rsid w:val="0013714C"/>
    <w:rsid w:val="00167CCA"/>
    <w:rsid w:val="001731AC"/>
    <w:rsid w:val="00186BF2"/>
    <w:rsid w:val="001A4D13"/>
    <w:rsid w:val="001E75F5"/>
    <w:rsid w:val="00222B71"/>
    <w:rsid w:val="00231FF3"/>
    <w:rsid w:val="00243CFF"/>
    <w:rsid w:val="00293D8C"/>
    <w:rsid w:val="002970F3"/>
    <w:rsid w:val="002976AB"/>
    <w:rsid w:val="002A7561"/>
    <w:rsid w:val="002B2FED"/>
    <w:rsid w:val="002B5774"/>
    <w:rsid w:val="002C53D4"/>
    <w:rsid w:val="0030470F"/>
    <w:rsid w:val="003928E1"/>
    <w:rsid w:val="003949ED"/>
    <w:rsid w:val="003A713C"/>
    <w:rsid w:val="003C74F6"/>
    <w:rsid w:val="003D7AC5"/>
    <w:rsid w:val="00403D8B"/>
    <w:rsid w:val="004140F4"/>
    <w:rsid w:val="00426DDE"/>
    <w:rsid w:val="004274F1"/>
    <w:rsid w:val="004452C3"/>
    <w:rsid w:val="00462FA6"/>
    <w:rsid w:val="004720E1"/>
    <w:rsid w:val="004738EF"/>
    <w:rsid w:val="00490CC9"/>
    <w:rsid w:val="00493CA4"/>
    <w:rsid w:val="00494DD5"/>
    <w:rsid w:val="004D1405"/>
    <w:rsid w:val="004F00C9"/>
    <w:rsid w:val="0057732B"/>
    <w:rsid w:val="00585B96"/>
    <w:rsid w:val="00585ECE"/>
    <w:rsid w:val="0059255B"/>
    <w:rsid w:val="005A2EA4"/>
    <w:rsid w:val="005A4506"/>
    <w:rsid w:val="00640D90"/>
    <w:rsid w:val="006575FF"/>
    <w:rsid w:val="00667D7B"/>
    <w:rsid w:val="006A38AC"/>
    <w:rsid w:val="006D7F53"/>
    <w:rsid w:val="006E2F35"/>
    <w:rsid w:val="006E42F2"/>
    <w:rsid w:val="006E69F1"/>
    <w:rsid w:val="006E73C3"/>
    <w:rsid w:val="006F006D"/>
    <w:rsid w:val="00706DD4"/>
    <w:rsid w:val="00734989"/>
    <w:rsid w:val="007800C8"/>
    <w:rsid w:val="007A2852"/>
    <w:rsid w:val="007B5322"/>
    <w:rsid w:val="007D29A0"/>
    <w:rsid w:val="007D47D6"/>
    <w:rsid w:val="00861CD7"/>
    <w:rsid w:val="008635F4"/>
    <w:rsid w:val="008A7642"/>
    <w:rsid w:val="008D4A09"/>
    <w:rsid w:val="008F4602"/>
    <w:rsid w:val="009101C0"/>
    <w:rsid w:val="009301E5"/>
    <w:rsid w:val="009567A5"/>
    <w:rsid w:val="0095764D"/>
    <w:rsid w:val="009804C7"/>
    <w:rsid w:val="00986E93"/>
    <w:rsid w:val="00992C6C"/>
    <w:rsid w:val="00994615"/>
    <w:rsid w:val="009B3853"/>
    <w:rsid w:val="009C24EA"/>
    <w:rsid w:val="009D4519"/>
    <w:rsid w:val="009E2A87"/>
    <w:rsid w:val="00A001DF"/>
    <w:rsid w:val="00A20CAE"/>
    <w:rsid w:val="00A60DAB"/>
    <w:rsid w:val="00A70573"/>
    <w:rsid w:val="00A76B8A"/>
    <w:rsid w:val="00AA09F2"/>
    <w:rsid w:val="00AB3ACB"/>
    <w:rsid w:val="00AC5C65"/>
    <w:rsid w:val="00AE14CA"/>
    <w:rsid w:val="00AF4F75"/>
    <w:rsid w:val="00B14ED5"/>
    <w:rsid w:val="00B22A98"/>
    <w:rsid w:val="00B30E88"/>
    <w:rsid w:val="00B33B58"/>
    <w:rsid w:val="00B5564B"/>
    <w:rsid w:val="00B80034"/>
    <w:rsid w:val="00BE364A"/>
    <w:rsid w:val="00C0640F"/>
    <w:rsid w:val="00C07ED4"/>
    <w:rsid w:val="00C55501"/>
    <w:rsid w:val="00C61549"/>
    <w:rsid w:val="00C6503F"/>
    <w:rsid w:val="00CB15FD"/>
    <w:rsid w:val="00CC2302"/>
    <w:rsid w:val="00CC383D"/>
    <w:rsid w:val="00CC6976"/>
    <w:rsid w:val="00CE2ACA"/>
    <w:rsid w:val="00CE2E69"/>
    <w:rsid w:val="00CF5B7E"/>
    <w:rsid w:val="00D121AB"/>
    <w:rsid w:val="00D13300"/>
    <w:rsid w:val="00D23C6F"/>
    <w:rsid w:val="00D242AC"/>
    <w:rsid w:val="00D34332"/>
    <w:rsid w:val="00D36DE7"/>
    <w:rsid w:val="00D5081A"/>
    <w:rsid w:val="00DA0E38"/>
    <w:rsid w:val="00DA429A"/>
    <w:rsid w:val="00DD0918"/>
    <w:rsid w:val="00DE573C"/>
    <w:rsid w:val="00DF6B2E"/>
    <w:rsid w:val="00E90A11"/>
    <w:rsid w:val="00E90ADA"/>
    <w:rsid w:val="00EF3D2E"/>
    <w:rsid w:val="00EF6F86"/>
    <w:rsid w:val="00F46114"/>
    <w:rsid w:val="00FC425D"/>
    <w:rsid w:val="00FC79BF"/>
    <w:rsid w:val="00FF354D"/>
    <w:rsid w:val="00FF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EC6AB"/>
  <w15:chartTrackingRefBased/>
  <w15:docId w15:val="{B844223D-90C4-4BF7-A1BF-77EABE8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52C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4452C3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452C3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0F15BE"/>
    <w:rPr>
      <w:color w:val="666666"/>
    </w:rPr>
  </w:style>
  <w:style w:type="table" w:styleId="a6">
    <w:name w:val="Table Grid"/>
    <w:basedOn w:val="a1"/>
    <w:uiPriority w:val="39"/>
    <w:rsid w:val="00CE2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0C57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C57B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C57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C57BC"/>
    <w:rPr>
      <w:sz w:val="18"/>
      <w:szCs w:val="18"/>
    </w:rPr>
  </w:style>
  <w:style w:type="paragraph" w:customStyle="1" w:styleId="6">
    <w:name w:val="6个缩进"/>
    <w:basedOn w:val="a"/>
    <w:link w:val="6Char"/>
    <w:rsid w:val="00AE14CA"/>
    <w:pPr>
      <w:ind w:left="2100" w:firstLine="420"/>
    </w:pPr>
    <w:rPr>
      <w:rFonts w:ascii="Times New Roman" w:eastAsia="宋体" w:hAnsi="Times New Roman" w:cs="Times New Roman"/>
      <w:szCs w:val="24"/>
    </w:rPr>
  </w:style>
  <w:style w:type="character" w:customStyle="1" w:styleId="6Char">
    <w:name w:val="6个缩进 Char"/>
    <w:link w:val="6"/>
    <w:rsid w:val="00AE14CA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5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0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31" Type="http://schemas.openxmlformats.org/officeDocument/2006/relationships/image" Target="media/image11.wmf"/><Relationship Id="rId44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image" Target="media/image17.jpeg"/><Relationship Id="rId48" Type="http://schemas.openxmlformats.org/officeDocument/2006/relationships/image" Target="media/image21.png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4729E-B052-45AC-9ACB-998B5CD29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jun'qi</dc:creator>
  <cp:keywords/>
  <dc:description/>
  <cp:lastModifiedBy>jun'qi guo</cp:lastModifiedBy>
  <cp:revision>5</cp:revision>
  <dcterms:created xsi:type="dcterms:W3CDTF">2024-12-23T03:33:00Z</dcterms:created>
  <dcterms:modified xsi:type="dcterms:W3CDTF">2024-12-30T03:10:00Z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