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CAD6CDB">
      <w:pPr>
        <w:jc w:val="center"/>
        <w:rPr>
          <w:rFonts w:hint="default" w:eastAsia="宋体" w:cs="Times New Roman"/>
          <w:sz w:val="32"/>
          <w:lang w:val="en-US" w:eastAsia="zh-CN"/>
        </w:rPr>
      </w:pPr>
      <w:r>
        <w:rPr>
          <w:rStyle w:val="11"/>
          <w:rFonts w:hint="default" w:ascii="Times New Roman" w:hAnsi="Times New Roman" w:cs="Times New Roman"/>
          <w:b/>
        </w:rPr>
        <w:t>实验</w:t>
      </w:r>
      <w:r>
        <w:rPr>
          <w:rFonts w:hint="eastAsia" w:cs="Times New Roman"/>
          <w:b/>
          <w:color w:val="000000"/>
          <w:sz w:val="32"/>
          <w:szCs w:val="32"/>
          <w:lang w:val="en-US" w:eastAsia="zh-CN"/>
        </w:rPr>
        <w:t>Python连接GaussDB数据库</w:t>
      </w:r>
    </w:p>
    <w:p w14:paraId="2C371F8F">
      <w:pPr>
        <w:rPr>
          <w:rStyle w:val="11"/>
          <w:rFonts w:hint="default" w:ascii="Times New Roman" w:hAnsi="Times New Roman" w:cs="Times New Roman"/>
          <w:color w:val="0070C0"/>
          <w:sz w:val="28"/>
          <w:szCs w:val="28"/>
        </w:rPr>
      </w:pPr>
      <w:r>
        <w:rPr>
          <w:rStyle w:val="13"/>
          <w:rFonts w:ascii="Times New Roman" w:hAnsi="Times New Roman" w:cs="Times New Roman"/>
        </w:rPr>
        <w:t>1. 实验目的</w:t>
      </w:r>
    </w:p>
    <w:p w14:paraId="2548AD9D">
      <w:pPr>
        <w:ind w:firstLine="426"/>
        <w:jc w:val="both"/>
        <w:rPr>
          <w:rFonts w:cs="Times New Roman"/>
        </w:rPr>
      </w:pPr>
      <w:r>
        <w:rPr>
          <w:rStyle w:val="14"/>
          <w:rFonts w:ascii="Times New Roman" w:hAnsi="Times New Roman" w:cs="Times New Roman"/>
        </w:rPr>
        <w:t xml:space="preserve">(1) </w:t>
      </w:r>
      <w:r>
        <w:rPr>
          <w:rFonts w:cs="Times New Roman"/>
        </w:rPr>
        <w:t>掌握使用</w:t>
      </w:r>
      <w:r>
        <w:rPr>
          <w:rStyle w:val="14"/>
          <w:rFonts w:ascii="Times New Roman" w:hAnsi="Times New Roman" w:cs="Times New Roman"/>
        </w:rPr>
        <w:t>Python</w:t>
      </w:r>
      <w:r>
        <w:rPr>
          <w:rFonts w:cs="Times New Roman"/>
        </w:rPr>
        <w:t>连接</w:t>
      </w:r>
      <w:r>
        <w:rPr>
          <w:rFonts w:hint="eastAsia" w:cs="Times New Roman"/>
          <w:lang w:val="en-US" w:eastAsia="zh-CN"/>
        </w:rPr>
        <w:t>GaussDB</w:t>
      </w:r>
      <w:r>
        <w:rPr>
          <w:rFonts w:cs="Times New Roman"/>
        </w:rPr>
        <w:t>数据库的基本步骤，并对数据库进行各种数据操作。</w:t>
      </w:r>
    </w:p>
    <w:p w14:paraId="5AFF53E7">
      <w:pPr>
        <w:ind w:firstLine="426"/>
        <w:jc w:val="both"/>
        <w:rPr>
          <w:rFonts w:cs="Times New Roman"/>
        </w:rPr>
      </w:pPr>
      <w:r>
        <w:rPr>
          <w:rFonts w:cs="Times New Roman"/>
        </w:rPr>
        <w:t>(</w:t>
      </w:r>
      <w:r>
        <w:rPr>
          <w:rFonts w:hint="eastAsia" w:cs="Times New Roman"/>
          <w:lang w:val="en-US" w:eastAsia="zh-CN"/>
        </w:rPr>
        <w:t>2</w:t>
      </w:r>
      <w:r>
        <w:rPr>
          <w:rFonts w:cs="Times New Roman"/>
        </w:rPr>
        <w:t>) 弘扬</w:t>
      </w:r>
      <w:r>
        <w:rPr>
          <w:rStyle w:val="14"/>
          <w:rFonts w:ascii="Times New Roman" w:hAnsi="Times New Roman" w:cs="Times New Roman"/>
        </w:rPr>
        <w:t>抗美援朝</w:t>
      </w:r>
      <w:r>
        <w:rPr>
          <w:rFonts w:cs="Times New Roman"/>
        </w:rPr>
        <w:t>不朽精神，勠力中华民族伟大复兴</w:t>
      </w:r>
      <w:r>
        <w:rPr>
          <w:rStyle w:val="11"/>
          <w:rFonts w:hint="default" w:ascii="Times New Roman" w:hAnsi="Times New Roman" w:cs="Times New Roman"/>
          <w:sz w:val="22"/>
          <w:szCs w:val="22"/>
        </w:rPr>
        <w:t>。</w:t>
      </w:r>
    </w:p>
    <w:p w14:paraId="2159A1AD">
      <w:pPr>
        <w:rPr>
          <w:rStyle w:val="11"/>
          <w:rFonts w:hint="default" w:ascii="Times New Roman" w:hAnsi="Times New Roman" w:cs="Times New Roman"/>
          <w:color w:val="0070C0"/>
          <w:sz w:val="28"/>
          <w:szCs w:val="28"/>
        </w:rPr>
      </w:pPr>
      <w:r>
        <w:rPr>
          <w:rStyle w:val="13"/>
          <w:rFonts w:ascii="Times New Roman" w:hAnsi="Times New Roman" w:cs="Times New Roman"/>
        </w:rPr>
        <w:t>2. 实验环</w:t>
      </w:r>
      <w:r>
        <w:rPr>
          <w:rStyle w:val="11"/>
          <w:rFonts w:hint="default" w:ascii="Times New Roman" w:hAnsi="Times New Roman" w:cs="Times New Roman"/>
          <w:b/>
          <w:sz w:val="28"/>
          <w:szCs w:val="28"/>
        </w:rPr>
        <w:t>境</w:t>
      </w:r>
    </w:p>
    <w:p w14:paraId="37730801">
      <w:pPr>
        <w:ind w:firstLine="426"/>
        <w:jc w:val="both"/>
        <w:rPr>
          <w:rFonts w:cs="Times New Roman"/>
        </w:rPr>
      </w:pPr>
      <w:r>
        <w:rPr>
          <w:rFonts w:cs="Times New Roman"/>
        </w:rPr>
        <w:t>(1) 数据库管理系统：</w:t>
      </w:r>
      <w:r>
        <w:rPr>
          <w:rFonts w:hint="eastAsia" w:cs="Times New Roman"/>
          <w:lang w:val="en-US" w:eastAsia="zh-CN"/>
        </w:rPr>
        <w:t>GaussDB</w:t>
      </w:r>
      <w:r>
        <w:rPr>
          <w:rFonts w:cs="Times New Roman"/>
        </w:rPr>
        <w:t>。</w:t>
      </w:r>
    </w:p>
    <w:p w14:paraId="6C8DAAA5">
      <w:pPr>
        <w:ind w:firstLine="426"/>
        <w:jc w:val="both"/>
        <w:rPr>
          <w:rFonts w:cs="Times New Roman"/>
        </w:rPr>
      </w:pPr>
      <w:r>
        <w:rPr>
          <w:rFonts w:cs="Times New Roman"/>
        </w:rPr>
        <w:t>(</w:t>
      </w:r>
      <w:r>
        <w:rPr>
          <w:rFonts w:hint="eastAsia" w:cs="Times New Roman"/>
          <w:lang w:val="en-US" w:eastAsia="zh-CN"/>
        </w:rPr>
        <w:t>2</w:t>
      </w:r>
      <w:r>
        <w:rPr>
          <w:rFonts w:cs="Times New Roman"/>
        </w:rPr>
        <w:t xml:space="preserve">) </w:t>
      </w:r>
      <w:r>
        <w:rPr>
          <w:rStyle w:val="14"/>
          <w:rFonts w:ascii="Times New Roman" w:hAnsi="Times New Roman" w:cs="Times New Roman"/>
        </w:rPr>
        <w:t>应用程序开发</w:t>
      </w:r>
      <w:r>
        <w:rPr>
          <w:rFonts w:cs="Times New Roman"/>
        </w:rPr>
        <w:t>环境：pycharm</w:t>
      </w:r>
      <w:r>
        <w:rPr>
          <w:rFonts w:hint="eastAsia" w:cs="Times New Roman"/>
          <w:lang w:eastAsia="zh-CN"/>
        </w:rPr>
        <w:t>、</w:t>
      </w:r>
      <w:r>
        <w:rPr>
          <w:rFonts w:cs="Times New Roman"/>
        </w:rPr>
        <w:t>psycopg2。</w:t>
      </w:r>
      <w:r>
        <w:rPr>
          <w:rStyle w:val="11"/>
          <w:rFonts w:hint="default" w:ascii="Times New Roman" w:hAnsi="Times New Roman" w:cs="Times New Roman"/>
          <w:color w:val="0070C0"/>
          <w:sz w:val="22"/>
        </w:rPr>
        <w:t xml:space="preserve"> </w:t>
      </w:r>
    </w:p>
    <w:p w14:paraId="7E4B906A">
      <w:pPr>
        <w:rPr>
          <w:rFonts w:cs="Times New Roman"/>
          <w:color w:val="0070C0"/>
          <w:sz w:val="28"/>
          <w:szCs w:val="28"/>
        </w:rPr>
      </w:pPr>
      <w:r>
        <w:rPr>
          <w:rStyle w:val="13"/>
          <w:rFonts w:ascii="Times New Roman" w:hAnsi="Times New Roman" w:cs="Times New Roman"/>
        </w:rPr>
        <w:t xml:space="preserve">3. </w:t>
      </w:r>
      <w:r>
        <w:rPr>
          <w:rStyle w:val="11"/>
          <w:rFonts w:hint="default" w:ascii="Times New Roman" w:hAnsi="Times New Roman" w:cs="Times New Roman"/>
          <w:b/>
          <w:sz w:val="28"/>
          <w:szCs w:val="28"/>
        </w:rPr>
        <w:t>实验内容</w:t>
      </w:r>
      <w:r>
        <w:rPr>
          <w:rStyle w:val="11"/>
          <w:rFonts w:hint="default" w:ascii="Times New Roman" w:hAnsi="Times New Roman" w:cs="Times New Roman"/>
          <w:color w:val="0070C0"/>
          <w:sz w:val="28"/>
          <w:szCs w:val="28"/>
        </w:rPr>
        <w:t xml:space="preserve"> </w:t>
      </w:r>
    </w:p>
    <w:p w14:paraId="183C547C">
      <w:pPr>
        <w:ind w:firstLine="426"/>
        <w:jc w:val="both"/>
        <w:rPr>
          <w:rFonts w:cs="Times New Roman"/>
        </w:rPr>
      </w:pPr>
      <w:r>
        <w:rPr>
          <w:rStyle w:val="14"/>
          <w:rFonts w:ascii="Times New Roman" w:hAnsi="Times New Roman" w:cs="Times New Roman"/>
        </w:rPr>
        <w:t>理解psycopg2连接</w:t>
      </w:r>
      <w:r>
        <w:rPr>
          <w:rStyle w:val="14"/>
          <w:rFonts w:hint="eastAsia" w:cs="Times New Roman"/>
          <w:lang w:val="en-US" w:eastAsia="zh-CN"/>
        </w:rPr>
        <w:t>GaussDB</w:t>
      </w:r>
      <w:r>
        <w:rPr>
          <w:rStyle w:val="14"/>
          <w:rFonts w:ascii="Times New Roman" w:hAnsi="Times New Roman" w:cs="Times New Roman"/>
        </w:rPr>
        <w:t>的基本步骤，使用Python语言编程实现对数据库的</w:t>
      </w:r>
      <w:r>
        <w:rPr>
          <w:rFonts w:cs="Times New Roman"/>
        </w:rPr>
        <w:t>访问，并对数据库进行各种操作。</w:t>
      </w:r>
    </w:p>
    <w:p w14:paraId="001E9790">
      <w:pPr>
        <w:jc w:val="both"/>
        <w:rPr>
          <w:rFonts w:cs="Times New Roman"/>
          <w:color w:val="0070C0"/>
          <w:sz w:val="28"/>
          <w:szCs w:val="28"/>
        </w:rPr>
      </w:pPr>
      <w:r>
        <w:rPr>
          <w:rStyle w:val="13"/>
          <w:rFonts w:ascii="Times New Roman" w:hAnsi="Times New Roman" w:cs="Times New Roman"/>
        </w:rPr>
        <w:t xml:space="preserve">4. </w:t>
      </w:r>
      <w:r>
        <w:rPr>
          <w:rStyle w:val="11"/>
          <w:rFonts w:hint="default" w:ascii="Times New Roman" w:hAnsi="Times New Roman" w:cs="Times New Roman"/>
          <w:b/>
          <w:sz w:val="28"/>
          <w:szCs w:val="28"/>
        </w:rPr>
        <w:t>实验数据</w:t>
      </w:r>
      <w:r>
        <w:rPr>
          <w:rStyle w:val="11"/>
          <w:rFonts w:hint="default" w:ascii="Times New Roman" w:hAnsi="Times New Roman" w:cs="Times New Roman"/>
          <w:color w:val="0070C0"/>
          <w:sz w:val="28"/>
          <w:szCs w:val="28"/>
        </w:rPr>
        <w:t xml:space="preserve"> </w:t>
      </w:r>
    </w:p>
    <w:p w14:paraId="0755DE17">
      <w:pPr>
        <w:ind w:firstLine="448"/>
        <w:jc w:val="both"/>
        <w:rPr>
          <w:rFonts w:cs="Times New Roman"/>
        </w:rPr>
      </w:pPr>
      <w:r>
        <w:rPr>
          <w:rFonts w:cs="Times New Roman"/>
        </w:rPr>
        <w:t>70年来，伟大的抗美援朝精神一直是中国人民宝贵的精神财富，激励着中华儿女不畏牺牲，砥砺奋进，创造了一个又一个人间奇迹，谱写了中华民族伟大复兴道路上振奋人心的乐章。当前，世界正处于百年未有之大变局，我们党领导的伟大斗争、伟大工程、伟大事业、伟大梦想正在如火如荼进行，改革发展稳定任务艰巨繁重，我们面临着难得的历史机遇，也面临着一系列重大风险考验。因此，发扬伟大的抗美援朝精神，对我们今天坚定信念、勠力同心实现中华民族伟大复兴，具有十分重要的时代价值。抗美援朝是人类历史上以弱胜强的最经典战争，当时的中国人民志愿军依靠为了民族存亡而殊死搏斗的精神取得伟大胜利。我国与美国的军资力量悬殊，却凭着一股对祖国热爱、对友谊邻邦关爱，凭借着中国人民不屈不挠的血性，最终取得胜利。</w:t>
      </w:r>
      <w:r>
        <w:rPr>
          <w:rStyle w:val="11"/>
          <w:rFonts w:hint="default" w:ascii="Times New Roman" w:hAnsi="Times New Roman" w:cs="Times New Roman"/>
          <w:sz w:val="21"/>
          <w:szCs w:val="21"/>
        </w:rPr>
        <w:t>本次实验使用抗美援朝战争武器装备数据库</w:t>
      </w:r>
      <w:r>
        <w:rPr>
          <w:rFonts w:cs="Times New Roman"/>
        </w:rPr>
        <w:t>weapons</w:t>
      </w:r>
      <w:r>
        <w:rPr>
          <w:rStyle w:val="11"/>
          <w:rFonts w:hint="default" w:ascii="Times New Roman" w:hAnsi="Times New Roman" w:cs="Times New Roman"/>
          <w:sz w:val="21"/>
          <w:szCs w:val="21"/>
        </w:rPr>
        <w:t>，主要涉及</w:t>
      </w:r>
      <w:r>
        <w:rPr>
          <w:rFonts w:cs="Times New Roman"/>
        </w:rPr>
        <w:t>weapon表，weapon包括weapon_id，武器类型(</w:t>
      </w:r>
      <w:r>
        <w:rPr>
          <w:rStyle w:val="14"/>
          <w:rFonts w:ascii="Times New Roman" w:hAnsi="Times New Roman" w:cs="Times New Roman"/>
          <w:sz w:val="24"/>
          <w:szCs w:val="24"/>
        </w:rPr>
        <w:t>weapon_type</w:t>
      </w:r>
      <w:r>
        <w:rPr>
          <w:rFonts w:cs="Times New Roman"/>
        </w:rPr>
        <w:t>)，中国人民志愿军每个军配备数量(</w:t>
      </w:r>
      <w:r>
        <w:rPr>
          <w:rStyle w:val="14"/>
          <w:rFonts w:ascii="Times New Roman" w:hAnsi="Times New Roman" w:cs="Times New Roman"/>
          <w:sz w:val="24"/>
          <w:szCs w:val="24"/>
        </w:rPr>
        <w:t>num_cn</w:t>
      </w:r>
      <w:r>
        <w:rPr>
          <w:rFonts w:cs="Times New Roman"/>
        </w:rPr>
        <w:t>)以及美国军队每个军配备数量(</w:t>
      </w:r>
      <w:r>
        <w:rPr>
          <w:rStyle w:val="14"/>
          <w:rFonts w:ascii="Times New Roman" w:hAnsi="Times New Roman" w:cs="Times New Roman" w:eastAsiaTheme="minorEastAsia"/>
          <w:sz w:val="24"/>
          <w:szCs w:val="24"/>
        </w:rPr>
        <w:t>num_usa</w:t>
      </w:r>
      <w:r>
        <w:rPr>
          <w:rFonts w:cs="Times New Roman"/>
        </w:rPr>
        <w:t>)。</w:t>
      </w:r>
    </w:p>
    <w:p w14:paraId="61A22E32">
      <w:pPr>
        <w:jc w:val="both"/>
        <w:rPr>
          <w:rFonts w:cs="Times New Roman"/>
          <w:color w:val="0070C0"/>
          <w:sz w:val="28"/>
          <w:szCs w:val="28"/>
        </w:rPr>
      </w:pPr>
      <w:r>
        <w:rPr>
          <w:rStyle w:val="13"/>
          <w:rFonts w:ascii="Times New Roman" w:hAnsi="Times New Roman" w:cs="Times New Roman"/>
        </w:rPr>
        <w:t xml:space="preserve">5. </w:t>
      </w:r>
      <w:r>
        <w:rPr>
          <w:rStyle w:val="11"/>
          <w:rFonts w:hint="default" w:ascii="Times New Roman" w:hAnsi="Times New Roman" w:cs="Times New Roman"/>
          <w:b/>
          <w:sz w:val="28"/>
          <w:szCs w:val="28"/>
        </w:rPr>
        <w:t>实验作业</w:t>
      </w:r>
    </w:p>
    <w:p w14:paraId="4B25DBF0">
      <w:pPr>
        <w:pStyle w:val="17"/>
        <w:numPr>
          <w:ilvl w:val="0"/>
          <w:numId w:val="1"/>
        </w:numPr>
        <w:ind w:firstLineChars="0"/>
        <w:rPr>
          <w:rFonts w:cs="Times New Roman"/>
        </w:rPr>
      </w:pPr>
      <w:r>
        <w:rPr>
          <w:rStyle w:val="14"/>
          <w:rFonts w:ascii="Times New Roman" w:hAnsi="Times New Roman" w:cs="Times New Roman"/>
          <w:color w:val="auto"/>
        </w:rPr>
        <w:t>使用</w:t>
      </w:r>
      <w:r>
        <w:rPr>
          <w:rFonts w:cs="Times New Roman"/>
        </w:rPr>
        <w:t>psycopg2</w:t>
      </w:r>
      <w:r>
        <w:rPr>
          <w:rStyle w:val="14"/>
          <w:rFonts w:ascii="Times New Roman" w:hAnsi="Times New Roman" w:cs="Times New Roman"/>
          <w:color w:val="auto"/>
        </w:rPr>
        <w:t>编程，</w:t>
      </w:r>
      <w:r>
        <w:rPr>
          <w:rStyle w:val="14"/>
          <w:rFonts w:hint="eastAsia" w:cs="Times New Roman"/>
          <w:color w:val="auto"/>
          <w:lang w:val="en-US" w:eastAsia="zh-CN"/>
        </w:rPr>
        <w:t>在数据库中</w:t>
      </w:r>
      <w:r>
        <w:rPr>
          <w:rStyle w:val="14"/>
          <w:rFonts w:ascii="Times New Roman" w:hAnsi="Times New Roman" w:cs="Times New Roman"/>
        </w:rPr>
        <w:t>新建数据表weapon，weapon</w:t>
      </w:r>
      <w:r>
        <w:rPr>
          <w:rFonts w:cs="Times New Roman"/>
        </w:rPr>
        <w:t>结构如下：</w:t>
      </w:r>
      <w:r>
        <w:rPr>
          <w:rStyle w:val="11"/>
          <w:rFonts w:hint="default" w:ascii="Times New Roman" w:hAnsi="Times New Roman" w:cs="Times New Roman"/>
          <w:color w:val="0070C0"/>
          <w:sz w:val="22"/>
        </w:rPr>
        <w:t xml:space="preserve"> </w:t>
      </w:r>
    </w:p>
    <w:tbl>
      <w:tblPr>
        <w:tblStyle w:val="8"/>
        <w:tblpPr w:leftFromText="180" w:rightFromText="180" w:vertAnchor="text" w:horzAnchor="page" w:tblpX="2652" w:tblpY="313"/>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90"/>
        <w:gridCol w:w="1854"/>
        <w:gridCol w:w="1500"/>
        <w:gridCol w:w="1452"/>
      </w:tblGrid>
      <w:tr w14:paraId="707F259E">
        <w:tc>
          <w:tcPr>
            <w:tcW w:w="1990" w:type="dxa"/>
          </w:tcPr>
          <w:p w14:paraId="07E4A211">
            <w:pPr>
              <w:jc w:val="center"/>
              <w:rPr>
                <w:rFonts w:cs="Times New Roman"/>
              </w:rPr>
            </w:pPr>
            <w:r>
              <w:rPr>
                <w:rFonts w:cs="Times New Roman"/>
              </w:rPr>
              <w:t>属性</w:t>
            </w:r>
          </w:p>
        </w:tc>
        <w:tc>
          <w:tcPr>
            <w:tcW w:w="1854" w:type="dxa"/>
          </w:tcPr>
          <w:p w14:paraId="3D15E9A5">
            <w:pPr>
              <w:jc w:val="center"/>
              <w:rPr>
                <w:rFonts w:cs="Times New Roman"/>
              </w:rPr>
            </w:pPr>
            <w:r>
              <w:rPr>
                <w:rFonts w:cs="Times New Roman"/>
              </w:rPr>
              <w:t>类型</w:t>
            </w:r>
          </w:p>
        </w:tc>
        <w:tc>
          <w:tcPr>
            <w:tcW w:w="1500" w:type="dxa"/>
          </w:tcPr>
          <w:p w14:paraId="5735EF8F">
            <w:pPr>
              <w:jc w:val="center"/>
              <w:rPr>
                <w:rStyle w:val="14"/>
                <w:rFonts w:ascii="Times New Roman" w:hAnsi="Times New Roman" w:cs="Times New Roman"/>
              </w:rPr>
            </w:pPr>
            <w:r>
              <w:rPr>
                <w:rStyle w:val="14"/>
                <w:rFonts w:ascii="Times New Roman" w:hAnsi="Times New Roman" w:cs="Times New Roman"/>
              </w:rPr>
              <w:t>是否为主键</w:t>
            </w:r>
          </w:p>
        </w:tc>
        <w:tc>
          <w:tcPr>
            <w:tcW w:w="1452" w:type="dxa"/>
          </w:tcPr>
          <w:p w14:paraId="34559C84">
            <w:pPr>
              <w:jc w:val="center"/>
              <w:rPr>
                <w:rStyle w:val="14"/>
                <w:rFonts w:ascii="Times New Roman" w:hAnsi="Times New Roman" w:cs="Times New Roman"/>
              </w:rPr>
            </w:pPr>
            <w:r>
              <w:rPr>
                <w:rStyle w:val="14"/>
                <w:rFonts w:ascii="Times New Roman" w:hAnsi="Times New Roman" w:cs="Times New Roman"/>
              </w:rPr>
              <w:t>是否外键</w:t>
            </w:r>
          </w:p>
        </w:tc>
      </w:tr>
      <w:tr w14:paraId="08E99D1E">
        <w:tc>
          <w:tcPr>
            <w:tcW w:w="1990" w:type="dxa"/>
          </w:tcPr>
          <w:p w14:paraId="510A78D0">
            <w:pPr>
              <w:jc w:val="center"/>
              <w:rPr>
                <w:rFonts w:cs="Times New Roman"/>
              </w:rPr>
            </w:pPr>
            <w:r>
              <w:rPr>
                <w:rStyle w:val="14"/>
                <w:rFonts w:ascii="Times New Roman" w:hAnsi="Times New Roman" w:cs="Times New Roman"/>
                <w:sz w:val="24"/>
                <w:szCs w:val="24"/>
              </w:rPr>
              <w:t>weapon_id</w:t>
            </w:r>
          </w:p>
        </w:tc>
        <w:tc>
          <w:tcPr>
            <w:tcW w:w="1854" w:type="dxa"/>
          </w:tcPr>
          <w:p w14:paraId="022A8965">
            <w:pPr>
              <w:jc w:val="center"/>
              <w:rPr>
                <w:rFonts w:cs="Times New Roman"/>
              </w:rPr>
            </w:pPr>
            <w:r>
              <w:rPr>
                <w:rFonts w:cs="Times New Roman"/>
              </w:rPr>
              <w:t>int</w:t>
            </w:r>
          </w:p>
        </w:tc>
        <w:tc>
          <w:tcPr>
            <w:tcW w:w="1500" w:type="dxa"/>
          </w:tcPr>
          <w:p w14:paraId="73B0FB7B">
            <w:pPr>
              <w:jc w:val="center"/>
              <w:rPr>
                <w:rStyle w:val="14"/>
                <w:rFonts w:ascii="Times New Roman" w:hAnsi="Times New Roman" w:cs="Times New Roman"/>
              </w:rPr>
            </w:pPr>
            <w:r>
              <w:rPr>
                <w:rStyle w:val="14"/>
                <w:rFonts w:ascii="Times New Roman" w:hAnsi="Times New Roman" w:cs="Times New Roman"/>
              </w:rPr>
              <w:t>是</w:t>
            </w:r>
          </w:p>
        </w:tc>
        <w:tc>
          <w:tcPr>
            <w:tcW w:w="1452" w:type="dxa"/>
          </w:tcPr>
          <w:p w14:paraId="776D84FF">
            <w:pPr>
              <w:jc w:val="center"/>
              <w:rPr>
                <w:rStyle w:val="14"/>
                <w:rFonts w:ascii="Times New Roman" w:hAnsi="Times New Roman" w:cs="Times New Roman"/>
              </w:rPr>
            </w:pPr>
            <w:r>
              <w:rPr>
                <w:rStyle w:val="14"/>
                <w:rFonts w:ascii="Times New Roman" w:hAnsi="Times New Roman" w:cs="Times New Roman"/>
              </w:rPr>
              <w:t>否</w:t>
            </w:r>
          </w:p>
        </w:tc>
      </w:tr>
      <w:tr w14:paraId="679B5A45">
        <w:tc>
          <w:tcPr>
            <w:tcW w:w="1990" w:type="dxa"/>
          </w:tcPr>
          <w:p w14:paraId="3C66E597">
            <w:pPr>
              <w:jc w:val="center"/>
              <w:rPr>
                <w:rFonts w:cs="Times New Roman"/>
              </w:rPr>
            </w:pPr>
            <w:r>
              <w:rPr>
                <w:rStyle w:val="14"/>
                <w:rFonts w:ascii="Times New Roman" w:hAnsi="Times New Roman" w:cs="Times New Roman"/>
                <w:sz w:val="24"/>
                <w:szCs w:val="24"/>
              </w:rPr>
              <w:t>weapon_type</w:t>
            </w:r>
          </w:p>
        </w:tc>
        <w:tc>
          <w:tcPr>
            <w:tcW w:w="1854" w:type="dxa"/>
          </w:tcPr>
          <w:p w14:paraId="717F5F66">
            <w:pPr>
              <w:jc w:val="center"/>
              <w:rPr>
                <w:rFonts w:cs="Times New Roman"/>
              </w:rPr>
            </w:pPr>
            <w:r>
              <w:rPr>
                <w:rFonts w:cs="Times New Roman"/>
              </w:rPr>
              <w:t>varchar</w:t>
            </w:r>
          </w:p>
        </w:tc>
        <w:tc>
          <w:tcPr>
            <w:tcW w:w="1500" w:type="dxa"/>
          </w:tcPr>
          <w:p w14:paraId="4994F9E5">
            <w:pPr>
              <w:jc w:val="center"/>
              <w:rPr>
                <w:rFonts w:cs="Times New Roman"/>
              </w:rPr>
            </w:pPr>
            <w:r>
              <w:rPr>
                <w:rFonts w:cs="Times New Roman"/>
              </w:rPr>
              <w:t>否</w:t>
            </w:r>
          </w:p>
        </w:tc>
        <w:tc>
          <w:tcPr>
            <w:tcW w:w="1452" w:type="dxa"/>
          </w:tcPr>
          <w:p w14:paraId="25F1B3E5">
            <w:pPr>
              <w:jc w:val="center"/>
              <w:rPr>
                <w:rFonts w:cs="Times New Roman"/>
              </w:rPr>
            </w:pPr>
            <w:r>
              <w:rPr>
                <w:rFonts w:cs="Times New Roman"/>
              </w:rPr>
              <w:t>否</w:t>
            </w:r>
          </w:p>
        </w:tc>
      </w:tr>
      <w:tr w14:paraId="6B30FF57">
        <w:tc>
          <w:tcPr>
            <w:tcW w:w="1990" w:type="dxa"/>
          </w:tcPr>
          <w:p w14:paraId="645B4524">
            <w:pPr>
              <w:jc w:val="center"/>
              <w:rPr>
                <w:rFonts w:cs="Times New Roman"/>
              </w:rPr>
            </w:pPr>
            <w:r>
              <w:rPr>
                <w:rStyle w:val="14"/>
                <w:rFonts w:ascii="Times New Roman" w:hAnsi="Times New Roman" w:cs="Times New Roman"/>
                <w:sz w:val="24"/>
                <w:szCs w:val="24"/>
              </w:rPr>
              <w:t>num_cn</w:t>
            </w:r>
          </w:p>
        </w:tc>
        <w:tc>
          <w:tcPr>
            <w:tcW w:w="1854" w:type="dxa"/>
          </w:tcPr>
          <w:p w14:paraId="644079EA">
            <w:pPr>
              <w:jc w:val="center"/>
              <w:rPr>
                <w:rFonts w:cs="Times New Roman"/>
              </w:rPr>
            </w:pPr>
            <w:r>
              <w:rPr>
                <w:rFonts w:cs="Times New Roman"/>
              </w:rPr>
              <w:t>int</w:t>
            </w:r>
          </w:p>
        </w:tc>
        <w:tc>
          <w:tcPr>
            <w:tcW w:w="1500" w:type="dxa"/>
          </w:tcPr>
          <w:p w14:paraId="36368C4C">
            <w:pPr>
              <w:jc w:val="center"/>
              <w:rPr>
                <w:rFonts w:cs="Times New Roman"/>
              </w:rPr>
            </w:pPr>
            <w:r>
              <w:rPr>
                <w:rFonts w:cs="Times New Roman"/>
              </w:rPr>
              <w:t>否</w:t>
            </w:r>
          </w:p>
        </w:tc>
        <w:tc>
          <w:tcPr>
            <w:tcW w:w="1452" w:type="dxa"/>
          </w:tcPr>
          <w:p w14:paraId="5C9718C2">
            <w:pPr>
              <w:jc w:val="center"/>
              <w:rPr>
                <w:rFonts w:cs="Times New Roman"/>
              </w:rPr>
            </w:pPr>
            <w:r>
              <w:rPr>
                <w:rFonts w:cs="Times New Roman"/>
              </w:rPr>
              <w:t>否</w:t>
            </w:r>
          </w:p>
        </w:tc>
      </w:tr>
      <w:tr w14:paraId="483F14DB">
        <w:tc>
          <w:tcPr>
            <w:tcW w:w="1990" w:type="dxa"/>
          </w:tcPr>
          <w:p w14:paraId="04385EFC">
            <w:pPr>
              <w:jc w:val="center"/>
              <w:rPr>
                <w:rFonts w:cs="Times New Roman"/>
              </w:rPr>
            </w:pPr>
            <w:r>
              <w:rPr>
                <w:rStyle w:val="14"/>
                <w:rFonts w:ascii="Times New Roman" w:hAnsi="Times New Roman" w:cs="Times New Roman" w:eastAsiaTheme="minorEastAsia"/>
                <w:sz w:val="24"/>
                <w:szCs w:val="24"/>
              </w:rPr>
              <w:t>num_usa</w:t>
            </w:r>
          </w:p>
        </w:tc>
        <w:tc>
          <w:tcPr>
            <w:tcW w:w="1854" w:type="dxa"/>
          </w:tcPr>
          <w:p w14:paraId="64974B92">
            <w:pPr>
              <w:jc w:val="center"/>
              <w:rPr>
                <w:rFonts w:cs="Times New Roman"/>
              </w:rPr>
            </w:pPr>
            <w:r>
              <w:rPr>
                <w:rFonts w:cs="Times New Roman"/>
              </w:rPr>
              <w:t>int</w:t>
            </w:r>
          </w:p>
        </w:tc>
        <w:tc>
          <w:tcPr>
            <w:tcW w:w="1500" w:type="dxa"/>
          </w:tcPr>
          <w:p w14:paraId="53827880">
            <w:pPr>
              <w:jc w:val="center"/>
              <w:rPr>
                <w:rFonts w:cs="Times New Roman"/>
              </w:rPr>
            </w:pPr>
            <w:r>
              <w:rPr>
                <w:rFonts w:cs="Times New Roman"/>
              </w:rPr>
              <w:t>否</w:t>
            </w:r>
          </w:p>
        </w:tc>
        <w:tc>
          <w:tcPr>
            <w:tcW w:w="1452" w:type="dxa"/>
          </w:tcPr>
          <w:p w14:paraId="600FF47C">
            <w:pPr>
              <w:jc w:val="center"/>
              <w:rPr>
                <w:rFonts w:cs="Times New Roman"/>
              </w:rPr>
            </w:pPr>
            <w:r>
              <w:rPr>
                <w:rFonts w:cs="Times New Roman"/>
              </w:rPr>
              <w:t>否</w:t>
            </w:r>
          </w:p>
        </w:tc>
      </w:tr>
    </w:tbl>
    <w:p w14:paraId="01A6684A">
      <w:pPr>
        <w:pStyle w:val="17"/>
        <w:ind w:left="360" w:firstLine="0" w:firstLineChars="0"/>
        <w:rPr>
          <w:rStyle w:val="14"/>
          <w:rFonts w:ascii="Times New Roman" w:hAnsi="Times New Roman" w:cs="Times New Roman"/>
          <w:color w:val="0070C0"/>
        </w:rPr>
      </w:pPr>
    </w:p>
    <w:p w14:paraId="2094C3DB">
      <w:pPr>
        <w:pStyle w:val="17"/>
        <w:ind w:left="360" w:firstLine="0" w:firstLineChars="0"/>
        <w:rPr>
          <w:rStyle w:val="14"/>
          <w:rFonts w:ascii="Times New Roman" w:hAnsi="Times New Roman" w:cs="Times New Roman"/>
          <w:color w:val="0070C0"/>
        </w:rPr>
      </w:pPr>
    </w:p>
    <w:p w14:paraId="05E84E18">
      <w:pPr>
        <w:pStyle w:val="17"/>
        <w:ind w:firstLine="0" w:firstLineChars="0"/>
        <w:rPr>
          <w:rStyle w:val="14"/>
          <w:rFonts w:ascii="Times New Roman" w:hAnsi="Times New Roman" w:cs="Times New Roman"/>
          <w:color w:val="0070C0"/>
        </w:rPr>
      </w:pPr>
    </w:p>
    <w:p w14:paraId="622FEBAA">
      <w:pPr>
        <w:pStyle w:val="17"/>
        <w:ind w:left="360" w:firstLine="0" w:firstLineChars="0"/>
        <w:rPr>
          <w:rStyle w:val="14"/>
          <w:rFonts w:ascii="Times New Roman" w:hAnsi="Times New Roman" w:cs="Times New Roman"/>
          <w:color w:val="0070C0"/>
        </w:rPr>
      </w:pPr>
    </w:p>
    <w:p w14:paraId="5FDA8899">
      <w:pPr>
        <w:pStyle w:val="17"/>
        <w:ind w:left="360" w:firstLine="0" w:firstLineChars="0"/>
        <w:rPr>
          <w:rStyle w:val="14"/>
          <w:rFonts w:ascii="Times New Roman" w:hAnsi="Times New Roman" w:cs="Times New Roman"/>
          <w:color w:val="0070C0"/>
        </w:rPr>
      </w:pPr>
    </w:p>
    <w:p w14:paraId="422FAC55">
      <w:pPr>
        <w:pStyle w:val="17"/>
        <w:ind w:left="360" w:firstLine="0" w:firstLineChars="0"/>
        <w:rPr>
          <w:rStyle w:val="14"/>
          <w:rFonts w:ascii="Times New Roman" w:hAnsi="Times New Roman" w:cs="Times New Roman"/>
          <w:color w:val="0070C0"/>
        </w:rPr>
      </w:pPr>
    </w:p>
    <w:p w14:paraId="4D610D4C">
      <w:pPr>
        <w:pStyle w:val="17"/>
        <w:ind w:left="360" w:firstLine="0" w:firstLineChars="0"/>
        <w:rPr>
          <w:rStyle w:val="14"/>
          <w:rFonts w:ascii="Times New Roman" w:hAnsi="Times New Roman" w:cs="Times New Roman"/>
          <w:color w:val="0070C0"/>
        </w:rPr>
      </w:pPr>
    </w:p>
    <w:p w14:paraId="79BA3EB2">
      <w:pPr>
        <w:pStyle w:val="17"/>
        <w:ind w:left="360" w:firstLine="0" w:firstLineChars="0"/>
        <w:rPr>
          <w:rStyle w:val="14"/>
          <w:rFonts w:ascii="Times New Roman" w:hAnsi="Times New Roman" w:cs="Times New Roman"/>
          <w:color w:val="0070C0"/>
        </w:rPr>
      </w:pPr>
    </w:p>
    <w:p w14:paraId="33E99AAB">
      <w:pPr>
        <w:pStyle w:val="17"/>
        <w:numPr>
          <w:ilvl w:val="0"/>
          <w:numId w:val="1"/>
        </w:numPr>
        <w:ind w:firstLineChars="0"/>
        <w:rPr>
          <w:rStyle w:val="11"/>
          <w:rFonts w:hint="default" w:ascii="Times New Roman" w:hAnsi="Times New Roman" w:cs="Times New Roman"/>
          <w:sz w:val="22"/>
          <w:szCs w:val="22"/>
        </w:rPr>
      </w:pPr>
      <w:r>
        <w:rPr>
          <w:rStyle w:val="14"/>
          <w:rFonts w:ascii="Times New Roman" w:hAnsi="Times New Roman" w:cs="Times New Roman"/>
          <w:color w:val="auto"/>
        </w:rPr>
        <w:t>使用</w:t>
      </w:r>
      <w:r>
        <w:rPr>
          <w:rFonts w:cs="Times New Roman"/>
        </w:rPr>
        <w:t>psycopg2</w:t>
      </w:r>
      <w:r>
        <w:rPr>
          <w:rStyle w:val="14"/>
          <w:rFonts w:ascii="Times New Roman" w:hAnsi="Times New Roman" w:cs="Times New Roman"/>
          <w:color w:val="auto"/>
        </w:rPr>
        <w:t>编程，</w:t>
      </w:r>
      <w:r>
        <w:rPr>
          <w:rStyle w:val="14"/>
          <w:rFonts w:ascii="Times New Roman" w:hAnsi="Times New Roman" w:cs="Times New Roman"/>
        </w:rPr>
        <w:t>向weapon中插入如下数据：</w:t>
      </w:r>
      <w:r>
        <w:rPr>
          <w:rStyle w:val="11"/>
          <w:rFonts w:hint="default" w:ascii="Times New Roman" w:hAnsi="Times New Roman" w:cs="Times New Roman"/>
          <w:color w:val="0070C0"/>
          <w:sz w:val="22"/>
        </w:rPr>
        <w:t xml:space="preserve"> </w:t>
      </w:r>
    </w:p>
    <w:tbl>
      <w:tblPr>
        <w:tblStyle w:val="8"/>
        <w:tblW w:w="816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46"/>
        <w:gridCol w:w="2046"/>
        <w:gridCol w:w="2033"/>
        <w:gridCol w:w="2035"/>
      </w:tblGrid>
      <w:tr w14:paraId="5412B415">
        <w:trPr>
          <w:jc w:val="center"/>
        </w:trPr>
        <w:tc>
          <w:tcPr>
            <w:tcW w:w="2046" w:type="dxa"/>
          </w:tcPr>
          <w:p w14:paraId="40FCCAB9">
            <w:pPr>
              <w:pStyle w:val="17"/>
              <w:ind w:firstLine="0" w:firstLineChars="0"/>
              <w:jc w:val="center"/>
              <w:rPr>
                <w:rStyle w:val="14"/>
                <w:rFonts w:ascii="Times New Roman" w:hAnsi="Times New Roman" w:cs="Times New Roman"/>
                <w:sz w:val="24"/>
                <w:szCs w:val="24"/>
              </w:rPr>
            </w:pPr>
            <w:r>
              <w:rPr>
                <w:rStyle w:val="14"/>
                <w:rFonts w:ascii="Times New Roman" w:hAnsi="Times New Roman" w:cs="Times New Roman"/>
                <w:sz w:val="24"/>
                <w:szCs w:val="24"/>
              </w:rPr>
              <w:t>weapon_id</w:t>
            </w:r>
          </w:p>
        </w:tc>
        <w:tc>
          <w:tcPr>
            <w:tcW w:w="2046" w:type="dxa"/>
          </w:tcPr>
          <w:p w14:paraId="257E88D1">
            <w:pPr>
              <w:pStyle w:val="17"/>
              <w:ind w:firstLine="0" w:firstLineChars="0"/>
              <w:jc w:val="center"/>
              <w:rPr>
                <w:rStyle w:val="14"/>
                <w:rFonts w:ascii="Times New Roman" w:hAnsi="Times New Roman" w:cs="Times New Roman"/>
              </w:rPr>
            </w:pPr>
            <w:r>
              <w:rPr>
                <w:rStyle w:val="14"/>
                <w:rFonts w:ascii="Times New Roman" w:hAnsi="Times New Roman" w:cs="Times New Roman"/>
                <w:sz w:val="24"/>
                <w:szCs w:val="24"/>
              </w:rPr>
              <w:t>weapon_type</w:t>
            </w:r>
          </w:p>
        </w:tc>
        <w:tc>
          <w:tcPr>
            <w:tcW w:w="2033" w:type="dxa"/>
          </w:tcPr>
          <w:p w14:paraId="24680AEE">
            <w:pPr>
              <w:pStyle w:val="17"/>
              <w:ind w:firstLine="0" w:firstLineChars="0"/>
              <w:jc w:val="center"/>
              <w:rPr>
                <w:rStyle w:val="14"/>
                <w:rFonts w:ascii="Times New Roman" w:hAnsi="Times New Roman" w:cs="Times New Roman"/>
              </w:rPr>
            </w:pPr>
            <w:r>
              <w:rPr>
                <w:rStyle w:val="14"/>
                <w:rFonts w:ascii="Times New Roman" w:hAnsi="Times New Roman" w:cs="Times New Roman"/>
                <w:sz w:val="24"/>
                <w:szCs w:val="24"/>
              </w:rPr>
              <w:t>num_cn</w:t>
            </w:r>
          </w:p>
        </w:tc>
        <w:tc>
          <w:tcPr>
            <w:tcW w:w="2035" w:type="dxa"/>
          </w:tcPr>
          <w:p w14:paraId="06F66144">
            <w:pPr>
              <w:pStyle w:val="17"/>
              <w:ind w:firstLine="0" w:firstLineChars="0"/>
              <w:jc w:val="center"/>
              <w:rPr>
                <w:rStyle w:val="14"/>
                <w:rFonts w:ascii="Times New Roman" w:hAnsi="Times New Roman" w:cs="Times New Roman"/>
              </w:rPr>
            </w:pPr>
            <w:r>
              <w:rPr>
                <w:rStyle w:val="14"/>
                <w:rFonts w:ascii="Times New Roman" w:hAnsi="Times New Roman" w:cs="Times New Roman" w:eastAsiaTheme="minorEastAsia"/>
                <w:sz w:val="24"/>
                <w:szCs w:val="24"/>
              </w:rPr>
              <w:t>num_usa</w:t>
            </w:r>
          </w:p>
        </w:tc>
      </w:tr>
      <w:tr w14:paraId="57A5C753">
        <w:trPr>
          <w:jc w:val="center"/>
        </w:trPr>
        <w:tc>
          <w:tcPr>
            <w:tcW w:w="2046" w:type="dxa"/>
          </w:tcPr>
          <w:p w14:paraId="1BB04A6C">
            <w:pPr>
              <w:pStyle w:val="17"/>
              <w:ind w:firstLine="0" w:firstLineChars="0"/>
              <w:jc w:val="center"/>
              <w:rPr>
                <w:rStyle w:val="14"/>
                <w:rFonts w:ascii="Times New Roman" w:hAnsi="Times New Roman" w:cs="Times New Roman"/>
              </w:rPr>
            </w:pPr>
            <w:r>
              <w:rPr>
                <w:rStyle w:val="14"/>
                <w:rFonts w:ascii="Times New Roman" w:hAnsi="Times New Roman" w:cs="Times New Roman"/>
              </w:rPr>
              <w:t>1</w:t>
            </w:r>
          </w:p>
        </w:tc>
        <w:tc>
          <w:tcPr>
            <w:tcW w:w="2046" w:type="dxa"/>
          </w:tcPr>
          <w:p w14:paraId="04D47494">
            <w:pPr>
              <w:pStyle w:val="17"/>
              <w:ind w:firstLine="0" w:firstLineChars="0"/>
              <w:jc w:val="center"/>
              <w:rPr>
                <w:rStyle w:val="14"/>
                <w:rFonts w:ascii="Times New Roman" w:hAnsi="Times New Roman" w:cs="Times New Roman"/>
              </w:rPr>
            </w:pPr>
            <w:r>
              <w:rPr>
                <w:rStyle w:val="14"/>
                <w:rFonts w:ascii="Times New Roman" w:hAnsi="Times New Roman" w:cs="Times New Roman"/>
              </w:rPr>
              <w:t>火炮</w:t>
            </w:r>
          </w:p>
        </w:tc>
        <w:tc>
          <w:tcPr>
            <w:tcW w:w="2033" w:type="dxa"/>
          </w:tcPr>
          <w:p w14:paraId="614DDECA">
            <w:pPr>
              <w:pStyle w:val="17"/>
              <w:ind w:firstLine="0" w:firstLineChars="0"/>
              <w:jc w:val="center"/>
              <w:rPr>
                <w:rStyle w:val="14"/>
                <w:rFonts w:ascii="Times New Roman" w:hAnsi="Times New Roman" w:cs="Times New Roman"/>
              </w:rPr>
            </w:pPr>
            <w:r>
              <w:rPr>
                <w:rStyle w:val="14"/>
                <w:rFonts w:ascii="Times New Roman" w:hAnsi="Times New Roman" w:cs="Times New Roman"/>
              </w:rPr>
              <w:t>198</w:t>
            </w:r>
          </w:p>
        </w:tc>
        <w:tc>
          <w:tcPr>
            <w:tcW w:w="2035" w:type="dxa"/>
          </w:tcPr>
          <w:p w14:paraId="45C8376A">
            <w:pPr>
              <w:pStyle w:val="17"/>
              <w:ind w:firstLine="0" w:firstLineChars="0"/>
              <w:jc w:val="center"/>
              <w:rPr>
                <w:rStyle w:val="14"/>
                <w:rFonts w:ascii="Times New Roman" w:hAnsi="Times New Roman" w:cs="Times New Roman"/>
              </w:rPr>
            </w:pPr>
            <w:r>
              <w:rPr>
                <w:rStyle w:val="14"/>
                <w:rFonts w:ascii="Times New Roman" w:hAnsi="Times New Roman" w:cs="Times New Roman"/>
              </w:rPr>
              <w:t>1428</w:t>
            </w:r>
          </w:p>
        </w:tc>
      </w:tr>
      <w:tr w14:paraId="109887B3">
        <w:trPr>
          <w:jc w:val="center"/>
        </w:trPr>
        <w:tc>
          <w:tcPr>
            <w:tcW w:w="2046" w:type="dxa"/>
          </w:tcPr>
          <w:p w14:paraId="080C9041">
            <w:pPr>
              <w:pStyle w:val="17"/>
              <w:ind w:firstLine="0" w:firstLineChars="0"/>
              <w:jc w:val="center"/>
              <w:rPr>
                <w:rStyle w:val="14"/>
                <w:rFonts w:ascii="Times New Roman" w:hAnsi="Times New Roman" w:cs="Times New Roman"/>
              </w:rPr>
            </w:pPr>
            <w:r>
              <w:rPr>
                <w:rStyle w:val="14"/>
                <w:rFonts w:ascii="Times New Roman" w:hAnsi="Times New Roman" w:cs="Times New Roman"/>
              </w:rPr>
              <w:t>2</w:t>
            </w:r>
          </w:p>
        </w:tc>
        <w:tc>
          <w:tcPr>
            <w:tcW w:w="2046" w:type="dxa"/>
          </w:tcPr>
          <w:p w14:paraId="509C54FF">
            <w:pPr>
              <w:pStyle w:val="17"/>
              <w:ind w:firstLine="0" w:firstLineChars="0"/>
              <w:jc w:val="center"/>
              <w:rPr>
                <w:rStyle w:val="14"/>
                <w:rFonts w:ascii="Times New Roman" w:hAnsi="Times New Roman" w:cs="Times New Roman"/>
              </w:rPr>
            </w:pPr>
            <w:r>
              <w:rPr>
                <w:rStyle w:val="14"/>
                <w:rFonts w:ascii="Times New Roman" w:hAnsi="Times New Roman" w:cs="Times New Roman"/>
              </w:rPr>
              <w:t>汽车</w:t>
            </w:r>
          </w:p>
        </w:tc>
        <w:tc>
          <w:tcPr>
            <w:tcW w:w="2033" w:type="dxa"/>
          </w:tcPr>
          <w:p w14:paraId="6EB41364">
            <w:pPr>
              <w:pStyle w:val="17"/>
              <w:ind w:firstLine="0" w:firstLineChars="0"/>
              <w:jc w:val="center"/>
              <w:rPr>
                <w:rStyle w:val="14"/>
                <w:rFonts w:ascii="Times New Roman" w:hAnsi="Times New Roman" w:cs="Times New Roman"/>
              </w:rPr>
            </w:pPr>
            <w:r>
              <w:rPr>
                <w:rStyle w:val="14"/>
                <w:rFonts w:ascii="Times New Roman" w:hAnsi="Times New Roman" w:cs="Times New Roman"/>
              </w:rPr>
              <w:t>120</w:t>
            </w:r>
          </w:p>
        </w:tc>
        <w:tc>
          <w:tcPr>
            <w:tcW w:w="2035" w:type="dxa"/>
          </w:tcPr>
          <w:p w14:paraId="6635CFE0">
            <w:pPr>
              <w:pStyle w:val="17"/>
              <w:ind w:firstLine="0" w:firstLineChars="0"/>
              <w:jc w:val="center"/>
              <w:rPr>
                <w:rStyle w:val="14"/>
                <w:rFonts w:ascii="Times New Roman" w:hAnsi="Times New Roman" w:cs="Times New Roman"/>
              </w:rPr>
            </w:pPr>
            <w:r>
              <w:rPr>
                <w:rStyle w:val="14"/>
                <w:rFonts w:ascii="Times New Roman" w:hAnsi="Times New Roman" w:cs="Times New Roman"/>
              </w:rPr>
              <w:t>7000</w:t>
            </w:r>
          </w:p>
        </w:tc>
      </w:tr>
      <w:tr w14:paraId="25EB8EF1">
        <w:trPr>
          <w:jc w:val="center"/>
        </w:trPr>
        <w:tc>
          <w:tcPr>
            <w:tcW w:w="2046" w:type="dxa"/>
          </w:tcPr>
          <w:p w14:paraId="2CD8F18B">
            <w:pPr>
              <w:pStyle w:val="17"/>
              <w:ind w:firstLine="0" w:firstLineChars="0"/>
              <w:jc w:val="center"/>
              <w:rPr>
                <w:rStyle w:val="14"/>
                <w:rFonts w:ascii="Times New Roman" w:hAnsi="Times New Roman" w:cs="Times New Roman"/>
              </w:rPr>
            </w:pPr>
            <w:r>
              <w:rPr>
                <w:rStyle w:val="14"/>
                <w:rFonts w:ascii="Times New Roman" w:hAnsi="Times New Roman" w:cs="Times New Roman"/>
              </w:rPr>
              <w:t>3</w:t>
            </w:r>
          </w:p>
        </w:tc>
        <w:tc>
          <w:tcPr>
            <w:tcW w:w="2046" w:type="dxa"/>
          </w:tcPr>
          <w:p w14:paraId="7565ECC8">
            <w:pPr>
              <w:pStyle w:val="17"/>
              <w:ind w:firstLine="0" w:firstLineChars="0"/>
              <w:jc w:val="center"/>
              <w:rPr>
                <w:rStyle w:val="14"/>
                <w:rFonts w:ascii="Times New Roman" w:hAnsi="Times New Roman" w:cs="Times New Roman"/>
              </w:rPr>
            </w:pPr>
            <w:r>
              <w:rPr>
                <w:rStyle w:val="14"/>
                <w:rFonts w:ascii="Times New Roman" w:hAnsi="Times New Roman" w:cs="Times New Roman"/>
              </w:rPr>
              <w:t>坦克</w:t>
            </w:r>
          </w:p>
        </w:tc>
        <w:tc>
          <w:tcPr>
            <w:tcW w:w="2033" w:type="dxa"/>
          </w:tcPr>
          <w:p w14:paraId="5CED8A05">
            <w:pPr>
              <w:pStyle w:val="17"/>
              <w:ind w:firstLine="0" w:firstLineChars="0"/>
              <w:jc w:val="center"/>
              <w:rPr>
                <w:rStyle w:val="14"/>
                <w:rFonts w:ascii="Times New Roman" w:hAnsi="Times New Roman" w:cs="Times New Roman"/>
              </w:rPr>
            </w:pPr>
            <w:r>
              <w:rPr>
                <w:rStyle w:val="14"/>
                <w:rFonts w:ascii="Times New Roman" w:hAnsi="Times New Roman" w:cs="Times New Roman"/>
              </w:rPr>
              <w:t>0</w:t>
            </w:r>
          </w:p>
        </w:tc>
        <w:tc>
          <w:tcPr>
            <w:tcW w:w="2035" w:type="dxa"/>
          </w:tcPr>
          <w:p w14:paraId="014032DD">
            <w:pPr>
              <w:pStyle w:val="17"/>
              <w:ind w:firstLine="0" w:firstLineChars="0"/>
              <w:jc w:val="center"/>
              <w:rPr>
                <w:rStyle w:val="14"/>
                <w:rFonts w:ascii="Times New Roman" w:hAnsi="Times New Roman" w:cs="Times New Roman"/>
              </w:rPr>
            </w:pPr>
            <w:r>
              <w:rPr>
                <w:rStyle w:val="14"/>
                <w:rFonts w:ascii="Times New Roman" w:hAnsi="Times New Roman" w:cs="Times New Roman"/>
              </w:rPr>
              <w:t>430</w:t>
            </w:r>
          </w:p>
        </w:tc>
      </w:tr>
      <w:tr w14:paraId="6360470E">
        <w:trPr>
          <w:jc w:val="center"/>
        </w:trPr>
        <w:tc>
          <w:tcPr>
            <w:tcW w:w="2046" w:type="dxa"/>
          </w:tcPr>
          <w:p w14:paraId="5F94A644">
            <w:pPr>
              <w:pStyle w:val="17"/>
              <w:ind w:firstLine="0" w:firstLineChars="0"/>
              <w:jc w:val="center"/>
              <w:rPr>
                <w:rStyle w:val="14"/>
                <w:rFonts w:hint="eastAsia" w:ascii="Times New Roman" w:hAnsi="Times New Roman" w:eastAsia="宋体" w:cs="Times New Roman"/>
                <w:lang w:val="en-US" w:eastAsia="zh-CN"/>
              </w:rPr>
            </w:pPr>
            <w:r>
              <w:rPr>
                <w:rStyle w:val="14"/>
                <w:rFonts w:hint="eastAsia" w:cs="Times New Roman"/>
                <w:lang w:val="en-US" w:eastAsia="zh-CN"/>
              </w:rPr>
              <w:t>4</w:t>
            </w:r>
          </w:p>
        </w:tc>
        <w:tc>
          <w:tcPr>
            <w:tcW w:w="2046" w:type="dxa"/>
          </w:tcPr>
          <w:p w14:paraId="698186D4">
            <w:pPr>
              <w:pStyle w:val="17"/>
              <w:ind w:firstLine="0" w:firstLineChars="0"/>
              <w:jc w:val="center"/>
              <w:rPr>
                <w:rStyle w:val="14"/>
                <w:rFonts w:hint="eastAsia" w:ascii="Times New Roman" w:hAnsi="Times New Roman" w:eastAsia="宋体" w:cs="Times New Roman"/>
                <w:lang w:val="en-US" w:eastAsia="zh-CN"/>
              </w:rPr>
            </w:pPr>
            <w:r>
              <w:rPr>
                <w:rStyle w:val="14"/>
                <w:rFonts w:hint="eastAsia" w:cs="Times New Roman"/>
                <w:lang w:val="en-US" w:eastAsia="zh-CN"/>
              </w:rPr>
              <w:t>手榴弹</w:t>
            </w:r>
          </w:p>
        </w:tc>
        <w:tc>
          <w:tcPr>
            <w:tcW w:w="2033" w:type="dxa"/>
          </w:tcPr>
          <w:p w14:paraId="1307938B">
            <w:pPr>
              <w:pStyle w:val="17"/>
              <w:ind w:firstLine="0" w:firstLineChars="0"/>
              <w:jc w:val="center"/>
              <w:rPr>
                <w:rStyle w:val="14"/>
                <w:rFonts w:hint="default" w:ascii="Times New Roman" w:hAnsi="Times New Roman" w:eastAsia="宋体" w:cs="Times New Roman"/>
                <w:lang w:val="en-US" w:eastAsia="zh-CN"/>
              </w:rPr>
            </w:pPr>
            <w:r>
              <w:rPr>
                <w:rStyle w:val="14"/>
                <w:rFonts w:hint="eastAsia" w:cs="Times New Roman"/>
                <w:lang w:val="en-US" w:eastAsia="zh-CN"/>
              </w:rPr>
              <w:t>450</w:t>
            </w:r>
          </w:p>
        </w:tc>
        <w:tc>
          <w:tcPr>
            <w:tcW w:w="2035" w:type="dxa"/>
          </w:tcPr>
          <w:p w14:paraId="1E08DA97">
            <w:pPr>
              <w:pStyle w:val="17"/>
              <w:ind w:firstLine="0" w:firstLineChars="0"/>
              <w:jc w:val="center"/>
              <w:rPr>
                <w:rStyle w:val="14"/>
                <w:rFonts w:hint="default" w:ascii="Times New Roman" w:hAnsi="Times New Roman" w:eastAsia="宋体" w:cs="Times New Roman"/>
                <w:lang w:val="en-US" w:eastAsia="zh-CN"/>
              </w:rPr>
            </w:pPr>
            <w:r>
              <w:rPr>
                <w:rStyle w:val="14"/>
                <w:rFonts w:hint="eastAsia" w:cs="Times New Roman"/>
                <w:lang w:val="en-US" w:eastAsia="zh-CN"/>
              </w:rPr>
              <w:t>230</w:t>
            </w:r>
          </w:p>
        </w:tc>
      </w:tr>
    </w:tbl>
    <w:p w14:paraId="77AB3C87">
      <w:pPr>
        <w:pStyle w:val="17"/>
        <w:ind w:left="0" w:leftChars="0" w:firstLine="0" w:firstLineChars="0"/>
        <w:rPr>
          <w:rStyle w:val="14"/>
          <w:rFonts w:ascii="Times New Roman" w:hAnsi="Times New Roman" w:cs="Times New Roman"/>
          <w:color w:val="0070C0"/>
        </w:rPr>
      </w:pPr>
      <w:r>
        <w:rPr>
          <w:rStyle w:val="14"/>
          <w:rFonts w:hint="eastAsia" w:ascii="Times New Roman" w:hAnsi="Times New Roman" w:cs="Times New Roman"/>
          <w:color w:val="0070C0"/>
        </w:rPr>
        <w:t xml:space="preserve"> </w:t>
      </w:r>
      <w:bookmarkStart w:id="0" w:name="_GoBack"/>
      <w:bookmarkEnd w:id="0"/>
    </w:p>
    <w:p w14:paraId="58C39CA6">
      <w:pPr>
        <w:pStyle w:val="17"/>
        <w:numPr>
          <w:ilvl w:val="0"/>
          <w:numId w:val="1"/>
        </w:numPr>
        <w:ind w:left="0" w:firstLine="0" w:firstLineChars="0"/>
        <w:jc w:val="both"/>
        <w:rPr>
          <w:rStyle w:val="14"/>
          <w:rFonts w:ascii="Times New Roman" w:hAnsi="Times New Roman" w:cs="Times New Roman"/>
          <w:color w:val="0070C0"/>
        </w:rPr>
      </w:pPr>
      <w:r>
        <w:rPr>
          <w:rStyle w:val="14"/>
          <w:rFonts w:ascii="Times New Roman" w:hAnsi="Times New Roman" w:cs="Times New Roman"/>
          <w:color w:val="auto"/>
        </w:rPr>
        <w:t>使用</w:t>
      </w:r>
      <w:r>
        <w:rPr>
          <w:rFonts w:cs="Times New Roman"/>
        </w:rPr>
        <w:t>psycopg2</w:t>
      </w:r>
      <w:r>
        <w:rPr>
          <w:rStyle w:val="14"/>
          <w:rFonts w:ascii="Times New Roman" w:hAnsi="Times New Roman" w:cs="Times New Roman"/>
          <w:color w:val="auto"/>
        </w:rPr>
        <w:t>编程，</w:t>
      </w:r>
      <w:r>
        <w:rPr>
          <w:rStyle w:val="14"/>
          <w:rFonts w:hint="eastAsia" w:cs="Times New Roman"/>
          <w:color w:val="auto"/>
          <w:lang w:val="en-US" w:eastAsia="zh-CN"/>
        </w:rPr>
        <w:t>查询weapon_id为1的</w:t>
      </w:r>
      <w:r>
        <w:rPr>
          <w:rStyle w:val="14"/>
          <w:rFonts w:ascii="Times New Roman" w:hAnsi="Times New Roman" w:cs="Times New Roman"/>
        </w:rPr>
        <w:t>数据表</w:t>
      </w:r>
      <w:r>
        <w:rPr>
          <w:rStyle w:val="14"/>
          <w:rFonts w:hint="eastAsia" w:cs="Times New Roman"/>
          <w:lang w:val="en-US" w:eastAsia="zh-CN"/>
        </w:rPr>
        <w:t>中的</w:t>
      </w:r>
      <w:r>
        <w:rPr>
          <w:rStyle w:val="14"/>
          <w:rFonts w:ascii="Times New Roman" w:hAnsi="Times New Roman" w:cs="Times New Roman"/>
        </w:rPr>
        <w:t>记录。</w:t>
      </w:r>
      <w:r>
        <w:rPr>
          <w:rStyle w:val="11"/>
          <w:rFonts w:hint="default" w:ascii="Times New Roman" w:hAnsi="Times New Roman" w:cs="Times New Roman"/>
          <w:color w:val="0070C0"/>
          <w:sz w:val="22"/>
        </w:rPr>
        <w:t xml:space="preserve"> </w:t>
      </w:r>
    </w:p>
    <w:p w14:paraId="231D7B8C">
      <w:pPr>
        <w:pStyle w:val="17"/>
        <w:numPr>
          <w:ilvl w:val="0"/>
          <w:numId w:val="1"/>
        </w:numPr>
        <w:ind w:left="0" w:firstLine="0" w:firstLineChars="0"/>
        <w:jc w:val="both"/>
        <w:rPr>
          <w:rStyle w:val="14"/>
          <w:rFonts w:ascii="Times New Roman" w:hAnsi="Times New Roman" w:cs="Times New Roman"/>
          <w:color w:val="0070C0"/>
        </w:rPr>
      </w:pPr>
      <w:r>
        <w:rPr>
          <w:rStyle w:val="14"/>
          <w:rFonts w:ascii="Times New Roman" w:hAnsi="Times New Roman" w:cs="Times New Roman"/>
          <w:color w:val="auto"/>
        </w:rPr>
        <w:t>使用</w:t>
      </w:r>
      <w:r>
        <w:rPr>
          <w:rFonts w:cs="Times New Roman"/>
        </w:rPr>
        <w:t>psycopg2</w:t>
      </w:r>
      <w:r>
        <w:rPr>
          <w:rStyle w:val="14"/>
          <w:rFonts w:ascii="Times New Roman" w:hAnsi="Times New Roman" w:cs="Times New Roman"/>
          <w:color w:val="auto"/>
        </w:rPr>
        <w:t>编程，</w:t>
      </w:r>
      <w:r>
        <w:rPr>
          <w:rStyle w:val="14"/>
          <w:rFonts w:hint="eastAsia" w:cs="Times New Roman"/>
          <w:color w:val="auto"/>
          <w:lang w:val="en-US" w:eastAsia="zh-CN"/>
        </w:rPr>
        <w:t>查询num_cn为0的</w:t>
      </w:r>
      <w:r>
        <w:rPr>
          <w:rStyle w:val="14"/>
          <w:rFonts w:ascii="Times New Roman" w:hAnsi="Times New Roman" w:cs="Times New Roman"/>
        </w:rPr>
        <w:t>数据表</w:t>
      </w:r>
      <w:r>
        <w:rPr>
          <w:rStyle w:val="14"/>
          <w:rFonts w:hint="eastAsia" w:cs="Times New Roman"/>
          <w:lang w:val="en-US" w:eastAsia="zh-CN"/>
        </w:rPr>
        <w:t>中的</w:t>
      </w:r>
      <w:r>
        <w:rPr>
          <w:rStyle w:val="14"/>
          <w:rFonts w:ascii="Times New Roman" w:hAnsi="Times New Roman" w:cs="Times New Roman"/>
        </w:rPr>
        <w:t>记录。</w:t>
      </w:r>
      <w:r>
        <w:rPr>
          <w:rStyle w:val="11"/>
          <w:rFonts w:hint="default" w:ascii="Times New Roman" w:hAnsi="Times New Roman" w:cs="Times New Roman"/>
          <w:color w:val="0070C0"/>
          <w:sz w:val="22"/>
        </w:rPr>
        <w:t xml:space="preserve"> </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汉仪中等线KW"/>
    <w:panose1 w:val="02010600030101010101"/>
    <w:charset w:val="86"/>
    <w:family w:val="auto"/>
    <w:pitch w:val="default"/>
    <w:sig w:usb0="00000000" w:usb1="00000000" w:usb2="00000016" w:usb3="00000000" w:csb0="0004000F" w:csb1="00000000"/>
  </w:font>
  <w:font w:name="等线">
    <w:altName w:val="汉仪中等线KW"/>
    <w:panose1 w:val="00000000000000000000"/>
    <w:charset w:val="86"/>
    <w:family w:val="auto"/>
    <w:pitch w:val="default"/>
    <w:sig w:usb0="00000000" w:usb1="00000000" w:usb2="00000000" w:usb3="00000000" w:csb0="00000000" w:csb1="00000000"/>
  </w:font>
  <w:font w:name="等线">
    <w:altName w:val="汉仪中等线KW"/>
    <w:panose1 w:val="00000000000000000000"/>
    <w:charset w:val="00"/>
    <w:family w:val="auto"/>
    <w:pitch w:val="default"/>
    <w:sig w:usb0="00000000" w:usb1="00000000" w:usb2="00000000" w:usb3="00000000" w:csb0="00000000" w:csb1="00000000"/>
  </w:font>
  <w:font w:name="DengXian-Light">
    <w:altName w:val="苹方-简"/>
    <w:panose1 w:val="00000000000000000000"/>
    <w:charset w:val="00"/>
    <w:family w:val="roman"/>
    <w:pitch w:val="default"/>
    <w:sig w:usb0="00000000" w:usb1="00000000" w:usb2="00000000" w:usb3="00000000" w:csb0="00000000" w:csb1="00000000"/>
  </w:font>
  <w:font w:name="TimesNewRomanPS-BoldMT">
    <w:panose1 w:val="02020503050405090304"/>
    <w:charset w:val="00"/>
    <w:family w:val="roman"/>
    <w:pitch w:val="default"/>
    <w:sig w:usb0="E0000AFF" w:usb1="00007843" w:usb2="00000001" w:usb3="00000000" w:csb0="400001BF" w:csb1="DFF70000"/>
  </w:font>
  <w:font w:name="TimesNewRomanPSMT">
    <w:panose1 w:val="02020503050405090304"/>
    <w:charset w:val="00"/>
    <w:family w:val="roman"/>
    <w:pitch w:val="default"/>
    <w:sig w:usb0="E0000AFF" w:usb1="00007843" w:usb2="00000001" w:usb3="00000000" w:csb0="400001BF" w:csb1="DFF70000"/>
  </w:font>
  <w:font w:name="汉仪中等线KW">
    <w:panose1 w:val="01010104010101010101"/>
    <w:charset w:val="86"/>
    <w:family w:val="auto"/>
    <w:pitch w:val="default"/>
    <w:sig w:usb0="800002BF" w:usb1="004F7CFA" w:usb2="00000000" w:usb3="00000000" w:csb0="00040001" w:csb1="00000000"/>
  </w:font>
  <w:font w:name="汉仪书宋二KW">
    <w:panose1 w:val="00020600040101010101"/>
    <w:charset w:val="86"/>
    <w:family w:val="auto"/>
    <w:pitch w:val="default"/>
    <w:sig w:usb0="A00002BF" w:usb1="18EF7CFA" w:usb2="00000016" w:usb3="00000000" w:csb0="0004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苹方-简">
    <w:panose1 w:val="020B0400000000000000"/>
    <w:charset w:val="86"/>
    <w:family w:val="auto"/>
    <w:pitch w:val="default"/>
    <w:sig w:usb0="A00002FF" w:usb1="7ACFFDFB" w:usb2="00000017" w:usb3="00000000" w:csb0="00040001" w:csb1="00000000"/>
  </w:font>
  <w:font w:name="Helvetica Neue">
    <w:panose1 w:val="02000503000000020004"/>
    <w:charset w:val="00"/>
    <w:family w:val="auto"/>
    <w:pitch w:val="default"/>
    <w:sig w:usb0="E50002FF" w:usb1="500079DB" w:usb2="0000001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12D3550"/>
    <w:multiLevelType w:val="multilevel"/>
    <w:tmpl w:val="312D3550"/>
    <w:lvl w:ilvl="0" w:tentative="0">
      <w:start w:val="1"/>
      <w:numFmt w:val="decimal"/>
      <w:lvlText w:val="(%1)"/>
      <w:lvlJc w:val="left"/>
      <w:pPr>
        <w:ind w:left="360" w:hanging="360"/>
      </w:pPr>
      <w:rPr>
        <w:rFonts w:hint="default"/>
        <w:color w:val="000000"/>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77"/>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A0677"/>
    <w:rsid w:val="0000480B"/>
    <w:rsid w:val="00011B27"/>
    <w:rsid w:val="00011D70"/>
    <w:rsid w:val="00013FEE"/>
    <w:rsid w:val="000143DC"/>
    <w:rsid w:val="000172DB"/>
    <w:rsid w:val="000238C6"/>
    <w:rsid w:val="00023A4C"/>
    <w:rsid w:val="00026DFD"/>
    <w:rsid w:val="0003028B"/>
    <w:rsid w:val="00041F5F"/>
    <w:rsid w:val="00042669"/>
    <w:rsid w:val="000429D4"/>
    <w:rsid w:val="00044EE6"/>
    <w:rsid w:val="000532A0"/>
    <w:rsid w:val="00053E61"/>
    <w:rsid w:val="000542F3"/>
    <w:rsid w:val="000551C8"/>
    <w:rsid w:val="000711CB"/>
    <w:rsid w:val="00073198"/>
    <w:rsid w:val="00076215"/>
    <w:rsid w:val="000766CF"/>
    <w:rsid w:val="00077131"/>
    <w:rsid w:val="000802E1"/>
    <w:rsid w:val="00083912"/>
    <w:rsid w:val="00091ED1"/>
    <w:rsid w:val="0009260E"/>
    <w:rsid w:val="00093598"/>
    <w:rsid w:val="000A27F7"/>
    <w:rsid w:val="000B32F2"/>
    <w:rsid w:val="000C3AB4"/>
    <w:rsid w:val="000C65C6"/>
    <w:rsid w:val="000C79C5"/>
    <w:rsid w:val="000D49E2"/>
    <w:rsid w:val="000D51A8"/>
    <w:rsid w:val="000D6052"/>
    <w:rsid w:val="000D63B2"/>
    <w:rsid w:val="000E2FB8"/>
    <w:rsid w:val="000E43D2"/>
    <w:rsid w:val="000E52B9"/>
    <w:rsid w:val="000F35EB"/>
    <w:rsid w:val="000F6C33"/>
    <w:rsid w:val="0010512E"/>
    <w:rsid w:val="001052A2"/>
    <w:rsid w:val="001205EF"/>
    <w:rsid w:val="00130D90"/>
    <w:rsid w:val="0013347A"/>
    <w:rsid w:val="001351E3"/>
    <w:rsid w:val="00141F87"/>
    <w:rsid w:val="00141FFA"/>
    <w:rsid w:val="0014226E"/>
    <w:rsid w:val="00142A7F"/>
    <w:rsid w:val="00144F22"/>
    <w:rsid w:val="001471FE"/>
    <w:rsid w:val="0015389F"/>
    <w:rsid w:val="00153CC1"/>
    <w:rsid w:val="00155597"/>
    <w:rsid w:val="001675F4"/>
    <w:rsid w:val="00171316"/>
    <w:rsid w:val="0017406E"/>
    <w:rsid w:val="00180246"/>
    <w:rsid w:val="00181322"/>
    <w:rsid w:val="00182437"/>
    <w:rsid w:val="001830C0"/>
    <w:rsid w:val="0018315B"/>
    <w:rsid w:val="00186309"/>
    <w:rsid w:val="001A1BDB"/>
    <w:rsid w:val="001A69B0"/>
    <w:rsid w:val="001B2FB1"/>
    <w:rsid w:val="001B6D21"/>
    <w:rsid w:val="001C1301"/>
    <w:rsid w:val="001C2534"/>
    <w:rsid w:val="001C36D2"/>
    <w:rsid w:val="001D12D1"/>
    <w:rsid w:val="001D59BC"/>
    <w:rsid w:val="001E4E5B"/>
    <w:rsid w:val="001E4E7D"/>
    <w:rsid w:val="001F1FED"/>
    <w:rsid w:val="001F4C8D"/>
    <w:rsid w:val="001F5697"/>
    <w:rsid w:val="00202395"/>
    <w:rsid w:val="00202B97"/>
    <w:rsid w:val="00204473"/>
    <w:rsid w:val="00206155"/>
    <w:rsid w:val="00211E52"/>
    <w:rsid w:val="00215D42"/>
    <w:rsid w:val="00221B83"/>
    <w:rsid w:val="002315CD"/>
    <w:rsid w:val="0023467C"/>
    <w:rsid w:val="00235DFA"/>
    <w:rsid w:val="00240082"/>
    <w:rsid w:val="00240C8D"/>
    <w:rsid w:val="002458D5"/>
    <w:rsid w:val="00247B00"/>
    <w:rsid w:val="002501E8"/>
    <w:rsid w:val="00250C05"/>
    <w:rsid w:val="00251253"/>
    <w:rsid w:val="002519EF"/>
    <w:rsid w:val="00254075"/>
    <w:rsid w:val="002571B7"/>
    <w:rsid w:val="00257B1E"/>
    <w:rsid w:val="00263DF1"/>
    <w:rsid w:val="002641DD"/>
    <w:rsid w:val="00264F73"/>
    <w:rsid w:val="002767BE"/>
    <w:rsid w:val="00276A22"/>
    <w:rsid w:val="00277A93"/>
    <w:rsid w:val="00281BDB"/>
    <w:rsid w:val="00282E4F"/>
    <w:rsid w:val="002847C6"/>
    <w:rsid w:val="00291572"/>
    <w:rsid w:val="00292BFB"/>
    <w:rsid w:val="0029331C"/>
    <w:rsid w:val="002954FD"/>
    <w:rsid w:val="00295D41"/>
    <w:rsid w:val="002A038B"/>
    <w:rsid w:val="002A0D89"/>
    <w:rsid w:val="002A1203"/>
    <w:rsid w:val="002A1687"/>
    <w:rsid w:val="002A3A55"/>
    <w:rsid w:val="002A669A"/>
    <w:rsid w:val="002A6FE2"/>
    <w:rsid w:val="002B08FB"/>
    <w:rsid w:val="002B15D5"/>
    <w:rsid w:val="002B1BD8"/>
    <w:rsid w:val="002C2B8C"/>
    <w:rsid w:val="002C336B"/>
    <w:rsid w:val="002C3FE6"/>
    <w:rsid w:val="002C5555"/>
    <w:rsid w:val="002C6463"/>
    <w:rsid w:val="002D1948"/>
    <w:rsid w:val="002D37C2"/>
    <w:rsid w:val="002D4E03"/>
    <w:rsid w:val="002D500C"/>
    <w:rsid w:val="002E03F9"/>
    <w:rsid w:val="002E1D99"/>
    <w:rsid w:val="002E510C"/>
    <w:rsid w:val="002E76EE"/>
    <w:rsid w:val="002F773A"/>
    <w:rsid w:val="00300873"/>
    <w:rsid w:val="003025FA"/>
    <w:rsid w:val="003060A9"/>
    <w:rsid w:val="0031469C"/>
    <w:rsid w:val="003168A1"/>
    <w:rsid w:val="003202D9"/>
    <w:rsid w:val="003210AF"/>
    <w:rsid w:val="0032416B"/>
    <w:rsid w:val="003274A5"/>
    <w:rsid w:val="00331DDA"/>
    <w:rsid w:val="00332A0E"/>
    <w:rsid w:val="00332D5C"/>
    <w:rsid w:val="00333A34"/>
    <w:rsid w:val="00334915"/>
    <w:rsid w:val="0035092B"/>
    <w:rsid w:val="0035191D"/>
    <w:rsid w:val="0035440B"/>
    <w:rsid w:val="0035662A"/>
    <w:rsid w:val="00362DED"/>
    <w:rsid w:val="00364566"/>
    <w:rsid w:val="00374E9D"/>
    <w:rsid w:val="0037595B"/>
    <w:rsid w:val="00377018"/>
    <w:rsid w:val="003808E2"/>
    <w:rsid w:val="00380901"/>
    <w:rsid w:val="00383051"/>
    <w:rsid w:val="00385E16"/>
    <w:rsid w:val="00386FB0"/>
    <w:rsid w:val="00391CAC"/>
    <w:rsid w:val="003934CC"/>
    <w:rsid w:val="003949DA"/>
    <w:rsid w:val="00395A77"/>
    <w:rsid w:val="003B1A1A"/>
    <w:rsid w:val="003B3025"/>
    <w:rsid w:val="003B50AA"/>
    <w:rsid w:val="003C1FC5"/>
    <w:rsid w:val="003C25D4"/>
    <w:rsid w:val="003C7217"/>
    <w:rsid w:val="003D47B3"/>
    <w:rsid w:val="003D5885"/>
    <w:rsid w:val="003F0B5A"/>
    <w:rsid w:val="003F4117"/>
    <w:rsid w:val="003F514B"/>
    <w:rsid w:val="00402081"/>
    <w:rsid w:val="0040286B"/>
    <w:rsid w:val="004106A4"/>
    <w:rsid w:val="004110D9"/>
    <w:rsid w:val="00412A44"/>
    <w:rsid w:val="00414AA1"/>
    <w:rsid w:val="00415D25"/>
    <w:rsid w:val="004170D6"/>
    <w:rsid w:val="0042444F"/>
    <w:rsid w:val="00425129"/>
    <w:rsid w:val="0042621B"/>
    <w:rsid w:val="00426B00"/>
    <w:rsid w:val="00426FC6"/>
    <w:rsid w:val="00431BF4"/>
    <w:rsid w:val="004371E0"/>
    <w:rsid w:val="00442559"/>
    <w:rsid w:val="00442AC8"/>
    <w:rsid w:val="00443D62"/>
    <w:rsid w:val="004464A0"/>
    <w:rsid w:val="00450AA6"/>
    <w:rsid w:val="004551C0"/>
    <w:rsid w:val="0045555C"/>
    <w:rsid w:val="004578C3"/>
    <w:rsid w:val="00460213"/>
    <w:rsid w:val="00461372"/>
    <w:rsid w:val="00461A8D"/>
    <w:rsid w:val="0047208F"/>
    <w:rsid w:val="004741E5"/>
    <w:rsid w:val="00476164"/>
    <w:rsid w:val="004769CB"/>
    <w:rsid w:val="00483037"/>
    <w:rsid w:val="0048600A"/>
    <w:rsid w:val="00486457"/>
    <w:rsid w:val="00486B3E"/>
    <w:rsid w:val="00486D07"/>
    <w:rsid w:val="0049021C"/>
    <w:rsid w:val="00490486"/>
    <w:rsid w:val="00492506"/>
    <w:rsid w:val="0049398B"/>
    <w:rsid w:val="004A01BE"/>
    <w:rsid w:val="004A0677"/>
    <w:rsid w:val="004A210B"/>
    <w:rsid w:val="004A2209"/>
    <w:rsid w:val="004A4860"/>
    <w:rsid w:val="004A7041"/>
    <w:rsid w:val="004B0363"/>
    <w:rsid w:val="004B4033"/>
    <w:rsid w:val="004C1D59"/>
    <w:rsid w:val="004C4E2B"/>
    <w:rsid w:val="004C7818"/>
    <w:rsid w:val="004C7E2E"/>
    <w:rsid w:val="004E6522"/>
    <w:rsid w:val="004E68B6"/>
    <w:rsid w:val="004F2266"/>
    <w:rsid w:val="004F3066"/>
    <w:rsid w:val="004F33FB"/>
    <w:rsid w:val="004F3D76"/>
    <w:rsid w:val="004F4625"/>
    <w:rsid w:val="005024C2"/>
    <w:rsid w:val="00504C40"/>
    <w:rsid w:val="0051027B"/>
    <w:rsid w:val="00513A04"/>
    <w:rsid w:val="00517035"/>
    <w:rsid w:val="00517E3C"/>
    <w:rsid w:val="00520758"/>
    <w:rsid w:val="005216FF"/>
    <w:rsid w:val="00523E7E"/>
    <w:rsid w:val="005250B9"/>
    <w:rsid w:val="005251B8"/>
    <w:rsid w:val="00525564"/>
    <w:rsid w:val="005259C2"/>
    <w:rsid w:val="00527008"/>
    <w:rsid w:val="00527C4F"/>
    <w:rsid w:val="005352F7"/>
    <w:rsid w:val="0053700A"/>
    <w:rsid w:val="005424C7"/>
    <w:rsid w:val="0054420E"/>
    <w:rsid w:val="00547C6F"/>
    <w:rsid w:val="00551EDB"/>
    <w:rsid w:val="00553E47"/>
    <w:rsid w:val="00554D25"/>
    <w:rsid w:val="00557C43"/>
    <w:rsid w:val="005607B0"/>
    <w:rsid w:val="00563085"/>
    <w:rsid w:val="00563153"/>
    <w:rsid w:val="00565A45"/>
    <w:rsid w:val="00576DC5"/>
    <w:rsid w:val="0057777E"/>
    <w:rsid w:val="005811F3"/>
    <w:rsid w:val="00581358"/>
    <w:rsid w:val="00585FB4"/>
    <w:rsid w:val="005870F6"/>
    <w:rsid w:val="00590733"/>
    <w:rsid w:val="00590884"/>
    <w:rsid w:val="00591CA6"/>
    <w:rsid w:val="00592B62"/>
    <w:rsid w:val="005934C9"/>
    <w:rsid w:val="00597CE0"/>
    <w:rsid w:val="00597EA4"/>
    <w:rsid w:val="005A39D3"/>
    <w:rsid w:val="005A6044"/>
    <w:rsid w:val="005A7BD3"/>
    <w:rsid w:val="005A7CD3"/>
    <w:rsid w:val="005B15F0"/>
    <w:rsid w:val="005B6DB7"/>
    <w:rsid w:val="005C2F42"/>
    <w:rsid w:val="005D2B72"/>
    <w:rsid w:val="005D4875"/>
    <w:rsid w:val="005E29D7"/>
    <w:rsid w:val="005E38F8"/>
    <w:rsid w:val="005E572B"/>
    <w:rsid w:val="005F0A3F"/>
    <w:rsid w:val="005F0D38"/>
    <w:rsid w:val="00600A00"/>
    <w:rsid w:val="0060402B"/>
    <w:rsid w:val="00604683"/>
    <w:rsid w:val="00607F6A"/>
    <w:rsid w:val="00613C02"/>
    <w:rsid w:val="006148F1"/>
    <w:rsid w:val="00614FB2"/>
    <w:rsid w:val="006207B1"/>
    <w:rsid w:val="00622F91"/>
    <w:rsid w:val="00623C8B"/>
    <w:rsid w:val="00630357"/>
    <w:rsid w:val="00631884"/>
    <w:rsid w:val="00634D0F"/>
    <w:rsid w:val="00641CF2"/>
    <w:rsid w:val="00642567"/>
    <w:rsid w:val="00642E4B"/>
    <w:rsid w:val="00643D6D"/>
    <w:rsid w:val="00650AA6"/>
    <w:rsid w:val="00655CDF"/>
    <w:rsid w:val="00657108"/>
    <w:rsid w:val="006576C3"/>
    <w:rsid w:val="00660E87"/>
    <w:rsid w:val="00667E3B"/>
    <w:rsid w:val="006700BD"/>
    <w:rsid w:val="00672803"/>
    <w:rsid w:val="00674909"/>
    <w:rsid w:val="0067587E"/>
    <w:rsid w:val="0067683B"/>
    <w:rsid w:val="00680F4F"/>
    <w:rsid w:val="00692B61"/>
    <w:rsid w:val="006978BC"/>
    <w:rsid w:val="006A3105"/>
    <w:rsid w:val="006A6C40"/>
    <w:rsid w:val="006B0F71"/>
    <w:rsid w:val="006B16E0"/>
    <w:rsid w:val="006B24D7"/>
    <w:rsid w:val="006C01F7"/>
    <w:rsid w:val="006C4B51"/>
    <w:rsid w:val="006C520D"/>
    <w:rsid w:val="006C70F0"/>
    <w:rsid w:val="006D1283"/>
    <w:rsid w:val="006D315D"/>
    <w:rsid w:val="006D66FE"/>
    <w:rsid w:val="006E0CBD"/>
    <w:rsid w:val="006E4832"/>
    <w:rsid w:val="006F0620"/>
    <w:rsid w:val="006F334C"/>
    <w:rsid w:val="006F6A69"/>
    <w:rsid w:val="006F75D7"/>
    <w:rsid w:val="00700E84"/>
    <w:rsid w:val="00701694"/>
    <w:rsid w:val="007033E6"/>
    <w:rsid w:val="007043FB"/>
    <w:rsid w:val="00704C78"/>
    <w:rsid w:val="00707380"/>
    <w:rsid w:val="00710D3E"/>
    <w:rsid w:val="00715952"/>
    <w:rsid w:val="00716D96"/>
    <w:rsid w:val="00717971"/>
    <w:rsid w:val="0072262C"/>
    <w:rsid w:val="0072327B"/>
    <w:rsid w:val="0072380D"/>
    <w:rsid w:val="00724B92"/>
    <w:rsid w:val="007267CA"/>
    <w:rsid w:val="00732BF2"/>
    <w:rsid w:val="007365F2"/>
    <w:rsid w:val="00736D80"/>
    <w:rsid w:val="00737B06"/>
    <w:rsid w:val="00740B3E"/>
    <w:rsid w:val="0074110A"/>
    <w:rsid w:val="007464E2"/>
    <w:rsid w:val="007543CA"/>
    <w:rsid w:val="00754783"/>
    <w:rsid w:val="0076010A"/>
    <w:rsid w:val="00763565"/>
    <w:rsid w:val="0077551C"/>
    <w:rsid w:val="00781AA5"/>
    <w:rsid w:val="007836BC"/>
    <w:rsid w:val="0078560D"/>
    <w:rsid w:val="00785A96"/>
    <w:rsid w:val="00787AE8"/>
    <w:rsid w:val="0079144A"/>
    <w:rsid w:val="0079543F"/>
    <w:rsid w:val="007A0A64"/>
    <w:rsid w:val="007A0D5F"/>
    <w:rsid w:val="007A1E0F"/>
    <w:rsid w:val="007A6CC9"/>
    <w:rsid w:val="007B0DFF"/>
    <w:rsid w:val="007B1D89"/>
    <w:rsid w:val="007B2261"/>
    <w:rsid w:val="007B556D"/>
    <w:rsid w:val="007B751A"/>
    <w:rsid w:val="007C69EF"/>
    <w:rsid w:val="007D0E7A"/>
    <w:rsid w:val="007D510D"/>
    <w:rsid w:val="007D6E0D"/>
    <w:rsid w:val="007E4580"/>
    <w:rsid w:val="007E55F6"/>
    <w:rsid w:val="007F0720"/>
    <w:rsid w:val="007F099F"/>
    <w:rsid w:val="007F28D5"/>
    <w:rsid w:val="007F3F20"/>
    <w:rsid w:val="007F4575"/>
    <w:rsid w:val="007F51B5"/>
    <w:rsid w:val="007F6C4C"/>
    <w:rsid w:val="007F700D"/>
    <w:rsid w:val="007F7766"/>
    <w:rsid w:val="007F79E8"/>
    <w:rsid w:val="008065C7"/>
    <w:rsid w:val="00807DDE"/>
    <w:rsid w:val="008105B5"/>
    <w:rsid w:val="00816AB1"/>
    <w:rsid w:val="0082498E"/>
    <w:rsid w:val="00826156"/>
    <w:rsid w:val="00834717"/>
    <w:rsid w:val="00840A39"/>
    <w:rsid w:val="008410DD"/>
    <w:rsid w:val="00845A11"/>
    <w:rsid w:val="00850DBF"/>
    <w:rsid w:val="00855CEF"/>
    <w:rsid w:val="0085622D"/>
    <w:rsid w:val="00857000"/>
    <w:rsid w:val="0086024A"/>
    <w:rsid w:val="008632C7"/>
    <w:rsid w:val="008639B3"/>
    <w:rsid w:val="008716B8"/>
    <w:rsid w:val="008762E6"/>
    <w:rsid w:val="00882110"/>
    <w:rsid w:val="008842A1"/>
    <w:rsid w:val="0088461E"/>
    <w:rsid w:val="00886E79"/>
    <w:rsid w:val="00887736"/>
    <w:rsid w:val="00887EE9"/>
    <w:rsid w:val="008908AF"/>
    <w:rsid w:val="008932A6"/>
    <w:rsid w:val="008968AA"/>
    <w:rsid w:val="008A14AF"/>
    <w:rsid w:val="008A648A"/>
    <w:rsid w:val="008A6803"/>
    <w:rsid w:val="008A7208"/>
    <w:rsid w:val="008B1D31"/>
    <w:rsid w:val="008E2F64"/>
    <w:rsid w:val="008E3541"/>
    <w:rsid w:val="008F0894"/>
    <w:rsid w:val="008F610F"/>
    <w:rsid w:val="00900FFB"/>
    <w:rsid w:val="00902086"/>
    <w:rsid w:val="00905AA3"/>
    <w:rsid w:val="009063E0"/>
    <w:rsid w:val="009072F0"/>
    <w:rsid w:val="00907380"/>
    <w:rsid w:val="00911CAE"/>
    <w:rsid w:val="00913256"/>
    <w:rsid w:val="00914609"/>
    <w:rsid w:val="009230B8"/>
    <w:rsid w:val="009249DE"/>
    <w:rsid w:val="00926AE0"/>
    <w:rsid w:val="00931CBF"/>
    <w:rsid w:val="00933247"/>
    <w:rsid w:val="00944D3C"/>
    <w:rsid w:val="00944DFF"/>
    <w:rsid w:val="0094557E"/>
    <w:rsid w:val="00945A87"/>
    <w:rsid w:val="00947CA8"/>
    <w:rsid w:val="00954118"/>
    <w:rsid w:val="00961B07"/>
    <w:rsid w:val="00962533"/>
    <w:rsid w:val="0096272C"/>
    <w:rsid w:val="009636DD"/>
    <w:rsid w:val="0096687C"/>
    <w:rsid w:val="0097019C"/>
    <w:rsid w:val="00970296"/>
    <w:rsid w:val="00976CB5"/>
    <w:rsid w:val="00981B55"/>
    <w:rsid w:val="009862D3"/>
    <w:rsid w:val="0099016F"/>
    <w:rsid w:val="009922C1"/>
    <w:rsid w:val="00995951"/>
    <w:rsid w:val="00996895"/>
    <w:rsid w:val="00997BB4"/>
    <w:rsid w:val="009A1222"/>
    <w:rsid w:val="009A1326"/>
    <w:rsid w:val="009A1563"/>
    <w:rsid w:val="009B1099"/>
    <w:rsid w:val="009B59F3"/>
    <w:rsid w:val="009B66A3"/>
    <w:rsid w:val="009C1BE9"/>
    <w:rsid w:val="009C23C6"/>
    <w:rsid w:val="009C364D"/>
    <w:rsid w:val="009D3E9D"/>
    <w:rsid w:val="009D3F3C"/>
    <w:rsid w:val="009E78AE"/>
    <w:rsid w:val="009F3F74"/>
    <w:rsid w:val="009F69DB"/>
    <w:rsid w:val="00A02B50"/>
    <w:rsid w:val="00A0337F"/>
    <w:rsid w:val="00A052BC"/>
    <w:rsid w:val="00A077DF"/>
    <w:rsid w:val="00A11227"/>
    <w:rsid w:val="00A16AA6"/>
    <w:rsid w:val="00A21A5D"/>
    <w:rsid w:val="00A21C4E"/>
    <w:rsid w:val="00A23175"/>
    <w:rsid w:val="00A23A1C"/>
    <w:rsid w:val="00A2725A"/>
    <w:rsid w:val="00A30977"/>
    <w:rsid w:val="00A3107E"/>
    <w:rsid w:val="00A36E7F"/>
    <w:rsid w:val="00A379A1"/>
    <w:rsid w:val="00A414A9"/>
    <w:rsid w:val="00A425AC"/>
    <w:rsid w:val="00A50029"/>
    <w:rsid w:val="00A504D2"/>
    <w:rsid w:val="00A50D6B"/>
    <w:rsid w:val="00A520DE"/>
    <w:rsid w:val="00A53788"/>
    <w:rsid w:val="00A6143B"/>
    <w:rsid w:val="00A6410D"/>
    <w:rsid w:val="00A7246C"/>
    <w:rsid w:val="00A7283A"/>
    <w:rsid w:val="00A752AF"/>
    <w:rsid w:val="00A83BA0"/>
    <w:rsid w:val="00A85E49"/>
    <w:rsid w:val="00A94B2A"/>
    <w:rsid w:val="00A97A1C"/>
    <w:rsid w:val="00AA0729"/>
    <w:rsid w:val="00AA31F8"/>
    <w:rsid w:val="00AA33F8"/>
    <w:rsid w:val="00AA45B6"/>
    <w:rsid w:val="00AA54B1"/>
    <w:rsid w:val="00AB1A27"/>
    <w:rsid w:val="00AB4AAB"/>
    <w:rsid w:val="00AB7042"/>
    <w:rsid w:val="00AC440A"/>
    <w:rsid w:val="00AC7173"/>
    <w:rsid w:val="00AD0543"/>
    <w:rsid w:val="00AD485C"/>
    <w:rsid w:val="00AD7D78"/>
    <w:rsid w:val="00AD7FF6"/>
    <w:rsid w:val="00AE1BDD"/>
    <w:rsid w:val="00AE4D66"/>
    <w:rsid w:val="00AF2758"/>
    <w:rsid w:val="00B00225"/>
    <w:rsid w:val="00B02840"/>
    <w:rsid w:val="00B11243"/>
    <w:rsid w:val="00B1519D"/>
    <w:rsid w:val="00B23FD2"/>
    <w:rsid w:val="00B31407"/>
    <w:rsid w:val="00B33600"/>
    <w:rsid w:val="00B344B8"/>
    <w:rsid w:val="00B45133"/>
    <w:rsid w:val="00B47FC3"/>
    <w:rsid w:val="00B523E6"/>
    <w:rsid w:val="00B52C47"/>
    <w:rsid w:val="00B53555"/>
    <w:rsid w:val="00B6014C"/>
    <w:rsid w:val="00B61BAD"/>
    <w:rsid w:val="00B652DD"/>
    <w:rsid w:val="00B71376"/>
    <w:rsid w:val="00B71813"/>
    <w:rsid w:val="00B71FE3"/>
    <w:rsid w:val="00B730FB"/>
    <w:rsid w:val="00B76604"/>
    <w:rsid w:val="00B76C6E"/>
    <w:rsid w:val="00B91E38"/>
    <w:rsid w:val="00B95FC4"/>
    <w:rsid w:val="00BA0BF8"/>
    <w:rsid w:val="00BA17AC"/>
    <w:rsid w:val="00BA4C53"/>
    <w:rsid w:val="00BA6210"/>
    <w:rsid w:val="00BA69EB"/>
    <w:rsid w:val="00BB7EEE"/>
    <w:rsid w:val="00BC128C"/>
    <w:rsid w:val="00BC64C1"/>
    <w:rsid w:val="00BD68EF"/>
    <w:rsid w:val="00BD7315"/>
    <w:rsid w:val="00BD7854"/>
    <w:rsid w:val="00BF0F2B"/>
    <w:rsid w:val="00BF1F16"/>
    <w:rsid w:val="00BF2EFC"/>
    <w:rsid w:val="00BF3172"/>
    <w:rsid w:val="00BF55D4"/>
    <w:rsid w:val="00BF56F5"/>
    <w:rsid w:val="00C00761"/>
    <w:rsid w:val="00C03855"/>
    <w:rsid w:val="00C10203"/>
    <w:rsid w:val="00C11518"/>
    <w:rsid w:val="00C13779"/>
    <w:rsid w:val="00C158C3"/>
    <w:rsid w:val="00C15BE7"/>
    <w:rsid w:val="00C21B55"/>
    <w:rsid w:val="00C241B3"/>
    <w:rsid w:val="00C259BC"/>
    <w:rsid w:val="00C340F3"/>
    <w:rsid w:val="00C35C15"/>
    <w:rsid w:val="00C3799F"/>
    <w:rsid w:val="00C43303"/>
    <w:rsid w:val="00C46088"/>
    <w:rsid w:val="00C46294"/>
    <w:rsid w:val="00C47A0A"/>
    <w:rsid w:val="00C61105"/>
    <w:rsid w:val="00C8115C"/>
    <w:rsid w:val="00C820F6"/>
    <w:rsid w:val="00C87262"/>
    <w:rsid w:val="00C957C0"/>
    <w:rsid w:val="00C95BA0"/>
    <w:rsid w:val="00CA0F44"/>
    <w:rsid w:val="00CA1249"/>
    <w:rsid w:val="00CA3A54"/>
    <w:rsid w:val="00CA6DD7"/>
    <w:rsid w:val="00CB2506"/>
    <w:rsid w:val="00CB252F"/>
    <w:rsid w:val="00CB36C8"/>
    <w:rsid w:val="00CB461D"/>
    <w:rsid w:val="00CB607D"/>
    <w:rsid w:val="00CC335A"/>
    <w:rsid w:val="00CC4EEC"/>
    <w:rsid w:val="00CC5C2F"/>
    <w:rsid w:val="00CD08E8"/>
    <w:rsid w:val="00CD10BF"/>
    <w:rsid w:val="00CD31EC"/>
    <w:rsid w:val="00CD55B4"/>
    <w:rsid w:val="00CD6129"/>
    <w:rsid w:val="00CD766C"/>
    <w:rsid w:val="00CE0592"/>
    <w:rsid w:val="00CE06A7"/>
    <w:rsid w:val="00CF383F"/>
    <w:rsid w:val="00CF3E6F"/>
    <w:rsid w:val="00CF5D27"/>
    <w:rsid w:val="00CF7590"/>
    <w:rsid w:val="00CF7CCD"/>
    <w:rsid w:val="00D04771"/>
    <w:rsid w:val="00D1142F"/>
    <w:rsid w:val="00D205A9"/>
    <w:rsid w:val="00D212D8"/>
    <w:rsid w:val="00D21734"/>
    <w:rsid w:val="00D22DAF"/>
    <w:rsid w:val="00D25860"/>
    <w:rsid w:val="00D34736"/>
    <w:rsid w:val="00D349B8"/>
    <w:rsid w:val="00D4503B"/>
    <w:rsid w:val="00D4514D"/>
    <w:rsid w:val="00D505C1"/>
    <w:rsid w:val="00D53C00"/>
    <w:rsid w:val="00D542BF"/>
    <w:rsid w:val="00D60C83"/>
    <w:rsid w:val="00D65660"/>
    <w:rsid w:val="00D67177"/>
    <w:rsid w:val="00D76A39"/>
    <w:rsid w:val="00D76EA7"/>
    <w:rsid w:val="00D7742D"/>
    <w:rsid w:val="00D81D10"/>
    <w:rsid w:val="00D82651"/>
    <w:rsid w:val="00D85F20"/>
    <w:rsid w:val="00D8742A"/>
    <w:rsid w:val="00D9252B"/>
    <w:rsid w:val="00D95F29"/>
    <w:rsid w:val="00D975E0"/>
    <w:rsid w:val="00DA3ECE"/>
    <w:rsid w:val="00DA5D92"/>
    <w:rsid w:val="00DB15E9"/>
    <w:rsid w:val="00DB2A76"/>
    <w:rsid w:val="00DC06E3"/>
    <w:rsid w:val="00DC48A6"/>
    <w:rsid w:val="00DD25FF"/>
    <w:rsid w:val="00DD3321"/>
    <w:rsid w:val="00DD4850"/>
    <w:rsid w:val="00DD5453"/>
    <w:rsid w:val="00DE276E"/>
    <w:rsid w:val="00DE6617"/>
    <w:rsid w:val="00DE6974"/>
    <w:rsid w:val="00DF159D"/>
    <w:rsid w:val="00DF2164"/>
    <w:rsid w:val="00DF48D0"/>
    <w:rsid w:val="00E021C4"/>
    <w:rsid w:val="00E0236C"/>
    <w:rsid w:val="00E11925"/>
    <w:rsid w:val="00E14937"/>
    <w:rsid w:val="00E15596"/>
    <w:rsid w:val="00E26225"/>
    <w:rsid w:val="00E33788"/>
    <w:rsid w:val="00E337AB"/>
    <w:rsid w:val="00E34820"/>
    <w:rsid w:val="00E36AF1"/>
    <w:rsid w:val="00E44431"/>
    <w:rsid w:val="00E44588"/>
    <w:rsid w:val="00E45ED9"/>
    <w:rsid w:val="00E60580"/>
    <w:rsid w:val="00E60C5C"/>
    <w:rsid w:val="00E616DA"/>
    <w:rsid w:val="00E6211C"/>
    <w:rsid w:val="00E63871"/>
    <w:rsid w:val="00E6518C"/>
    <w:rsid w:val="00E7093C"/>
    <w:rsid w:val="00E718EA"/>
    <w:rsid w:val="00E7362D"/>
    <w:rsid w:val="00E73B92"/>
    <w:rsid w:val="00E7425D"/>
    <w:rsid w:val="00E74C59"/>
    <w:rsid w:val="00E755BC"/>
    <w:rsid w:val="00E80B5C"/>
    <w:rsid w:val="00E8195E"/>
    <w:rsid w:val="00E9084F"/>
    <w:rsid w:val="00E91082"/>
    <w:rsid w:val="00E925D3"/>
    <w:rsid w:val="00E9611B"/>
    <w:rsid w:val="00E966D9"/>
    <w:rsid w:val="00EA2B06"/>
    <w:rsid w:val="00EA3F1C"/>
    <w:rsid w:val="00EA5088"/>
    <w:rsid w:val="00EB0239"/>
    <w:rsid w:val="00EB3C5D"/>
    <w:rsid w:val="00EB7D1D"/>
    <w:rsid w:val="00EC2118"/>
    <w:rsid w:val="00ED152B"/>
    <w:rsid w:val="00ED23E5"/>
    <w:rsid w:val="00ED4744"/>
    <w:rsid w:val="00ED4ACE"/>
    <w:rsid w:val="00ED67E0"/>
    <w:rsid w:val="00EE0340"/>
    <w:rsid w:val="00EE74B2"/>
    <w:rsid w:val="00EF0D94"/>
    <w:rsid w:val="00EF13BC"/>
    <w:rsid w:val="00EF7120"/>
    <w:rsid w:val="00EF77D8"/>
    <w:rsid w:val="00F00310"/>
    <w:rsid w:val="00F00999"/>
    <w:rsid w:val="00F03BDC"/>
    <w:rsid w:val="00F14DEB"/>
    <w:rsid w:val="00F215DB"/>
    <w:rsid w:val="00F259B6"/>
    <w:rsid w:val="00F311C2"/>
    <w:rsid w:val="00F33322"/>
    <w:rsid w:val="00F34F0F"/>
    <w:rsid w:val="00F36503"/>
    <w:rsid w:val="00F40176"/>
    <w:rsid w:val="00F44B1B"/>
    <w:rsid w:val="00F50DB1"/>
    <w:rsid w:val="00F52E48"/>
    <w:rsid w:val="00F54B16"/>
    <w:rsid w:val="00F55B26"/>
    <w:rsid w:val="00F56FD0"/>
    <w:rsid w:val="00F6092F"/>
    <w:rsid w:val="00F64F8E"/>
    <w:rsid w:val="00F66075"/>
    <w:rsid w:val="00F6675E"/>
    <w:rsid w:val="00F70CE0"/>
    <w:rsid w:val="00F74697"/>
    <w:rsid w:val="00F75D6E"/>
    <w:rsid w:val="00F77A2A"/>
    <w:rsid w:val="00F81228"/>
    <w:rsid w:val="00F8211A"/>
    <w:rsid w:val="00F84BA1"/>
    <w:rsid w:val="00F86043"/>
    <w:rsid w:val="00F91EC8"/>
    <w:rsid w:val="00FA6971"/>
    <w:rsid w:val="00FA6FFA"/>
    <w:rsid w:val="00FB3093"/>
    <w:rsid w:val="00FB6D03"/>
    <w:rsid w:val="00FB788D"/>
    <w:rsid w:val="00FB7CAC"/>
    <w:rsid w:val="00FC0F49"/>
    <w:rsid w:val="00FD05DD"/>
    <w:rsid w:val="00FD3C66"/>
    <w:rsid w:val="00FD5C59"/>
    <w:rsid w:val="00FD60C2"/>
    <w:rsid w:val="00FE61D6"/>
    <w:rsid w:val="00FE712B"/>
    <w:rsid w:val="00FF2C79"/>
    <w:rsid w:val="00FF354F"/>
    <w:rsid w:val="00FF39BC"/>
    <w:rsid w:val="00FF46EB"/>
    <w:rsid w:val="00FF4E33"/>
    <w:rsid w:val="00FF753F"/>
    <w:rsid w:val="175400AD"/>
    <w:rsid w:val="29CD0D23"/>
    <w:rsid w:val="375A2938"/>
    <w:rsid w:val="3FDF7786"/>
    <w:rsid w:val="4D047D9F"/>
    <w:rsid w:val="586105C0"/>
    <w:rsid w:val="678C0FA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pPr>
    <w:rPr>
      <w:rFonts w:ascii="Times New Roman" w:hAnsi="Times New Roman" w:eastAsia="宋体" w:cstheme="minorBidi"/>
      <w:kern w:val="2"/>
      <w:sz w:val="22"/>
      <w:szCs w:val="22"/>
      <w:lang w:val="en-US" w:eastAsia="zh-CN" w:bidi="ar-SA"/>
    </w:rPr>
  </w:style>
  <w:style w:type="character" w:default="1" w:styleId="9">
    <w:name w:val="Default Paragraph Font"/>
    <w:semiHidden/>
    <w:unhideWhenUsed/>
    <w:uiPriority w:val="1"/>
  </w:style>
  <w:style w:type="table" w:default="1" w:styleId="7">
    <w:name w:val="Normal Table"/>
    <w:semiHidden/>
    <w:unhideWhenUsed/>
    <w:uiPriority w:val="99"/>
    <w:tblPr>
      <w:tblCellMar>
        <w:top w:w="0" w:type="dxa"/>
        <w:left w:w="108" w:type="dxa"/>
        <w:bottom w:w="0" w:type="dxa"/>
        <w:right w:w="108" w:type="dxa"/>
      </w:tblCellMar>
    </w:tblPr>
  </w:style>
  <w:style w:type="paragraph" w:styleId="2">
    <w:name w:val="annotation text"/>
    <w:basedOn w:val="1"/>
    <w:link w:val="18"/>
    <w:semiHidden/>
    <w:unhideWhenUsed/>
    <w:qFormat/>
    <w:uiPriority w:val="99"/>
  </w:style>
  <w:style w:type="paragraph" w:styleId="3">
    <w:name w:val="Balloon Text"/>
    <w:basedOn w:val="1"/>
    <w:link w:val="21"/>
    <w:semiHidden/>
    <w:unhideWhenUsed/>
    <w:qFormat/>
    <w:uiPriority w:val="99"/>
    <w:rPr>
      <w:sz w:val="18"/>
      <w:szCs w:val="18"/>
    </w:rPr>
  </w:style>
  <w:style w:type="paragraph" w:styleId="4">
    <w:name w:val="footer"/>
    <w:basedOn w:val="1"/>
    <w:link w:val="16"/>
    <w:unhideWhenUsed/>
    <w:qFormat/>
    <w:uiPriority w:val="99"/>
    <w:pPr>
      <w:tabs>
        <w:tab w:val="center" w:pos="4153"/>
        <w:tab w:val="right" w:pos="8306"/>
      </w:tabs>
      <w:snapToGrid w:val="0"/>
    </w:pPr>
    <w:rPr>
      <w:sz w:val="18"/>
      <w:szCs w:val="18"/>
    </w:rPr>
  </w:style>
  <w:style w:type="paragraph" w:styleId="5">
    <w:name w:val="header"/>
    <w:basedOn w:val="1"/>
    <w:link w:val="15"/>
    <w:unhideWhenUsed/>
    <w:qFormat/>
    <w:uiPriority w:val="99"/>
    <w:pPr>
      <w:pBdr>
        <w:bottom w:val="single" w:color="auto" w:sz="6" w:space="1"/>
      </w:pBdr>
      <w:tabs>
        <w:tab w:val="center" w:pos="4153"/>
        <w:tab w:val="right" w:pos="8306"/>
      </w:tabs>
      <w:snapToGrid w:val="0"/>
      <w:jc w:val="center"/>
    </w:pPr>
    <w:rPr>
      <w:sz w:val="18"/>
      <w:szCs w:val="18"/>
    </w:rPr>
  </w:style>
  <w:style w:type="paragraph" w:styleId="6">
    <w:name w:val="annotation subject"/>
    <w:basedOn w:val="2"/>
    <w:next w:val="2"/>
    <w:link w:val="19"/>
    <w:semiHidden/>
    <w:unhideWhenUsed/>
    <w:qFormat/>
    <w:uiPriority w:val="99"/>
    <w:rPr>
      <w:b/>
      <w:bCs/>
    </w:rPr>
  </w:style>
  <w:style w:type="table" w:styleId="8">
    <w:name w:val="Table Grid"/>
    <w:basedOn w:val="7"/>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0">
    <w:name w:val="annotation reference"/>
    <w:basedOn w:val="9"/>
    <w:semiHidden/>
    <w:unhideWhenUsed/>
    <w:qFormat/>
    <w:uiPriority w:val="99"/>
    <w:rPr>
      <w:sz w:val="21"/>
      <w:szCs w:val="21"/>
    </w:rPr>
  </w:style>
  <w:style w:type="character" w:customStyle="1" w:styleId="11">
    <w:name w:val="fontstyle01"/>
    <w:basedOn w:val="9"/>
    <w:qFormat/>
    <w:uiPriority w:val="0"/>
    <w:rPr>
      <w:rFonts w:hint="eastAsia" w:ascii="宋体" w:hAnsi="宋体" w:eastAsia="宋体"/>
      <w:color w:val="000000"/>
      <w:sz w:val="32"/>
      <w:szCs w:val="32"/>
    </w:rPr>
  </w:style>
  <w:style w:type="character" w:customStyle="1" w:styleId="12">
    <w:name w:val="fontstyle21"/>
    <w:basedOn w:val="9"/>
    <w:qFormat/>
    <w:uiPriority w:val="0"/>
    <w:rPr>
      <w:rFonts w:hint="default" w:ascii="DengXian-Light" w:hAnsi="DengXian-Light"/>
      <w:color w:val="000000"/>
      <w:sz w:val="32"/>
      <w:szCs w:val="32"/>
    </w:rPr>
  </w:style>
  <w:style w:type="character" w:customStyle="1" w:styleId="13">
    <w:name w:val="fontstyle31"/>
    <w:basedOn w:val="9"/>
    <w:qFormat/>
    <w:uiPriority w:val="0"/>
    <w:rPr>
      <w:rFonts w:hint="default" w:ascii="TimesNewRomanPS-BoldMT" w:hAnsi="TimesNewRomanPS-BoldMT"/>
      <w:b/>
      <w:bCs/>
      <w:color w:val="000000"/>
      <w:sz w:val="28"/>
      <w:szCs w:val="28"/>
    </w:rPr>
  </w:style>
  <w:style w:type="character" w:customStyle="1" w:styleId="14">
    <w:name w:val="fontstyle41"/>
    <w:basedOn w:val="9"/>
    <w:qFormat/>
    <w:uiPriority w:val="0"/>
    <w:rPr>
      <w:rFonts w:hint="default" w:ascii="TimesNewRomanPSMT" w:hAnsi="TimesNewRomanPSMT"/>
      <w:color w:val="000000"/>
      <w:sz w:val="22"/>
      <w:szCs w:val="22"/>
    </w:rPr>
  </w:style>
  <w:style w:type="character" w:customStyle="1" w:styleId="15">
    <w:name w:val="页眉 字符"/>
    <w:basedOn w:val="9"/>
    <w:link w:val="5"/>
    <w:qFormat/>
    <w:uiPriority w:val="99"/>
    <w:rPr>
      <w:rFonts w:ascii="Times New Roman" w:hAnsi="Times New Roman" w:eastAsia="宋体"/>
      <w:sz w:val="18"/>
      <w:szCs w:val="18"/>
    </w:rPr>
  </w:style>
  <w:style w:type="character" w:customStyle="1" w:styleId="16">
    <w:name w:val="页脚 字符"/>
    <w:basedOn w:val="9"/>
    <w:link w:val="4"/>
    <w:qFormat/>
    <w:uiPriority w:val="99"/>
    <w:rPr>
      <w:rFonts w:ascii="Times New Roman" w:hAnsi="Times New Roman" w:eastAsia="宋体"/>
      <w:sz w:val="18"/>
      <w:szCs w:val="18"/>
    </w:rPr>
  </w:style>
  <w:style w:type="paragraph" w:styleId="17">
    <w:name w:val="List Paragraph"/>
    <w:basedOn w:val="1"/>
    <w:qFormat/>
    <w:uiPriority w:val="34"/>
    <w:pPr>
      <w:ind w:firstLine="420" w:firstLineChars="200"/>
    </w:pPr>
  </w:style>
  <w:style w:type="character" w:customStyle="1" w:styleId="18">
    <w:name w:val="批注文字 字符"/>
    <w:basedOn w:val="9"/>
    <w:link w:val="2"/>
    <w:semiHidden/>
    <w:qFormat/>
    <w:uiPriority w:val="99"/>
    <w:rPr>
      <w:rFonts w:ascii="Times New Roman" w:hAnsi="Times New Roman" w:eastAsia="宋体"/>
      <w:sz w:val="22"/>
    </w:rPr>
  </w:style>
  <w:style w:type="character" w:customStyle="1" w:styleId="19">
    <w:name w:val="批注主题 字符"/>
    <w:basedOn w:val="18"/>
    <w:link w:val="6"/>
    <w:semiHidden/>
    <w:qFormat/>
    <w:uiPriority w:val="99"/>
    <w:rPr>
      <w:rFonts w:ascii="Times New Roman" w:hAnsi="Times New Roman" w:eastAsia="宋体"/>
      <w:b/>
      <w:bCs/>
      <w:sz w:val="22"/>
    </w:rPr>
  </w:style>
  <w:style w:type="paragraph" w:customStyle="1" w:styleId="20">
    <w:name w:val="修订1"/>
    <w:hidden/>
    <w:semiHidden/>
    <w:qFormat/>
    <w:uiPriority w:val="99"/>
    <w:rPr>
      <w:rFonts w:ascii="Times New Roman" w:hAnsi="Times New Roman" w:eastAsia="宋体" w:cstheme="minorBidi"/>
      <w:kern w:val="2"/>
      <w:sz w:val="22"/>
      <w:szCs w:val="22"/>
      <w:lang w:val="en-US" w:eastAsia="zh-CN" w:bidi="ar-SA"/>
    </w:rPr>
  </w:style>
  <w:style w:type="character" w:customStyle="1" w:styleId="21">
    <w:name w:val="批注框文本 字符"/>
    <w:basedOn w:val="9"/>
    <w:link w:val="3"/>
    <w:semiHidden/>
    <w:qFormat/>
    <w:uiPriority w:val="99"/>
    <w:rPr>
      <w:rFonts w:ascii="Times New Roman" w:hAnsi="Times New Roman" w:eastAsia="宋体"/>
      <w:sz w:val="18"/>
      <w:szCs w:val="18"/>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2</Pages>
  <Words>852</Words>
  <Characters>1229</Characters>
  <Lines>9</Lines>
  <Paragraphs>2</Paragraphs>
  <TotalTime>14</TotalTime>
  <ScaleCrop>false</ScaleCrop>
  <LinksUpToDate>false</LinksUpToDate>
  <CharactersWithSpaces>1256</CharactersWithSpaces>
  <Application>WPS Office_6.13.1.8913_F1E327BC-269C-435d-A152-05C5408002CA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2020-11-02T18:08:00Z</dcterms:created>
  <dc:creator>Ray</dc:creator>
  <cp:lastModifiedBy>卡特</cp:lastModifiedBy>
  <dcterms:modified xsi:type="dcterms:W3CDTF">2025-03-28T13:35:08Z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2052-6.13.1.8913</vt:lpwstr>
  </property>
  <property fmtid="{D5CDD505-2E9C-101B-9397-08002B2CF9AE}" pid="3" name="KSOTemplateDocerSaveRecord">
    <vt:lpwstr>eyJoZGlkIjoiMmI0NjQxYTM5NDhjOTNkNzE3MWQ3OGVmZjBhMWM3YWIiLCJ1c2VySWQiOiI4OTMzNzkzMTUifQ==</vt:lpwstr>
  </property>
  <property fmtid="{D5CDD505-2E9C-101B-9397-08002B2CF9AE}" pid="4" name="ICV">
    <vt:lpwstr>2045AD5F76034105A8938FEA6D24201D_12</vt:lpwstr>
  </property>
</Properties>
</file>