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0728" w14:textId="18388433" w:rsidR="0046128E" w:rsidRDefault="00A53C10">
      <w:r>
        <w:rPr>
          <w:rFonts w:hint="eastAsia"/>
        </w:rPr>
        <w:t>时长：1</w:t>
      </w:r>
      <w:r>
        <w:t>00</w:t>
      </w:r>
      <w:r>
        <w:rPr>
          <w:rFonts w:hint="eastAsia"/>
        </w:rPr>
        <w:t>分钟</w:t>
      </w:r>
    </w:p>
    <w:p w14:paraId="4D929D21" w14:textId="7A0BBB61" w:rsidR="00A53C10" w:rsidRDefault="00A53C10">
      <w:r>
        <w:rPr>
          <w:rFonts w:hint="eastAsia"/>
        </w:rPr>
        <w:t>题型：选择*</w:t>
      </w:r>
      <w:r>
        <w:t>5 /2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名词解释*</w:t>
      </w:r>
      <w:r>
        <w:t xml:space="preserve">4/5  </w:t>
      </w:r>
      <w:r>
        <w:rPr>
          <w:rFonts w:hint="eastAsia"/>
        </w:rPr>
        <w:t>解答题2</w:t>
      </w:r>
      <w:r>
        <w:t xml:space="preserve">*/10   </w:t>
      </w:r>
      <w:r>
        <w:rPr>
          <w:rFonts w:hint="eastAsia"/>
        </w:rPr>
        <w:t>论述题</w:t>
      </w:r>
      <w:r>
        <w:t>3</w:t>
      </w:r>
      <w:r>
        <w:rPr>
          <w:rFonts w:hint="eastAsia"/>
        </w:rPr>
        <w:t>选2</w:t>
      </w:r>
      <w:r>
        <w:t>/25</w:t>
      </w:r>
    </w:p>
    <w:p w14:paraId="0ABF43FA" w14:textId="27410CA2" w:rsidR="00A53C10" w:rsidRDefault="00A53C10">
      <w:r>
        <w:rPr>
          <w:rFonts w:hint="eastAsia"/>
        </w:rPr>
        <w:t>1、发现学习的区别和联系-奥苏贝尔与罗杰斯的意义学习的区别和联系——意义学习</w:t>
      </w:r>
      <w:r>
        <w:t>/</w:t>
      </w:r>
      <w:r>
        <w:rPr>
          <w:rFonts w:hint="eastAsia"/>
        </w:rPr>
        <w:t>发现学习/学习（简答/名词解释）</w:t>
      </w:r>
    </w:p>
    <w:p w14:paraId="420E151E" w14:textId="77777777" w:rsidR="00A53C10" w:rsidRDefault="00A53C10">
      <w:r>
        <w:t>2</w:t>
      </w:r>
      <w:r>
        <w:rPr>
          <w:rFonts w:hint="eastAsia"/>
        </w:rPr>
        <w:t>、班杜拉社会学习理论的主要观点：观察学习，</w:t>
      </w:r>
    </w:p>
    <w:p w14:paraId="02E00BC9" w14:textId="5A5EA906" w:rsidR="00A53C10" w:rsidRDefault="00A53C10">
      <w:r>
        <w:t>3</w:t>
      </w:r>
      <w:r>
        <w:rPr>
          <w:rFonts w:hint="eastAsia"/>
        </w:rPr>
        <w:t>、桑代克和斯金纳实验的有没有本质区别，强化原理（名词解释）</w:t>
      </w:r>
    </w:p>
    <w:p w14:paraId="6BF0F0F4" w14:textId="624B8872" w:rsidR="00A53C10" w:rsidRDefault="00A53C10">
      <w:r>
        <w:rPr>
          <w:rFonts w:hint="eastAsia"/>
        </w:rPr>
        <w:t>4、个人学习理论的主要观点以及对教学的启示。</w:t>
      </w:r>
    </w:p>
    <w:p w14:paraId="51878EDE" w14:textId="250257F9" w:rsidR="00A53C10" w:rsidRDefault="00A53C10">
      <w:r>
        <w:rPr>
          <w:rFonts w:hint="eastAsia"/>
        </w:rPr>
        <w:t>5、奥苏贝尔提出的影响意义，接受学习，表征学习（名词解释）</w:t>
      </w:r>
    </w:p>
    <w:p w14:paraId="1BA27FB4" w14:textId="05A1161C" w:rsidR="00A53C10" w:rsidRDefault="00A53C10">
      <w:r>
        <w:rPr>
          <w:rFonts w:hint="eastAsia"/>
        </w:rPr>
        <w:t>6、奥苏贝尔和罗杰斯（人本主义）的一一学习的区别和联系</w:t>
      </w:r>
    </w:p>
    <w:p w14:paraId="36104830" w14:textId="28D1DD8F" w:rsidR="00A53C10" w:rsidRDefault="00A53C10">
      <w:r>
        <w:rPr>
          <w:rFonts w:hint="eastAsia"/>
        </w:rPr>
        <w:t>7、影响问题解决的因素</w:t>
      </w:r>
    </w:p>
    <w:p w14:paraId="68EB1729" w14:textId="7DAF6F89" w:rsidR="00A53C10" w:rsidRDefault="00A53C10">
      <w:r>
        <w:rPr>
          <w:rFonts w:hint="eastAsia"/>
        </w:rPr>
        <w:t>8、</w:t>
      </w:r>
      <w:r w:rsidR="00701D13">
        <w:rPr>
          <w:rFonts w:hint="eastAsia"/>
        </w:rPr>
        <w:t>新手和专家在解决问题上存在差异</w:t>
      </w:r>
    </w:p>
    <w:p w14:paraId="7720BCEC" w14:textId="19C6B41B" w:rsidR="00701D13" w:rsidRDefault="00701D13">
      <w:r>
        <w:rPr>
          <w:rFonts w:hint="eastAsia"/>
        </w:rPr>
        <w:t>9、为什么说短时记忆加工性的能量是有限的，短时记忆，长时记忆，编码（名词解释）。</w:t>
      </w:r>
    </w:p>
    <w:p w14:paraId="319C6EA9" w14:textId="77777777" w:rsidR="00701D13" w:rsidRDefault="00701D13">
      <w:r>
        <w:rPr>
          <w:rFonts w:hint="eastAsia"/>
        </w:rPr>
        <w:t>1</w:t>
      </w:r>
      <w:r>
        <w:t>0</w:t>
      </w:r>
      <w:r>
        <w:rPr>
          <w:rFonts w:hint="eastAsia"/>
        </w:rPr>
        <w:t>、认知迁移理论的基本假设和基本前提；</w:t>
      </w:r>
    </w:p>
    <w:p w14:paraId="2A73E1EA" w14:textId="22B5101D" w:rsidR="00701D13" w:rsidRDefault="00701D13">
      <w:r>
        <w:rPr>
          <w:rFonts w:hint="eastAsia"/>
        </w:rPr>
        <w:t>1</w:t>
      </w:r>
      <w:r>
        <w:t>1</w:t>
      </w:r>
      <w:r>
        <w:rPr>
          <w:rFonts w:hint="eastAsia"/>
        </w:rPr>
        <w:t>、概括化迁移理论，脚本</w:t>
      </w:r>
      <w:r w:rsidR="000F6B2C">
        <w:rPr>
          <w:rFonts w:hint="eastAsia"/>
        </w:rPr>
        <w:t>（迁移的定义和类型）</w:t>
      </w:r>
    </w:p>
    <w:p w14:paraId="1A8839B0" w14:textId="448F35DE" w:rsidR="00701D13" w:rsidRDefault="00701D13">
      <w:r>
        <w:t>12</w:t>
      </w:r>
      <w:r>
        <w:rPr>
          <w:rFonts w:hint="eastAsia"/>
        </w:rPr>
        <w:t>、</w:t>
      </w:r>
      <w:r w:rsidR="000F6B2C">
        <w:rPr>
          <w:rFonts w:hint="eastAsia"/>
        </w:rPr>
        <w:t>先行组织者和组织者的区别和联系，先行组织者的名词解释。加</w:t>
      </w:r>
      <w:proofErr w:type="gramStart"/>
      <w:r w:rsidR="000F6B2C">
        <w:rPr>
          <w:rFonts w:hint="eastAsia"/>
        </w:rPr>
        <w:t>涅</w:t>
      </w:r>
      <w:proofErr w:type="gramEnd"/>
      <w:r w:rsidR="000F6B2C">
        <w:rPr>
          <w:rFonts w:hint="eastAsia"/>
        </w:rPr>
        <w:t>的学习记忆加工模型的模型图</w:t>
      </w:r>
    </w:p>
    <w:p w14:paraId="6F4A5488" w14:textId="44AB96F3" w:rsidR="000F6B2C" w:rsidRDefault="000F6B2C">
      <w:r>
        <w:rPr>
          <w:rFonts w:hint="eastAsia"/>
        </w:rPr>
        <w:t>1</w:t>
      </w:r>
      <w:r>
        <w:t>3</w:t>
      </w:r>
      <w:r>
        <w:rPr>
          <w:rFonts w:hint="eastAsia"/>
        </w:rPr>
        <w:t>、认知负荷的定义</w:t>
      </w:r>
    </w:p>
    <w:p w14:paraId="5106CDBB" w14:textId="4FFEE885" w:rsidR="000F6B2C" w:rsidRDefault="000F6B2C">
      <w:r>
        <w:rPr>
          <w:rFonts w:hint="eastAsia"/>
        </w:rPr>
        <w:t>1</w:t>
      </w:r>
      <w:r>
        <w:t>4</w:t>
      </w:r>
      <w:r>
        <w:rPr>
          <w:rFonts w:hint="eastAsia"/>
        </w:rPr>
        <w:t>、观察学习，</w:t>
      </w:r>
      <w:r w:rsidR="0081492C">
        <w:rPr>
          <w:rFonts w:hint="eastAsia"/>
        </w:rPr>
        <w:t>替代性强化，榜样作用，自我强化</w:t>
      </w:r>
    </w:p>
    <w:p w14:paraId="6C795BCE" w14:textId="13F3A6A2" w:rsidR="0081492C" w:rsidRDefault="0081492C">
      <w:r>
        <w:rPr>
          <w:rFonts w:hint="eastAsia"/>
        </w:rPr>
        <w:t>1</w:t>
      </w:r>
      <w:r>
        <w:t>5</w:t>
      </w:r>
      <w:r>
        <w:rPr>
          <w:rFonts w:hint="eastAsia"/>
        </w:rPr>
        <w:t>、经典性条件作用的一同</w:t>
      </w:r>
    </w:p>
    <w:p w14:paraId="5A79D072" w14:textId="35B64ED9" w:rsidR="0081492C" w:rsidRDefault="0081492C">
      <w:r>
        <w:rPr>
          <w:rFonts w:hint="eastAsia"/>
        </w:rPr>
        <w:t>1</w:t>
      </w:r>
      <w:r>
        <w:t>6</w:t>
      </w:r>
      <w:r>
        <w:rPr>
          <w:rFonts w:hint="eastAsia"/>
        </w:rPr>
        <w:t>、奥苏贝尔学习分类启示</w:t>
      </w:r>
    </w:p>
    <w:p w14:paraId="2D1B12FA" w14:textId="6776A19F" w:rsidR="0081492C" w:rsidRDefault="0081492C">
      <w:r>
        <w:rPr>
          <w:rFonts w:hint="eastAsia"/>
        </w:rPr>
        <w:t>1</w:t>
      </w:r>
      <w:r>
        <w:t>7</w:t>
      </w:r>
      <w:r>
        <w:rPr>
          <w:rFonts w:hint="eastAsia"/>
        </w:rPr>
        <w:t>、认知结构如何帮助学习者（了解）</w:t>
      </w:r>
    </w:p>
    <w:p w14:paraId="66D6DCCD" w14:textId="1EE74783" w:rsidR="0081492C" w:rsidRDefault="0081492C">
      <w:r>
        <w:rPr>
          <w:rFonts w:hint="eastAsia"/>
        </w:rPr>
        <w:t>1</w:t>
      </w:r>
      <w:r>
        <w:t>8</w:t>
      </w:r>
      <w:r>
        <w:rPr>
          <w:rFonts w:hint="eastAsia"/>
        </w:rPr>
        <w:t>、行为主义和认知主义比较</w:t>
      </w:r>
    </w:p>
    <w:p w14:paraId="3E262115" w14:textId="4263240D" w:rsidR="0081492C" w:rsidRDefault="0081492C">
      <w:r>
        <w:rPr>
          <w:rFonts w:hint="eastAsia"/>
        </w:rPr>
        <w:t>1</w:t>
      </w:r>
      <w:r>
        <w:t>9</w:t>
      </w:r>
      <w:r>
        <w:rPr>
          <w:rFonts w:hint="eastAsia"/>
        </w:rPr>
        <w:t>、系统</w:t>
      </w:r>
    </w:p>
    <w:p w14:paraId="51972A91" w14:textId="1C617913" w:rsidR="0081492C" w:rsidRPr="00701D13" w:rsidRDefault="0081492C">
      <w:pPr>
        <w:rPr>
          <w:rFonts w:hint="eastAsia"/>
        </w:rPr>
      </w:pPr>
      <w:r>
        <w:t>20</w:t>
      </w:r>
      <w:r>
        <w:rPr>
          <w:rFonts w:hint="eastAsia"/>
        </w:rPr>
        <w:t>、潜伏学习</w:t>
      </w:r>
    </w:p>
    <w:sectPr w:rsidR="0081492C" w:rsidRPr="0070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FA6F" w14:textId="77777777" w:rsidR="00DE2B7A" w:rsidRDefault="00DE2B7A" w:rsidP="00A53C10">
      <w:r>
        <w:separator/>
      </w:r>
    </w:p>
  </w:endnote>
  <w:endnote w:type="continuationSeparator" w:id="0">
    <w:p w14:paraId="7A372C76" w14:textId="77777777" w:rsidR="00DE2B7A" w:rsidRDefault="00DE2B7A" w:rsidP="00A5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DF18" w14:textId="77777777" w:rsidR="00DE2B7A" w:rsidRDefault="00DE2B7A" w:rsidP="00A53C10">
      <w:r>
        <w:separator/>
      </w:r>
    </w:p>
  </w:footnote>
  <w:footnote w:type="continuationSeparator" w:id="0">
    <w:p w14:paraId="17FA56D0" w14:textId="77777777" w:rsidR="00DE2B7A" w:rsidRDefault="00DE2B7A" w:rsidP="00A5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37"/>
    <w:rsid w:val="000F6B2C"/>
    <w:rsid w:val="00376E5E"/>
    <w:rsid w:val="00455537"/>
    <w:rsid w:val="0046128E"/>
    <w:rsid w:val="00491F5F"/>
    <w:rsid w:val="00701D13"/>
    <w:rsid w:val="0081492C"/>
    <w:rsid w:val="00A53C10"/>
    <w:rsid w:val="00D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28D49"/>
  <w15:chartTrackingRefBased/>
  <w15:docId w15:val="{CF45EB8B-75B6-4EBB-8752-3B38ABBB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C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</dc:creator>
  <cp:keywords/>
  <dc:description/>
  <cp:lastModifiedBy>jun li</cp:lastModifiedBy>
  <cp:revision>3</cp:revision>
  <dcterms:created xsi:type="dcterms:W3CDTF">2023-12-19T08:48:00Z</dcterms:created>
  <dcterms:modified xsi:type="dcterms:W3CDTF">2023-12-19T09:33:00Z</dcterms:modified>
</cp:coreProperties>
</file>