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 xml:space="preserve">del reglamento de test de drogas a </w:t>
      </w:r>
      <w:commentRangeStart w:id="1"/>
      <w:commentRangeStart w:id="2"/>
      <w:commentRangeStart w:id="3"/>
      <w:r w:rsidR="00C9099C"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r>
        <w:t>Abstract</w:t>
      </w:r>
    </w:p>
    <w:p w14:paraId="309A2CA1" w14:textId="34465C80" w:rsidR="00D05666" w:rsidRDefault="00832630" w:rsidP="006D2DBE">
      <w:pPr>
        <w:spacing w:line="240" w:lineRule="auto"/>
      </w:pPr>
      <w:r>
        <w:t>1</w:t>
      </w:r>
      <w:r w:rsidR="00BE3932">
        <w:t>3</w:t>
      </w:r>
      <w:r>
        <w:t>5 palabras</w:t>
      </w:r>
    </w:p>
    <w:p w14:paraId="0B380DBC" w14:textId="103A466B" w:rsidR="00832630" w:rsidRDefault="00832630" w:rsidP="006D2DBE">
      <w:pPr>
        <w:spacing w:line="240" w:lineRule="auto"/>
      </w:pPr>
      <w:r w:rsidRPr="00832630">
        <w:rPr>
          <w:b/>
          <w:bCs/>
        </w:rPr>
        <w:t>Introducción</w:t>
      </w:r>
      <w:r>
        <w:t xml:space="preserve">: El consumo de sustancias es un tema que ha ganado creciente atención en Chile y Latinoamérica en el último decenio, tanto </w:t>
      </w:r>
      <w:r w:rsidR="00BE3932">
        <w:t xml:space="preserve">en </w:t>
      </w:r>
      <w:r>
        <w:t xml:space="preserve">salud como </w:t>
      </w:r>
      <w:r w:rsidR="00BE3932">
        <w:t xml:space="preserve">en </w:t>
      </w:r>
      <w:r>
        <w:t>seguridad pública</w:t>
      </w:r>
      <w:r w:rsidR="00BE3932">
        <w:t>s</w:t>
      </w:r>
      <w:r>
        <w:t>. El presente año se aprueba en Chile un reglamento de test de drogas para la Cámara de Diputados. Existe controversia sobre sus objetivos. Se utilizan los aportes de diversos autores como marco heurístico para interpretar la política.</w:t>
      </w:r>
    </w:p>
    <w:p w14:paraId="53E50188" w14:textId="5A75AF01" w:rsidR="00832630" w:rsidRDefault="00832630" w:rsidP="006D2DBE">
      <w:pPr>
        <w:spacing w:line="240" w:lineRule="auto"/>
      </w:pPr>
      <w:r w:rsidRPr="00832630">
        <w:rPr>
          <w:b/>
          <w:bCs/>
        </w:rPr>
        <w:t>Objetivos</w:t>
      </w:r>
      <w:r>
        <w:t xml:space="preserve">: Identificar elementos que permitan caracterizar el reglamento de drogas a parlamentarios desde </w:t>
      </w:r>
      <w:r w:rsidR="00433377">
        <w:t xml:space="preserve">los </w:t>
      </w:r>
      <w:r w:rsidR="00475487">
        <w:t>esquemas conceptuales</w:t>
      </w:r>
      <w:r w:rsidR="00FE3CA1">
        <w:t xml:space="preserve"> </w:t>
      </w:r>
      <w:r w:rsidR="00F66392">
        <w:t>mencionados</w:t>
      </w:r>
      <w:r>
        <w:t>.</w:t>
      </w:r>
    </w:p>
    <w:p w14:paraId="1DE59E8A" w14:textId="437096B4" w:rsidR="00832630" w:rsidRDefault="00832630" w:rsidP="006D2DBE">
      <w:pPr>
        <w:spacing w:line="240" w:lineRule="auto"/>
      </w:pPr>
      <w:r w:rsidRPr="00832630">
        <w:rPr>
          <w:b/>
          <w:bCs/>
        </w:rPr>
        <w:t>Métodos</w:t>
      </w:r>
      <w:r>
        <w:t>: Muestreo intencional basado en un estudio de caso, mediante la plataforma Google Noticias y a partir</w:t>
      </w:r>
      <w:r w:rsidRPr="00832630">
        <w:t xml:space="preserve"> de criterios de búsqueda básica con términos del lenguaje natural español.</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76B867C" w14:textId="47336C24" w:rsidR="00BE3932" w:rsidRDefault="00BE3932" w:rsidP="006D2DBE">
      <w:pPr>
        <w:spacing w:line="240" w:lineRule="auto"/>
      </w:pPr>
      <w:r w:rsidRPr="00BE3932">
        <w:rPr>
          <w:b/>
          <w:bCs/>
        </w:rPr>
        <w:t>Resultados</w:t>
      </w:r>
      <w:r>
        <w:t>:</w:t>
      </w:r>
    </w:p>
    <w:p w14:paraId="1AC86AA9" w14:textId="77777777" w:rsidR="00754431" w:rsidRDefault="00754431" w:rsidP="006D2DBE">
      <w:pPr>
        <w:spacing w:line="240" w:lineRule="auto"/>
      </w:pPr>
    </w:p>
    <w:p w14:paraId="4D5BA001" w14:textId="15B0971C" w:rsidR="00BE3932" w:rsidRDefault="00BE3932" w:rsidP="006D2DBE">
      <w:pPr>
        <w:spacing w:line="240" w:lineRule="auto"/>
      </w:pPr>
      <w:r w:rsidRPr="00BE3932">
        <w:rPr>
          <w:b/>
          <w:bCs/>
        </w:rPr>
        <w:t>Conclusiones</w:t>
      </w:r>
      <w:r>
        <w:t>:</w:t>
      </w:r>
    </w:p>
    <w:p w14:paraId="32A1CC1D" w14:textId="77777777" w:rsidR="00754431" w:rsidRDefault="00754431" w:rsidP="006D2DBE">
      <w:pPr>
        <w:spacing w:line="240" w:lineRule="auto"/>
      </w:pPr>
    </w:p>
    <w:p w14:paraId="33907E31" w14:textId="67EA7968" w:rsidR="00E22E76" w:rsidRDefault="00832630" w:rsidP="006D2DBE">
      <w:pPr>
        <w:spacing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6D2DBE">
      <w:pPr>
        <w:spacing w:line="240" w:lineRule="auto"/>
      </w:pPr>
      <w:r>
        <w:t xml:space="preserve">Keywords: </w:t>
      </w:r>
      <w:r w:rsidRPr="002F23FA">
        <w:t xml:space="preserve">Drug policy </w:t>
      </w:r>
      <w:r>
        <w:t>Research, Salud pública, Chile</w:t>
      </w:r>
    </w:p>
    <w:p w14:paraId="457EE9F1" w14:textId="77777777" w:rsidR="00E22E76" w:rsidRDefault="00E22E76">
      <w:r>
        <w:br w:type="page"/>
      </w:r>
    </w:p>
    <w:p w14:paraId="38967BBC" w14:textId="77777777" w:rsidR="00C9099C" w:rsidRPr="00CF2E51" w:rsidRDefault="00C9099C" w:rsidP="006D2DBE">
      <w:pPr>
        <w:pStyle w:val="Ttulo2"/>
        <w:spacing w:line="240" w:lineRule="auto"/>
      </w:pPr>
      <w:commentRangeStart w:id="4"/>
      <w:r w:rsidRPr="00CF2E51">
        <w:lastRenderedPageBreak/>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r w:rsidR="00A511F2" w:rsidRPr="00CF2E51">
        <w:rPr>
          <w:rFonts w:cs="Times New Roman"/>
          <w:i/>
          <w:iCs/>
          <w:szCs w:val="24"/>
        </w:rPr>
        <w:t>wicked problems</w:t>
      </w:r>
      <w:r w:rsidR="00A511F2" w:rsidRPr="00CF2E51">
        <w:rPr>
          <w:rFonts w:cs="Times New Roman"/>
          <w:szCs w:val="24"/>
        </w:rPr>
        <w:t>), compuesto por temas complejos, abiertos, impredecibles, y que muchas veces son de difícil definición (</w:t>
      </w:r>
      <w:r w:rsidR="00A511F2" w:rsidRPr="00CF2E51">
        <w:rPr>
          <w:rFonts w:cs="Times New Roman"/>
          <w:i/>
          <w:iCs/>
          <w:szCs w:val="24"/>
        </w:rPr>
        <w:t>ill-defined</w:t>
      </w:r>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6F92F4CB"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lastRenderedPageBreak/>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Orsini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6620DF">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r w:rsidRPr="00B7413E">
        <w:rPr>
          <w:rFonts w:cs="Times New Roman"/>
          <w:i/>
          <w:iCs/>
          <w:szCs w:val="24"/>
        </w:rPr>
        <w:t>frames</w:t>
      </w:r>
      <w:r>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731906">
        <w:tc>
          <w:tcPr>
            <w:tcW w:w="8828" w:type="dxa"/>
            <w:tcBorders>
              <w:top w:val="single" w:sz="4" w:space="0" w:color="auto"/>
            </w:tcBorders>
          </w:tcPr>
          <w:p w14:paraId="4886B99C" w14:textId="6C341602" w:rsidR="002B5E2C" w:rsidRPr="00313D75" w:rsidRDefault="002B5E2C" w:rsidP="00731906">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731906">
        <w:tc>
          <w:tcPr>
            <w:tcW w:w="8828" w:type="dxa"/>
          </w:tcPr>
          <w:p w14:paraId="47B4C117" w14:textId="77777777" w:rsidR="002B5E2C" w:rsidRPr="00313D75" w:rsidRDefault="002B5E2C" w:rsidP="00731906">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731906">
        <w:tc>
          <w:tcPr>
            <w:tcW w:w="8828" w:type="dxa"/>
          </w:tcPr>
          <w:p w14:paraId="17F00903" w14:textId="77777777" w:rsidR="002B5E2C" w:rsidRPr="00313D75" w:rsidRDefault="002B5E2C" w:rsidP="00731906">
            <w:pPr>
              <w:rPr>
                <w:rFonts w:cs="Times New Roman"/>
                <w:sz w:val="20"/>
                <w:szCs w:val="20"/>
              </w:rPr>
            </w:pPr>
            <w:r w:rsidRPr="00313D75">
              <w:rPr>
                <w:rFonts w:cs="Times New Roman"/>
                <w:b/>
                <w:bCs/>
                <w:sz w:val="20"/>
                <w:szCs w:val="20"/>
              </w:rPr>
              <w:lastRenderedPageBreak/>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731906">
        <w:tc>
          <w:tcPr>
            <w:tcW w:w="8828" w:type="dxa"/>
          </w:tcPr>
          <w:p w14:paraId="1FF939B0" w14:textId="77777777" w:rsidR="002B5E2C" w:rsidRPr="00313D75" w:rsidRDefault="002B5E2C" w:rsidP="00731906">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731906">
        <w:tc>
          <w:tcPr>
            <w:tcW w:w="8828" w:type="dxa"/>
            <w:tcBorders>
              <w:bottom w:val="single" w:sz="4" w:space="0" w:color="auto"/>
            </w:tcBorders>
          </w:tcPr>
          <w:p w14:paraId="6A27AB09" w14:textId="77777777" w:rsidR="002B5E2C" w:rsidRPr="00313D75" w:rsidRDefault="002B5E2C" w:rsidP="00731906">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lastRenderedPageBreak/>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77D804AB" w:rsidR="00A166E1" w:rsidRDefault="002F1EE5" w:rsidP="002B5E2C">
      <w:pPr>
        <w:spacing w:line="240" w:lineRule="auto"/>
        <w:rPr>
          <w:rFonts w:cs="Times New Roman"/>
          <w:szCs w:val="24"/>
        </w:rPr>
      </w:pPr>
      <w:r>
        <w:rPr>
          <w:rFonts w:cs="Times New Roman"/>
          <w:szCs w:val="24"/>
        </w:rPr>
        <w:t xml:space="preserve">Otro </w:t>
      </w:r>
      <w:r w:rsidR="002B5E2C" w:rsidRPr="00B74BCD">
        <w:rPr>
          <w:rFonts w:cs="Times New Roman"/>
          <w:szCs w:val="24"/>
        </w:rPr>
        <w:t xml:space="preserve">marco surgido a partir de un análisis sobre el estatus legal del alcohol en el Reino Unido, identificó las siguientes dimensiones del </w:t>
      </w:r>
      <w:commentRangeStart w:id="8"/>
      <w:r w:rsidR="002B5E2C" w:rsidRPr="00B74BCD">
        <w:rPr>
          <w:rFonts w:cs="Times New Roman"/>
          <w:szCs w:val="24"/>
        </w:rPr>
        <w:t>debate</w:t>
      </w:r>
      <w:commentRangeEnd w:id="8"/>
      <w:r w:rsidR="002B5E2C">
        <w:rPr>
          <w:rStyle w:val="Refdecomentario"/>
        </w:rPr>
        <w:commentReference w:id="8"/>
      </w:r>
      <w:r w:rsidR="002B5E2C" w:rsidRPr="00B74BCD">
        <w:rPr>
          <w:rFonts w:cs="Times New Roman"/>
          <w:szCs w:val="24"/>
        </w:rPr>
        <w:t>: definicional (</w:t>
      </w:r>
      <w:r w:rsidR="002B5E2C">
        <w:rPr>
          <w:rFonts w:cs="Times New Roman"/>
          <w:szCs w:val="24"/>
        </w:rPr>
        <w:t xml:space="preserve">entendido como el </w:t>
      </w:r>
      <w:r w:rsidR="002B5E2C" w:rsidRPr="00B74BCD">
        <w:rPr>
          <w:rFonts w:cs="Times New Roman"/>
          <w:szCs w:val="24"/>
        </w:rPr>
        <w:t>marco de salud pública, orden público, salud en términos biomédicos o desde una perspectiva industrial o comercial), ideológico (</w:t>
      </w:r>
      <w:r w:rsidR="002B5E2C">
        <w:rPr>
          <w:rFonts w:cs="Times New Roman"/>
          <w:szCs w:val="24"/>
        </w:rPr>
        <w:t xml:space="preserve">alude a </w:t>
      </w:r>
      <w:r w:rsidR="002B5E2C" w:rsidRPr="00B74BCD">
        <w:rPr>
          <w:rFonts w:cs="Times New Roman"/>
          <w:szCs w:val="24"/>
        </w:rPr>
        <w:t xml:space="preserve">percepciones de libertades, derechos y obligaciones), sistémico (o interinstitucional, como la coordinación y seguimiento en relación a otros departamentos) y </w:t>
      </w:r>
      <w:r w:rsidR="002B5E2C">
        <w:rPr>
          <w:rFonts w:cs="Times New Roman"/>
          <w:szCs w:val="24"/>
        </w:rPr>
        <w:t>“</w:t>
      </w:r>
      <w:r w:rsidR="002B5E2C" w:rsidRPr="00B74BCD">
        <w:rPr>
          <w:rFonts w:cs="Times New Roman"/>
          <w:szCs w:val="24"/>
        </w:rPr>
        <w:t>evidencial</w:t>
      </w:r>
      <w:r w:rsidR="002B5E2C">
        <w:rPr>
          <w:rFonts w:cs="Times New Roman"/>
          <w:szCs w:val="24"/>
        </w:rPr>
        <w:t>”</w:t>
      </w:r>
      <w:r w:rsidR="002B5E2C" w:rsidRPr="00B74BCD">
        <w:rPr>
          <w:rFonts w:cs="Times New Roman"/>
          <w:szCs w:val="24"/>
        </w:rPr>
        <w:t xml:space="preserve"> (</w:t>
      </w:r>
      <w:r w:rsidR="002B5E2C">
        <w:rPr>
          <w:rFonts w:cs="Times New Roman"/>
          <w:szCs w:val="24"/>
        </w:rPr>
        <w:t xml:space="preserve">es decir, </w:t>
      </w:r>
      <w:r w:rsidR="002B5E2C"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sidR="002B5E2C">
        <w:rPr>
          <w:rFonts w:cs="Times New Roman"/>
          <w:szCs w:val="24"/>
        </w:rPr>
        <w:fldChar w:fldCharType="begin" w:fldLock="1"/>
      </w:r>
      <w:r w:rsidR="00F80EC8">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Pr>
          <w:rFonts w:cs="Times New Roman"/>
          <w:szCs w:val="24"/>
        </w:rPr>
        <w:fldChar w:fldCharType="separate"/>
      </w:r>
      <w:r w:rsidR="002B5E2C" w:rsidRPr="00D82AC3">
        <w:rPr>
          <w:rFonts w:cs="Times New Roman"/>
          <w:noProof/>
          <w:szCs w:val="24"/>
        </w:rPr>
        <w:t>(Nicholls y Greenaway 2015)</w:t>
      </w:r>
      <w:r w:rsidR="002B5E2C">
        <w:rPr>
          <w:rFonts w:cs="Times New Roman"/>
          <w:szCs w:val="24"/>
        </w:rPr>
        <w:fldChar w:fldCharType="end"/>
      </w:r>
      <w:r w:rsidR="002B5E2C" w:rsidRPr="00B74BCD">
        <w:rPr>
          <w:rFonts w:cs="Times New Roman"/>
          <w:szCs w:val="24"/>
        </w:rPr>
        <w:t>.</w:t>
      </w:r>
    </w:p>
    <w:p w14:paraId="353803C4" w14:textId="24128EEF" w:rsidR="002F1EE5" w:rsidRDefault="00C3466A" w:rsidP="002B5E2C">
      <w:pPr>
        <w:spacing w:line="240" w:lineRule="auto"/>
        <w:rPr>
          <w:rFonts w:cs="Times New Roman"/>
          <w:szCs w:val="24"/>
        </w:rPr>
      </w:pPr>
      <w:r>
        <w:rPr>
          <w:rFonts w:cs="Times New Roman"/>
          <w:szCs w:val="24"/>
        </w:rPr>
        <w:t xml:space="preserve">Es razonable pensar que esta política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Pr>
          <w:rFonts w:cs="Times New Roman"/>
          <w:szCs w:val="24"/>
        </w:rPr>
        <w:fldChar w:fldCharType="begin" w:fldLock="1"/>
      </w:r>
      <w:r>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1972)"},"properties":{"noteIndex":0},"schema":"https://github.com/citation-style-language/schema/raw/master/csl-citation.json"}</w:instrText>
      </w:r>
      <w:r>
        <w:rPr>
          <w:rFonts w:cs="Times New Roman"/>
          <w:szCs w:val="24"/>
        </w:rPr>
        <w:fldChar w:fldCharType="separate"/>
      </w:r>
      <w:r w:rsidRPr="00C3466A">
        <w:rPr>
          <w:rFonts w:cs="Times New Roman"/>
          <w:noProof/>
          <w:szCs w:val="24"/>
        </w:rPr>
        <w:t>(Lowi 1972)</w:t>
      </w:r>
      <w:r>
        <w:rPr>
          <w:rFonts w:cs="Times New Roman"/>
          <w:szCs w:val="24"/>
        </w:rPr>
        <w:fldChar w:fldCharType="end"/>
      </w:r>
      <w:r>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28DAFC2C"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E8794F">
        <w:rPr>
          <w:rFonts w:cs="Times New Roman"/>
          <w:szCs w:val="24"/>
        </w:rPr>
        <w:t>actores humanos y no-humanos (ej., instituciones)</w:t>
      </w:r>
      <w:r>
        <w:rPr>
          <w:rFonts w:cs="Times New Roman"/>
          <w:szCs w:val="24"/>
        </w:rPr>
        <w:t xml:space="preserve"> </w:t>
      </w:r>
      <w:r w:rsidR="0072275C">
        <w:rPr>
          <w:rFonts w:cs="Times New Roman"/>
          <w:szCs w:val="24"/>
        </w:rPr>
        <w:t xml:space="preserve">directamente involucrados en el reglamento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1EEB74B5" w:rsidR="00D55CA1" w:rsidRDefault="00D55CA1" w:rsidP="00510D9F">
      <w:pPr>
        <w:spacing w:line="240" w:lineRule="auto"/>
        <w:rPr>
          <w:rFonts w:cs="Times New Roman"/>
          <w:szCs w:val="24"/>
        </w:rPr>
      </w:pPr>
      <w:r>
        <w:rPr>
          <w:rFonts w:cs="Times New Roman"/>
          <w:szCs w:val="24"/>
        </w:rPr>
        <w:t>De este objetivo general se desprenden los siguientes:</w:t>
      </w:r>
    </w:p>
    <w:p w14:paraId="190D060D" w14:textId="2343441C"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del problema de la política chilena de regulación al consumo de drogas por parte de parlamentarios desde los esquemas conceptuales </w:t>
      </w:r>
      <w:r w:rsidR="00123727">
        <w:rPr>
          <w:highlight w:val="yellow"/>
        </w:rPr>
        <w:t>presentados</w:t>
      </w:r>
      <w:r w:rsidRPr="00E8794F">
        <w:rPr>
          <w:highlight w:val="yellow"/>
        </w:rPr>
        <w:t>.</w:t>
      </w:r>
    </w:p>
    <w:p w14:paraId="23ADCF7B" w14:textId="56A48071"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 los objetivos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5DFD6258" w14:textId="31D51ED6" w:rsidR="00510D9F" w:rsidRPr="00C738F8" w:rsidRDefault="00510D9F" w:rsidP="00510D9F">
      <w:pPr>
        <w:spacing w:line="240" w:lineRule="auto"/>
        <w:rPr>
          <w:rFonts w:cs="Times New Roman"/>
          <w:szCs w:val="24"/>
        </w:rPr>
      </w:pPr>
      <w:r w:rsidRPr="00E8794F">
        <w:rPr>
          <w:highlight w:val="yellow"/>
        </w:rPr>
        <w:t xml:space="preserve">- Examinar el diseño en términos de la definición de los resultados esperados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060CE925" w14:textId="77777777" w:rsidR="00C9099C" w:rsidRPr="00CF2E51" w:rsidRDefault="00C9099C" w:rsidP="006D2DBE">
      <w:pPr>
        <w:pStyle w:val="Ttulo2"/>
        <w:spacing w:line="240" w:lineRule="auto"/>
      </w:pPr>
      <w:r w:rsidRPr="00CF2E51">
        <w:lastRenderedPageBreak/>
        <w:t>Método</w:t>
      </w:r>
    </w:p>
    <w:p w14:paraId="3858E33E" w14:textId="77777777" w:rsidR="00C9099C" w:rsidRPr="00CF2E51" w:rsidRDefault="00C9099C" w:rsidP="006D2DBE">
      <w:pPr>
        <w:pStyle w:val="Ttulo3"/>
        <w:spacing w:line="240" w:lineRule="auto"/>
      </w:pPr>
      <w:r w:rsidRPr="00CF2E51">
        <w:t>Material</w:t>
      </w:r>
    </w:p>
    <w:p w14:paraId="4512A135" w14:textId="334B1E1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r w:rsidRPr="00A95911">
        <w:rPr>
          <w:rFonts w:cs="Times New Roman"/>
          <w:szCs w:val="24"/>
        </w:rPr>
        <w:t>agregadora</w:t>
      </w:r>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00B7739E">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r w:rsidRPr="00510D9F">
        <w:rPr>
          <w:rFonts w:cs="Times New Roman"/>
          <w:i/>
          <w:iCs/>
          <w:szCs w:val="24"/>
        </w:rPr>
        <w:t>Early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w:t>
      </w:r>
      <w:r w:rsidR="007F571A" w:rsidRPr="000F1E39">
        <w:rPr>
          <w:rFonts w:cs="Times New Roman"/>
          <w:i/>
          <w:iCs/>
          <w:szCs w:val="24"/>
        </w:rPr>
        <w:t>think-tanks</w:t>
      </w:r>
      <w:r w:rsidR="007F571A">
        <w:rPr>
          <w:rFonts w:cs="Times New Roman"/>
          <w:szCs w:val="24"/>
        </w:rPr>
        <w:t xml:space="preserve">,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2"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Nvivo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xml:space="preserve">. Posteriormente, se establecieron las temáticas principales por relaciones entre las </w:t>
      </w:r>
      <w:r w:rsidRPr="00C9099C">
        <w:rPr>
          <w:rFonts w:cs="Times New Roman"/>
          <w:szCs w:val="24"/>
        </w:rPr>
        <w:lastRenderedPageBreak/>
        <w:t>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0C9718AE"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r w:rsidR="00113E44">
        <w:rPr>
          <w:rFonts w:cs="Times New Roman"/>
        </w:rPr>
        <w:t xml:space="preserve"> Información más detallada de las fuentes se encuentra en el Anexo N°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t xml:space="preserve">Figura 1. </w:t>
      </w:r>
      <w:r w:rsidR="007B3256" w:rsidRPr="00A95911">
        <w:rPr>
          <w:rFonts w:cs="Times New Roman"/>
          <w:szCs w:val="24"/>
        </w:rPr>
        <w:t>Diagrama de flujo, selección de observaciones</w:t>
      </w:r>
    </w:p>
    <w:p w14:paraId="3B502668" w14:textId="1E1B7983"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Default="00641BB5" w:rsidP="0028651A">
      <w:pPr>
        <w:spacing w:line="240" w:lineRule="auto"/>
        <w:ind w:left="708"/>
      </w:pPr>
      <w:r>
        <w:t xml:space="preserve">Fuente: </w:t>
      </w:r>
      <w:r w:rsidR="00564B5F">
        <w:t xml:space="preserve">Elaboración propia. </w:t>
      </w:r>
      <w:r w:rsidR="00AC5262">
        <w:t xml:space="preserve">Obtenido desde: </w:t>
      </w:r>
      <w:r w:rsidR="00564B5F" w:rsidRPr="00564B5F">
        <w:t>https://raw.githubusercontent.com/AGSCL/articulo_politicas_DSP/main/_flowchart_merge_formatted_4.png</w:t>
      </w:r>
    </w:p>
    <w:p w14:paraId="10636839" w14:textId="3D968A2F" w:rsidR="0028651A" w:rsidRDefault="0028651A" w:rsidP="006D2DBE">
      <w:pPr>
        <w:pStyle w:val="NormalWeb"/>
        <w:spacing w:before="240" w:beforeAutospacing="0" w:after="0" w:afterAutospacing="0"/>
        <w:rPr>
          <w:color w:val="000000"/>
        </w:rPr>
      </w:pPr>
      <w:r>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Default="00731906" w:rsidP="006D2DBE">
      <w:pPr>
        <w:pStyle w:val="NormalWeb"/>
        <w:spacing w:before="240" w:beforeAutospacing="0" w:after="0" w:afterAutospacing="0"/>
        <w:rPr>
          <w:color w:val="000000"/>
        </w:rPr>
      </w:pPr>
      <w:r>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Default="00731906" w:rsidP="006D2DBE">
      <w:pPr>
        <w:pStyle w:val="NormalWeb"/>
        <w:spacing w:before="240" w:beforeAutospacing="0" w:after="0" w:afterAutospacing="0"/>
        <w:rPr>
          <w:color w:val="000000"/>
        </w:rPr>
      </w:pPr>
      <w:r>
        <w:rPr>
          <w:color w:val="000000"/>
        </w:rPr>
        <w:t>Asimismo, se subdividió a los declarantes en función del partido al que pertenecen o al que se encuentran vinculados de los partidos oficiales a la fecha</w:t>
      </w:r>
      <w:r>
        <w:rPr>
          <w:rStyle w:val="Refdenotaalpie"/>
          <w:color w:val="000000"/>
        </w:rPr>
        <w:footnoteReference w:id="1"/>
      </w:r>
      <w:r>
        <w:rPr>
          <w:color w:val="000000"/>
        </w:rPr>
        <w:t xml:space="preserve">. Por un lado, la coalición oficialista (de Gobierno) agrupa al </w:t>
      </w:r>
      <w:r w:rsidRPr="00731906">
        <w:rPr>
          <w:color w:val="000000"/>
        </w:rPr>
        <w:t>Partido Acción Humanista</w:t>
      </w:r>
      <w:r>
        <w:rPr>
          <w:color w:val="000000"/>
        </w:rPr>
        <w:t xml:space="preserve">, </w:t>
      </w:r>
      <w:r w:rsidRPr="00731906">
        <w:rPr>
          <w:color w:val="000000"/>
        </w:rPr>
        <w:t>Convergencia Social</w:t>
      </w:r>
      <w:r>
        <w:rPr>
          <w:color w:val="000000"/>
        </w:rPr>
        <w:t xml:space="preserve">, </w:t>
      </w:r>
      <w:r w:rsidRPr="00731906">
        <w:rPr>
          <w:color w:val="000000"/>
        </w:rPr>
        <w:t>Comunes</w:t>
      </w:r>
      <w:r>
        <w:rPr>
          <w:color w:val="000000"/>
        </w:rPr>
        <w:t xml:space="preserve">, </w:t>
      </w:r>
      <w:r w:rsidRPr="00731906">
        <w:rPr>
          <w:color w:val="000000"/>
        </w:rPr>
        <w:t>Partido Por la Democracia</w:t>
      </w:r>
      <w:r>
        <w:rPr>
          <w:color w:val="000000"/>
        </w:rPr>
        <w:t xml:space="preserve">, </w:t>
      </w:r>
      <w:r w:rsidRPr="00731906">
        <w:rPr>
          <w:color w:val="000000"/>
        </w:rPr>
        <w:t>Partido Socialista de Chile</w:t>
      </w:r>
      <w:r>
        <w:rPr>
          <w:color w:val="000000"/>
        </w:rPr>
        <w:t xml:space="preserve">, </w:t>
      </w:r>
      <w:r w:rsidRPr="00731906">
        <w:rPr>
          <w:color w:val="000000"/>
        </w:rPr>
        <w:t>Federación Regionalista Verde Social</w:t>
      </w:r>
      <w:r>
        <w:rPr>
          <w:color w:val="000000"/>
        </w:rPr>
        <w:t xml:space="preserve">, </w:t>
      </w:r>
      <w:r w:rsidRPr="00731906">
        <w:rPr>
          <w:color w:val="000000"/>
        </w:rPr>
        <w:t>Partido Liberal de Chile</w:t>
      </w:r>
      <w:r>
        <w:rPr>
          <w:color w:val="000000"/>
        </w:rPr>
        <w:t xml:space="preserve">, </w:t>
      </w:r>
      <w:r w:rsidRPr="00731906">
        <w:rPr>
          <w:color w:val="000000"/>
        </w:rPr>
        <w:t>Revolución Democrática</w:t>
      </w:r>
      <w:r>
        <w:rPr>
          <w:color w:val="000000"/>
        </w:rPr>
        <w:t xml:space="preserve">, </w:t>
      </w:r>
      <w:r w:rsidRPr="00731906">
        <w:rPr>
          <w:color w:val="000000"/>
        </w:rPr>
        <w:t>Partido Comunista de Chile</w:t>
      </w:r>
      <w:r>
        <w:rPr>
          <w:color w:val="000000"/>
        </w:rPr>
        <w:t xml:space="preserve">, </w:t>
      </w:r>
      <w:r w:rsidRPr="00731906">
        <w:rPr>
          <w:color w:val="000000"/>
        </w:rPr>
        <w:t>Partido Radical de Chile</w:t>
      </w:r>
      <w:r>
        <w:rPr>
          <w:color w:val="000000"/>
        </w:rPr>
        <w:t>, e Independientes (</w:t>
      </w:r>
      <w:r w:rsidRPr="00731906">
        <w:rPr>
          <w:color w:val="000000"/>
        </w:rPr>
        <w:t>IND</w:t>
      </w:r>
      <w:r>
        <w:rPr>
          <w:color w:val="000000"/>
        </w:rPr>
        <w:t xml:space="preserve">). Por otra parte, la coalición de oposición se definió al </w:t>
      </w:r>
      <w:r w:rsidRPr="00731906">
        <w:rPr>
          <w:color w:val="000000"/>
        </w:rPr>
        <w:t>Partido Republicano de Chile</w:t>
      </w:r>
      <w:r>
        <w:rPr>
          <w:color w:val="000000"/>
        </w:rPr>
        <w:t xml:space="preserve">, </w:t>
      </w:r>
      <w:r w:rsidRPr="00731906">
        <w:rPr>
          <w:color w:val="000000"/>
        </w:rPr>
        <w:t>Partido Demócrata Cristiano</w:t>
      </w:r>
      <w:r>
        <w:rPr>
          <w:color w:val="000000"/>
        </w:rPr>
        <w:t xml:space="preserve">, </w:t>
      </w:r>
      <w:r w:rsidRPr="00731906">
        <w:rPr>
          <w:color w:val="000000"/>
        </w:rPr>
        <w:t>Renovación Nacional</w:t>
      </w:r>
      <w:r>
        <w:rPr>
          <w:color w:val="000000"/>
        </w:rPr>
        <w:t xml:space="preserve">, </w:t>
      </w:r>
      <w:r w:rsidRPr="00731906">
        <w:rPr>
          <w:color w:val="000000"/>
        </w:rPr>
        <w:t>Unión Demócrata Independiente</w:t>
      </w:r>
      <w:r>
        <w:rPr>
          <w:color w:val="000000"/>
        </w:rPr>
        <w:t xml:space="preserve">, </w:t>
      </w:r>
      <w:r w:rsidRPr="00731906">
        <w:rPr>
          <w:color w:val="000000"/>
        </w:rPr>
        <w:t>Evolución Política</w:t>
      </w:r>
      <w:r>
        <w:rPr>
          <w:color w:val="000000"/>
        </w:rPr>
        <w:t xml:space="preserve"> e </w:t>
      </w:r>
      <w:r w:rsidRPr="00731906">
        <w:rPr>
          <w:color w:val="000000"/>
        </w:rPr>
        <w:t>IND</w:t>
      </w:r>
      <w:r>
        <w:rPr>
          <w:color w:val="000000"/>
        </w:rPr>
        <w:t xml:space="preserve">. Una incorporación excepcional a este último grupo es el de la parlamentaria Pamela Jiles, quien </w:t>
      </w:r>
      <w:r w:rsidR="00F80EC8">
        <w:rPr>
          <w:color w:val="000000"/>
        </w:rPr>
        <w:t xml:space="preserve">perteneció a un partido no-oficial a la fecha de revisión y se denominó “Oposición de Izquierda” </w:t>
      </w:r>
      <w:r w:rsidR="00F80EC8">
        <w:rPr>
          <w:color w:val="000000"/>
        </w:rPr>
        <w:fldChar w:fldCharType="begin" w:fldLock="1"/>
      </w:r>
      <w:r w:rsidR="002F1EE5">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Pr>
          <w:color w:val="000000"/>
        </w:rPr>
        <w:fldChar w:fldCharType="separate"/>
      </w:r>
      <w:r w:rsidR="00F80EC8" w:rsidRPr="00F80EC8">
        <w:rPr>
          <w:noProof/>
          <w:color w:val="000000"/>
        </w:rPr>
        <w:t>(Pamela Jiles revela cuál será su postura en el gobierno de Boric 2022)</w:t>
      </w:r>
      <w:r w:rsidR="00F80EC8">
        <w:rPr>
          <w:color w:val="000000"/>
        </w:rPr>
        <w:fldChar w:fldCharType="end"/>
      </w:r>
      <w:r w:rsidR="00113E44">
        <w:rPr>
          <w:color w:val="000000"/>
        </w:rPr>
        <w:t>.</w:t>
      </w:r>
    </w:p>
    <w:p w14:paraId="4ACD7BBE" w14:textId="42406905" w:rsidR="00F3114E" w:rsidRDefault="006D2DBE" w:rsidP="006D2DBE">
      <w:pPr>
        <w:pStyle w:val="NormalWeb"/>
        <w:spacing w:before="240" w:beforeAutospacing="0" w:after="0" w:afterAutospacing="0"/>
        <w:rPr>
          <w:color w:val="000000"/>
        </w:rPr>
      </w:pPr>
      <w:commentRangeStart w:id="10"/>
      <w:r w:rsidRPr="006D2DBE">
        <w:rPr>
          <w:color w:val="000000"/>
        </w:rPr>
        <w:t>A</w:t>
      </w:r>
      <w:commentRangeEnd w:id="10"/>
      <w:r w:rsidR="00E040EC">
        <w:rPr>
          <w:rStyle w:val="Refdecomentario"/>
          <w:rFonts w:eastAsiaTheme="minorHAnsi" w:cstheme="minorBidi"/>
          <w:lang w:eastAsia="en-US"/>
        </w:rPr>
        <w:commentReference w:id="10"/>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Pr>
          <w:color w:val="000000"/>
        </w:rPr>
        <w:t>pre</w:t>
      </w:r>
      <w:r w:rsidRPr="006D2DBE">
        <w:rPr>
          <w:color w:val="000000"/>
        </w:rPr>
        <w:t xml:space="preserve">establecieron </w:t>
      </w:r>
      <w:r w:rsidR="00FA6DC0">
        <w:rPr>
          <w:color w:val="000000"/>
        </w:rPr>
        <w:t>19</w:t>
      </w:r>
      <w:r w:rsidRPr="006D2DBE">
        <w:rPr>
          <w:color w:val="000000"/>
        </w:rPr>
        <w:t xml:space="preserve"> categorías principales</w:t>
      </w:r>
      <w:r w:rsidR="00FA6DC0">
        <w:rPr>
          <w:color w:val="000000"/>
        </w:rPr>
        <w:t xml:space="preserve">. Adicionalmente, se elaboraron inductivamente </w:t>
      </w:r>
      <w:r w:rsidR="0029715E">
        <w:rPr>
          <w:color w:val="000000"/>
        </w:rPr>
        <w:t xml:space="preserve">otras </w:t>
      </w:r>
      <w:r w:rsidR="00A13647">
        <w:rPr>
          <w:color w:val="000000"/>
        </w:rPr>
        <w:t>9</w:t>
      </w:r>
      <w:r w:rsidR="0029715E">
        <w:rPr>
          <w:color w:val="000000"/>
        </w:rPr>
        <w:t xml:space="preserve"> categorías, en función de los elementos y estrategias de los políticos para convencer y contar historias, señaladas por Stone </w:t>
      </w:r>
      <w:r w:rsidR="0029715E">
        <w:rPr>
          <w:color w:val="000000"/>
        </w:rPr>
        <w:fldChar w:fldCharType="begin" w:fldLock="1"/>
      </w:r>
      <w:r w:rsidR="00C3466A">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Pr>
          <w:color w:val="000000"/>
        </w:rPr>
        <w:fldChar w:fldCharType="separate"/>
      </w:r>
      <w:r w:rsidR="0029715E" w:rsidRPr="0029715E">
        <w:rPr>
          <w:noProof/>
          <w:color w:val="000000"/>
        </w:rPr>
        <w:t>(2012)</w:t>
      </w:r>
      <w:r w:rsidR="0029715E">
        <w:rPr>
          <w:color w:val="000000"/>
        </w:rPr>
        <w:fldChar w:fldCharType="end"/>
      </w:r>
      <w:r w:rsidR="00113E44">
        <w:rPr>
          <w:color w:val="000000"/>
        </w:rPr>
        <w:t xml:space="preserve"> (Ver Anexo N°2)</w:t>
      </w:r>
      <w:r w:rsidR="0029715E">
        <w:rPr>
          <w:color w:val="000000"/>
        </w:rPr>
        <w:t>.</w:t>
      </w:r>
    </w:p>
    <w:p w14:paraId="3C09CB9E" w14:textId="77777777" w:rsidR="00D93901" w:rsidRDefault="00D93901" w:rsidP="006D2DBE">
      <w:pPr>
        <w:pStyle w:val="NormalWeb"/>
        <w:spacing w:before="240" w:beforeAutospacing="0" w:after="0" w:afterAutospacing="0"/>
        <w:rPr>
          <w:color w:val="000000"/>
        </w:rPr>
      </w:pPr>
    </w:p>
    <w:p w14:paraId="6825C394" w14:textId="31ED0429" w:rsidR="008C125D" w:rsidRPr="00D93901" w:rsidRDefault="008C125D" w:rsidP="00D93901">
      <w:pPr>
        <w:pStyle w:val="Ttulo3"/>
      </w:pPr>
      <w:r w:rsidRPr="00D93901">
        <w:t>Dimensiones del debate</w:t>
      </w:r>
    </w:p>
    <w:p w14:paraId="6A2788EE" w14:textId="5D1E78B6" w:rsidR="008A030F" w:rsidRPr="00963A0B" w:rsidRDefault="00963A0B" w:rsidP="009A3BAE">
      <w:pPr>
        <w:pStyle w:val="NormalWeb"/>
        <w:spacing w:before="240" w:after="0"/>
        <w:rPr>
          <w:color w:val="000000"/>
          <w:sz w:val="14"/>
          <w:szCs w:val="14"/>
        </w:rPr>
      </w:pPr>
      <w:r w:rsidRPr="00963A0B">
        <w:rPr>
          <w:b/>
          <w:bCs/>
          <w:color w:val="000000"/>
          <w:sz w:val="14"/>
          <w:szCs w:val="14"/>
        </w:rPr>
        <w:t xml:space="preserve">Definicional: </w:t>
      </w:r>
      <w:r w:rsidRPr="00963A0B">
        <w:rPr>
          <w:color w:val="000000"/>
          <w:sz w:val="14"/>
          <w:szCs w:val="14"/>
        </w:rPr>
        <w:t>En conclusión, el proyecto de test de drogas para los parlamentarios es una iniciativa errada, populista que va en contra de los derechos humanos, el cuidado y la no estigmatización y criminalización de los usuarios. El proyecto no aborda los problemas reales que enfrenta el país relacionados con el narcotráfico y el crimen organizado, sino que parece más una estrategia de la derecha para aprovecharse políticamente. Es necesario abordar el tema con un enfoque integral, no sólo con un test de drogas, y con el respeto de los derechos fundamentales de los individuos.</w:t>
      </w:r>
      <w:r w:rsidRPr="00963A0B">
        <w:rPr>
          <w:color w:val="000000"/>
          <w:sz w:val="14"/>
          <w:szCs w:val="14"/>
        </w:rPr>
        <w:t xml:space="preserve"> </w:t>
      </w:r>
    </w:p>
    <w:p w14:paraId="2AB32E57" w14:textId="072B917D" w:rsidR="00963A0B" w:rsidRPr="00963A0B" w:rsidRDefault="00963A0B" w:rsidP="009A3BAE">
      <w:pPr>
        <w:pStyle w:val="NormalWeb"/>
        <w:spacing w:before="240" w:after="0"/>
        <w:rPr>
          <w:color w:val="000000"/>
          <w:sz w:val="14"/>
          <w:szCs w:val="14"/>
        </w:rPr>
      </w:pPr>
      <w:r w:rsidRPr="00963A0B">
        <w:rPr>
          <w:color w:val="000000"/>
          <w:sz w:val="14"/>
          <w:szCs w:val="14"/>
        </w:rPr>
        <w:t>Oposición</w:t>
      </w:r>
      <w:r>
        <w:rPr>
          <w:color w:val="000000"/>
          <w:sz w:val="14"/>
          <w:szCs w:val="14"/>
        </w:rPr>
        <w:br/>
      </w:r>
      <w:r w:rsidRPr="00963A0B">
        <w:rPr>
          <w:color w:val="000000"/>
          <w:sz w:val="14"/>
          <w:szCs w:val="14"/>
        </w:rPr>
        <w:t xml:space="preserve">una prueba de medición para detectar el consumo de drogas ilegales, con el objetivo de garantizar la transparencia de los diputados y prevenir que los parlamentarios estén vinculados con el narcotráfico. Esta iniciativa fue recibida con optimismo por los diputados </w:t>
      </w:r>
      <w:r w:rsidRPr="00963A0B">
        <w:rPr>
          <w:color w:val="000000"/>
          <w:sz w:val="14"/>
          <w:szCs w:val="14"/>
        </w:rPr>
        <w:br/>
      </w:r>
      <w:r w:rsidRPr="00963A0B">
        <w:rPr>
          <w:color w:val="000000"/>
          <w:sz w:val="14"/>
          <w:szCs w:val="14"/>
        </w:rPr>
        <w:t>y diputadas, quienes ven en esta una oportunidad para demostrar que no tienen ningún nexo con el consumo de drogas y el crimen organizado.</w:t>
      </w:r>
      <w:r w:rsidRPr="00963A0B">
        <w:rPr>
          <w:color w:val="000000"/>
          <w:sz w:val="14"/>
          <w:szCs w:val="14"/>
        </w:rPr>
        <w:br/>
      </w:r>
      <w:r w:rsidRPr="00963A0B">
        <w:rPr>
          <w:color w:val="000000"/>
          <w:sz w:val="14"/>
          <w:szCs w:val="14"/>
        </w:rPr>
        <w:t>Todos los diputados debemos realizar el examen y hacerlo público para demostrar que somos transparentes y estamos comprometidos con el combate al narcotráfico y la corrupción</w:t>
      </w:r>
    </w:p>
    <w:p w14:paraId="4AD06DCD" w14:textId="11B45E7E" w:rsidR="00963A0B" w:rsidRDefault="00963A0B" w:rsidP="009A3BAE">
      <w:pPr>
        <w:pStyle w:val="NormalWeb"/>
        <w:spacing w:before="240" w:after="0"/>
        <w:rPr>
          <w:color w:val="000000"/>
          <w:sz w:val="14"/>
          <w:szCs w:val="14"/>
        </w:rPr>
      </w:pPr>
      <w:r w:rsidRPr="00963A0B">
        <w:rPr>
          <w:b/>
          <w:bCs/>
          <w:color w:val="000000"/>
          <w:sz w:val="14"/>
          <w:szCs w:val="14"/>
        </w:rPr>
        <w:t>Evidencial</w:t>
      </w:r>
      <w:r w:rsidRPr="00963A0B">
        <w:rPr>
          <w:color w:val="000000"/>
          <w:sz w:val="14"/>
          <w:szCs w:val="14"/>
        </w:rPr>
        <w:t xml:space="preserve">: </w:t>
      </w:r>
      <w:r w:rsidRPr="00963A0B">
        <w:rPr>
          <w:color w:val="000000"/>
          <w:sz w:val="14"/>
          <w:szCs w:val="14"/>
        </w:rPr>
        <w:t>En conclusión, el debate sobre el test de drogas de la Cámara de Diputados de Chile fue bastante penoso, ya que la medida no cumplió con el objetivo que buscaba, además de que fue considerada como una medida populista, errada, inconstitucional y que vulneraba los derechos humanos. La solución real no está en una modificación del reglamento, sino que se debe enfocar en el narcotráfico, tratando de desbaratarlo con leyes y acciones que realmente lo afecten.</w:t>
      </w:r>
      <w:r>
        <w:rPr>
          <w:color w:val="000000"/>
          <w:sz w:val="14"/>
          <w:szCs w:val="14"/>
        </w:rPr>
        <w:br/>
      </w:r>
      <w:r w:rsidRPr="00963A0B">
        <w:rPr>
          <w:color w:val="000000"/>
          <w:sz w:val="14"/>
          <w:szCs w:val="14"/>
        </w:rPr>
        <w:t>No creo que este test sea el camino correcto, ya que tiene serias inconsistencias. La medida efectiva para el problema era la apertura de las cuentas corrientes, que es algo que la derecha no aceptó. Además, se criminaliza a cinco millones de personas que consumimos marihuana en Chile. Estigmatiza condiciones de salud mental que deben ser tratadas con fármacos como diazepam o clonazepam, entre otros, dando señales equívocas a la ciudadanía. Se destinan millones de pesos, tiempo y recursos públicos, en una medida que no va a afectar en lo más m</w:t>
      </w:r>
    </w:p>
    <w:p w14:paraId="78D1A22C" w14:textId="02E0F276" w:rsidR="00963A0B" w:rsidRDefault="00963A0B" w:rsidP="00963A0B">
      <w:pPr>
        <w:pStyle w:val="NormalWeb"/>
        <w:spacing w:before="240" w:after="0"/>
        <w:rPr>
          <w:color w:val="000000"/>
          <w:sz w:val="14"/>
          <w:szCs w:val="14"/>
        </w:rPr>
      </w:pPr>
      <w:r w:rsidRPr="00963A0B">
        <w:rPr>
          <w:color w:val="000000"/>
          <w:sz w:val="14"/>
          <w:szCs w:val="14"/>
        </w:rPr>
        <w:t>Oposición:</w:t>
      </w:r>
      <w:r w:rsidRPr="00963A0B">
        <w:rPr>
          <w:color w:val="000000"/>
          <w:sz w:val="16"/>
          <w:szCs w:val="16"/>
        </w:rPr>
        <w:br/>
      </w:r>
      <w:r w:rsidRPr="00963A0B">
        <w:rPr>
          <w:color w:val="000000"/>
          <w:sz w:val="14"/>
          <w:szCs w:val="14"/>
        </w:rPr>
        <w:t xml:space="preserve">por otro lado, estamos hablando de diputados que están siendo investigados por narcotráfico, por delitos de corrupción, por lavado de dinero y por el financiamiento del terrorismo y que, por tanto, tiene una dependencia directa del narcotráfico Por eso, creo que es necesario que se apruebe este test de drogas a todos los diputados” En opinión de nuestro legislador, las drogas blandas (alcohol, cigarro y marihuana) no fueron consideradas en el examen y </w:t>
      </w:r>
      <w:r w:rsidRPr="00963A0B">
        <w:rPr>
          <w:color w:val="000000"/>
          <w:sz w:val="14"/>
          <w:szCs w:val="14"/>
        </w:rPr>
        <w:lastRenderedPageBreak/>
        <w:t>muchos que habían reconocido el consumo de marihuana, hoy figuran como no consumidores. La marihuana debe ser considerada una “droga no legal porque es el camino para pasar a otros consumos. Ya tenía “diagnosticados a los que consumen aquí en el hemiciclo. También tengo identificadas a las personas que beben alcohol siempre se habla de la marihuana, de los estupefacientes, pero no se habla de las adicciones al alcohol, que está como más socializado, lo cual de repente parece una injusticia con respecto a los que se drogan La formación de los niños requiere que los profesionales que participan directamente del proceso educativo se encuentren en óptimas condiciones cognitivas.. Por eso, a través de este proyecto, buscamos estable</w:t>
      </w:r>
      <w:r>
        <w:rPr>
          <w:color w:val="000000"/>
          <w:sz w:val="14"/>
          <w:szCs w:val="14"/>
        </w:rPr>
        <w:br/>
      </w:r>
      <w:r w:rsidRPr="00963A0B">
        <w:rPr>
          <w:color w:val="000000"/>
          <w:sz w:val="14"/>
          <w:szCs w:val="14"/>
        </w:rPr>
        <w:t>Por el otro lado, hay una izquierda que se niega a que se haga un examen de drogas para determinar si hay algún parlamentario dependiente de alguna sustancia. Esto es una situación complicada, ya que el uso de drogas puede afectar el desempeño de los parlamentarios. Por lo tanto, es importante que exista una forma de medir la posible dependencia de algún parlamentario y evitar situaciones de riesgo.</w:t>
      </w:r>
    </w:p>
    <w:p w14:paraId="2F2D655B" w14:textId="2C042AF1" w:rsidR="00963A0B" w:rsidRDefault="00963A0B" w:rsidP="00963A0B">
      <w:pPr>
        <w:pStyle w:val="NormalWeb"/>
        <w:spacing w:before="240" w:after="0"/>
        <w:rPr>
          <w:color w:val="000000"/>
          <w:sz w:val="14"/>
          <w:szCs w:val="14"/>
        </w:rPr>
      </w:pPr>
      <w:r w:rsidRPr="00963A0B">
        <w:rPr>
          <w:b/>
          <w:bCs/>
          <w:color w:val="000000"/>
          <w:sz w:val="14"/>
          <w:szCs w:val="14"/>
        </w:rPr>
        <w:t>Ideológico</w:t>
      </w:r>
      <w:r>
        <w:rPr>
          <w:color w:val="000000"/>
          <w:sz w:val="14"/>
          <w:szCs w:val="14"/>
        </w:rPr>
        <w:t xml:space="preserve">: </w:t>
      </w:r>
      <w:r w:rsidRPr="00963A0B">
        <w:rPr>
          <w:color w:val="000000"/>
          <w:sz w:val="14"/>
          <w:szCs w:val="14"/>
        </w:rPr>
        <w:t>estamos en contra de la idea de realizar un examen obligatorio, ya que es una violación a nuestros derechos fundamentales. Deberíamos haber sido consultados antes de aplicar esta medida, ya que todos los parlamentarios tienen el derecho a la privacidad y al respeto, y no se debe permitir que nuestras vidas privadas sean expuestas sin nuestro consentimiento.</w:t>
      </w:r>
      <w:r>
        <w:rPr>
          <w:color w:val="000000"/>
          <w:sz w:val="14"/>
          <w:szCs w:val="14"/>
        </w:rPr>
        <w:br/>
      </w:r>
      <w:r w:rsidR="00E13BAE" w:rsidRPr="00E13BAE">
        <w:rPr>
          <w:color w:val="000000"/>
          <w:sz w:val="14"/>
          <w:szCs w:val="14"/>
        </w:rPr>
        <w:t>Por eso, en lugar de seguir con el test de drogas, debemos buscar otras formas de combatir al narcotráfico, como una mejor regulación de la producción y distribución de drogas. Esta debe ir acompañada de una inversión en educación y prevención, en tratamientos y en herramientas para desmantelar y erradicar el crimen organizado</w:t>
      </w:r>
      <w:r w:rsidR="00E13BAE">
        <w:rPr>
          <w:color w:val="000000"/>
          <w:sz w:val="14"/>
          <w:szCs w:val="14"/>
        </w:rPr>
        <w:br/>
      </w:r>
      <w:r w:rsidR="00E13BAE">
        <w:rPr>
          <w:color w:val="000000"/>
          <w:sz w:val="14"/>
          <w:szCs w:val="14"/>
        </w:rPr>
        <w:br/>
        <w:t>Oposición:</w:t>
      </w:r>
      <w:r w:rsidR="00E13BAE">
        <w:rPr>
          <w:color w:val="000000"/>
          <w:sz w:val="14"/>
          <w:szCs w:val="14"/>
        </w:rPr>
        <w:br/>
      </w:r>
      <w:r w:rsidR="00E13BAE" w:rsidRPr="00E13BAE">
        <w:rPr>
          <w:color w:val="000000"/>
          <w:sz w:val="14"/>
          <w:szCs w:val="14"/>
        </w:rPr>
        <w:t>es necesario que todos los diputados se sometan al examen para que se transparenten los resultados y así se evite la presunción de que algunos diputados pueden estar vinculados con el trá</w:t>
      </w:r>
      <w:r w:rsidR="00E13BAE" w:rsidRPr="00E13BAE">
        <w:rPr>
          <w:rFonts w:ascii="Batang" w:eastAsia="Batang" w:hAnsi="Batang" w:cs="Batang" w:hint="eastAsia"/>
          <w:color w:val="000000"/>
          <w:sz w:val="14"/>
          <w:szCs w:val="14"/>
        </w:rPr>
        <w:t>몭</w:t>
      </w:r>
      <w:r w:rsidR="00E13BAE" w:rsidRPr="00E13BAE">
        <w:rPr>
          <w:color w:val="000000"/>
          <w:sz w:val="14"/>
          <w:szCs w:val="14"/>
        </w:rPr>
        <w:sym w:font="Symbol" w:char="F00D"/>
      </w:r>
      <w:r w:rsidR="00E13BAE" w:rsidRPr="00E13BAE">
        <w:rPr>
          <w:color w:val="000000"/>
          <w:sz w:val="14"/>
          <w:szCs w:val="14"/>
        </w:rPr>
        <w:t>co de drogas</w:t>
      </w:r>
      <w:r w:rsidR="00E13BAE">
        <w:rPr>
          <w:color w:val="000000"/>
          <w:sz w:val="14"/>
          <w:szCs w:val="14"/>
        </w:rPr>
        <w:br/>
      </w:r>
      <w:r w:rsidR="00E13BAE" w:rsidRPr="00E13BAE">
        <w:rPr>
          <w:color w:val="000000"/>
          <w:sz w:val="14"/>
          <w:szCs w:val="14"/>
        </w:rPr>
        <w:t>En conclusión, es importante que las autoridades del estado chileno se sometan a un test de drogas para conocer si existen vínculos con el narcotráfico, y para ello es necesario que se incluya el consumo de drogas blandas como el alcohol, el tabaco y la marihuana en el examen. Además, se debe exigir el compromiso de los parlamentarios a someterse al test y a inhabilitarse para votar proyectos relacionados con la ley 20 mil, en caso de dar positivo. Finalmente, se debe promover la transparencia y el derecho a la vida privada de los parlamentarios, para que los ciudadanos puedan conocer quiénes son los consumidores de drogas ilícitas.</w:t>
      </w:r>
      <w:r w:rsidR="00E13BAE">
        <w:rPr>
          <w:color w:val="000000"/>
          <w:sz w:val="14"/>
          <w:szCs w:val="14"/>
        </w:rPr>
        <w:br/>
      </w:r>
      <w:r w:rsidR="00E13BAE" w:rsidRPr="00E13BAE">
        <w:rPr>
          <w:color w:val="000000"/>
          <w:sz w:val="14"/>
          <w:szCs w:val="14"/>
        </w:rPr>
        <w:t>Aquí, hay que tener en cuenta que es un tema delicado y que todos y todas somos responsables de lo que hacemos, por lo que en caso de que un parlamentario sea sorprendido consumiendo drogas, se le debe aplicar la misma sanción que le harían a cualquier trabajador chileno, es decir, una suspensión de seis meses. Esto es para que los ciudadanos vean que no hay trato de favor para los parlamentarios.</w:t>
      </w:r>
      <w:r w:rsidR="00E13BAE">
        <w:rPr>
          <w:color w:val="000000"/>
          <w:sz w:val="14"/>
          <w:szCs w:val="14"/>
        </w:rPr>
        <w:br/>
      </w:r>
      <w:r w:rsidR="00E13BAE" w:rsidRPr="00E13BAE">
        <w:rPr>
          <w:color w:val="000000"/>
          <w:sz w:val="14"/>
          <w:szCs w:val="14"/>
        </w:rPr>
        <w:t>Creo que el control de drogas es un tema importante que debemos tomar en cuenta y tratar de controlar. Una vez que hayamos garantizado que ninguno de los parlamentarios estén bajo el efecto de drogas o alcohol, entonces podremos tener una mejor discusión y tomar decisiones con mayor responsabilidad.</w:t>
      </w:r>
      <w:r w:rsidR="00E13BAE">
        <w:rPr>
          <w:color w:val="000000"/>
          <w:sz w:val="14"/>
          <w:szCs w:val="14"/>
        </w:rPr>
        <w:br/>
      </w:r>
      <w:r w:rsidR="00E13BAE" w:rsidRPr="00E13BAE">
        <w:rPr>
          <w:color w:val="000000"/>
          <w:sz w:val="14"/>
          <w:szCs w:val="14"/>
        </w:rPr>
        <w:t>es una buena inversión, ya que los parlamentarios tenemos la obligación de demostrarle a la ciudadanía que no somos drogadictos y que no tenemos vinculación alguna con el narcotráﬁco. Esto no solo será un control, sino también una medida de prevención para evitar el ingreso de personas con adicciones al Congreso Nacional.</w:t>
      </w:r>
    </w:p>
    <w:p w14:paraId="057A095C" w14:textId="713B7B98" w:rsidR="00963A0B" w:rsidRDefault="00E13BAE" w:rsidP="00963A0B">
      <w:pPr>
        <w:pStyle w:val="NormalWeb"/>
        <w:spacing w:before="240" w:after="0"/>
        <w:rPr>
          <w:color w:val="000000"/>
          <w:sz w:val="14"/>
          <w:szCs w:val="14"/>
        </w:rPr>
      </w:pPr>
      <w:r w:rsidRPr="00E13BAE">
        <w:rPr>
          <w:b/>
          <w:bCs/>
          <w:color w:val="000000"/>
          <w:sz w:val="14"/>
          <w:szCs w:val="14"/>
        </w:rPr>
        <w:t>Sistémico</w:t>
      </w:r>
      <w:r>
        <w:rPr>
          <w:color w:val="000000"/>
          <w:sz w:val="14"/>
          <w:szCs w:val="14"/>
        </w:rPr>
        <w:t xml:space="preserve">: </w:t>
      </w:r>
      <w:r w:rsidRPr="00E13BAE">
        <w:rPr>
          <w:color w:val="000000"/>
          <w:sz w:val="14"/>
          <w:szCs w:val="14"/>
        </w:rPr>
        <w:t>por lo tanto, estamos en la espera de que el recurso sea resuelto, y si el mismo es denegado, cumpliremos con la ley, pero manteniendo los derechos y principios fundamentales de los parlamentarios.</w:t>
      </w:r>
      <w:r>
        <w:rPr>
          <w:color w:val="000000"/>
          <w:sz w:val="14"/>
          <w:szCs w:val="14"/>
        </w:rPr>
        <w:br/>
      </w:r>
      <w:r w:rsidRPr="00E13BAE">
        <w:rPr>
          <w:color w:val="000000"/>
          <w:sz w:val="14"/>
          <w:szCs w:val="14"/>
        </w:rPr>
        <w:t>Sí, a pesar de que el procedimiento tiene varios vicios, la medida efectiva para el lograr el objetivo estaba en la apertura de las cuentas corrientes, que es algo que la derecha no aceptó. La única excepción serán los casos que informen previamente y con prescripción médica el uso de alguna de estas sustancias.</w:t>
      </w:r>
      <w:r>
        <w:rPr>
          <w:color w:val="000000"/>
          <w:sz w:val="14"/>
          <w:szCs w:val="14"/>
        </w:rPr>
        <w:br/>
      </w:r>
      <w:r w:rsidRPr="00E13BAE">
        <w:rPr>
          <w:color w:val="000000"/>
          <w:sz w:val="14"/>
          <w:szCs w:val="14"/>
        </w:rPr>
        <w:t>Si bien la ley permite el uso de estas pruebas en el contexto de un procedimiento administrativo, el diputado reclamó la transparencia de dicho proceso. Según manifestó, posee reparos con la norma, asociados a la Ley de derechos del paciente y los medicamentos que pueda consumir un parlamentario, en el caso de que arroje positivo. Finalmente, el diputado reclamó que se realice con mayor rigor el procedimiento, tomando en cuenta los derechos de los pacientes.</w:t>
      </w:r>
      <w:r>
        <w:rPr>
          <w:color w:val="000000"/>
          <w:sz w:val="14"/>
          <w:szCs w:val="14"/>
        </w:rPr>
        <w:br/>
      </w:r>
      <w:r>
        <w:rPr>
          <w:color w:val="000000"/>
          <w:sz w:val="14"/>
          <w:szCs w:val="14"/>
        </w:rPr>
        <w:br/>
        <w:t>Oposición:</w:t>
      </w:r>
      <w:r>
        <w:rPr>
          <w:color w:val="000000"/>
          <w:sz w:val="14"/>
          <w:szCs w:val="14"/>
        </w:rPr>
        <w:br/>
      </w:r>
      <w:r w:rsidRPr="00E13BAE">
        <w:rPr>
          <w:color w:val="000000"/>
          <w:sz w:val="14"/>
          <w:szCs w:val="14"/>
        </w:rPr>
        <w:t>En conclusión, el resultado "no pasa por mí" se refiere a que los resultados de los test antidrogas de los miembros del Congreso no pasan por el conocimiento público, sino que se envían directamente a la Cámara de Diputados al Secretario General. Esto se debe a que el reglamento establece que los resultados del test son privados. La discusión también incluyó la posibilidad de realizar el examen al menos dos veces al año al interior del Congreso. Además, se habló de la posibilidad de usar un test de pelo para detectar el consumo de drogas de un año atrás para garantizar la detección de todas las drogas posibles.</w:t>
      </w:r>
      <w:r>
        <w:rPr>
          <w:color w:val="000000"/>
          <w:sz w:val="14"/>
          <w:szCs w:val="14"/>
        </w:rPr>
        <w:br/>
      </w:r>
      <w:r w:rsidRPr="00E13BAE">
        <w:rPr>
          <w:color w:val="000000"/>
          <w:sz w:val="14"/>
          <w:szCs w:val="14"/>
        </w:rPr>
        <w:t>Si bien existen procedimientos específicos para dar a conocer los resultados de los tests antidrogas, la información que se pueda obtener en este caso es similar a la que se puede obtener en el caso de otros test médicos. En este caso, los resultados son públicos y la secretaría general de la corporación tendrá que establecer el procedimiento para darles publicidad. La sanción que se pueda imponer en este caso es el conocimiento público.</w:t>
      </w:r>
    </w:p>
    <w:p w14:paraId="52E5D070" w14:textId="6ED85F7C" w:rsidR="008C125D" w:rsidRPr="00D93901" w:rsidRDefault="008C125D" w:rsidP="00D93901">
      <w:pPr>
        <w:pStyle w:val="Ttulo3"/>
      </w:pPr>
      <w:r w:rsidRPr="00D93901">
        <w:t>Visiones del consumo</w:t>
      </w:r>
    </w:p>
    <w:p w14:paraId="22D57268" w14:textId="77777777" w:rsidR="00DC5767" w:rsidRDefault="00DC5767" w:rsidP="00DC5767">
      <w:pPr>
        <w:pStyle w:val="NormalWeb"/>
        <w:spacing w:before="240" w:after="0"/>
        <w:rPr>
          <w:color w:val="000000"/>
          <w:sz w:val="14"/>
          <w:szCs w:val="14"/>
        </w:rPr>
      </w:pPr>
      <w:r>
        <w:rPr>
          <w:b/>
          <w:bCs/>
          <w:color w:val="000000"/>
          <w:sz w:val="14"/>
          <w:szCs w:val="14"/>
        </w:rPr>
        <w:t>P_</w:t>
      </w:r>
      <w:commentRangeStart w:id="11"/>
      <w:r>
        <w:rPr>
          <w:b/>
          <w:bCs/>
          <w:color w:val="000000"/>
          <w:sz w:val="14"/>
          <w:szCs w:val="14"/>
        </w:rPr>
        <w:t>Médico</w:t>
      </w:r>
      <w:commentRangeEnd w:id="11"/>
      <w:r>
        <w:rPr>
          <w:rStyle w:val="Refdecomentario"/>
          <w:rFonts w:eastAsiaTheme="minorHAnsi" w:cstheme="minorBidi"/>
          <w:lang w:eastAsia="en-US"/>
        </w:rPr>
        <w:commentReference w:id="11"/>
      </w:r>
      <w:r>
        <w:rPr>
          <w:b/>
          <w:bCs/>
          <w:color w:val="000000"/>
          <w:sz w:val="14"/>
          <w:szCs w:val="14"/>
        </w:rPr>
        <w:t>:</w:t>
      </w:r>
      <w:r>
        <w:rPr>
          <w:color w:val="000000"/>
          <w:sz w:val="14"/>
          <w:szCs w:val="14"/>
        </w:rPr>
        <w:t xml:space="preserve"> </w:t>
      </w:r>
      <w:r w:rsidRPr="00E13BAE">
        <w:rPr>
          <w:color w:val="000000"/>
          <w:sz w:val="14"/>
          <w:szCs w:val="14"/>
        </w:rPr>
        <w:t>No hay problema en decir que consume marihuana, puesto que es una droga que se usa para recrear y para mejorar el sueño</w:t>
      </w:r>
      <w:r>
        <w:rPr>
          <w:color w:val="000000"/>
          <w:sz w:val="14"/>
          <w:szCs w:val="14"/>
        </w:rPr>
        <w:t xml:space="preserve"> (…)</w:t>
      </w:r>
      <w:r w:rsidRPr="00E13BAE">
        <w:rPr>
          <w:color w:val="000000"/>
          <w:sz w:val="14"/>
          <w:szCs w:val="14"/>
        </w:rPr>
        <w:t>No hay problema en decir que consume marihuana, ya que este consumo tiene una razón recreacional y medicinal. El certificado médico que presentó demuestra que su consumo tiene una finalidad terapéutica.</w:t>
      </w:r>
      <w:r>
        <w:rPr>
          <w:color w:val="000000"/>
          <w:sz w:val="14"/>
          <w:szCs w:val="14"/>
        </w:rPr>
        <w:t xml:space="preserve"> (…) </w:t>
      </w:r>
      <w:r w:rsidRPr="00E13BAE">
        <w:rPr>
          <w:color w:val="000000"/>
          <w:sz w:val="14"/>
          <w:szCs w:val="14"/>
        </w:rPr>
        <w:t>El derecho a la privacidad del paciente es algo que debe ser respetado, por lo que el resultado de un test de drogas no debe ser divulgado sin el consentimiento del paciente. Esto aplica especialmente para aquellos que usan marihuana con fines medicinales. En este caso, el paciente ha contado públicamente que ocasionalmente consume marihuana recreacional, pero también presentó un certificado médico para acreditar que su consumo también tiene que ver con su tratamiento contra la migraña crónica y sus dificultades para dormir. La divulgación de los resultados del test de drogas sin su consentimiento constituiría una transgresión a los derechos fundamentales, específicamente a los derechos del paciente.</w:t>
      </w:r>
      <w:r>
        <w:rPr>
          <w:color w:val="000000"/>
          <w:sz w:val="14"/>
          <w:szCs w:val="14"/>
        </w:rPr>
        <w:br/>
      </w:r>
      <w:r>
        <w:rPr>
          <w:color w:val="000000"/>
          <w:sz w:val="14"/>
          <w:szCs w:val="14"/>
        </w:rPr>
        <w:br/>
        <w:t>Oposición:</w:t>
      </w:r>
      <w:r>
        <w:rPr>
          <w:color w:val="000000"/>
          <w:sz w:val="14"/>
          <w:szCs w:val="14"/>
        </w:rPr>
        <w:br/>
      </w:r>
      <w:r w:rsidRPr="00E13BAE">
        <w:rPr>
          <w:color w:val="000000"/>
          <w:sz w:val="14"/>
          <w:szCs w:val="14"/>
        </w:rPr>
        <w:t>Creo que es necesario que los parlamentarios puedan desempeñar su trabajo sin estar bajo el efecto de drogas, alcohol u otras sustancias prohibidas, que pueden afectar su desempeño y su capacidad de decisión. Por lo tanto, es importante que se apliquen los test de drogas y alcohol para detectar el consumo de estas sustancias. Además, hay que considerar la importancia de los conflictos de interés, y revisar que los parlamentarios no tengan cuentas bancarias que puedan ser utilizadas para el lavado de dinero. Esto permitirá que los legisladores puedan realizar sus trabajos con la mejor ética posibl</w:t>
      </w:r>
      <w:r>
        <w:rPr>
          <w:color w:val="000000"/>
          <w:sz w:val="14"/>
          <w:szCs w:val="14"/>
        </w:rPr>
        <w:t>e</w:t>
      </w:r>
      <w:r>
        <w:rPr>
          <w:color w:val="000000"/>
          <w:sz w:val="14"/>
          <w:szCs w:val="14"/>
        </w:rPr>
        <w:br/>
      </w:r>
      <w:r w:rsidRPr="00E13BAE">
        <w:rPr>
          <w:color w:val="000000"/>
          <w:sz w:val="14"/>
          <w:szCs w:val="14"/>
        </w:rPr>
        <w:t>No creo que la formación de los niños requiera que los profesionales que participan directamente del proceso educativo se encuentren en óptimas condiciones cognitivas. Sobre todo mentales para hacer este trabajo. El combate al narcotrá~co, endurecer las penas, tener la mejor capacidad para perseguir a criminales (…) amerita que estés en tus mejores condiciones.</w:t>
      </w:r>
    </w:p>
    <w:p w14:paraId="7192D772" w14:textId="77777777" w:rsidR="00DC5767" w:rsidRDefault="00DC5767" w:rsidP="00DC5767">
      <w:pPr>
        <w:pStyle w:val="NormalWeb"/>
        <w:spacing w:before="240" w:after="0"/>
        <w:rPr>
          <w:color w:val="000000"/>
          <w:sz w:val="14"/>
          <w:szCs w:val="14"/>
        </w:rPr>
      </w:pPr>
      <w:r>
        <w:rPr>
          <w:b/>
          <w:bCs/>
          <w:color w:val="000000"/>
          <w:sz w:val="14"/>
          <w:szCs w:val="14"/>
        </w:rPr>
        <w:t>P_Moral</w:t>
      </w:r>
      <w:r w:rsidRPr="002060D7">
        <w:rPr>
          <w:color w:val="000000"/>
          <w:sz w:val="14"/>
          <w:szCs w:val="14"/>
        </w:rPr>
        <w:t>: El conocer si los legisladores tienen algún vínculo con las drogas es importante para evitar el acceso de estos a los cargos públicos y poder tener una representación honesta y transparente para el mejor funcionamiento de la democracia, además de evitar cualquier daño moral y material que una persona drogadicta pueda generar.</w:t>
      </w:r>
      <w:r>
        <w:rPr>
          <w:color w:val="000000"/>
          <w:sz w:val="14"/>
          <w:szCs w:val="14"/>
        </w:rPr>
        <w:t xml:space="preserve"> (…) </w:t>
      </w:r>
      <w:r w:rsidRPr="002060D7">
        <w:rPr>
          <w:color w:val="000000"/>
          <w:sz w:val="14"/>
          <w:szCs w:val="14"/>
        </w:rPr>
        <w:t>este es el problema. Algunos diputados están jugando con el sentimiento de la ciudadanía, y eso es una vergüenza No estoy segura de qué quiere decir con “jugar con el sentimiento de la ciudadanía”, pero si tiene alguna idea, me gustaría que me la expusiera no tiene ningún vínculo con el narcotráfico</w:t>
      </w:r>
      <w:r>
        <w:rPr>
          <w:color w:val="000000"/>
          <w:sz w:val="14"/>
          <w:szCs w:val="14"/>
        </w:rPr>
        <w:t xml:space="preserve"> (…) </w:t>
      </w:r>
      <w:r w:rsidRPr="002060D7">
        <w:rPr>
          <w:color w:val="000000"/>
          <w:sz w:val="14"/>
          <w:szCs w:val="14"/>
        </w:rPr>
        <w:t xml:space="preserve">En términos generales, la ciudadanía merece saber si los legisladores tienen vínculos con el narcotráfico, pero algunos parlamentarios </w:t>
      </w:r>
      <w:r w:rsidRPr="002060D7">
        <w:rPr>
          <w:color w:val="000000"/>
          <w:sz w:val="14"/>
          <w:szCs w:val="14"/>
        </w:rPr>
        <w:lastRenderedPageBreak/>
        <w:t>se ha visto a sí mismos criticados por la actitud exhibicionista y llena de publicidad que adopta con respecto a las drogas. De esta forma, la ciudadanía puede evaluar el impacto que esta actitud tiene en el país.</w:t>
      </w:r>
    </w:p>
    <w:p w14:paraId="29601E30" w14:textId="77777777" w:rsidR="00DC5767" w:rsidRDefault="00DC5767" w:rsidP="00DC5767">
      <w:pPr>
        <w:pStyle w:val="NormalWeb"/>
        <w:spacing w:before="240" w:after="0"/>
        <w:rPr>
          <w:color w:val="000000"/>
          <w:sz w:val="14"/>
          <w:szCs w:val="14"/>
        </w:rPr>
      </w:pPr>
      <w:r>
        <w:rPr>
          <w:color w:val="000000"/>
          <w:sz w:val="14"/>
          <w:szCs w:val="14"/>
        </w:rPr>
        <w:t>Oposición:</w:t>
      </w:r>
      <w:r>
        <w:rPr>
          <w:color w:val="000000"/>
          <w:sz w:val="14"/>
          <w:szCs w:val="14"/>
        </w:rPr>
        <w:br/>
      </w:r>
      <w:r w:rsidRPr="002060D7">
        <w:rPr>
          <w:color w:val="000000"/>
          <w:sz w:val="14"/>
          <w:szCs w:val="14"/>
        </w:rPr>
        <w:t>Es importante tener en cuenta que el test no sólo es para los diputados/diputadas, sino para todas las autoridades del estado, y que esto no se trata de una persecución de una persona o de un partido en particular, sino de una exigencia de transparencia que parte desde el mismo presidente de la república debe haber un test de drogas para todos los parlamentarios, porque la ciudadanía exige saber quiénes son los que están consumiendo drogas ilícitas y quiénes no. Esto implica que debemos ser transparentes con nuestra ciudadanía y que estamos trabajando para una mejor democracia.</w:t>
      </w:r>
      <w:r>
        <w:rPr>
          <w:color w:val="000000"/>
          <w:sz w:val="14"/>
          <w:szCs w:val="14"/>
        </w:rPr>
        <w:br/>
      </w:r>
      <w:r w:rsidRPr="002060D7">
        <w:rPr>
          <w:color w:val="000000"/>
          <w:sz w:val="14"/>
          <w:szCs w:val="14"/>
        </w:rPr>
        <w:t>más porque es una droga más socializada. Todo esto es importante para la ciudadanía, para que sepamos quiénes son los que están drogando y quiénes son los que están legislando bajo el efecto de las drogas. Nos</w:t>
      </w:r>
    </w:p>
    <w:p w14:paraId="6772CEF5" w14:textId="77777777" w:rsidR="00DC5767" w:rsidRDefault="00DC5767" w:rsidP="00DC5767">
      <w:pPr>
        <w:pStyle w:val="NormalWeb"/>
        <w:spacing w:before="240" w:after="0"/>
        <w:rPr>
          <w:color w:val="000000"/>
          <w:sz w:val="14"/>
          <w:szCs w:val="14"/>
        </w:rPr>
      </w:pPr>
    </w:p>
    <w:p w14:paraId="3A7A7DB2" w14:textId="77777777" w:rsidR="00DC5767" w:rsidRDefault="00DC5767" w:rsidP="00DC5767">
      <w:pPr>
        <w:pStyle w:val="NormalWeb"/>
        <w:spacing w:before="240" w:after="0"/>
        <w:rPr>
          <w:color w:val="000000"/>
          <w:sz w:val="14"/>
          <w:szCs w:val="14"/>
        </w:rPr>
      </w:pPr>
    </w:p>
    <w:p w14:paraId="0834F6B3" w14:textId="77777777" w:rsidR="00DC5767" w:rsidRDefault="00DC5767" w:rsidP="00DC5767">
      <w:pPr>
        <w:pStyle w:val="NormalWeb"/>
        <w:spacing w:before="240" w:after="0"/>
        <w:rPr>
          <w:color w:val="000000"/>
          <w:sz w:val="14"/>
          <w:szCs w:val="14"/>
        </w:rPr>
      </w:pPr>
      <w:r>
        <w:rPr>
          <w:b/>
          <w:bCs/>
          <w:color w:val="000000"/>
          <w:sz w:val="14"/>
          <w:szCs w:val="14"/>
        </w:rPr>
        <w:t>P_Racionalista:</w:t>
      </w:r>
      <w:r>
        <w:rPr>
          <w:color w:val="000000"/>
          <w:sz w:val="14"/>
          <w:szCs w:val="14"/>
        </w:rPr>
        <w:t xml:space="preserve"> </w:t>
      </w:r>
      <w:r w:rsidRPr="002060D7">
        <w:rPr>
          <w:color w:val="000000"/>
          <w:sz w:val="14"/>
          <w:szCs w:val="14"/>
        </w:rPr>
        <w:t>somos todos persona que podemos hacernos responsables de nuestra acciones</w:t>
      </w:r>
      <w:r>
        <w:rPr>
          <w:color w:val="000000"/>
          <w:sz w:val="14"/>
          <w:szCs w:val="14"/>
        </w:rPr>
        <w:t xml:space="preserve"> //</w:t>
      </w:r>
      <w:r w:rsidRPr="002060D7">
        <w:rPr>
          <w:color w:val="000000"/>
          <w:sz w:val="14"/>
          <w:szCs w:val="14"/>
        </w:rPr>
        <w:t>Somos todos hombres, mujeres, viejos peludos, y podemos hacernos cargo de las decisiones que tomamos</w:t>
      </w:r>
      <w:r>
        <w:rPr>
          <w:color w:val="000000"/>
          <w:sz w:val="14"/>
          <w:szCs w:val="14"/>
        </w:rPr>
        <w:t xml:space="preserve"> //</w:t>
      </w:r>
      <w:r w:rsidRPr="002060D7">
        <w:rPr>
          <w:color w:val="000000"/>
          <w:sz w:val="14"/>
          <w:szCs w:val="14"/>
        </w:rPr>
        <w:t>No sé qué razón tan importante puede tener un diputado para negarse a hacer un test de drogas</w:t>
      </w:r>
    </w:p>
    <w:p w14:paraId="72E8ED1E" w14:textId="77777777" w:rsidR="00DC5767" w:rsidRPr="002060D7" w:rsidRDefault="00DC5767" w:rsidP="00DC5767">
      <w:pPr>
        <w:pStyle w:val="NormalWeb"/>
        <w:spacing w:before="240" w:after="0"/>
        <w:rPr>
          <w:color w:val="000000"/>
          <w:sz w:val="14"/>
          <w:szCs w:val="14"/>
        </w:rPr>
      </w:pPr>
      <w:r>
        <w:rPr>
          <w:color w:val="000000"/>
          <w:sz w:val="14"/>
          <w:szCs w:val="14"/>
        </w:rPr>
        <w:t>Oposición:</w:t>
      </w:r>
      <w:r>
        <w:rPr>
          <w:color w:val="000000"/>
          <w:sz w:val="14"/>
          <w:szCs w:val="14"/>
        </w:rPr>
        <w:br/>
      </w:r>
      <w:r w:rsidRPr="002060D7">
        <w:rPr>
          <w:color w:val="000000"/>
          <w:sz w:val="14"/>
          <w:szCs w:val="14"/>
        </w:rPr>
        <w:t>La inmensa mayoría de los consumidores de cannabis cultivan precisamente para no tener ese contacto con los traficantes. Esto está en el ámbito de la soberanía personal</w:t>
      </w:r>
    </w:p>
    <w:p w14:paraId="6CDD8BA9" w14:textId="77777777" w:rsidR="00DC5767" w:rsidRDefault="00DC5767" w:rsidP="00DC5767">
      <w:pPr>
        <w:pStyle w:val="NormalWeb"/>
        <w:spacing w:before="240" w:after="0"/>
        <w:rPr>
          <w:color w:val="000000"/>
          <w:sz w:val="14"/>
          <w:szCs w:val="14"/>
        </w:rPr>
      </w:pPr>
      <w:r w:rsidRPr="002060D7">
        <w:rPr>
          <w:b/>
          <w:bCs/>
          <w:color w:val="000000"/>
          <w:sz w:val="14"/>
          <w:szCs w:val="14"/>
        </w:rPr>
        <w:t>P_Salud Pública</w:t>
      </w:r>
      <w:r>
        <w:rPr>
          <w:color w:val="000000"/>
          <w:sz w:val="14"/>
          <w:szCs w:val="14"/>
        </w:rPr>
        <w:t xml:space="preserve">: </w:t>
      </w:r>
      <w:r w:rsidRPr="002060D7">
        <w:rPr>
          <w:color w:val="000000"/>
          <w:sz w:val="14"/>
          <w:szCs w:val="14"/>
        </w:rPr>
        <w:t>No estoy de acuerdo en el test de drogas, ni en criminalizar a los consumidores de marihuana. La lucha contra las drogas debería centrarse en la prevención, en la educación, y en el tratamiento de las adicciones.</w:t>
      </w:r>
      <w:r>
        <w:rPr>
          <w:color w:val="000000"/>
          <w:sz w:val="14"/>
          <w:szCs w:val="14"/>
        </w:rPr>
        <w:br/>
      </w:r>
      <w:r w:rsidRPr="002060D7">
        <w:rPr>
          <w:color w:val="000000"/>
          <w:sz w:val="14"/>
          <w:szCs w:val="14"/>
        </w:rPr>
        <w:t>Es necesario que se reconozca el uso medicinal de la marihuana y que se realicen estudios para determinar sus efectos terapéuticos. Esto permitirá que las personas que requieran de esta planta puedan acceder a ella de forma segura y legal. Asimismo, hay que trabajar para disminuir la criminalización de los usuarios de marihuana y generar políticas de prevención que fomenten un uso responsable de esta planta.</w:t>
      </w:r>
      <w:r>
        <w:rPr>
          <w:color w:val="000000"/>
          <w:sz w:val="14"/>
          <w:szCs w:val="14"/>
        </w:rPr>
        <w:br/>
      </w:r>
      <w:r w:rsidRPr="002060D7">
        <w:rPr>
          <w:color w:val="000000"/>
          <w:sz w:val="14"/>
          <w:szCs w:val="14"/>
        </w:rPr>
        <w:t>Es importante destacar que el uso de drogas ilícitas no debe ser normalizado ni aceptado, pero también es necesario abordar la situación desde el punto de vista de la salud pública. Es necesario desarrollar políticas públicas que aborden el tema desde una perspectiva integral, promoviendo la educación, prevención, tratamiento y rehabilitación para reducir el consumo y los efectos nocivos de las drogas. Estas políticas deben ser acompañadas de una mayor transparencia y comunicación para informar a la población acerca de los riesgos y beneficios del uso de drogas, así como de los recursos existentes para la prevención y tratamiento de adicciones.</w:t>
      </w:r>
    </w:p>
    <w:p w14:paraId="0A43C4AA" w14:textId="77777777" w:rsidR="00DC5767" w:rsidRPr="00F61AC2" w:rsidRDefault="00DC5767" w:rsidP="00DC5767">
      <w:pPr>
        <w:pStyle w:val="NormalWeb"/>
        <w:spacing w:before="240" w:after="0"/>
        <w:rPr>
          <w:color w:val="000000"/>
          <w:sz w:val="14"/>
          <w:szCs w:val="14"/>
        </w:rPr>
      </w:pPr>
      <w:r>
        <w:rPr>
          <w:color w:val="000000"/>
          <w:sz w:val="14"/>
          <w:szCs w:val="14"/>
        </w:rPr>
        <w:t>Oposición:</w:t>
      </w:r>
      <w:r>
        <w:rPr>
          <w:color w:val="000000"/>
          <w:sz w:val="14"/>
          <w:szCs w:val="14"/>
        </w:rPr>
        <w:br/>
        <w:t>“</w:t>
      </w:r>
      <w:r w:rsidRPr="00F61AC2">
        <w:rPr>
          <w:color w:val="000000"/>
          <w:sz w:val="14"/>
          <w:szCs w:val="14"/>
        </w:rPr>
        <w:t>testeo sea reservado, en virtud de las normas sanitarias</w:t>
      </w:r>
      <w:r>
        <w:rPr>
          <w:color w:val="000000"/>
          <w:sz w:val="14"/>
          <w:szCs w:val="14"/>
        </w:rPr>
        <w:t>”</w:t>
      </w:r>
    </w:p>
    <w:p w14:paraId="64DC6162" w14:textId="77777777" w:rsidR="00DC5767" w:rsidRPr="00F61AC2" w:rsidRDefault="00DC5767" w:rsidP="00DC5767">
      <w:pPr>
        <w:pStyle w:val="NormalWeb"/>
        <w:spacing w:before="240" w:after="0"/>
        <w:rPr>
          <w:b/>
          <w:bCs/>
          <w:color w:val="000000"/>
          <w:sz w:val="14"/>
          <w:szCs w:val="14"/>
        </w:rPr>
      </w:pPr>
      <w:r w:rsidRPr="00F61AC2">
        <w:rPr>
          <w:b/>
          <w:bCs/>
          <w:color w:val="000000"/>
          <w:sz w:val="14"/>
          <w:szCs w:val="14"/>
        </w:rPr>
        <w:t>P_Social</w:t>
      </w:r>
      <w:r>
        <w:rPr>
          <w:b/>
          <w:bCs/>
          <w:color w:val="000000"/>
          <w:sz w:val="14"/>
          <w:szCs w:val="14"/>
        </w:rPr>
        <w:t xml:space="preserve">: </w:t>
      </w:r>
      <w:r w:rsidRPr="00F61AC2">
        <w:rPr>
          <w:color w:val="000000"/>
          <w:sz w:val="14"/>
          <w:szCs w:val="14"/>
        </w:rPr>
        <w:t>es necesario diseñar una política de prevención a la adicción que incluya medidas educativas, preventivas, terapéuticas y asistenciales, que permitan a la persona adicta tener la posibilidad de vivir una vida sin drogas y encontrar una salida a sus problemas de salud sin tener que pasar por el proceso de judicialización. Además, es importante contar con medidas de reinserción social que permitan a las personas adictas volver a tener una vida normal.</w:t>
      </w:r>
      <w:r>
        <w:rPr>
          <w:color w:val="000000"/>
          <w:sz w:val="14"/>
          <w:szCs w:val="14"/>
        </w:rPr>
        <w:br/>
      </w:r>
      <w:r w:rsidRPr="00F61AC2">
        <w:rPr>
          <w:color w:val="000000"/>
          <w:sz w:val="14"/>
          <w:szCs w:val="14"/>
        </w:rPr>
        <w:t>En lugar de eso, lo que hay que hacer es implementar una política de prevención y reducción de daños, que no persiga a las personas, sino que busque ayudarlas a salir de esas situaciones a través de programas de rehabilitación, apoyo psicológico y social, y acceso a tratamiento. Solo así podremos reducir el consumo de drogas y los efectos negativos que conlleva.</w:t>
      </w:r>
    </w:p>
    <w:p w14:paraId="7590CC35" w14:textId="77777777" w:rsidR="00DC5767" w:rsidRDefault="00DC5767" w:rsidP="00DC5767">
      <w:pPr>
        <w:pStyle w:val="NormalWeb"/>
        <w:spacing w:before="240" w:after="0"/>
        <w:rPr>
          <w:color w:val="000000"/>
          <w:sz w:val="14"/>
          <w:szCs w:val="14"/>
        </w:rPr>
      </w:pPr>
      <w:r>
        <w:rPr>
          <w:color w:val="000000"/>
          <w:sz w:val="14"/>
          <w:szCs w:val="14"/>
        </w:rPr>
        <w:t>Oposición: nada</w:t>
      </w:r>
    </w:p>
    <w:p w14:paraId="472A91B7" w14:textId="403F9240" w:rsidR="008C125D" w:rsidRPr="0029715E" w:rsidRDefault="008C125D" w:rsidP="00D93901">
      <w:pPr>
        <w:pStyle w:val="Ttulo3"/>
      </w:pPr>
      <w:r>
        <w:t>¿Cómo son vistos los parlamentarios por sí mismos?</w:t>
      </w:r>
    </w:p>
    <w:p w14:paraId="1659C062" w14:textId="77777777" w:rsidR="00DC5767" w:rsidRPr="00AC7ABC" w:rsidRDefault="00DC5767" w:rsidP="00DC5767">
      <w:pPr>
        <w:pStyle w:val="NormalWeb"/>
        <w:spacing w:before="240" w:after="0"/>
        <w:rPr>
          <w:rFonts w:ascii="Helvetica" w:eastAsiaTheme="minorHAnsi" w:hAnsi="Helvetica" w:cs="Helvetica"/>
          <w:color w:val="353740"/>
          <w:szCs w:val="22"/>
          <w:lang w:eastAsia="en-US"/>
        </w:rPr>
      </w:pPr>
      <w:r w:rsidRPr="00F61AC2">
        <w:rPr>
          <w:b/>
          <w:bCs/>
          <w:color w:val="000000"/>
          <w:sz w:val="14"/>
          <w:szCs w:val="14"/>
        </w:rPr>
        <w:t>SI_Contendores</w:t>
      </w:r>
      <w:r>
        <w:rPr>
          <w:color w:val="000000"/>
          <w:sz w:val="14"/>
          <w:szCs w:val="14"/>
        </w:rPr>
        <w:t xml:space="preserve">: </w:t>
      </w:r>
      <w:r w:rsidRPr="00AC7ABC">
        <w:rPr>
          <w:color w:val="000000"/>
          <w:sz w:val="14"/>
          <w:szCs w:val="14"/>
        </w:rPr>
        <w:t xml:space="preserve">Los test de drogas responden a una estrategia de la derecha para dejar de lado los problemas que afectan a la gente con relación al narcotráfico y el crimen organizado. La ciudadanía merece saber las conductas de sus representados, pero tildó de un “show” la actitud de algunos parlamentarios. Evitar que un diputado legisle drogado y que tenga vínculos con el narcotráfico este proceso lo ha utilizado la derecha para sembrar dudas en las instituciones y de cara al plebiscito. “Lo que sí, ha habido una utilización política lamentablemente, algún sector que al </w:t>
      </w:r>
      <w:r w:rsidRPr="00AC7ABC">
        <w:rPr>
          <w:rFonts w:ascii="Batang" w:eastAsia="Batang" w:hAnsi="Batang" w:cs="Batang" w:hint="eastAsia"/>
          <w:color w:val="000000"/>
          <w:sz w:val="14"/>
          <w:szCs w:val="14"/>
        </w:rPr>
        <w:t>몭</w:t>
      </w:r>
      <w:r w:rsidRPr="00AC7ABC">
        <w:rPr>
          <w:color w:val="000000"/>
          <w:sz w:val="14"/>
          <w:szCs w:val="14"/>
        </w:rPr>
        <w:sym w:font="Symbol" w:char="F00D"/>
      </w:r>
      <w:r w:rsidRPr="00AC7ABC">
        <w:rPr>
          <w:color w:val="000000"/>
          <w:sz w:val="14"/>
          <w:szCs w:val="14"/>
        </w:rPr>
        <w:t xml:space="preserve">nal daña las instituciones porque genera un manto de dudas, de sospecha, fue la derecha la que intentó hacer de esto una cuestión electoral previo al plebiscito. Incluso, a modo de transparencia, propuso aplicar el mismo reglamento del Decreto Supremo 1215 de 2006, promulgado bajo el primer gobierno de Michelle Bachelet, que estableció un testeo obligatorio a funcionarios públicos. “No tenemos por qué hacernos un traje a la medida En los almuerzos en la Cámara, hay bancadas como la del Partido Republicano que se toman media botella de vino por cabeza y después van a trabajar en comisiones. </w:t>
      </w:r>
      <w:r>
        <w:rPr>
          <w:color w:val="000000"/>
          <w:sz w:val="14"/>
          <w:szCs w:val="14"/>
        </w:rPr>
        <w:br/>
      </w:r>
      <w:r>
        <w:rPr>
          <w:color w:val="000000"/>
          <w:sz w:val="14"/>
          <w:szCs w:val="14"/>
        </w:rPr>
        <w:br/>
      </w:r>
      <w:r w:rsidRPr="00AC7ABC">
        <w:rPr>
          <w:color w:val="000000"/>
          <w:sz w:val="14"/>
          <w:szCs w:val="14"/>
        </w:rPr>
        <w:t>Es importante que los parlamentarios demuestren que están capacitados para legislar libres de drogas y otros comportamientos que ponen en duda la transparencia de la institución. Asimismo, los resultados del test deben ser respetados para evitar cualquier tipo de sospecha respecto al vínculo entre narcotráfico y política. Por otra parte, es necesario abordar la problemática de las adicciones de una manera integral, contando con respuestas políticas que se enfoquen en la salud pública y el bienestar de la ciudadanía.</w:t>
      </w:r>
    </w:p>
    <w:p w14:paraId="0C3622DB" w14:textId="77777777" w:rsidR="00DC5767" w:rsidRDefault="00DC5767" w:rsidP="00DC5767">
      <w:pPr>
        <w:pStyle w:val="NormalWeb"/>
        <w:spacing w:before="240" w:after="0"/>
        <w:rPr>
          <w:color w:val="000000"/>
          <w:sz w:val="14"/>
          <w:szCs w:val="14"/>
        </w:rPr>
      </w:pPr>
      <w:r>
        <w:rPr>
          <w:color w:val="000000"/>
          <w:sz w:val="14"/>
          <w:szCs w:val="14"/>
        </w:rPr>
        <w:t>Oposición:</w:t>
      </w:r>
      <w:r>
        <w:rPr>
          <w:color w:val="000000"/>
          <w:sz w:val="14"/>
          <w:szCs w:val="14"/>
        </w:rPr>
        <w:br/>
        <w:t>E</w:t>
      </w:r>
      <w:r w:rsidRPr="00F61AC2">
        <w:rPr>
          <w:color w:val="000000"/>
          <w:sz w:val="14"/>
          <w:szCs w:val="14"/>
        </w:rPr>
        <w:t>s hora de poner fin a los privilegios, el descaro y la impunidad que hay en el Congreso. La ciudadanía exige que se haga un test de drogas a cada diputado, para saber quiénes son consumidores. Esto debe ser una obligación para todos los parlamentarios.</w:t>
      </w:r>
      <w:r>
        <w:rPr>
          <w:color w:val="000000"/>
          <w:sz w:val="14"/>
          <w:szCs w:val="14"/>
        </w:rPr>
        <w:br/>
      </w:r>
      <w:r w:rsidRPr="00AC7ABC">
        <w:rPr>
          <w:color w:val="000000"/>
          <w:sz w:val="14"/>
          <w:szCs w:val="14"/>
        </w:rPr>
        <w:t>En el texto se critican los privilegios que dan a los diputados que están drogados el derecho a ocultarlo y a no ser sometidos a un test de drogas. Los diputados que estén consumidos de drogas según la opinión de los autores, deberían perder su cargo de representantes de la ciudadanía.</w:t>
      </w:r>
      <w:r>
        <w:rPr>
          <w:color w:val="000000"/>
          <w:sz w:val="14"/>
          <w:szCs w:val="14"/>
        </w:rPr>
        <w:br/>
      </w:r>
      <w:r w:rsidRPr="00AC7ABC">
        <w:rPr>
          <w:color w:val="000000"/>
          <w:sz w:val="14"/>
          <w:szCs w:val="14"/>
        </w:rPr>
        <w:t>Las drogas blandas (alcohol, cigarro y marihuana) no fueron consideradas en el examen y muchos que habían reconocido el consumo de marihuana, hoy figuran como no consumidores.</w:t>
      </w:r>
    </w:p>
    <w:p w14:paraId="13E3E854" w14:textId="77777777" w:rsidR="00DC5767" w:rsidRDefault="00DC5767" w:rsidP="00DC5767">
      <w:pPr>
        <w:pStyle w:val="NormalWeb"/>
        <w:spacing w:before="240" w:after="0"/>
        <w:rPr>
          <w:color w:val="000000"/>
          <w:sz w:val="14"/>
          <w:szCs w:val="14"/>
        </w:rPr>
      </w:pPr>
      <w:r w:rsidRPr="00AC7ABC">
        <w:rPr>
          <w:b/>
          <w:bCs/>
          <w:color w:val="000000"/>
          <w:sz w:val="14"/>
          <w:szCs w:val="14"/>
        </w:rPr>
        <w:lastRenderedPageBreak/>
        <w:t>SI_Dependientes</w:t>
      </w:r>
      <w:r>
        <w:rPr>
          <w:color w:val="000000"/>
          <w:sz w:val="14"/>
          <w:szCs w:val="14"/>
        </w:rPr>
        <w:t xml:space="preserve">: </w:t>
      </w:r>
      <w:r w:rsidRPr="00AC7ABC">
        <w:rPr>
          <w:color w:val="000000"/>
          <w:sz w:val="14"/>
          <w:szCs w:val="14"/>
        </w:rPr>
        <w:t>Es necesario, entonces, un marco legal claro que defienda los derechos humanos y proteja la privacidad de la gente. Esto no solo irá en beneficio de los diputados, sino de todas las personas, para que nadie tenga que pasar por esta situación.</w:t>
      </w:r>
      <w:r>
        <w:rPr>
          <w:color w:val="000000"/>
          <w:sz w:val="14"/>
          <w:szCs w:val="14"/>
        </w:rPr>
        <w:br/>
      </w:r>
      <w:r w:rsidRPr="00AC7ABC">
        <w:rPr>
          <w:color w:val="000000"/>
          <w:sz w:val="14"/>
          <w:szCs w:val="14"/>
        </w:rPr>
        <w:t>Agregó que hay una necesidad de investigación para saber el impacto en la privacidad de los usuarios, aunque afirmó que no descarta seguir instancias internacionales.</w:t>
      </w:r>
      <w:r>
        <w:rPr>
          <w:color w:val="000000"/>
          <w:sz w:val="14"/>
          <w:szCs w:val="14"/>
        </w:rPr>
        <w:br/>
      </w:r>
      <w:r w:rsidRPr="00AC7ABC">
        <w:rPr>
          <w:color w:val="000000"/>
          <w:sz w:val="14"/>
          <w:szCs w:val="14"/>
        </w:rPr>
        <w:t>Es evidente que el proyecto es errado, pues va en contra de los principios de los derechos humanos y de la no estigmatización y criminalización de los usuarios, así como la protección de la privacidad de los parlamentarios. Esto ha implicado una vulneración de los derechos de muchos trabajadores y trabajadoras al someterlos a una norma interna que está por encima de la ley. La discriminación que se ha generado ha llevado a muchos a una situación de resentimiento y rabia, así como a situaciones de exceso. Por otra parte, la cacería de brujas para aquellos que rechazaron el examen ha sido una acción equivocada. Además, hacer públicos los resultados ha sido una nueva prueba de lo vulneratorio que resulta. Por lo tanto, es necesario que se dé una claridad de los objetivos del proyecto, para evitar seguir con la vulneración de los derechos y la intromisión en la soberanía corporal y privacidad.</w:t>
      </w:r>
    </w:p>
    <w:p w14:paraId="29549DE8" w14:textId="77777777" w:rsidR="00DC5767" w:rsidRPr="002060D7" w:rsidRDefault="00DC5767" w:rsidP="00DC5767">
      <w:pPr>
        <w:pStyle w:val="NormalWeb"/>
        <w:spacing w:before="240" w:after="0"/>
        <w:rPr>
          <w:color w:val="000000"/>
          <w:sz w:val="14"/>
          <w:szCs w:val="14"/>
        </w:rPr>
      </w:pPr>
      <w:r>
        <w:rPr>
          <w:color w:val="000000"/>
          <w:sz w:val="14"/>
          <w:szCs w:val="14"/>
        </w:rPr>
        <w:t>Oposición:</w:t>
      </w:r>
      <w:r>
        <w:rPr>
          <w:color w:val="000000"/>
          <w:sz w:val="14"/>
          <w:szCs w:val="14"/>
        </w:rPr>
        <w:br/>
      </w:r>
      <w:r w:rsidRPr="00AC7ABC">
        <w:rPr>
          <w:color w:val="000000"/>
          <w:sz w:val="14"/>
          <w:szCs w:val="14"/>
        </w:rPr>
        <w:t xml:space="preserve">yo espero que esas personas, esos diputados/diputadas tengan la capacidad de poder someterse a este examen y, en de~nitiva, ojalá que, ya que por desgracia </w:t>
      </w:r>
      <w:r>
        <w:rPr>
          <w:color w:val="000000"/>
          <w:sz w:val="14"/>
          <w:szCs w:val="14"/>
        </w:rPr>
        <w:t>“</w:t>
      </w:r>
      <w:r w:rsidRPr="00AC7ABC">
        <w:rPr>
          <w:color w:val="000000"/>
          <w:sz w:val="14"/>
          <w:szCs w:val="14"/>
        </w:rPr>
        <w:t>el reglamento no obl iga a transparentar estos resultados, el los puedan -cuando salga positivo (el examen) -, decir a la opinión públ ica “yo consumo, soy consumidor” de tal o cual sustancia il ícita, y que la gente lo sepa para que la gente juzgue si le gusta o no le gusta que su parlamentario consuma tal o cual sustancia il ícita</w:t>
      </w:r>
      <w:r>
        <w:rPr>
          <w:color w:val="000000"/>
          <w:sz w:val="14"/>
          <w:szCs w:val="14"/>
        </w:rPr>
        <w:t>”</w:t>
      </w:r>
      <w:r>
        <w:rPr>
          <w:color w:val="000000"/>
          <w:sz w:val="14"/>
          <w:szCs w:val="14"/>
        </w:rPr>
        <w:br/>
        <w:t>“</w:t>
      </w:r>
      <w:r w:rsidRPr="00AC7ABC">
        <w:rPr>
          <w:color w:val="000000"/>
          <w:sz w:val="14"/>
          <w:szCs w:val="14"/>
        </w:rPr>
        <w:t>Este proceso no ha estado exento de polémica, ya que algunos parlamentarios ven privadas sus libertades personales</w:t>
      </w:r>
      <w:r>
        <w:rPr>
          <w:color w:val="000000"/>
          <w:sz w:val="14"/>
          <w:szCs w:val="14"/>
        </w:rPr>
        <w:t>”</w:t>
      </w:r>
    </w:p>
    <w:p w14:paraId="2E3A9A62" w14:textId="77777777" w:rsidR="00DC5767" w:rsidRPr="00AC7ABC" w:rsidRDefault="00DC5767" w:rsidP="00DC5767">
      <w:pPr>
        <w:pStyle w:val="NormalWeb"/>
        <w:spacing w:before="240" w:after="0"/>
        <w:rPr>
          <w:color w:val="000000"/>
          <w:sz w:val="14"/>
          <w:szCs w:val="14"/>
        </w:rPr>
      </w:pPr>
      <w:r w:rsidRPr="00AC7ABC">
        <w:rPr>
          <w:color w:val="000000"/>
          <w:sz w:val="14"/>
          <w:szCs w:val="14"/>
        </w:rPr>
        <w:t>SI_</w:t>
      </w:r>
      <w:r w:rsidRPr="00DC5767">
        <w:rPr>
          <w:b/>
          <w:bCs/>
          <w:color w:val="000000"/>
          <w:sz w:val="14"/>
          <w:szCs w:val="14"/>
        </w:rPr>
        <w:t>Desviados</w:t>
      </w:r>
      <w:r w:rsidRPr="00AC7ABC">
        <w:rPr>
          <w:color w:val="000000"/>
          <w:sz w:val="14"/>
          <w:szCs w:val="14"/>
        </w:rPr>
        <w:t>:</w:t>
      </w:r>
      <w:r>
        <w:rPr>
          <w:color w:val="000000"/>
          <w:sz w:val="14"/>
          <w:szCs w:val="14"/>
        </w:rPr>
        <w:br/>
        <w:t>Oposición:</w:t>
      </w:r>
      <w:r>
        <w:rPr>
          <w:color w:val="000000"/>
          <w:sz w:val="14"/>
          <w:szCs w:val="14"/>
        </w:rPr>
        <w:br/>
      </w:r>
      <w:r w:rsidRPr="00AC7ABC">
        <w:rPr>
          <w:color w:val="000000"/>
          <w:sz w:val="14"/>
          <w:szCs w:val="14"/>
        </w:rPr>
        <w:t>La situación exige tomar medidas preventivas. Por un lado, el Estado debe aplicar sanción pública para disuadir a aquellos que estén planeando violar la ley. El electorado debería tomar conciencia de que no deben elegir autoridades que legislen bajo el efecto de las drogas o el alcohol. Por otro lado, los parlamentarios de izquierda deben ser conscientes de los efectos dañinos del consumo de drogas y abstenerse de promover el uso de la misma. Se debe educar a los ciudadanos sobre la importancia de respetar y cumplir la ley y buscar una solución al problema de fondo de la adicción a las drogas.</w:t>
      </w:r>
    </w:p>
    <w:p w14:paraId="224AF9F9" w14:textId="77777777" w:rsidR="003B6BCA" w:rsidRDefault="003B6BCA">
      <w:r>
        <w:br w:type="page"/>
      </w:r>
    </w:p>
    <w:p w14:paraId="3908BBBD" w14:textId="790DD255" w:rsidR="006D2DBE" w:rsidRDefault="003B6BCA" w:rsidP="003B6BCA">
      <w:pPr>
        <w:spacing w:line="240" w:lineRule="auto"/>
        <w:ind w:firstLine="708"/>
      </w:pPr>
      <w:r>
        <w:lastRenderedPageBreak/>
        <w:t>Figura 2. Nodos por coalición</w:t>
      </w:r>
    </w:p>
    <w:p w14:paraId="2DE72B31" w14:textId="06C38D97" w:rsidR="004D516C" w:rsidRDefault="003B6BCA" w:rsidP="004D516C">
      <w:pPr>
        <w:spacing w:line="240" w:lineRule="auto"/>
      </w:pPr>
      <w:r>
        <w:rPr>
          <w:noProof/>
        </w:rPr>
        <w:drawing>
          <wp:inline distT="0" distB="0" distL="0" distR="0" wp14:anchorId="64EBBD55" wp14:editId="514256EE">
            <wp:extent cx="4563470" cy="7920000"/>
            <wp:effectExtent l="0" t="0" r="889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470" cy="7920000"/>
                    </a:xfrm>
                    <a:prstGeom prst="rect">
                      <a:avLst/>
                    </a:prstGeom>
                    <a:noFill/>
                    <a:ln>
                      <a:noFill/>
                    </a:ln>
                  </pic:spPr>
                </pic:pic>
              </a:graphicData>
            </a:graphic>
          </wp:inline>
        </w:drawing>
      </w:r>
      <w:r w:rsidR="004D516C">
        <w:br w:type="page"/>
      </w:r>
    </w:p>
    <w:p w14:paraId="5C98A161" w14:textId="47EC064F" w:rsidR="00804BEC" w:rsidRPr="00CF2E51" w:rsidRDefault="00302464" w:rsidP="00804BEC">
      <w:pPr>
        <w:pStyle w:val="Ttulo2"/>
        <w:spacing w:line="240" w:lineRule="auto"/>
      </w:pPr>
      <w:r>
        <w:lastRenderedPageBreak/>
        <w:t>Discusión</w:t>
      </w:r>
    </w:p>
    <w:p w14:paraId="71EDAFE1" w14:textId="46814E03" w:rsidR="005539AD" w:rsidRDefault="005539AD" w:rsidP="00804BEC">
      <w:pPr>
        <w:spacing w:line="240" w:lineRule="auto"/>
      </w:pPr>
    </w:p>
    <w:p w14:paraId="699AABEB" w14:textId="496A054A"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Rescatar la pregunta de Reppening</w:t>
      </w:r>
    </w:p>
    <w:p w14:paraId="6C5BF2E8" w14:textId="0932838F" w:rsidR="00804BEC" w:rsidRDefault="00804BEC" w:rsidP="00832630">
      <w:pPr>
        <w:pStyle w:val="Prrafodelista"/>
        <w:numPr>
          <w:ilvl w:val="0"/>
          <w:numId w:val="9"/>
        </w:numPr>
        <w:spacing w:line="240" w:lineRule="auto"/>
      </w:pPr>
      <w:r>
        <w:t>Puede ser interesante para experiencias similares en otros países de la región.</w:t>
      </w:r>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34BAA548" w14:textId="76211E14" w:rsidR="00C3466A" w:rsidRPr="00C3466A" w:rsidRDefault="006B27BC" w:rsidP="00C3466A">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C3466A" w:rsidRPr="00C3466A">
        <w:rPr>
          <w:rFonts w:cs="Times New Roman"/>
          <w:noProof/>
          <w:sz w:val="22"/>
          <w:szCs w:val="24"/>
        </w:rPr>
        <w:t xml:space="preserve">Activa Research. 2022. </w:t>
      </w:r>
      <w:r w:rsidR="00C3466A" w:rsidRPr="00C3466A">
        <w:rPr>
          <w:rFonts w:cs="Times New Roman"/>
          <w:i/>
          <w:iCs/>
          <w:noProof/>
          <w:sz w:val="22"/>
          <w:szCs w:val="24"/>
        </w:rPr>
        <w:t>PULSO CIUDADANO. Percepción Contexto Económico / Evaluación de Gobierno / Evaluación Convención Constitucional / Conocimiento y evaluación Gabinete / Plebiscito de salida / Covid-19</w:t>
      </w:r>
      <w:r w:rsidR="00C3466A" w:rsidRPr="00C3466A">
        <w:rPr>
          <w:rFonts w:cs="Times New Roman"/>
          <w:noProof/>
          <w:sz w:val="22"/>
          <w:szCs w:val="24"/>
        </w:rPr>
        <w:t>. Santiago, Chile. https://chile.activasite.com/wp-content/uploads/2022/06/221377_Pulso-Ciudadano_Junio_Q1_0612_V2.pdf.</w:t>
      </w:r>
    </w:p>
    <w:p w14:paraId="77639A5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Alford, John, y Brian W Head. 2017. “Wicked and less wicked problems: a typology and a contingency framework”. </w:t>
      </w:r>
      <w:r w:rsidRPr="00C3466A">
        <w:rPr>
          <w:rFonts w:cs="Times New Roman"/>
          <w:i/>
          <w:iCs/>
          <w:noProof/>
          <w:sz w:val="22"/>
          <w:szCs w:val="24"/>
        </w:rPr>
        <w:t>Policy and Society</w:t>
      </w:r>
      <w:r w:rsidRPr="00C3466A">
        <w:rPr>
          <w:rFonts w:cs="Times New Roman"/>
          <w:noProof/>
          <w:sz w:val="22"/>
          <w:szCs w:val="24"/>
        </w:rPr>
        <w:t xml:space="preserve"> 36(3): 397–413. https://doi.org/10.1080/14494035.2017.1361634.</w:t>
      </w:r>
    </w:p>
    <w:p w14:paraId="4323E32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Becoña, E. 2002. </w:t>
      </w:r>
      <w:r w:rsidRPr="00C3466A">
        <w:rPr>
          <w:rFonts w:cs="Times New Roman"/>
          <w:i/>
          <w:iCs/>
          <w:noProof/>
          <w:sz w:val="22"/>
          <w:szCs w:val="24"/>
        </w:rPr>
        <w:t>Bases científicas de la prevención de las drogodependencias</w:t>
      </w:r>
      <w:r w:rsidRPr="00C3466A">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52CD2A6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Birkland, Thomas A. 2019. “Conditions and Problems”. En </w:t>
      </w:r>
      <w:r w:rsidRPr="00C3466A">
        <w:rPr>
          <w:rFonts w:cs="Times New Roman"/>
          <w:i/>
          <w:iCs/>
          <w:noProof/>
          <w:sz w:val="22"/>
          <w:szCs w:val="24"/>
        </w:rPr>
        <w:t>An Introduction to the Policy Process</w:t>
      </w:r>
      <w:r w:rsidRPr="00C3466A">
        <w:rPr>
          <w:rFonts w:cs="Times New Roman"/>
          <w:noProof/>
          <w:sz w:val="22"/>
          <w:szCs w:val="24"/>
        </w:rPr>
        <w:t>, Routledge. https://doi.org/10.4324/9781315292335.</w:t>
      </w:r>
    </w:p>
    <w:p w14:paraId="23E07ADA"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Bossinakis, Charisa. 2022. “People urge UK Prime Minister candidate to drug test politicians after saying ‘drugs are horrific’”. </w:t>
      </w:r>
      <w:r w:rsidRPr="00C3466A">
        <w:rPr>
          <w:rFonts w:cs="Times New Roman"/>
          <w:i/>
          <w:iCs/>
          <w:noProof/>
          <w:sz w:val="22"/>
          <w:szCs w:val="24"/>
        </w:rPr>
        <w:t>LAD Bible,</w:t>
      </w:r>
      <w:r w:rsidRPr="00C3466A">
        <w:rPr>
          <w:rFonts w:cs="Times New Roman"/>
          <w:noProof/>
          <w:sz w:val="22"/>
          <w:szCs w:val="24"/>
        </w:rPr>
        <w:t>. https://www.ladbible.com/news/uk-pm-candidate-rishi-sunak-slammed-for-calling-drugs-horrific-20220812.</w:t>
      </w:r>
    </w:p>
    <w:p w14:paraId="75D5B0F8"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Campbell, Norah et al. 2020. “How Are Frames Generated? Insights from the Industry Lobby against the Sugar Tax  in Ireland.” </w:t>
      </w:r>
      <w:r w:rsidRPr="00C3466A">
        <w:rPr>
          <w:rFonts w:cs="Times New Roman"/>
          <w:i/>
          <w:iCs/>
          <w:noProof/>
          <w:sz w:val="22"/>
          <w:szCs w:val="24"/>
        </w:rPr>
        <w:t>Social science &amp; medicine (1982)</w:t>
      </w:r>
      <w:r w:rsidRPr="00C3466A">
        <w:rPr>
          <w:rFonts w:cs="Times New Roman"/>
          <w:noProof/>
          <w:sz w:val="22"/>
          <w:szCs w:val="24"/>
        </w:rPr>
        <w:t xml:space="preserve"> 264: 113215.</w:t>
      </w:r>
    </w:p>
    <w:p w14:paraId="21F307A4"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Cavallo, A. 1998. </w:t>
      </w:r>
      <w:r w:rsidRPr="00C3466A">
        <w:rPr>
          <w:rFonts w:cs="Times New Roman"/>
          <w:i/>
          <w:iCs/>
          <w:noProof/>
          <w:sz w:val="22"/>
          <w:szCs w:val="24"/>
        </w:rPr>
        <w:t>La historia oculta de la transición: Chile 1990-1998</w:t>
      </w:r>
      <w:r w:rsidRPr="00C3466A">
        <w:rPr>
          <w:rFonts w:cs="Times New Roman"/>
          <w:noProof/>
          <w:sz w:val="22"/>
          <w:szCs w:val="24"/>
        </w:rPr>
        <w:t>. Grijalbo. https://books.google.cl/books?id=bpkTAQAAIAAJ.</w:t>
      </w:r>
    </w:p>
    <w:p w14:paraId="0378E7A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Cho, Ji, y Eun-Hee Lee. 2014. “Reducing Confusion about Grounded Theory and Qualitative Content Analysis: Similarities and Differences”. </w:t>
      </w:r>
      <w:r w:rsidRPr="00C3466A">
        <w:rPr>
          <w:rFonts w:cs="Times New Roman"/>
          <w:i/>
          <w:iCs/>
          <w:noProof/>
          <w:sz w:val="22"/>
          <w:szCs w:val="24"/>
        </w:rPr>
        <w:t>The Qualitative Report</w:t>
      </w:r>
      <w:r w:rsidRPr="00C3466A">
        <w:rPr>
          <w:rFonts w:cs="Times New Roman"/>
          <w:noProof/>
          <w:sz w:val="22"/>
          <w:szCs w:val="24"/>
        </w:rPr>
        <w:t>. https://doi.org/10.46743/2160-3715/2014.1028.</w:t>
      </w:r>
    </w:p>
    <w:p w14:paraId="505B0F8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Comisión Constitución, Legislación, Justicia y Reglamento. Cámara de Diputadas y Diputados Chile. 2022. </w:t>
      </w:r>
      <w:r w:rsidRPr="00C3466A">
        <w:rPr>
          <w:rFonts w:cs="Times New Roman"/>
          <w:i/>
          <w:iCs/>
          <w:noProof/>
          <w:sz w:val="22"/>
          <w:szCs w:val="24"/>
        </w:rPr>
        <w:t>RESOLUCIÓN S/N 25-JUL-22. REGLAMENTO SOBRE CONTROL DE CONSUMO DE DROGAS EN DIPUTADAS Y DIPUTADOS</w:t>
      </w:r>
      <w:r w:rsidRPr="00C3466A">
        <w:rPr>
          <w:rFonts w:cs="Times New Roman"/>
          <w:noProof/>
          <w:sz w:val="22"/>
          <w:szCs w:val="24"/>
        </w:rPr>
        <w:t>. https://www.bcn.cl/leychile/navegar?idNorma=1179066.</w:t>
      </w:r>
    </w:p>
    <w:p w14:paraId="506EF06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Cuevas, H., y Juan Pablo Paredes. 2012. “Introducción: La ciencia política y el campo de los estudios cualitativos interpretativos de la política”. </w:t>
      </w:r>
      <w:r w:rsidRPr="00C3466A">
        <w:rPr>
          <w:rFonts w:cs="Times New Roman"/>
          <w:i/>
          <w:iCs/>
          <w:noProof/>
          <w:sz w:val="22"/>
          <w:szCs w:val="24"/>
        </w:rPr>
        <w:t>Pléyade</w:t>
      </w:r>
      <w:r w:rsidRPr="00C3466A">
        <w:rPr>
          <w:rFonts w:cs="Times New Roman"/>
          <w:noProof/>
          <w:sz w:val="22"/>
          <w:szCs w:val="24"/>
        </w:rPr>
        <w:t xml:space="preserve"> 10(1): 1–14. https://biblat.unam.mx/hevila/PleyadeSantiago/2012/no10/1.pdf.</w:t>
      </w:r>
    </w:p>
    <w:p w14:paraId="4B088045"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Feldmann, Andreas E, y Juan Pablo Luna. 2022. “Criminal Governance and the Crisis of Contemporary Latin American States”. </w:t>
      </w:r>
      <w:r w:rsidRPr="00C3466A">
        <w:rPr>
          <w:rFonts w:cs="Times New Roman"/>
          <w:i/>
          <w:iCs/>
          <w:noProof/>
          <w:sz w:val="22"/>
          <w:szCs w:val="24"/>
        </w:rPr>
        <w:t>Annual Review of Sociology</w:t>
      </w:r>
      <w:r w:rsidRPr="00C3466A">
        <w:rPr>
          <w:rFonts w:cs="Times New Roman"/>
          <w:noProof/>
          <w:sz w:val="22"/>
          <w:szCs w:val="24"/>
        </w:rPr>
        <w:t xml:space="preserve"> 48(1): 441–61. https://doi.org/10.1146/annurev-soc-030420-124931.</w:t>
      </w:r>
    </w:p>
    <w:p w14:paraId="202DB867"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1507F90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Haydee, E. 2014. “Drug test for political bets, elected officials inches forward”. </w:t>
      </w:r>
      <w:r w:rsidRPr="00C3466A">
        <w:rPr>
          <w:rFonts w:cs="Times New Roman"/>
          <w:i/>
          <w:iCs/>
          <w:noProof/>
          <w:sz w:val="22"/>
          <w:szCs w:val="24"/>
        </w:rPr>
        <w:t>Saipan Tribune</w:t>
      </w:r>
      <w:r w:rsidRPr="00C3466A">
        <w:rPr>
          <w:rFonts w:cs="Times New Roman"/>
          <w:noProof/>
          <w:sz w:val="22"/>
          <w:szCs w:val="24"/>
        </w:rPr>
        <w:t>. https://www.saipantribune.com/index.php/drug-test-political-bets-elected-officials-inches-forward/.</w:t>
      </w:r>
    </w:p>
    <w:p w14:paraId="6DE91818"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Inter-American Drug Abuse Control Commission [CICAD]. 2019. </w:t>
      </w:r>
      <w:r w:rsidRPr="00C3466A">
        <w:rPr>
          <w:rFonts w:cs="Times New Roman"/>
          <w:i/>
          <w:iCs/>
          <w:noProof/>
          <w:sz w:val="22"/>
          <w:szCs w:val="24"/>
        </w:rPr>
        <w:t>Informe Sobre el Consumo de Drogas en Américas 2019 Resumen Ejecutivo</w:t>
      </w:r>
      <w:r w:rsidRPr="00C3466A">
        <w:rPr>
          <w:rFonts w:cs="Times New Roman"/>
          <w:noProof/>
          <w:sz w:val="22"/>
          <w:szCs w:val="24"/>
        </w:rPr>
        <w:t xml:space="preserve">. Washington, DC. </w:t>
      </w:r>
      <w:r w:rsidRPr="00C3466A">
        <w:rPr>
          <w:rFonts w:cs="Times New Roman"/>
          <w:noProof/>
          <w:sz w:val="22"/>
          <w:szCs w:val="24"/>
        </w:rPr>
        <w:lastRenderedPageBreak/>
        <w:t>http://www.codajic.org/sites/default/files/sites/www.codajic.org/files/Informe Sobre el Consumo de Drogas en las Americas Resumen Ejecutivo 2019.pdf.</w:t>
      </w:r>
    </w:p>
    <w:p w14:paraId="224E446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2FA33501"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Jones, C. 1977. </w:t>
      </w:r>
      <w:r w:rsidRPr="00C3466A">
        <w:rPr>
          <w:rFonts w:cs="Times New Roman"/>
          <w:i/>
          <w:iCs/>
          <w:noProof/>
          <w:sz w:val="22"/>
          <w:szCs w:val="24"/>
        </w:rPr>
        <w:t>An introduction to the study of public policy</w:t>
      </w:r>
      <w:r w:rsidRPr="00C3466A">
        <w:rPr>
          <w:rFonts w:cs="Times New Roman"/>
          <w:noProof/>
          <w:sz w:val="22"/>
          <w:szCs w:val="24"/>
        </w:rPr>
        <w:t>. Massachusetts: Duxbury Press.</w:t>
      </w:r>
    </w:p>
    <w:p w14:paraId="23353E6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Kuckartz, Udo. 2014. “Qualitative Text Analysis: A Guide to Methods, Practice &amp; Using Software”. https://methods.sagepub.com/book/qualitative-text-analysis.</w:t>
      </w:r>
    </w:p>
    <w:p w14:paraId="4CA8DE5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Lancaster, Kari, Alison Ritter, y Hal Colebatch. 2014. “Problems, policy and politics: making sense of Australia’s ‘ice epidemic’”. </w:t>
      </w:r>
      <w:r w:rsidRPr="00C3466A">
        <w:rPr>
          <w:rFonts w:cs="Times New Roman"/>
          <w:i/>
          <w:iCs/>
          <w:noProof/>
          <w:sz w:val="22"/>
          <w:szCs w:val="24"/>
        </w:rPr>
        <w:t>Policy Studies</w:t>
      </w:r>
      <w:r w:rsidRPr="00C3466A">
        <w:rPr>
          <w:rFonts w:cs="Times New Roman"/>
          <w:noProof/>
          <w:sz w:val="22"/>
          <w:szCs w:val="24"/>
        </w:rPr>
        <w:t xml:space="preserve"> 35(2): 147–71. https://doi.org/10.1080/01442872.2013.875144.</w:t>
      </w:r>
    </w:p>
    <w:p w14:paraId="0566D4C0"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Long, Norman. 2003. </w:t>
      </w:r>
      <w:r w:rsidRPr="00C3466A">
        <w:rPr>
          <w:rFonts w:cs="Times New Roman"/>
          <w:i/>
          <w:iCs/>
          <w:noProof/>
          <w:sz w:val="22"/>
          <w:szCs w:val="24"/>
        </w:rPr>
        <w:t>Development sociology: actor perspectives</w:t>
      </w:r>
      <w:r w:rsidRPr="00C3466A">
        <w:rPr>
          <w:rFonts w:cs="Times New Roman"/>
          <w:noProof/>
          <w:sz w:val="22"/>
          <w:szCs w:val="24"/>
        </w:rPr>
        <w:t>. Routledge.</w:t>
      </w:r>
    </w:p>
    <w:p w14:paraId="54FC8A1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Lowi, Theodore J. 1972. “Four Systems of Policy, Politics, and Choice”. </w:t>
      </w:r>
      <w:r w:rsidRPr="00C3466A">
        <w:rPr>
          <w:rFonts w:cs="Times New Roman"/>
          <w:i/>
          <w:iCs/>
          <w:noProof/>
          <w:sz w:val="22"/>
          <w:szCs w:val="24"/>
        </w:rPr>
        <w:t>Public Administration Review</w:t>
      </w:r>
      <w:r w:rsidRPr="00C3466A">
        <w:rPr>
          <w:rFonts w:cs="Times New Roman"/>
          <w:noProof/>
          <w:sz w:val="22"/>
          <w:szCs w:val="24"/>
        </w:rPr>
        <w:t xml:space="preserve"> 32(4): 298–310. http://www.jstor.org/stable/974990.</w:t>
      </w:r>
    </w:p>
    <w:p w14:paraId="774B557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Mason, J. 2002. </w:t>
      </w:r>
      <w:r w:rsidRPr="00C3466A">
        <w:rPr>
          <w:rFonts w:cs="Times New Roman"/>
          <w:i/>
          <w:iCs/>
          <w:noProof/>
          <w:sz w:val="22"/>
          <w:szCs w:val="24"/>
        </w:rPr>
        <w:t>Qualitative Researching</w:t>
      </w:r>
      <w:r w:rsidRPr="00C3466A">
        <w:rPr>
          <w:rFonts w:cs="Times New Roman"/>
          <w:noProof/>
          <w:sz w:val="22"/>
          <w:szCs w:val="24"/>
        </w:rPr>
        <w:t>. SAGE Publications. https://books.google.cl/books?id=gW5su96QHL0C.</w:t>
      </w:r>
    </w:p>
    <w:p w14:paraId="201BD69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Medina, Rosgaby. 2022. </w:t>
      </w:r>
      <w:r w:rsidRPr="00C3466A">
        <w:rPr>
          <w:rFonts w:cs="Times New Roman"/>
          <w:i/>
          <w:iCs/>
          <w:noProof/>
          <w:sz w:val="22"/>
          <w:szCs w:val="24"/>
        </w:rPr>
        <w:t>Estadísticas de la situación digital de Chile en el 2021-2022</w:t>
      </w:r>
      <w:r w:rsidRPr="00C3466A">
        <w:rPr>
          <w:rFonts w:cs="Times New Roman"/>
          <w:noProof/>
          <w:sz w:val="22"/>
          <w:szCs w:val="24"/>
        </w:rPr>
        <w:t>. Medellín, Colombia. https://branch.com.co/marketing-digital/estadisticas-de-la-situacion-digital-de-chile-en-el-2021-2022/.</w:t>
      </w:r>
    </w:p>
    <w:p w14:paraId="6704E0A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412C7463"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Nicholls, James, y John Greenaway. 2015. “What is the problem?: Evidence, politics and alcohol policy in England and Wales, 2010–2014”. </w:t>
      </w:r>
      <w:r w:rsidRPr="00C3466A">
        <w:rPr>
          <w:rFonts w:cs="Times New Roman"/>
          <w:i/>
          <w:iCs/>
          <w:noProof/>
          <w:sz w:val="22"/>
          <w:szCs w:val="24"/>
        </w:rPr>
        <w:t>Drugs: Education, Prevention and Policy</w:t>
      </w:r>
      <w:r w:rsidRPr="00C3466A">
        <w:rPr>
          <w:rFonts w:cs="Times New Roman"/>
          <w:noProof/>
          <w:sz w:val="22"/>
          <w:szCs w:val="24"/>
        </w:rPr>
        <w:t xml:space="preserve"> 22(2): 135–42. https://doi.org/10.3109/09687637.2014.993923.</w:t>
      </w:r>
    </w:p>
    <w:p w14:paraId="6179D97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van Ostaijen, Mark, y Shivant Jhagroe. 2015. “‘Get those voices at the table!’: Interview with Deborah Stone”. </w:t>
      </w:r>
      <w:r w:rsidRPr="00C3466A">
        <w:rPr>
          <w:rFonts w:cs="Times New Roman"/>
          <w:i/>
          <w:iCs/>
          <w:noProof/>
          <w:sz w:val="22"/>
          <w:szCs w:val="24"/>
        </w:rPr>
        <w:t>Policy Sciences</w:t>
      </w:r>
      <w:r w:rsidRPr="00C3466A">
        <w:rPr>
          <w:rFonts w:cs="Times New Roman"/>
          <w:noProof/>
          <w:sz w:val="22"/>
          <w:szCs w:val="24"/>
        </w:rPr>
        <w:t xml:space="preserve"> 48(1): 127–33. https://doi.org/10.1007/s11077-015-9214-0.</w:t>
      </w:r>
    </w:p>
    <w:p w14:paraId="1A99CDAE"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Pacific Island Times News Staff. 2021. “Bill proposes to mandate drug testing for political candidates”. </w:t>
      </w:r>
      <w:r w:rsidRPr="00C3466A">
        <w:rPr>
          <w:rFonts w:cs="Times New Roman"/>
          <w:i/>
          <w:iCs/>
          <w:noProof/>
          <w:sz w:val="22"/>
          <w:szCs w:val="24"/>
        </w:rPr>
        <w:t>Pacific Island Times</w:t>
      </w:r>
      <w:r w:rsidRPr="00C3466A">
        <w:rPr>
          <w:rFonts w:cs="Times New Roman"/>
          <w:noProof/>
          <w:sz w:val="22"/>
          <w:szCs w:val="24"/>
        </w:rPr>
        <w:t>. https://www.pacificislandtimes.com/post/bill-proposes-to-mandate-drug-testing-for-political-candidates.</w:t>
      </w:r>
    </w:p>
    <w:p w14:paraId="19745F4F"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“Pamela Jiles revela cuál será su postura en el gobierno de Boric”. 2022. https://www.13.cl/programas/tu-dia/noticias/pamela-jiles-revela-cual-sera-su-postura-en-el-gobierno-de-boric.</w:t>
      </w:r>
    </w:p>
    <w:p w14:paraId="20791E0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Parsons, Wayne. 2007. “MESO-ANÁLISIS Análisis de la definición del problema, el establecimiento de la agenda y la formulación de las políticas públicas”. En </w:t>
      </w:r>
      <w:r w:rsidRPr="00C3466A">
        <w:rPr>
          <w:rFonts w:cs="Times New Roman"/>
          <w:i/>
          <w:iCs/>
          <w:noProof/>
          <w:sz w:val="22"/>
          <w:szCs w:val="24"/>
        </w:rPr>
        <w:t>Políticas públicas: una introducción a la teoría y práctica del análisis de políticas públicas</w:t>
      </w:r>
      <w:r w:rsidRPr="00C3466A">
        <w:rPr>
          <w:rFonts w:cs="Times New Roman"/>
          <w:noProof/>
          <w:sz w:val="22"/>
          <w:szCs w:val="24"/>
        </w:rPr>
        <w:t>, eds. A. Miño y A. Dávila. Buenos Aires, Argentina: FLACSO México DF.</w:t>
      </w:r>
    </w:p>
    <w:p w14:paraId="61820BEB"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Ronzani, Telmo Mota. 2018. “The Context of Drug Use in the Consumer Society”. En </w:t>
      </w:r>
      <w:r w:rsidRPr="00C3466A">
        <w:rPr>
          <w:rFonts w:cs="Times New Roman"/>
          <w:i/>
          <w:iCs/>
          <w:noProof/>
          <w:sz w:val="22"/>
          <w:szCs w:val="24"/>
        </w:rPr>
        <w:t xml:space="preserve">Drugs and </w:t>
      </w:r>
      <w:r w:rsidRPr="00C3466A">
        <w:rPr>
          <w:rFonts w:cs="Times New Roman"/>
          <w:i/>
          <w:iCs/>
          <w:noProof/>
          <w:sz w:val="22"/>
          <w:szCs w:val="24"/>
        </w:rPr>
        <w:lastRenderedPageBreak/>
        <w:t>Social Context: Social Perspectives on the Use of Alcohol and Other Drugs</w:t>
      </w:r>
      <w:r w:rsidRPr="00C3466A">
        <w:rPr>
          <w:rFonts w:cs="Times New Roman"/>
          <w:noProof/>
          <w:sz w:val="22"/>
          <w:szCs w:val="24"/>
        </w:rPr>
        <w:t>, ed. Telmo Mota Ronzani. Cham: Springer International Publishing, 3–13. https://doi.org/10.1007/978-3-319-72446-1_1.</w:t>
      </w:r>
    </w:p>
    <w:p w14:paraId="55102F9B"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Schneider, Anne, y Helen Ingram. 1993. “Social Construction of Target Populations: Implications for Politics and Policy”. </w:t>
      </w:r>
      <w:r w:rsidRPr="00C3466A">
        <w:rPr>
          <w:rFonts w:cs="Times New Roman"/>
          <w:i/>
          <w:iCs/>
          <w:noProof/>
          <w:sz w:val="22"/>
          <w:szCs w:val="24"/>
        </w:rPr>
        <w:t>American Political Science Review</w:t>
      </w:r>
      <w:r w:rsidRPr="00C3466A">
        <w:rPr>
          <w:rFonts w:cs="Times New Roman"/>
          <w:noProof/>
          <w:sz w:val="22"/>
          <w:szCs w:val="24"/>
        </w:rPr>
        <w:t xml:space="preserve"> 87(2): 334–47. https://doi.org/10.2307/2939044.</w:t>
      </w:r>
    </w:p>
    <w:p w14:paraId="68FF2319"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Schreier, Margrit. 2014. “The SAGE Handbook of Qualitative Data Analysis”. https://methods.sagepub.com/book/the-sage-handbook-of-qualitative-data-analysis.</w:t>
      </w:r>
    </w:p>
    <w:p w14:paraId="1EF27576"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5691019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Servicio Nacional de Prevención y Rehabilitación de Drogas y Alcohol[SENDA]. 2022. </w:t>
      </w:r>
      <w:r w:rsidRPr="00C3466A">
        <w:rPr>
          <w:rFonts w:cs="Times New Roman"/>
          <w:i/>
          <w:iCs/>
          <w:noProof/>
          <w:sz w:val="22"/>
          <w:szCs w:val="24"/>
        </w:rPr>
        <w:t>Décimo Cuarto Estudio Nacional de Drogas en Población General de Chile, 2020</w:t>
      </w:r>
      <w:r w:rsidRPr="00C3466A">
        <w:rPr>
          <w:rFonts w:cs="Times New Roman"/>
          <w:noProof/>
          <w:sz w:val="22"/>
          <w:szCs w:val="24"/>
        </w:rPr>
        <w:t>. Santiago, Chile. https://www.senda.gob.cl/wp-content/uploads/2022/01/Estudio-PG2020.pdf.</w:t>
      </w:r>
    </w:p>
    <w:p w14:paraId="13F7C465"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Stone, Deborah. 1989. “Causal Stories and the Formation of Policy Agendas”. </w:t>
      </w:r>
      <w:r w:rsidRPr="00C3466A">
        <w:rPr>
          <w:rFonts w:cs="Times New Roman"/>
          <w:i/>
          <w:iCs/>
          <w:noProof/>
          <w:sz w:val="22"/>
          <w:szCs w:val="24"/>
        </w:rPr>
        <w:t>Political Science Quarterly</w:t>
      </w:r>
      <w:r w:rsidRPr="00C3466A">
        <w:rPr>
          <w:rFonts w:cs="Times New Roman"/>
          <w:noProof/>
          <w:sz w:val="22"/>
          <w:szCs w:val="24"/>
        </w:rPr>
        <w:t xml:space="preserve"> 104(2): 281–300. http://www.jstor.org/stable/2151585.</w:t>
      </w:r>
    </w:p>
    <w:p w14:paraId="233620C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 2012. </w:t>
      </w:r>
      <w:r w:rsidRPr="00C3466A">
        <w:rPr>
          <w:rFonts w:cs="Times New Roman"/>
          <w:i/>
          <w:iCs/>
          <w:noProof/>
          <w:sz w:val="22"/>
          <w:szCs w:val="24"/>
        </w:rPr>
        <w:t>Policy Paradox: The Art of Political Decision Making</w:t>
      </w:r>
      <w:r w:rsidRPr="00C3466A">
        <w:rPr>
          <w:rFonts w:cs="Times New Roman"/>
          <w:noProof/>
          <w:sz w:val="22"/>
          <w:szCs w:val="24"/>
        </w:rPr>
        <w:t>. W.W. Norton \&amp; Company. https://books.google.cl/books?id=KxghYAAACAAJ.</w:t>
      </w:r>
    </w:p>
    <w:p w14:paraId="6E94FE3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Unidad Especializada en Tráfico Ilícito de Estupefacientes y Sustancias Sicotrópicas. 2022. </w:t>
      </w:r>
      <w:r w:rsidRPr="00C3466A">
        <w:rPr>
          <w:rFonts w:cs="Times New Roman"/>
          <w:i/>
          <w:iCs/>
          <w:noProof/>
          <w:sz w:val="22"/>
          <w:szCs w:val="24"/>
        </w:rPr>
        <w:t>VII INFORME ANUAL OBSERVATORIO DEL NARCOTRÁFICO</w:t>
      </w:r>
      <w:r w:rsidRPr="00C3466A">
        <w:rPr>
          <w:rFonts w:cs="Times New Roman"/>
          <w:noProof/>
          <w:sz w:val="22"/>
          <w:szCs w:val="24"/>
        </w:rPr>
        <w:t>. Santiago, Chile. https://drive.google.com/file/d/1mKW8c8TNbS8Fsq9z3_VxhFZRpPUZZDse/view.</w:t>
      </w:r>
    </w:p>
    <w:p w14:paraId="64EA329D"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 xml:space="preserve">Valenzuela, E. 2010. “Política de drogas: en búsqueda de un equilibrio”. </w:t>
      </w:r>
      <w:r w:rsidRPr="00C3466A">
        <w:rPr>
          <w:rFonts w:cs="Times New Roman"/>
          <w:i/>
          <w:iCs/>
          <w:noProof/>
          <w:sz w:val="22"/>
          <w:szCs w:val="24"/>
        </w:rPr>
        <w:t>Temas de la agenda política</w:t>
      </w:r>
      <w:r w:rsidRPr="00C3466A">
        <w:rPr>
          <w:rFonts w:cs="Times New Roman"/>
          <w:noProof/>
          <w:sz w:val="22"/>
          <w:szCs w:val="24"/>
        </w:rPr>
        <w:t xml:space="preserve"> 37(1): 1–15. https://politicaspublicas.uc.cl/wp-content/uploads/2015/02/politica-de-drogas-en-busqyeda-de-un-equilibrio.pdf.</w:t>
      </w:r>
    </w:p>
    <w:p w14:paraId="07A4A3C1"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szCs w:val="24"/>
        </w:rPr>
      </w:pPr>
      <w:r w:rsidRPr="00C3466A">
        <w:rPr>
          <w:rFonts w:cs="Times New Roman"/>
          <w:noProof/>
          <w:sz w:val="22"/>
          <w:szCs w:val="24"/>
        </w:rPr>
        <w:t>Watkins, M. 2015. “Running for Office? Urine for a Surprise”. https://www.texastribune.org/2015/04/28/senate-approves-drug-testing-all-candidates-seekin/.</w:t>
      </w:r>
    </w:p>
    <w:p w14:paraId="522ADA1C" w14:textId="77777777" w:rsidR="00C3466A" w:rsidRPr="00C3466A" w:rsidRDefault="00C3466A" w:rsidP="00C3466A">
      <w:pPr>
        <w:widowControl w:val="0"/>
        <w:autoSpaceDE w:val="0"/>
        <w:autoSpaceDN w:val="0"/>
        <w:adjustRightInd w:val="0"/>
        <w:spacing w:line="240" w:lineRule="auto"/>
        <w:ind w:left="480" w:hanging="480"/>
        <w:rPr>
          <w:rFonts w:cs="Times New Roman"/>
          <w:noProof/>
          <w:sz w:val="22"/>
        </w:rPr>
      </w:pPr>
      <w:r w:rsidRPr="00C3466A">
        <w:rPr>
          <w:rFonts w:cs="Times New Roman"/>
          <w:noProof/>
          <w:sz w:val="22"/>
          <w:szCs w:val="24"/>
        </w:rPr>
        <w:t xml:space="preserve">Young, Anna, y David Atkin. “An Agenda-Setting Test of Google News World Reporting on Foreign Nations”. </w:t>
      </w:r>
      <w:r w:rsidRPr="00C3466A">
        <w:rPr>
          <w:rFonts w:cs="Times New Roman"/>
          <w:i/>
          <w:iCs/>
          <w:noProof/>
          <w:sz w:val="22"/>
          <w:szCs w:val="24"/>
        </w:rPr>
        <w:t>Electronic News</w:t>
      </w:r>
      <w:r w:rsidRPr="00C3466A">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Becker da negativo a test de drogas: llamó a transparentar los resultados ante la opini&amp;oac...</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Jorge Schaulsohn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(Ind-FA)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Barria pide aplicar ""test psiquiátrico"" a parlamentarios tras agresión de De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“Le rogaría que me explicara…”: la dura pregunta que José Luis Repenning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Pamela Jiles: ""No puede haber plata mejor gastada que para saber si tenemos narcodiputados""</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Emilia Schneider se refirió a su adicción a las drogas en la adolescencia: ""Consumí muchas sustancias pelig...</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Coloma pide darle urgencia a proyecto de ley que extiende a otros poderes del Estado el test antidrogas</w:t>
            </w:r>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Wladimir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E_1.Identificación</w:t>
            </w:r>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E_2.Formulación</w:t>
            </w:r>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E_3.Implementación</w:t>
            </w:r>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E_4.Adopción</w:t>
            </w:r>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NG_Def</w:t>
            </w:r>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NG_Evid</w:t>
            </w:r>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NG_Ideo</w:t>
            </w:r>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NG_Sis</w:t>
            </w:r>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P_Medico</w:t>
            </w:r>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P_Moral</w:t>
            </w:r>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P_Racionalista</w:t>
            </w:r>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P_SalPub</w:t>
            </w:r>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P_Social</w:t>
            </w:r>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S_ambiguedad</w:t>
            </w:r>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S_anécdotas</w:t>
            </w:r>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S_Consecuencias</w:t>
            </w:r>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S_metáforas</w:t>
            </w:r>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697E6DF0"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w:t>
            </w:r>
            <w:r w:rsidR="00B7739E">
              <w:rPr>
                <w:rFonts w:eastAsia="Times New Roman" w:cs="Times New Roman"/>
                <w:sz w:val="18"/>
                <w:szCs w:val="18"/>
                <w:lang w:val="en-AU" w:eastAsia="es-CL"/>
              </w:rPr>
              <w:t>datos</w:t>
            </w:r>
          </w:p>
        </w:tc>
        <w:tc>
          <w:tcPr>
            <w:tcW w:w="3225" w:type="dxa"/>
            <w:tcBorders>
              <w:top w:val="nil"/>
              <w:left w:val="nil"/>
              <w:bottom w:val="nil"/>
              <w:right w:val="nil"/>
            </w:tcBorders>
            <w:shd w:val="clear" w:color="auto" w:fill="auto"/>
            <w:noWrap/>
            <w:vAlign w:val="bottom"/>
            <w:hideMark/>
          </w:tcPr>
          <w:p w14:paraId="1A5D35EA" w14:textId="20691E9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sidR="00B7739E">
              <w:rPr>
                <w:rFonts w:eastAsia="Times New Roman" w:cs="Times New Roman"/>
                <w:color w:val="000000"/>
                <w:sz w:val="18"/>
                <w:szCs w:val="18"/>
                <w:lang w:eastAsia="es-CL"/>
              </w:rPr>
              <w:t>, leyes concretas, entre otras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S_personajes</w:t>
            </w:r>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S_refranes</w:t>
            </w:r>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S_Sinécdoque</w:t>
            </w:r>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A13647" w:rsidRPr="00790A2C" w14:paraId="299B430F" w14:textId="77777777" w:rsidTr="00790A2C">
        <w:trPr>
          <w:trHeight w:val="20"/>
        </w:trPr>
        <w:tc>
          <w:tcPr>
            <w:tcW w:w="1051" w:type="dxa"/>
            <w:tcBorders>
              <w:top w:val="nil"/>
              <w:left w:val="nil"/>
              <w:right w:val="nil"/>
            </w:tcBorders>
            <w:shd w:val="clear" w:color="auto" w:fill="auto"/>
            <w:noWrap/>
            <w:vAlign w:val="bottom"/>
          </w:tcPr>
          <w:p w14:paraId="5DA8FBDB" w14:textId="74A02473" w:rsidR="00A13647" w:rsidRPr="00A83E5F" w:rsidRDefault="00A13647" w:rsidP="00790A2C">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tcPr>
          <w:p w14:paraId="36D2E197" w14:textId="05E0DB02" w:rsidR="00A13647" w:rsidRPr="00A83E5F" w:rsidRDefault="00A13647" w:rsidP="00790A2C">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S_ironía</w:t>
            </w:r>
          </w:p>
        </w:tc>
        <w:tc>
          <w:tcPr>
            <w:tcW w:w="3225" w:type="dxa"/>
            <w:tcBorders>
              <w:top w:val="nil"/>
              <w:left w:val="nil"/>
              <w:right w:val="nil"/>
            </w:tcBorders>
            <w:shd w:val="clear" w:color="auto" w:fill="auto"/>
            <w:noWrap/>
            <w:vAlign w:val="bottom"/>
          </w:tcPr>
          <w:p w14:paraId="5325404F" w14:textId="2BA457A4" w:rsidR="00A13647" w:rsidRPr="00790A2C" w:rsidRDefault="00A13647"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c>
          <w:tcPr>
            <w:tcW w:w="2858" w:type="dxa"/>
            <w:tcBorders>
              <w:top w:val="nil"/>
              <w:left w:val="nil"/>
              <w:right w:val="nil"/>
            </w:tcBorders>
            <w:shd w:val="clear" w:color="auto" w:fill="auto"/>
            <w:noWrap/>
            <w:vAlign w:val="bottom"/>
          </w:tcPr>
          <w:p w14:paraId="57210A76" w14:textId="77777777" w:rsidR="00A13647" w:rsidRPr="00A83E5F" w:rsidRDefault="00A13647"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SI_Aventajados</w:t>
            </w:r>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SI_Contendores</w:t>
            </w:r>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SI_Dependientes</w:t>
            </w:r>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SI_Desviados</w:t>
            </w:r>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037FFD" w:rsidRDefault="00037FFD">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037FFD" w:rsidRDefault="00037FFD"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037FFD" w:rsidRDefault="00037FFD"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 ), ver cuáles son conflictivos. Test* , indicar que es lenguaje natural.</w:t>
      </w:r>
    </w:p>
    <w:p w14:paraId="62C606C9" w14:textId="77777777" w:rsidR="00037FFD" w:rsidRDefault="00037FFD"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037FFD" w:rsidRDefault="00037FFD" w:rsidP="00150702">
      <w:pPr>
        <w:pStyle w:val="Textocomentario"/>
      </w:pPr>
      <w:r>
        <w:t xml:space="preserve">- </w:t>
      </w:r>
      <w:r w:rsidRPr="00150702">
        <w:rPr>
          <w:b/>
          <w:bCs/>
        </w:rPr>
        <w:t>Camilo</w:t>
      </w:r>
      <w:r>
        <w:t>: Transparencia, vínculo en San Ramón, ¿has encontrado no para el trabajo?, ¿otras fuentes de info? Hay una pauta</w:t>
      </w:r>
    </w:p>
  </w:comment>
  <w:comment w:id="3" w:author="Andrés González Santa Cruz" w:date="2022-12-27T15:12:00Z" w:initials="AGSC">
    <w:p w14:paraId="6DB1E47E" w14:textId="4CC40EAF" w:rsidR="00037FFD" w:rsidRDefault="00037FFD">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037FFD" w:rsidRPr="00B7413E" w:rsidRDefault="00037FFD">
      <w:pPr>
        <w:pStyle w:val="Textocomentario"/>
        <w:rPr>
          <w:b/>
          <w:bCs/>
        </w:rPr>
      </w:pPr>
      <w:r w:rsidRPr="00B7413E">
        <w:rPr>
          <w:rStyle w:val="Refdecomentario"/>
          <w:b/>
          <w:bCs/>
        </w:rPr>
        <w:annotationRef/>
      </w:r>
      <w:r w:rsidRPr="00B7413E">
        <w:rPr>
          <w:b/>
          <w:bCs/>
        </w:rPr>
        <w:t>Toda la info de la intro es util, pero gran parte la moveria al marco teorico (sugiero incluir una seccion de marco teorico). De acuerdo a un libro qe tengo a mano "</w:t>
      </w:r>
      <w:r w:rsidRPr="00B7413E">
        <w:rPr>
          <w:b/>
          <w:bCs/>
          <w:highlight w:val="white"/>
        </w:rPr>
        <w:t>an effective Introduction is particularly important. Referees are likely to look here for evidence to answer the following questions:1 Is the contribution new?2 Is the contribution significant?" creo que falta info para responder a estas dos preguntas. Tambien creo que hace falta enunciar en la intro los objetivos/foco del paper.</w:t>
      </w:r>
    </w:p>
  </w:comment>
  <w:comment w:id="5" w:author="Andrés González Santa Cruz" w:date="2022-12-27T17:35:00Z" w:initials="AGSC">
    <w:p w14:paraId="74AF49B5" w14:textId="4EAA41AC" w:rsidR="00037FFD" w:rsidRDefault="00037FFD">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037FFD" w:rsidRDefault="00037FFD" w:rsidP="008445A3">
      <w:pPr>
        <w:pStyle w:val="Textocomentario"/>
      </w:pPr>
      <w:r>
        <w:rPr>
          <w:rStyle w:val="Refdecomentario"/>
        </w:rPr>
        <w:annotationRef/>
      </w:r>
      <w:r>
        <w:rPr>
          <w:rStyle w:val="Refdecomentario"/>
        </w:rPr>
        <w:annotationRef/>
      </w:r>
      <w:r>
        <w:t>Me queda la duda o creo que debieras explicar como nota al pie el porqué una iniciativa como esta podría entenderse como una "política"</w:t>
      </w:r>
    </w:p>
    <w:p w14:paraId="7AF9D2BE" w14:textId="4ACB0647" w:rsidR="00037FFD" w:rsidRDefault="00037FFD">
      <w:pPr>
        <w:pStyle w:val="Textocomentario"/>
      </w:pPr>
    </w:p>
  </w:comment>
  <w:comment w:id="7" w:author="Andrés González Santa Cruz" w:date="2022-12-25T19:47:00Z" w:initials="AGSC">
    <w:p w14:paraId="645D10FD" w14:textId="77777777" w:rsidR="00037FFD" w:rsidRDefault="00037FFD"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037FFD" w:rsidRDefault="00037FFD" w:rsidP="002B5E2C">
      <w:pPr>
        <w:pStyle w:val="Textocomentario"/>
      </w:pPr>
    </w:p>
  </w:comment>
  <w:comment w:id="8" w:author="Andrés González Santa Cruz" w:date="2022-12-25T20:03:00Z" w:initials="AGSC">
    <w:p w14:paraId="7BB24D46" w14:textId="77777777" w:rsidR="00037FFD" w:rsidRDefault="00037FFD" w:rsidP="002B5E2C">
      <w:pPr>
        <w:pStyle w:val="Textocomentario"/>
      </w:pPr>
      <w:r>
        <w:rPr>
          <w:rStyle w:val="Refdecomentario"/>
        </w:rPr>
        <w:annotationRef/>
      </w:r>
      <w:r>
        <w:rPr>
          <w:rStyle w:val="Refdecomentario"/>
        </w:rPr>
        <w:annotationRef/>
      </w:r>
      <w:r>
        <w:t>Por qué es útil importante mencionar estas dimensiones del debate y cómo se utilizarán en este trabajo?</w:t>
      </w:r>
    </w:p>
  </w:comment>
  <w:comment w:id="9" w:author="Andrés González Santa Cruz" w:date="2022-12-25T19:52:00Z" w:initials="AGSC">
    <w:p w14:paraId="5CB2C0CE" w14:textId="77777777" w:rsidR="00037FFD" w:rsidRDefault="00037FFD" w:rsidP="00510D9F">
      <w:pPr>
        <w:pStyle w:val="Textocomentario"/>
      </w:pPr>
      <w:r>
        <w:rPr>
          <w:rStyle w:val="Refdecomentario"/>
        </w:rPr>
        <w:annotationRef/>
      </w:r>
      <w:r>
        <w:t>Me pasa que esperaría encontrarme con objetivos redactados como objetivos, del tipo:</w:t>
      </w:r>
    </w:p>
    <w:p w14:paraId="509B7BD2" w14:textId="77777777" w:rsidR="00037FFD" w:rsidRDefault="00037FFD" w:rsidP="00510D9F">
      <w:pPr>
        <w:pStyle w:val="Textocomentario"/>
      </w:pPr>
      <w:r>
        <w:t>-Examinar el diseño (definicion de problema, objetivos, etc) de la política chilena de regulación al consumo de drogas por parte de parlamentarios desde el esquema conceptual xx de la teoria xx.</w:t>
      </w:r>
    </w:p>
  </w:comment>
  <w:comment w:id="10" w:author="Andrés González Santa Cruz" w:date="2022-12-27T18:12:00Z" w:initials="AGSC">
    <w:p w14:paraId="4EE864C7" w14:textId="28B1264D" w:rsidR="00037FFD" w:rsidRDefault="00037FFD">
      <w:pPr>
        <w:pStyle w:val="Textocomentario"/>
      </w:pPr>
      <w:r w:rsidRPr="00E040EC">
        <w:rPr>
          <w:rStyle w:val="Refdecomentario"/>
          <w:highlight w:val="yellow"/>
        </w:rPr>
        <w:annotationRef/>
      </w:r>
      <w:r w:rsidRPr="00E040EC">
        <w:rPr>
          <w:rFonts w:cs="Times New Roman"/>
          <w:szCs w:val="24"/>
          <w:highlight w:val="yellow"/>
        </w:rPr>
        <w:t>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etc</w:t>
      </w:r>
    </w:p>
  </w:comment>
  <w:comment w:id="11" w:author="Andrés González Santa Cruz" w:date="2022-12-29T17:54:00Z" w:initials="AGSC">
    <w:p w14:paraId="4EF704C4" w14:textId="77777777" w:rsidR="00DC5767" w:rsidRDefault="00DC5767" w:rsidP="00DC5767">
      <w:pPr>
        <w:pStyle w:val="Textocomentario"/>
      </w:pPr>
      <w:r>
        <w:rPr>
          <w:rStyle w:val="Refdecomentario"/>
        </w:rPr>
        <w:annotationRef/>
      </w:r>
      <w:r>
        <w:t>Decir que el encuadre es totalmente de seguridad, decir quién destaca más temáticas de uno u otro.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4EE864C7" w15:done="0"/>
  <w15:commentEx w15:paraId="4EF704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FD" w16cex:dateUtc="2022-12-27T21:12:00Z"/>
  <w16cex:commentExtensible w16cex:durableId="275852BF" w16cex:dateUtc="2022-12-2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4EE864C7" w16cid:durableId="2755B3FD"/>
  <w16cid:commentId w16cid:paraId="4EF704C4" w16cid:durableId="27585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637E" w14:textId="77777777" w:rsidR="00DE3800" w:rsidRDefault="00DE3800" w:rsidP="00731906">
      <w:pPr>
        <w:spacing w:after="0" w:line="240" w:lineRule="auto"/>
      </w:pPr>
      <w:r>
        <w:separator/>
      </w:r>
    </w:p>
  </w:endnote>
  <w:endnote w:type="continuationSeparator" w:id="0">
    <w:p w14:paraId="66893DCA" w14:textId="77777777" w:rsidR="00DE3800" w:rsidRDefault="00DE3800"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27B9" w14:textId="77777777" w:rsidR="00DE3800" w:rsidRDefault="00DE3800" w:rsidP="00731906">
      <w:pPr>
        <w:spacing w:after="0" w:line="240" w:lineRule="auto"/>
      </w:pPr>
      <w:r>
        <w:separator/>
      </w:r>
    </w:p>
  </w:footnote>
  <w:footnote w:type="continuationSeparator" w:id="0">
    <w:p w14:paraId="25D5BED2" w14:textId="77777777" w:rsidR="00DE3800" w:rsidRDefault="00DE3800" w:rsidP="00731906">
      <w:pPr>
        <w:spacing w:after="0" w:line="240" w:lineRule="auto"/>
      </w:pPr>
      <w:r>
        <w:continuationSeparator/>
      </w:r>
    </w:p>
  </w:footnote>
  <w:footnote w:id="1">
    <w:p w14:paraId="4B3DC703" w14:textId="6D735D43" w:rsidR="00037FFD" w:rsidRDefault="00037FFD">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4"/>
  </w:num>
  <w:num w:numId="7">
    <w:abstractNumId w:val="0"/>
  </w:num>
  <w:num w:numId="8">
    <w:abstractNumId w:val="7"/>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FFD"/>
    <w:rsid w:val="000614E3"/>
    <w:rsid w:val="00070ED2"/>
    <w:rsid w:val="00081FC4"/>
    <w:rsid w:val="00090BB3"/>
    <w:rsid w:val="000C1685"/>
    <w:rsid w:val="000C201C"/>
    <w:rsid w:val="000D41D9"/>
    <w:rsid w:val="000D4E77"/>
    <w:rsid w:val="000E2E57"/>
    <w:rsid w:val="000F1E39"/>
    <w:rsid w:val="00113E44"/>
    <w:rsid w:val="00123727"/>
    <w:rsid w:val="00150702"/>
    <w:rsid w:val="00160036"/>
    <w:rsid w:val="001755FA"/>
    <w:rsid w:val="00192C21"/>
    <w:rsid w:val="00196037"/>
    <w:rsid w:val="001F5D09"/>
    <w:rsid w:val="002060D7"/>
    <w:rsid w:val="0028651A"/>
    <w:rsid w:val="00287992"/>
    <w:rsid w:val="0029715E"/>
    <w:rsid w:val="002B5E2C"/>
    <w:rsid w:val="002E66A8"/>
    <w:rsid w:val="002F0775"/>
    <w:rsid w:val="002F1EE5"/>
    <w:rsid w:val="002F23FA"/>
    <w:rsid w:val="00302464"/>
    <w:rsid w:val="00313D75"/>
    <w:rsid w:val="00323345"/>
    <w:rsid w:val="00327985"/>
    <w:rsid w:val="003337E7"/>
    <w:rsid w:val="003452D9"/>
    <w:rsid w:val="003717CE"/>
    <w:rsid w:val="003827C5"/>
    <w:rsid w:val="0039706F"/>
    <w:rsid w:val="003B6BCA"/>
    <w:rsid w:val="003D1161"/>
    <w:rsid w:val="003F719A"/>
    <w:rsid w:val="00414DF5"/>
    <w:rsid w:val="00433377"/>
    <w:rsid w:val="00440BBB"/>
    <w:rsid w:val="00452B4A"/>
    <w:rsid w:val="00461349"/>
    <w:rsid w:val="00475487"/>
    <w:rsid w:val="004953AA"/>
    <w:rsid w:val="004A2158"/>
    <w:rsid w:val="004D516C"/>
    <w:rsid w:val="004E1AF9"/>
    <w:rsid w:val="004F710F"/>
    <w:rsid w:val="00510D9F"/>
    <w:rsid w:val="00511B4E"/>
    <w:rsid w:val="005147F3"/>
    <w:rsid w:val="00547E31"/>
    <w:rsid w:val="005539AD"/>
    <w:rsid w:val="00564B5F"/>
    <w:rsid w:val="00571752"/>
    <w:rsid w:val="00581F7A"/>
    <w:rsid w:val="005A2DA4"/>
    <w:rsid w:val="005B75F5"/>
    <w:rsid w:val="006232CA"/>
    <w:rsid w:val="00641BB5"/>
    <w:rsid w:val="006620DF"/>
    <w:rsid w:val="0066720F"/>
    <w:rsid w:val="00696913"/>
    <w:rsid w:val="006B27BC"/>
    <w:rsid w:val="006D24D7"/>
    <w:rsid w:val="006D2DBE"/>
    <w:rsid w:val="006D4F04"/>
    <w:rsid w:val="00700AED"/>
    <w:rsid w:val="0072275C"/>
    <w:rsid w:val="00727E52"/>
    <w:rsid w:val="00731906"/>
    <w:rsid w:val="00736798"/>
    <w:rsid w:val="00754431"/>
    <w:rsid w:val="00774C03"/>
    <w:rsid w:val="00787421"/>
    <w:rsid w:val="00790A2C"/>
    <w:rsid w:val="007A6DBA"/>
    <w:rsid w:val="007B3256"/>
    <w:rsid w:val="007B330A"/>
    <w:rsid w:val="007B66E2"/>
    <w:rsid w:val="007B7B32"/>
    <w:rsid w:val="007E53D6"/>
    <w:rsid w:val="007F571A"/>
    <w:rsid w:val="00804BEC"/>
    <w:rsid w:val="00812000"/>
    <w:rsid w:val="00815646"/>
    <w:rsid w:val="008253E9"/>
    <w:rsid w:val="00832630"/>
    <w:rsid w:val="008445A3"/>
    <w:rsid w:val="00882446"/>
    <w:rsid w:val="008871E4"/>
    <w:rsid w:val="00894BFE"/>
    <w:rsid w:val="008A030F"/>
    <w:rsid w:val="008A3578"/>
    <w:rsid w:val="008C125D"/>
    <w:rsid w:val="008F6553"/>
    <w:rsid w:val="008F7A73"/>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7877"/>
    <w:rsid w:val="00A511F2"/>
    <w:rsid w:val="00A83E5F"/>
    <w:rsid w:val="00A95911"/>
    <w:rsid w:val="00AC5262"/>
    <w:rsid w:val="00AC7ABC"/>
    <w:rsid w:val="00B07FFD"/>
    <w:rsid w:val="00B648B1"/>
    <w:rsid w:val="00B66D23"/>
    <w:rsid w:val="00B7413E"/>
    <w:rsid w:val="00B74BCD"/>
    <w:rsid w:val="00B7739E"/>
    <w:rsid w:val="00B82888"/>
    <w:rsid w:val="00B93CDD"/>
    <w:rsid w:val="00BB1B3B"/>
    <w:rsid w:val="00BB7BB5"/>
    <w:rsid w:val="00BC1D64"/>
    <w:rsid w:val="00BD765A"/>
    <w:rsid w:val="00BE3932"/>
    <w:rsid w:val="00BE77FE"/>
    <w:rsid w:val="00C3466A"/>
    <w:rsid w:val="00C35796"/>
    <w:rsid w:val="00C738F8"/>
    <w:rsid w:val="00C9099C"/>
    <w:rsid w:val="00C94120"/>
    <w:rsid w:val="00CA0B81"/>
    <w:rsid w:val="00CD7A3E"/>
    <w:rsid w:val="00CE7D1E"/>
    <w:rsid w:val="00CF2E51"/>
    <w:rsid w:val="00D05666"/>
    <w:rsid w:val="00D37F9A"/>
    <w:rsid w:val="00D44EA3"/>
    <w:rsid w:val="00D55CA1"/>
    <w:rsid w:val="00D572F1"/>
    <w:rsid w:val="00D82AC3"/>
    <w:rsid w:val="00D93901"/>
    <w:rsid w:val="00DB1B51"/>
    <w:rsid w:val="00DC5767"/>
    <w:rsid w:val="00DD0A0E"/>
    <w:rsid w:val="00DD694E"/>
    <w:rsid w:val="00DE3800"/>
    <w:rsid w:val="00E040EC"/>
    <w:rsid w:val="00E13BAE"/>
    <w:rsid w:val="00E22E76"/>
    <w:rsid w:val="00E528E0"/>
    <w:rsid w:val="00E8794F"/>
    <w:rsid w:val="00EA0E6F"/>
    <w:rsid w:val="00ED7D89"/>
    <w:rsid w:val="00EE6A0D"/>
    <w:rsid w:val="00F3114E"/>
    <w:rsid w:val="00F61AC2"/>
    <w:rsid w:val="00F66392"/>
    <w:rsid w:val="00F80EC8"/>
    <w:rsid w:val="00F86A7C"/>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IhIiX0Voxq_55bcJZ0E8bwFs_gGGKpUL?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5898</TotalTime>
  <Pages>21</Pages>
  <Words>18068</Words>
  <Characters>99377</Characters>
  <Application>Microsoft Office Word</Application>
  <DocSecurity>0</DocSecurity>
  <Lines>828</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121</cp:revision>
  <dcterms:created xsi:type="dcterms:W3CDTF">2022-12-06T16:11:00Z</dcterms:created>
  <dcterms:modified xsi:type="dcterms:W3CDTF">2022-12-30T14:38:00Z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