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24C681C" w14:textId="7F7152E6" w:rsidR="00796B58" w:rsidRPr="00A2110D" w:rsidRDefault="00A2110D" w:rsidP="00796B58">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Examine the orange part = objective identified</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Loosen the screws with a screwdriver (+20%)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Use a crowbar to widen the gap in the case (+10%)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Examine the gap (+20%)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Execute when a reasonable success rate has been reached. Remove the lid.</w:t>
      </w:r>
    </w:p>
    <w:p w14:paraId="5803F6A9" w14:textId="0E31C93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xml:space="preserve">- </w:t>
      </w:r>
      <w:r w:rsidR="009F0BDB" w:rsidRPr="009F0BDB">
        <w:rPr>
          <w:rFonts w:ascii="Helvetica" w:eastAsia="Times New Roman" w:hAnsi="Helvetica" w:cs="Helvetica"/>
          <w:color w:val="181A1B"/>
          <w:sz w:val="21"/>
          <w:szCs w:val="21"/>
          <w:lang w:val="en-GB"/>
        </w:rPr>
        <w:t>Examine the cover with a red panel</w:t>
      </w:r>
      <w:r w:rsidR="009F0BDB">
        <w:rPr>
          <w:rFonts w:ascii="Helvetica" w:eastAsia="Times New Roman" w:hAnsi="Helvetica" w:cs="Helvetica"/>
          <w:color w:val="181A1B"/>
          <w:sz w:val="21"/>
          <w:szCs w:val="21"/>
          <w:lang w:val="en-GB"/>
        </w:rPr>
        <w:t xml:space="preserve"> </w:t>
      </w:r>
      <w:r w:rsidRPr="00A2110D">
        <w:rPr>
          <w:rFonts w:ascii="Helvetica" w:eastAsia="Times New Roman" w:hAnsi="Helvetica" w:cs="Helvetica"/>
          <w:color w:val="181A1B"/>
          <w:sz w:val="21"/>
          <w:szCs w:val="21"/>
          <w:lang w:val="en-GB"/>
        </w:rPr>
        <w:t>(+10%)</w:t>
      </w:r>
      <w:r w:rsidR="00B73B41">
        <w:rPr>
          <w:rFonts w:ascii="Helvetica" w:eastAsia="Times New Roman" w:hAnsi="Helvetica" w:cs="Helvetica"/>
          <w:color w:val="181A1B"/>
          <w:sz w:val="21"/>
          <w:szCs w:val="21"/>
          <w:lang w:val="en-GB"/>
        </w:rPr>
        <w:br/>
        <w:t xml:space="preserve">- </w:t>
      </w:r>
      <w:r w:rsidR="00B73B41" w:rsidRPr="00B73B41">
        <w:rPr>
          <w:rFonts w:ascii="Helvetica" w:eastAsia="Times New Roman" w:hAnsi="Helvetica" w:cs="Helvetica"/>
          <w:color w:val="181A1B"/>
          <w:sz w:val="21"/>
          <w:szCs w:val="21"/>
          <w:lang w:val="en-GB"/>
        </w:rPr>
        <w:t>Cool the explosives with coolant spray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w:t>
      </w:r>
      <w:r w:rsidR="009F0BDB">
        <w:rPr>
          <w:rFonts w:ascii="Helvetica" w:eastAsia="Times New Roman" w:hAnsi="Helvetica" w:cs="Helvetica"/>
          <w:color w:val="181A1B"/>
          <w:sz w:val="21"/>
          <w:szCs w:val="21"/>
          <w:lang w:val="en-GB"/>
        </w:rPr>
        <w:t xml:space="preserve"> cover</w:t>
      </w:r>
      <w:r w:rsidR="00AD6D4F" w:rsidRPr="00AD6D4F">
        <w:rPr>
          <w:rFonts w:ascii="Helvetica" w:eastAsia="Times New Roman" w:hAnsi="Helvetica" w:cs="Helvetica"/>
          <w:color w:val="181A1B"/>
          <w:sz w:val="21"/>
          <w:szCs w:val="21"/>
          <w:lang w:val="en-GB"/>
        </w:rPr>
        <w:t xml:space="preserv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2258DDB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r>
      <w:r w:rsidR="000D5224">
        <w:rPr>
          <w:rFonts w:ascii="Helvetica" w:hAnsi="Helvetica" w:cs="Helvetica"/>
          <w:color w:val="181A1B"/>
          <w:sz w:val="21"/>
          <w:szCs w:val="21"/>
          <w:shd w:val="clear" w:color="auto" w:fill="FFFFFF"/>
        </w:rPr>
        <w:t>- Examine the cover with a red panel = objective identified</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Loosen the screw with a screwdriver (+10%)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Use a crowbar to dislodge the cover after loosening the screw (+10%)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xml:space="preserve">- </w:t>
      </w:r>
      <w:r w:rsidR="009F0BDB" w:rsidRPr="009F0BDB">
        <w:rPr>
          <w:rFonts w:ascii="Helvetica" w:hAnsi="Helvetica" w:cs="Helvetica"/>
          <w:color w:val="181A1B"/>
          <w:sz w:val="21"/>
          <w:szCs w:val="21"/>
          <w:shd w:val="clear" w:color="auto" w:fill="FFFFFF"/>
        </w:rPr>
        <w:t>Examine the wires, then cut the suspicious wire with scissors/a box cutter (+10%)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xml:space="preserve">- </w:t>
      </w:r>
      <w:r w:rsidR="008F6D17">
        <w:rPr>
          <w:rFonts w:ascii="Helvetica" w:hAnsi="Helvetica" w:cs="Helvetica"/>
          <w:color w:val="181A1B"/>
          <w:sz w:val="21"/>
          <w:szCs w:val="21"/>
          <w:shd w:val="clear" w:color="auto" w:fill="FFFFFF"/>
        </w:rPr>
        <w:t>P</w:t>
      </w:r>
      <w:r w:rsidR="000D5224">
        <w:rPr>
          <w:rFonts w:ascii="Helvetica" w:hAnsi="Helvetica" w:cs="Helvetica"/>
          <w:color w:val="181A1B"/>
          <w:sz w:val="21"/>
          <w:szCs w:val="21"/>
          <w:shd w:val="clear" w:color="auto" w:fill="FFFFFF"/>
        </w:rPr>
        <w:t>ress the button (+50%)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3F89872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"Kidnapped Refugees"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4EA6E4B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"Revenge Game"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"Remote Switch" </w:t>
      </w:r>
      <w:r w:rsidR="00530F2F" w:rsidRPr="00530F2F">
        <w:rPr>
          <w:rFonts w:ascii="Helvetica" w:eastAsia="Times New Roman" w:hAnsi="Helvetica" w:cs="Helvetica"/>
          <w:color w:val="181A1B"/>
          <w:sz w:val="21"/>
          <w:szCs w:val="21"/>
          <w:lang w:val="en-GB"/>
        </w:rPr>
        <w:t>(after disarming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516B38D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"3F Stairwell key"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"Inventive Traps" </w:t>
      </w:r>
      <w:r w:rsidR="00530F2F" w:rsidRPr="00530F2F">
        <w:rPr>
          <w:rFonts w:ascii="Helvetica" w:eastAsia="Times New Roman" w:hAnsi="Helvetica" w:cs="Helvetica"/>
          <w:color w:val="181A1B"/>
          <w:sz w:val="21"/>
          <w:szCs w:val="21"/>
          <w:lang w:val="en-GB"/>
        </w:rPr>
        <w:t>(after disarming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55B9578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"Inconsistent Trap Designs"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"J's Dominant Hand"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t xml:space="preserve">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2C2BFEB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"Housekeeper’s History" </w:t>
      </w:r>
      <w:r w:rsidR="00530F2F" w:rsidRPr="00530F2F">
        <w:rPr>
          <w:rFonts w:ascii="Helvetica" w:eastAsia="Times New Roman" w:hAnsi="Helvetica" w:cs="Helvetica"/>
          <w:color w:val="181A1B"/>
          <w:sz w:val="21"/>
          <w:szCs w:val="21"/>
          <w:lang w:val="en-GB"/>
        </w:rPr>
        <w:t>(after disarming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4531E91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19A1998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"5F Staff Area Key" </w:t>
      </w:r>
      <w:r w:rsidR="00530F2F" w:rsidRPr="00530F2F">
        <w:rPr>
          <w:rFonts w:ascii="Helvetica" w:eastAsia="Times New Roman" w:hAnsi="Helvetica" w:cs="Helvetica"/>
          <w:color w:val="181A1B"/>
          <w:sz w:val="21"/>
          <w:szCs w:val="21"/>
          <w:lang w:val="en-GB"/>
        </w:rPr>
        <w:t>(after disarming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5E05A4CF"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5E33ACA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Press the button </w:t>
      </w:r>
      <w:r w:rsidR="00C63FD6">
        <w:rPr>
          <w:rFonts w:ascii="Helvetica" w:eastAsia="Times New Roman" w:hAnsi="Helvetica" w:cs="Helvetica"/>
          <w:color w:val="181A1B"/>
          <w:sz w:val="21"/>
          <w:szCs w:val="21"/>
          <w:lang w:val="en-GB"/>
        </w:rPr>
        <w:t>for the</w:t>
      </w:r>
      <w:r w:rsidRPr="00A2110D">
        <w:rPr>
          <w:rFonts w:ascii="Helvetica" w:eastAsia="Times New Roman" w:hAnsi="Helvetica" w:cs="Helvetica"/>
          <w:color w:val="181A1B"/>
          <w:sz w:val="21"/>
          <w:szCs w:val="21"/>
          <w:lang w:val="en-GB"/>
        </w:rPr>
        <w:t xml:space="preserve"> fourth floor</w:t>
      </w:r>
      <w:r w:rsidR="00791E64">
        <w:rPr>
          <w:rFonts w:ascii="Helvetica" w:eastAsia="Times New Roman" w:hAnsi="Helvetica" w:cs="Helvetica"/>
          <w:color w:val="181A1B"/>
          <w:sz w:val="21"/>
          <w:szCs w:val="21"/>
          <w:lang w:val="en-GB"/>
        </w:rPr>
        <w:t xml:space="preserve"> twice</w:t>
      </w:r>
      <w:r w:rsidRPr="00A2110D">
        <w:rPr>
          <w:rFonts w:ascii="Helvetica" w:eastAsia="Times New Roman" w:hAnsi="Helvetica" w:cs="Helvetica"/>
          <w:color w:val="181A1B"/>
          <w:sz w:val="21"/>
          <w:szCs w:val="21"/>
          <w:lang w:val="en-GB"/>
        </w:rPr>
        <w:t>.</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8B1FFF4"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"Eagle Statue" (</w:t>
      </w:r>
      <w:r w:rsidR="001A50E2">
        <w:rPr>
          <w:rFonts w:ascii="Helvetica" w:eastAsia="Times New Roman" w:hAnsi="Helvetica" w:cs="Helvetica"/>
          <w:color w:val="181A1B"/>
          <w:sz w:val="21"/>
          <w:szCs w:val="21"/>
          <w:lang w:val="en-GB"/>
        </w:rPr>
        <w:t>double</w:t>
      </w:r>
      <w:r w:rsidR="00FB6E90">
        <w:rPr>
          <w:rFonts w:ascii="Helvetica" w:eastAsia="Times New Roman" w:hAnsi="Helvetica" w:cs="Helvetica"/>
          <w:color w:val="181A1B"/>
          <w:sz w:val="21"/>
          <w:szCs w:val="21"/>
          <w:lang w:val="en-GB"/>
        </w:rPr>
        <w:t xml:space="preserve"> </w:t>
      </w:r>
      <w:r w:rsidR="001A50E2">
        <w:rPr>
          <w:rFonts w:ascii="Helvetica" w:eastAsia="Times New Roman" w:hAnsi="Helvetica" w:cs="Helvetica"/>
          <w:color w:val="181A1B"/>
          <w:sz w:val="21"/>
          <w:szCs w:val="21"/>
          <w:lang w:val="en-GB"/>
        </w:rPr>
        <w:t xml:space="preserve">check </w:t>
      </w:r>
      <w:r w:rsidRPr="00A2110D">
        <w:rPr>
          <w:rFonts w:ascii="Helvetica" w:eastAsia="Times New Roman" w:hAnsi="Helvetica" w:cs="Helvetica"/>
          <w:color w:val="181A1B"/>
          <w:sz w:val="21"/>
          <w:szCs w:val="21"/>
          <w:lang w:val="en-GB"/>
        </w:rPr>
        <w:t>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401</w:t>
      </w:r>
    </w:p>
    <w:p w14:paraId="28C080C7" w14:textId="7E395DE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w:t>
      </w:r>
      <w:r w:rsidR="00FB6E90">
        <w:rPr>
          <w:rFonts w:ascii="Helvetica" w:eastAsia="Times New Roman" w:hAnsi="Helvetica" w:cs="Helvetica"/>
          <w:color w:val="181A1B"/>
          <w:sz w:val="21"/>
          <w:szCs w:val="21"/>
          <w:lang w:val="en-GB"/>
        </w:rPr>
        <w:t>ing</w:t>
      </w:r>
      <w:r w:rsidRPr="00A2110D">
        <w:rPr>
          <w:rFonts w:ascii="Helvetica" w:eastAsia="Times New Roman" w:hAnsi="Helvetica" w:cs="Helvetica"/>
          <w:color w:val="181A1B"/>
          <w:sz w:val="21"/>
          <w:szCs w:val="21"/>
          <w:lang w:val="en-GB"/>
        </w:rPr>
        <w:t xml:space="preserve">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0BFB376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lid of the detonator (+10%)</w:t>
      </w:r>
      <w:r w:rsidRPr="00E27FE7">
        <w:rPr>
          <w:rFonts w:ascii="Helvetica" w:eastAsia="Times New Roman" w:hAnsi="Helvetica" w:cs="Helvetica"/>
          <w:color w:val="181A1B"/>
          <w:sz w:val="21"/>
          <w:szCs w:val="21"/>
          <w:lang w:val="en-GB"/>
        </w:rPr>
        <w:br/>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56F90F2B"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w:t>
      </w:r>
      <w:r w:rsidR="00FC7AE8">
        <w:rPr>
          <w:rFonts w:ascii="Helvetica" w:eastAsia="Times New Roman" w:hAnsi="Helvetica" w:cs="Helvetica"/>
          <w:color w:val="181A1B"/>
          <w:sz w:val="21"/>
          <w:szCs w:val="21"/>
          <w:lang w:val="en-GB"/>
        </w:rPr>
        <w:t>Satellites</w:t>
      </w:r>
      <w:r w:rsidRPr="00E27FE7">
        <w:rPr>
          <w:rFonts w:ascii="Helvetica" w:eastAsia="Times New Roman" w:hAnsi="Helvetica" w:cs="Helvetica"/>
          <w:color w:val="181A1B"/>
          <w:sz w:val="21"/>
          <w:szCs w:val="21"/>
          <w:lang w:val="en-GB"/>
        </w:rPr>
        <w:t>"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lastRenderedPageBreak/>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68A2A016" w14:textId="77777777" w:rsidR="00D5761B" w:rsidRDefault="003E2259" w:rsidP="00D5761B">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0D6B27E3" w14:textId="77777777" w:rsidR="00D5761B" w:rsidRDefault="00AD51EB" w:rsidP="00D5761B">
      <w:pPr>
        <w:spacing w:after="225" w:line="240" w:lineRule="auto"/>
        <w:rPr>
          <w:rFonts w:ascii="Helvetica" w:hAnsi="Helvetica" w:cs="Helvetica"/>
          <w:color w:val="181A1B"/>
          <w:sz w:val="21"/>
          <w:szCs w:val="21"/>
        </w:rPr>
      </w:pPr>
      <w:r>
        <w:rPr>
          <w:rFonts w:ascii="Helvetica" w:hAnsi="Helvetica" w:cs="Helvetica"/>
          <w:color w:val="181A1B"/>
          <w:sz w:val="21"/>
          <w:szCs w:val="21"/>
        </w:rPr>
        <w:t>&lt; Step 3 &gt;</w:t>
      </w:r>
      <w:r>
        <w:rPr>
          <w:rFonts w:ascii="Helvetica" w:hAnsi="Helvetica" w:cs="Helvetica"/>
          <w:color w:val="181A1B"/>
          <w:sz w:val="21"/>
          <w:szCs w:val="21"/>
        </w:rPr>
        <w:br/>
        <w:t>- Examine the board = objective identified</w:t>
      </w:r>
      <w:r>
        <w:rPr>
          <w:rFonts w:ascii="Helvetica" w:hAnsi="Helvetica" w:cs="Helvetica"/>
          <w:color w:val="181A1B"/>
          <w:sz w:val="21"/>
          <w:szCs w:val="21"/>
        </w:rPr>
        <w:br/>
      </w:r>
      <w:r>
        <w:rPr>
          <w:rFonts w:ascii="Helvetica" w:hAnsi="Helvetica" w:cs="Helvetica"/>
          <w:color w:val="181A1B"/>
          <w:sz w:val="21"/>
          <w:szCs w:val="21"/>
        </w:rPr>
        <w:lastRenderedPageBreak/>
        <w:t>- Examine the board again (+5%)</w:t>
      </w:r>
      <w:r>
        <w:rPr>
          <w:rFonts w:ascii="Helvetica" w:hAnsi="Helvetica" w:cs="Helvetica"/>
          <w:color w:val="181A1B"/>
          <w:sz w:val="21"/>
          <w:szCs w:val="21"/>
        </w:rPr>
        <w:br/>
        <w:t>- Pry open the gap between the board and the case with an ice pick (+15%)</w:t>
      </w:r>
      <w:r>
        <w:rPr>
          <w:rFonts w:ascii="Helvetica" w:hAnsi="Helvetica" w:cs="Helvetica"/>
          <w:color w:val="181A1B"/>
          <w:sz w:val="21"/>
          <w:szCs w:val="21"/>
        </w:rPr>
        <w:br/>
        <w:t>- Loosen the screws with a screwdriver (+10%)</w:t>
      </w:r>
      <w:r>
        <w:rPr>
          <w:rFonts w:ascii="Helvetica" w:hAnsi="Helvetica" w:cs="Helvetica"/>
          <w:color w:val="181A1B"/>
          <w:sz w:val="21"/>
          <w:szCs w:val="21"/>
        </w:rPr>
        <w:br/>
        <w:t>- Use coolant spray to cool the area near the wire (+10%)</w:t>
      </w:r>
      <w:r>
        <w:rPr>
          <w:rFonts w:ascii="Helvetica" w:hAnsi="Helvetica" w:cs="Helvetica"/>
          <w:color w:val="181A1B"/>
          <w:sz w:val="21"/>
          <w:szCs w:val="21"/>
        </w:rPr>
        <w:br/>
        <w:t>- Unplug the cable (+15%)</w:t>
      </w:r>
      <w:r>
        <w:rPr>
          <w:rFonts w:ascii="Helvetica" w:hAnsi="Helvetica" w:cs="Helvetica"/>
          <w:color w:val="181A1B"/>
          <w:sz w:val="21"/>
          <w:szCs w:val="21"/>
        </w:rPr>
        <w:br/>
        <w:t>- Examine the keypad (+10%)</w:t>
      </w:r>
      <w:r>
        <w:rPr>
          <w:rFonts w:ascii="Helvetica" w:hAnsi="Helvetica" w:cs="Helvetica"/>
          <w:color w:val="181A1B"/>
          <w:sz w:val="21"/>
          <w:szCs w:val="21"/>
        </w:rPr>
        <w:br/>
        <w:t>- Execute when a reasonable success rate has been reached. Remove the board.</w:t>
      </w:r>
    </w:p>
    <w:p w14:paraId="064C4865" w14:textId="77777777" w:rsidR="00D5761B" w:rsidRDefault="00AD51EB" w:rsidP="00D5761B">
      <w:pPr>
        <w:spacing w:after="225" w:line="240" w:lineRule="auto"/>
        <w:rPr>
          <w:rFonts w:ascii="Helvetica" w:hAnsi="Helvetica" w:cs="Helvetica"/>
          <w:color w:val="181A1B"/>
          <w:sz w:val="21"/>
          <w:szCs w:val="21"/>
        </w:rPr>
      </w:pPr>
      <w:r>
        <w:rPr>
          <w:rFonts w:ascii="Helvetica" w:hAnsi="Helvetica" w:cs="Helvetica"/>
          <w:color w:val="181A1B"/>
          <w:sz w:val="21"/>
          <w:szCs w:val="21"/>
        </w:rPr>
        <w:t>&lt; Step 4 &gt;</w:t>
      </w:r>
      <w:r>
        <w:rPr>
          <w:rFonts w:ascii="Helvetica" w:hAnsi="Helvetica" w:cs="Helvetica"/>
          <w:color w:val="181A1B"/>
          <w:sz w:val="21"/>
          <w:szCs w:val="21"/>
        </w:rPr>
        <w:br/>
        <w:t>- Examine the plug = objective identified</w:t>
      </w:r>
      <w:r>
        <w:rPr>
          <w:rFonts w:ascii="Helvetica" w:hAnsi="Helvetica" w:cs="Helvetica"/>
          <w:color w:val="181A1B"/>
          <w:sz w:val="21"/>
          <w:szCs w:val="21"/>
        </w:rPr>
        <w:br/>
        <w:t>- Remove the plug</w:t>
      </w:r>
      <w:r>
        <w:rPr>
          <w:rFonts w:ascii="Helvetica" w:hAnsi="Helvetica" w:cs="Helvetica"/>
          <w:color w:val="181A1B"/>
          <w:sz w:val="21"/>
          <w:szCs w:val="21"/>
        </w:rPr>
        <w:br/>
        <w:t>- Fit the dummy plug (+100%)</w:t>
      </w:r>
      <w:r>
        <w:rPr>
          <w:rFonts w:ascii="Helvetica" w:hAnsi="Helvetica" w:cs="Helvetica"/>
          <w:color w:val="181A1B"/>
          <w:sz w:val="21"/>
          <w:szCs w:val="21"/>
        </w:rPr>
        <w:br/>
        <w:t>- Execute. The detonator control system was deactivated, but the emergency system switched on.</w:t>
      </w:r>
    </w:p>
    <w:p w14:paraId="43DE9497" w14:textId="101B6708" w:rsidR="00D5761B" w:rsidRPr="00D5761B" w:rsidRDefault="00AD51EB" w:rsidP="00D5761B">
      <w:pPr>
        <w:spacing w:after="225" w:line="240" w:lineRule="auto"/>
        <w:rPr>
          <w:rFonts w:ascii="Helvetica" w:eastAsia="Times New Roman" w:hAnsi="Helvetica" w:cs="Helvetica"/>
          <w:color w:val="181A1B"/>
          <w:sz w:val="21"/>
          <w:szCs w:val="21"/>
          <w:lang w:val="en-GB"/>
        </w:rPr>
      </w:pPr>
      <w:r>
        <w:rPr>
          <w:rFonts w:ascii="Helvetica" w:hAnsi="Helvetica" w:cs="Helvetica"/>
          <w:color w:val="181A1B"/>
          <w:sz w:val="21"/>
          <w:szCs w:val="21"/>
        </w:rPr>
        <w:t>&lt; Step 5 &gt;</w:t>
      </w:r>
      <w:r>
        <w:rPr>
          <w:rFonts w:ascii="Helvetica" w:hAnsi="Helvetica" w:cs="Helvetica"/>
          <w:color w:val="181A1B"/>
          <w:sz w:val="21"/>
          <w:szCs w:val="21"/>
        </w:rPr>
        <w:br/>
        <w:t>- Examine explosives case = objective identified</w:t>
      </w:r>
      <w:r>
        <w:rPr>
          <w:rFonts w:ascii="Helvetica" w:hAnsi="Helvetica" w:cs="Helvetica"/>
          <w:color w:val="181A1B"/>
          <w:sz w:val="21"/>
          <w:szCs w:val="21"/>
        </w:rPr>
        <w:br/>
        <w:t>- Examine the explosives case (+5%)</w:t>
      </w:r>
      <w:r>
        <w:rPr>
          <w:rFonts w:ascii="Helvetica" w:hAnsi="Helvetica" w:cs="Helvetica"/>
          <w:color w:val="181A1B"/>
          <w:sz w:val="21"/>
          <w:szCs w:val="21"/>
        </w:rPr>
        <w:br/>
        <w:t>- Examine the detonator (+10%)</w:t>
      </w:r>
      <w:r>
        <w:rPr>
          <w:rFonts w:ascii="Helvetica" w:hAnsi="Helvetica" w:cs="Helvetica"/>
          <w:color w:val="181A1B"/>
          <w:sz w:val="21"/>
          <w:szCs w:val="21"/>
        </w:rPr>
        <w:br/>
        <w:t>- Examine the emergency device (+10%)</w:t>
      </w:r>
      <w:r>
        <w:rPr>
          <w:rFonts w:ascii="Helvetica" w:hAnsi="Helvetica" w:cs="Helvetica"/>
          <w:color w:val="181A1B"/>
          <w:sz w:val="21"/>
          <w:szCs w:val="21"/>
        </w:rPr>
        <w:br/>
        <w:t>- Loosen the screw with a screwdriver (+20%)</w:t>
      </w:r>
      <w:r>
        <w:rPr>
          <w:rFonts w:ascii="Helvetica" w:hAnsi="Helvetica" w:cs="Helvetica"/>
          <w:color w:val="181A1B"/>
          <w:sz w:val="21"/>
          <w:szCs w:val="21"/>
        </w:rPr>
        <w:br/>
        <w:t>- Widen the gap in the explosives case with a crowbar (+5%)</w:t>
      </w:r>
      <w:r>
        <w:rPr>
          <w:rFonts w:ascii="Helvetica" w:hAnsi="Helvetica" w:cs="Helvetica"/>
          <w:color w:val="181A1B"/>
          <w:sz w:val="21"/>
          <w:szCs w:val="21"/>
        </w:rPr>
        <w:br/>
        <w:t>- Execute when a reasonable success rate has been reached. Remove the cover on the explosives</w:t>
      </w:r>
      <w:r w:rsidR="00D5761B">
        <w:rPr>
          <w:rFonts w:ascii="Helvetica" w:hAnsi="Helvetica" w:cs="Helvetica"/>
          <w:color w:val="181A1B"/>
          <w:sz w:val="21"/>
          <w:szCs w:val="21"/>
        </w:rPr>
        <w:t>.</w:t>
      </w:r>
    </w:p>
    <w:p w14:paraId="61285B2F" w14:textId="2B0A2B9B" w:rsidR="003E2259" w:rsidRPr="003E2259" w:rsidRDefault="00AD51EB" w:rsidP="00D5761B">
      <w:pPr>
        <w:pStyle w:val="NormalWeb"/>
        <w:spacing w:before="0" w:beforeAutospacing="0" w:after="225" w:afterAutospacing="0"/>
        <w:rPr>
          <w:rFonts w:ascii="Helvetica" w:hAnsi="Helvetica" w:cs="Helvetica"/>
          <w:color w:val="181A1B"/>
          <w:sz w:val="21"/>
          <w:szCs w:val="21"/>
        </w:rPr>
      </w:pPr>
      <w:r>
        <w:rPr>
          <w:rFonts w:ascii="Helvetica" w:hAnsi="Helvetica" w:cs="Helvetica"/>
          <w:color w:val="181A1B"/>
          <w:sz w:val="21"/>
          <w:szCs w:val="21"/>
        </w:rPr>
        <w:t>&lt; Step 6 &gt;</w:t>
      </w:r>
      <w:r>
        <w:rPr>
          <w:rFonts w:ascii="Helvetica" w:hAnsi="Helvetica" w:cs="Helvetica"/>
          <w:color w:val="181A1B"/>
          <w:sz w:val="21"/>
          <w:szCs w:val="21"/>
        </w:rPr>
        <w:br/>
        <w:t>- Examine explosive = objective identified</w:t>
      </w:r>
      <w:r>
        <w:rPr>
          <w:rFonts w:ascii="Helvetica" w:hAnsi="Helvetica" w:cs="Helvetica"/>
          <w:color w:val="181A1B"/>
          <w:sz w:val="21"/>
          <w:szCs w:val="21"/>
        </w:rPr>
        <w:br/>
        <w:t>- Examine the explosive again (+5%)</w:t>
      </w:r>
      <w:r>
        <w:rPr>
          <w:rFonts w:ascii="Helvetica" w:hAnsi="Helvetica" w:cs="Helvetica"/>
          <w:color w:val="181A1B"/>
          <w:sz w:val="21"/>
          <w:szCs w:val="21"/>
        </w:rPr>
        <w:br/>
        <w:t>- Examine the detonator (+5%)</w:t>
      </w:r>
      <w:r>
        <w:rPr>
          <w:rFonts w:ascii="Helvetica" w:hAnsi="Helvetica" w:cs="Helvetica"/>
          <w:color w:val="181A1B"/>
          <w:sz w:val="21"/>
          <w:szCs w:val="21"/>
        </w:rPr>
        <w:br/>
        <w:t>- Examine the emergency device (+5%)</w:t>
      </w:r>
      <w:r>
        <w:rPr>
          <w:rFonts w:ascii="Helvetica" w:hAnsi="Helvetica" w:cs="Helvetica"/>
          <w:color w:val="181A1B"/>
          <w:sz w:val="21"/>
          <w:szCs w:val="21"/>
        </w:rPr>
        <w:br/>
        <w:t>- Disconnect cable between the case and the explosive (+15%)</w:t>
      </w:r>
      <w:r>
        <w:rPr>
          <w:rFonts w:ascii="Helvetica" w:hAnsi="Helvetica" w:cs="Helvetica"/>
          <w:color w:val="181A1B"/>
          <w:sz w:val="21"/>
          <w:szCs w:val="21"/>
        </w:rPr>
        <w:br/>
        <w:t>- Examine the wires connecting the emergency device to the explosives (+5%)</w:t>
      </w:r>
      <w:r>
        <w:rPr>
          <w:rFonts w:ascii="Helvetica" w:hAnsi="Helvetica" w:cs="Helvetica"/>
          <w:color w:val="181A1B"/>
          <w:sz w:val="21"/>
          <w:szCs w:val="21"/>
        </w:rPr>
        <w:br/>
        <w:t>- Use a voltmeter to identify the right wire (+5%)</w:t>
      </w:r>
      <w:r>
        <w:rPr>
          <w:rFonts w:ascii="Helvetica" w:hAnsi="Helvetica" w:cs="Helvetica"/>
          <w:color w:val="181A1B"/>
          <w:sz w:val="21"/>
          <w:szCs w:val="21"/>
        </w:rPr>
        <w:br/>
        <w:t>- Use scissors/a box cutter to cut the safe wire connecting the emergency device and the explosives (+10%)</w:t>
      </w:r>
      <w:r>
        <w:rPr>
          <w:rFonts w:ascii="Helvetica" w:hAnsi="Helvetica" w:cs="Helvetica"/>
          <w:color w:val="181A1B"/>
          <w:sz w:val="21"/>
          <w:szCs w:val="21"/>
        </w:rPr>
        <w:br/>
        <w:t>- Enter the correct numbers into the keypad (+50%)</w:t>
      </w:r>
      <w:r w:rsidR="003E2259" w:rsidRPr="003E2259">
        <w:rPr>
          <w:rFonts w:ascii="Helvetica" w:hAnsi="Helvetica" w:cs="Helvetica"/>
          <w:color w:val="181A1B"/>
          <w:sz w:val="21"/>
          <w:szCs w:val="21"/>
        </w:rPr>
        <w:br/>
        <w:t>Solution: </w:t>
      </w:r>
      <w:r w:rsidR="003E2259" w:rsidRPr="003E2259">
        <w:rPr>
          <w:rFonts w:ascii="Helvetica" w:hAnsi="Helvetica" w:cs="Helvetica"/>
          <w:color w:val="181A1B"/>
          <w:sz w:val="21"/>
          <w:szCs w:val="21"/>
          <w:shd w:val="clear" w:color="auto" w:fill="DDDDDD"/>
        </w:rPr>
        <w:t>02468</w:t>
      </w:r>
      <w:r w:rsidR="003E2259" w:rsidRPr="003E2259">
        <w:rPr>
          <w:rFonts w:ascii="Helvetica" w:hAnsi="Helvetica" w:cs="Helvetica"/>
          <w:color w:val="181A1B"/>
          <w:sz w:val="21"/>
          <w:szCs w:val="21"/>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bookmarkStart w:id="0" w:name="_Bridge"/>
      <w:bookmarkEnd w:id="0"/>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187167F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 xml:space="preserve">The numbers you need to input are 1, 2, 3, 4. However, they first need to be converted </w:t>
      </w:r>
      <w:r w:rsidRPr="00173FA2">
        <w:rPr>
          <w:rFonts w:ascii="Helvetica" w:eastAsia="Times New Roman" w:hAnsi="Helvetica" w:cs="Helvetica"/>
          <w:color w:val="181A1B"/>
          <w:sz w:val="21"/>
          <w:szCs w:val="21"/>
          <w:shd w:val="clear" w:color="auto" w:fill="DDDDDD"/>
          <w:lang w:val="en-GB"/>
        </w:rPr>
        <w:lastRenderedPageBreak/>
        <w:t>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2851732C"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0239499A"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"Military Intervention"</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y's Family"</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561BF6A9"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w:t>
      </w:r>
      <w:r w:rsidR="001C12EE">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the device.</w:t>
      </w:r>
    </w:p>
    <w:p w14:paraId="686BBF0F" w14:textId="7935F7A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w:t>
      </w:r>
      <w:r w:rsidR="00325295">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shd w:val="clear" w:color="auto" w:fill="DDDDDD"/>
          <w:lang w:val="en-GB"/>
        </w:rPr>
        <w:t>Press the down button twice, then the up button once.</w:t>
      </w:r>
      <w:r w:rsidRPr="00173FA2">
        <w:rPr>
          <w:rFonts w:ascii="Helvetica" w:eastAsia="Times New Roman" w:hAnsi="Helvetica" w:cs="Helvetica"/>
          <w:color w:val="181A1B"/>
          <w:sz w:val="21"/>
          <w:szCs w:val="21"/>
          <w:lang w:val="en-GB"/>
        </w:rPr>
        <w:br/>
        <w:t>- Execute. Remove the device.</w:t>
      </w:r>
    </w:p>
    <w:p w14:paraId="088D8CB4" w14:textId="4201ED4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00BD3E20">
        <w:rPr>
          <w:rFonts w:ascii="Helvetica" w:eastAsia="Times New Roman" w:hAnsi="Helvetica" w:cs="Helvetica"/>
          <w:color w:val="181A1B"/>
          <w:sz w:val="21"/>
          <w:szCs w:val="21"/>
          <w:lang w:val="en-GB"/>
        </w:rPr>
        <w:br/>
      </w:r>
      <w:r w:rsidR="00BD3E20" w:rsidRPr="00BD3E20">
        <w:rPr>
          <w:rFonts w:ascii="Helvetica" w:eastAsia="Times New Roman" w:hAnsi="Helvetica" w:cs="Helvetica"/>
          <w:color w:val="181A1B"/>
          <w:sz w:val="21"/>
          <w:szCs w:val="21"/>
          <w:lang w:val="en-GB"/>
        </w:rPr>
        <w:t>- Examine the wires with a voltmeter (+5% x 4)</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0859A494"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EB4FE72" w:rsidR="00173FA2" w:rsidRDefault="001246C5" w:rsidP="00173FA2">
      <w:pPr>
        <w:pStyle w:val="Heading1"/>
        <w:rPr>
          <w:rStyle w:val="IntenseReference"/>
        </w:rPr>
      </w:pPr>
      <w:r>
        <w:rPr>
          <w:rStyle w:val="IntenseReference"/>
        </w:rPr>
        <w:t xml:space="preserve">Ending guide &amp; </w:t>
      </w:r>
      <w:r w:rsidR="00173FA2" w:rsidRPr="00173FA2">
        <w:rPr>
          <w:rStyle w:val="IntenseReference"/>
        </w:rPr>
        <w:t>2nd Round</w:t>
      </w:r>
    </w:p>
    <w:p w14:paraId="52E490F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completing the game, you will be given the opportunity to save the game clear data. Starting a new round from this file will allow you to explore the rooms which were blocked before, and unlock the true ending.</w:t>
      </w:r>
    </w:p>
    <w:p w14:paraId="2599879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 A guide to the conditions for all the possible endings is given at the end of this section.</w:t>
      </w:r>
    </w:p>
    <w:p w14:paraId="0DF40A2C"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Third Floor: Room 305</w:t>
      </w:r>
    </w:p>
    <w:p w14:paraId="6636EAB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3D63E5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3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?5432</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53?14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3?5?1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Hint 2: </w:t>
      </w:r>
      <w:r w:rsidRPr="001246C5">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41325</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2D21CE9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lastRenderedPageBreak/>
        <w:t>Trap:</w:t>
      </w:r>
      <w:r w:rsidRPr="001246C5">
        <w:rPr>
          <w:rFonts w:ascii="Helvetica" w:eastAsia="Times New Roman" w:hAnsi="Helvetica" w:cs="Helvetica"/>
          <w:color w:val="181A1B"/>
          <w:sz w:val="21"/>
          <w:szCs w:val="21"/>
          <w:lang w:val="en-GB"/>
        </w:rPr>
        <w:t> Tin Type (activated by examining the first drawer of the cabinet)</w:t>
      </w:r>
      <w:r w:rsidRPr="001246C5">
        <w:rPr>
          <w:rFonts w:ascii="Helvetica" w:eastAsia="Times New Roman" w:hAnsi="Helvetica" w:cs="Helvetica"/>
          <w:color w:val="181A1B"/>
          <w:sz w:val="21"/>
          <w:szCs w:val="21"/>
          <w:lang w:val="en-GB"/>
        </w:rPr>
        <w:br/>
        <w:t>&lt; Step 1&gt;</w:t>
      </w:r>
      <w:r w:rsidRPr="001246C5">
        <w:rPr>
          <w:rFonts w:ascii="Helvetica" w:eastAsia="Times New Roman" w:hAnsi="Helvetica" w:cs="Helvetica"/>
          <w:color w:val="181A1B"/>
          <w:sz w:val="21"/>
          <w:szCs w:val="21"/>
          <w:lang w:val="en-GB"/>
        </w:rPr>
        <w:br/>
        <w:t>- Examine the wires = objective identified</w:t>
      </w:r>
      <w:r w:rsidRPr="001246C5">
        <w:rPr>
          <w:rFonts w:ascii="Helvetica" w:eastAsia="Times New Roman" w:hAnsi="Helvetica" w:cs="Helvetica"/>
          <w:color w:val="181A1B"/>
          <w:sz w:val="21"/>
          <w:szCs w:val="21"/>
          <w:lang w:val="en-GB"/>
        </w:rPr>
        <w:br/>
        <w:t>- Examine and untangle the wires (+10% x 9 possible locations) OR cut them with scissors/a box cutter (+20% x 3)</w:t>
      </w:r>
      <w:r w:rsidRPr="001246C5">
        <w:rPr>
          <w:rFonts w:ascii="Helvetica" w:eastAsia="Times New Roman" w:hAnsi="Helvetica" w:cs="Helvetica"/>
          <w:color w:val="181A1B"/>
          <w:sz w:val="21"/>
          <w:szCs w:val="21"/>
          <w:lang w:val="en-GB"/>
        </w:rPr>
        <w:br/>
        <w:t>- Pull out the nails with a mini crowbar (+10%)</w:t>
      </w:r>
      <w:r w:rsidRPr="001246C5">
        <w:rPr>
          <w:rFonts w:ascii="Helvetica" w:eastAsia="Times New Roman" w:hAnsi="Helvetica" w:cs="Helvetica"/>
          <w:color w:val="181A1B"/>
          <w:sz w:val="21"/>
          <w:szCs w:val="21"/>
          <w:lang w:val="en-GB"/>
        </w:rPr>
        <w:br/>
        <w:t>- Execute when a reasonable success rate has been reached. Pull out the bomb.</w:t>
      </w:r>
    </w:p>
    <w:p w14:paraId="04FE7768"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explosive = objective identified</w:t>
      </w:r>
      <w:r w:rsidRPr="001246C5">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246C5">
        <w:rPr>
          <w:rFonts w:ascii="Helvetica" w:eastAsia="Times New Roman" w:hAnsi="Helvetica" w:cs="Helvetica"/>
          <w:color w:val="181A1B"/>
          <w:sz w:val="21"/>
          <w:szCs w:val="21"/>
          <w:lang w:val="en-GB"/>
        </w:rPr>
        <w:br/>
        <w:t>- Execute when a reasonable success rate has been reached. Remove the explosives.</w:t>
      </w:r>
    </w:p>
    <w:p w14:paraId="3137856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drawer of the cabinet)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detonator again (+5%)</w:t>
      </w:r>
      <w:r w:rsidRPr="001246C5">
        <w:rPr>
          <w:rFonts w:ascii="Helvetica" w:eastAsia="Times New Roman" w:hAnsi="Helvetica" w:cs="Helvetica"/>
          <w:color w:val="181A1B"/>
          <w:sz w:val="21"/>
          <w:szCs w:val="21"/>
          <w:lang w:val="en-GB"/>
        </w:rPr>
        <w:br/>
        <w:t>- Examine the lights (+5%)</w:t>
      </w:r>
      <w:r w:rsidRPr="001246C5">
        <w:rPr>
          <w:rFonts w:ascii="Helvetica" w:eastAsia="Times New Roman" w:hAnsi="Helvetica" w:cs="Helvetica"/>
          <w:color w:val="181A1B"/>
          <w:sz w:val="21"/>
          <w:szCs w:val="21"/>
          <w:lang w:val="en-GB"/>
        </w:rPr>
        <w:br/>
        <w:t>- Cut the cable with scissors/a box cutter (+10%)</w:t>
      </w:r>
      <w:r w:rsidRPr="001246C5">
        <w:rPr>
          <w:rFonts w:ascii="Helvetica" w:eastAsia="Times New Roman" w:hAnsi="Helvetica" w:cs="Helvetica"/>
          <w:color w:val="181A1B"/>
          <w:sz w:val="21"/>
          <w:szCs w:val="21"/>
          <w:lang w:val="en-GB"/>
        </w:rPr>
        <w:br/>
        <w:t>- Disconnect the wires in the order the lights are flashing (+10% x 3)</w:t>
      </w:r>
      <w:r w:rsidRPr="001246C5">
        <w:rPr>
          <w:rFonts w:ascii="Helvetica" w:eastAsia="Times New Roman" w:hAnsi="Helvetica" w:cs="Helvetica"/>
          <w:color w:val="181A1B"/>
          <w:sz w:val="21"/>
          <w:szCs w:val="21"/>
          <w:lang w:val="en-GB"/>
        </w:rPr>
        <w:br/>
        <w:t>- Press the button (+30%)</w:t>
      </w:r>
      <w:r w:rsidRPr="001246C5">
        <w:rPr>
          <w:rFonts w:ascii="Helvetica" w:eastAsia="Times New Roman" w:hAnsi="Helvetica" w:cs="Helvetica"/>
          <w:color w:val="181A1B"/>
          <w:sz w:val="21"/>
          <w:szCs w:val="21"/>
          <w:lang w:val="en-GB"/>
        </w:rPr>
        <w:br/>
        <w:t>- Execute when a reasonable success rate has been reached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1 of ?" (third drawer of the cabinet)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Doughnut" (fourth drawer of the cabinet)</w:t>
      </w:r>
    </w:p>
    <w:p w14:paraId="3A04C7B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Fifth Floor: Room 502</w:t>
      </w:r>
    </w:p>
    <w:p w14:paraId="646E530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Examine the curtain and open the door behind it.</w:t>
      </w:r>
    </w:p>
    <w:p w14:paraId="777513E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2 (activated by opening the door)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p>
    <w:p w14:paraId="618A751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top cover.</w:t>
      </w:r>
    </w:p>
    <w:p w14:paraId="17BBC9D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lastRenderedPageBreak/>
        <w:t>「</w:t>
      </w:r>
      <w:r w:rsidRPr="001246C5">
        <w:rPr>
          <w:rFonts w:ascii="Helvetica" w:eastAsia="Times New Roman" w:hAnsi="Helvetica" w:cs="Helvetica"/>
          <w:color w:val="181A1B"/>
          <w:sz w:val="21"/>
          <w:szCs w:val="21"/>
          <w:shd w:val="clear" w:color="auto" w:fill="DDDDDD"/>
          <w:lang w:val="en-GB"/>
        </w:rPr>
        <w:t>?1?54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?21?5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?341?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34521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5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1A3B94C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ladder)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cover = objective identified</w:t>
      </w:r>
      <w:r w:rsidRPr="001246C5">
        <w:rPr>
          <w:rFonts w:ascii="Helvetica" w:eastAsia="Times New Roman" w:hAnsi="Helvetica" w:cs="Helvetica"/>
          <w:color w:val="181A1B"/>
          <w:sz w:val="21"/>
          <w:szCs w:val="21"/>
          <w:lang w:val="en-GB"/>
        </w:rPr>
        <w:br/>
        <w:t>- Loosen the screws with a screwdriver (+30%)</w:t>
      </w:r>
      <w:r w:rsidRPr="001246C5">
        <w:rPr>
          <w:rFonts w:ascii="Helvetica" w:eastAsia="Times New Roman" w:hAnsi="Helvetica" w:cs="Helvetica"/>
          <w:color w:val="181A1B"/>
          <w:sz w:val="21"/>
          <w:szCs w:val="21"/>
          <w:lang w:val="en-GB"/>
        </w:rPr>
        <w:br/>
        <w:t>- Widen the gap in the cover with a crowbar (+20%)</w:t>
      </w:r>
      <w:r w:rsidRPr="001246C5">
        <w:rPr>
          <w:rFonts w:ascii="Helvetica" w:eastAsia="Times New Roman" w:hAnsi="Helvetica" w:cs="Helvetica"/>
          <w:color w:val="181A1B"/>
          <w:sz w:val="21"/>
          <w:szCs w:val="21"/>
          <w:lang w:val="en-GB"/>
        </w:rPr>
        <w:br/>
        <w:t>- Examine either glass dome (+10%)</w:t>
      </w:r>
      <w:r w:rsidRPr="001246C5">
        <w:rPr>
          <w:rFonts w:ascii="Helvetica" w:eastAsia="Times New Roman" w:hAnsi="Helvetica" w:cs="Helvetica"/>
          <w:color w:val="181A1B"/>
          <w:sz w:val="21"/>
          <w:szCs w:val="21"/>
          <w:lang w:val="en-GB"/>
        </w:rPr>
        <w:br/>
        <w:t>- Execute when a reasonable success rate has been reached. Remove the cover.</w:t>
      </w:r>
    </w:p>
    <w:p w14:paraId="7AC65A7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either flask = objective identified</w:t>
      </w:r>
      <w:r w:rsidRPr="001246C5">
        <w:rPr>
          <w:rFonts w:ascii="Helvetica" w:eastAsia="Times New Roman" w:hAnsi="Helvetica" w:cs="Helvetica"/>
          <w:color w:val="181A1B"/>
          <w:sz w:val="21"/>
          <w:szCs w:val="21"/>
          <w:lang w:val="en-GB"/>
        </w:rPr>
        <w:br/>
        <w:t>- Examine either flask again (+10%)</w:t>
      </w:r>
      <w:r w:rsidRPr="001246C5">
        <w:rPr>
          <w:rFonts w:ascii="Helvetica" w:eastAsia="Times New Roman" w:hAnsi="Helvetica" w:cs="Helvetica"/>
          <w:color w:val="181A1B"/>
          <w:sz w:val="21"/>
          <w:szCs w:val="21"/>
          <w:lang w:val="en-GB"/>
        </w:rPr>
        <w:br/>
        <w:t>- Loosen the screws with a screwdriver (+20%)</w:t>
      </w:r>
      <w:r w:rsidRPr="001246C5">
        <w:rPr>
          <w:rFonts w:ascii="Helvetica" w:eastAsia="Times New Roman" w:hAnsi="Helvetica" w:cs="Helvetica"/>
          <w:color w:val="181A1B"/>
          <w:sz w:val="21"/>
          <w:szCs w:val="21"/>
          <w:lang w:val="en-GB"/>
        </w:rPr>
        <w:br/>
        <w:t>- Use the arrow buttons to match the two numbers (+50%)</w:t>
      </w:r>
      <w:r w:rsidRPr="001246C5">
        <w:rPr>
          <w:rFonts w:ascii="Helvetica" w:eastAsia="Times New Roman" w:hAnsi="Helvetica" w:cs="Helvetica"/>
          <w:color w:val="181A1B"/>
          <w:sz w:val="21"/>
          <w:szCs w:val="21"/>
          <w:lang w:val="en-GB"/>
        </w:rPr>
        <w:br/>
        <w:t>- Execute when a reasonable success rate has been reached. Remove the flasks.</w:t>
      </w:r>
    </w:p>
    <w:p w14:paraId="2688B94F"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top drawer from the right)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2 of ?" (trash can)</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"Rum &amp; Raisin Ice Cream" (rightmost bottom drawer)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&amp; Vanilla Cone" (chair)</w:t>
      </w:r>
    </w:p>
    <w:p w14:paraId="6639C2C5"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Walkway: Staff Room</w:t>
      </w:r>
    </w:p>
    <w:p w14:paraId="50F1ECD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3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C16BAF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cover on the electrodes = objective identified</w:t>
      </w:r>
      <w:r w:rsidRPr="001246C5">
        <w:rPr>
          <w:rFonts w:ascii="Helvetica" w:eastAsia="Times New Roman" w:hAnsi="Helvetica" w:cs="Helvetica"/>
          <w:color w:val="181A1B"/>
          <w:sz w:val="21"/>
          <w:szCs w:val="21"/>
          <w:lang w:val="en-GB"/>
        </w:rPr>
        <w:br/>
        <w:t>- Cut the metal wire with scissors/a box cutter</w:t>
      </w:r>
      <w:r w:rsidRPr="001246C5">
        <w:rPr>
          <w:rFonts w:ascii="Helvetica" w:eastAsia="Times New Roman" w:hAnsi="Helvetica" w:cs="Helvetica"/>
          <w:color w:val="181A1B"/>
          <w:sz w:val="21"/>
          <w:szCs w:val="21"/>
          <w:lang w:val="en-GB"/>
        </w:rPr>
        <w:br/>
        <w:t>- Use an ice pick to widen the gap beneath the cover (+65%)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5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19??5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93571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6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3F0F2936"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leftmost drawer)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right drawer under the toy robot)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3 of ?" (top right drawer)</w:t>
      </w:r>
      <w:r w:rsidRPr="001246C5">
        <w:rPr>
          <w:rFonts w:ascii="Helvetica" w:eastAsia="Times New Roman" w:hAnsi="Helvetica" w:cs="Helvetica"/>
          <w:color w:val="181A1B"/>
          <w:sz w:val="21"/>
          <w:szCs w:val="21"/>
          <w:lang w:val="en-GB"/>
        </w:rPr>
        <w:br/>
        <w:t>When all three parts have been obtained, they combine to make a "Stun Gun".</w:t>
      </w:r>
    </w:p>
    <w:p w14:paraId="43ACDF2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Cargo Hold: Communication Room</w:t>
      </w:r>
    </w:p>
    <w:p w14:paraId="59F9892C" w14:textId="01A7D937" w:rsidR="001246C5" w:rsidRPr="001246C5" w:rsidRDefault="00673101" w:rsidP="001246C5">
      <w:pPr>
        <w:spacing w:after="225" w:line="240" w:lineRule="auto"/>
        <w:rPr>
          <w:rFonts w:ascii="Helvetica" w:eastAsia="Times New Roman" w:hAnsi="Helvetica" w:cs="Helvetica"/>
          <w:color w:val="181A1B"/>
          <w:sz w:val="21"/>
          <w:szCs w:val="21"/>
          <w:lang w:val="en-GB"/>
        </w:rPr>
      </w:pPr>
      <w:r w:rsidRPr="00673101">
        <w:rPr>
          <w:rFonts w:ascii="Helvetica" w:eastAsia="Times New Roman" w:hAnsi="Helvetica" w:cs="Helvetica"/>
          <w:color w:val="181A1B"/>
          <w:sz w:val="21"/>
          <w:szCs w:val="21"/>
          <w:lang w:val="en-GB"/>
        </w:rPr>
        <w:t>Watari will report about an unusual signal coming from the ship after the Deduction Mode on the Bridge.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t>Go to Cargo Hold D, examine the closet, and use the "Mysterious Key" to unlock the door. Disconnect the blue cable.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r>
      <w:r w:rsidR="00A35C88">
        <w:rPr>
          <w:rStyle w:val="Strong"/>
          <w:rFonts w:ascii="Helvetica" w:hAnsi="Helvetica" w:cs="Helvetica"/>
          <w:color w:val="181A1B"/>
          <w:sz w:val="21"/>
          <w:szCs w:val="21"/>
          <w:shd w:val="clear" w:color="auto" w:fill="FFFFFF"/>
        </w:rPr>
        <w:t>Recipe:</w:t>
      </w:r>
      <w:r w:rsidR="00A35C88">
        <w:rPr>
          <w:rFonts w:ascii="Helvetica" w:hAnsi="Helvetica" w:cs="Helvetica"/>
          <w:color w:val="181A1B"/>
          <w:sz w:val="21"/>
          <w:szCs w:val="21"/>
          <w:shd w:val="clear" w:color="auto" w:fill="FFFFFF"/>
        </w:rPr>
        <w:t> "Ogura Crepe" (bottom left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"Chocolate Truffle" (right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"Yokan" (chair)</w:t>
      </w:r>
    </w:p>
    <w:p w14:paraId="55104B0E"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Obtaining the True Ending</w:t>
      </w:r>
    </w:p>
    <w:p w14:paraId="6D1C2B67"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6CBA0E0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the credits, the "Album" and "Sound Test" under the "Extras" menu will be unlocked.</w:t>
      </w:r>
    </w:p>
    <w:p w14:paraId="38B8BC8B"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Other Endings</w:t>
      </w:r>
    </w:p>
    <w:p w14:paraId="7230EC7D" w14:textId="42BE3892" w:rsidR="002D0DF7" w:rsidRPr="002D0DF7" w:rsidRDefault="002D0DF7" w:rsidP="002D0DF7">
      <w:pPr>
        <w:spacing w:after="225" w:line="240" w:lineRule="auto"/>
        <w:rPr>
          <w:rFonts w:ascii="Helvetica" w:eastAsia="Times New Roman" w:hAnsi="Helvetica" w:cs="Helvetica"/>
          <w:b/>
          <w:bCs/>
          <w:color w:val="181A1B"/>
          <w:sz w:val="21"/>
          <w:szCs w:val="21"/>
          <w:lang w:val="en-GB"/>
        </w:rPr>
      </w:pPr>
      <w:r w:rsidRPr="002D0DF7">
        <w:rPr>
          <w:rFonts w:ascii="Helvetica" w:eastAsia="Times New Roman" w:hAnsi="Helvetica" w:cs="Helvetica"/>
          <w:b/>
          <w:bCs/>
          <w:color w:val="181A1B"/>
          <w:sz w:val="21"/>
          <w:szCs w:val="21"/>
          <w:lang w:val="en-GB"/>
        </w:rPr>
        <w:lastRenderedPageBreak/>
        <w:t>Spoiler warning ahead.</w:t>
      </w:r>
    </w:p>
    <w:p w14:paraId="2225FB89" w14:textId="680D16B8" w:rsidR="001246C5" w:rsidRPr="001246C5" w:rsidRDefault="002D0DF7" w:rsidP="002D0DF7">
      <w:pPr>
        <w:spacing w:after="225" w:line="240" w:lineRule="auto"/>
        <w:rPr>
          <w:rFonts w:ascii="Helvetica" w:eastAsia="Times New Roman" w:hAnsi="Helvetica" w:cs="Helvetica"/>
          <w:color w:val="181A1B"/>
          <w:sz w:val="21"/>
          <w:szCs w:val="21"/>
          <w:lang w:val="en-GB"/>
        </w:rPr>
      </w:pPr>
      <w:r w:rsidRPr="002D0DF7">
        <w:rPr>
          <w:rFonts w:ascii="Helvetica" w:eastAsia="Times New Roman" w:hAnsi="Helvetica" w:cs="Helvetica"/>
          <w:color w:val="181A1B"/>
          <w:sz w:val="21"/>
          <w:szCs w:val="21"/>
          <w:lang w:val="en-GB"/>
        </w:rPr>
        <w:t xml:space="preserve">Below are the conditions for obtaining all of the endings. It is also possible to trigger an earlier game over by choosing to escape by lifeboat before </w:t>
      </w:r>
      <w:hyperlink w:anchor="_Bridge" w:history="1">
        <w:r w:rsidRPr="002B219F">
          <w:rPr>
            <w:rStyle w:val="Hyperlink"/>
            <w:rFonts w:ascii="Helvetica" w:eastAsia="Times New Roman" w:hAnsi="Helvetica" w:cs="Helvetica"/>
            <w:sz w:val="21"/>
            <w:szCs w:val="21"/>
            <w:lang w:val="en-GB"/>
          </w:rPr>
          <w:t>unlocking the hold</w:t>
        </w:r>
      </w:hyperlink>
      <w:r w:rsidRPr="002D0DF7">
        <w:rPr>
          <w:rFonts w:ascii="Helvetica" w:eastAsia="Times New Roman" w:hAnsi="Helvetica" w:cs="Helvetica"/>
          <w:color w:val="181A1B"/>
          <w:sz w:val="21"/>
          <w:szCs w:val="21"/>
          <w:lang w:val="en-GB"/>
        </w:rPr>
        <w:t>.</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82"/>
        <w:gridCol w:w="1201"/>
        <w:gridCol w:w="1065"/>
        <w:gridCol w:w="1096"/>
      </w:tblGrid>
      <w:tr w:rsidR="001246C5" w:rsidRPr="001246C5" w14:paraId="61340D2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2F84D9"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0836A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5528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DBBED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B1C35B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E85D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ED1</w:t>
            </w:r>
            <w:r w:rsidRPr="001246C5">
              <w:rPr>
                <w:rFonts w:ascii="Helvetica" w:eastAsia="Times New Roman" w:hAnsi="Helvetica" w:cs="Helvetica"/>
                <w:color w:val="0B0C0E"/>
                <w:sz w:val="21"/>
                <w:szCs w:val="21"/>
                <w:lang w:val="en-GB"/>
              </w:rPr>
              <w:br/>
              <w:t>* True</w:t>
            </w:r>
            <w:r w:rsidRPr="001246C5">
              <w:rPr>
                <w:rFonts w:ascii="Helvetica" w:eastAsia="Times New Roman" w:hAnsi="Helvetica" w:cs="Helvetica"/>
                <w:color w:val="0B0C0E"/>
                <w:sz w:val="21"/>
                <w:szCs w:val="21"/>
                <w:lang w:val="en-GB"/>
              </w:rPr>
              <w:br/>
              <w:t>ED</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1490F3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DA21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3B68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157A7C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446C4F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FE2266" w14:textId="5E49F0D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and the</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Granada is stopped. L arrives at the scene by helicopter.</w:t>
            </w:r>
          </w:p>
        </w:tc>
      </w:tr>
      <w:tr w:rsidR="001246C5" w:rsidRPr="001246C5" w14:paraId="0F66031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707CF8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B09C39"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41D489D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79033C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220727A" w14:textId="0705C4F9" w:rsidR="001246C5" w:rsidRPr="001246C5" w:rsidRDefault="001246C5" w:rsidP="001246C5">
            <w:pPr>
              <w:spacing w:after="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arrested and the CLN collapses. The player receives a letter from L.</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A few years later, Alois dies of a heart attack.</w:t>
            </w:r>
          </w:p>
        </w:tc>
      </w:tr>
    </w:tbl>
    <w:p w14:paraId="11B8B694"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4F862D5A"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410B7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614A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6526C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8E98BB"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5794A45D"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86B35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ED2</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F9B85D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A9CD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110AB9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3BC74DB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C7267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E8C48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and the Granada is stopped.</w:t>
            </w:r>
          </w:p>
        </w:tc>
      </w:tr>
      <w:tr w:rsidR="001246C5" w:rsidRPr="001246C5" w14:paraId="75131057"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7FD894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881ED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B52A0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766C05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BED57EB"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found dead under suspicious circumstances. The CLN is believed to be responsible, but the FBI are unable to prove it.</w:t>
            </w:r>
            <w:r w:rsidRPr="001246C5">
              <w:rPr>
                <w:rFonts w:ascii="Helvetica" w:eastAsia="Times New Roman" w:hAnsi="Helvetica" w:cs="Helvetica"/>
                <w:color w:val="0B0C0E"/>
                <w:sz w:val="21"/>
                <w:szCs w:val="21"/>
                <w:lang w:val="en-GB"/>
              </w:rPr>
              <w:br/>
              <w:t>The Housekeeper vanishes without a trace. With Alois' death, the case gets buried...</w:t>
            </w:r>
          </w:p>
        </w:tc>
      </w:tr>
    </w:tbl>
    <w:p w14:paraId="4BE4F977"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023D814C"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431A55"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55E90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9633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045A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40BB66C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C9601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ED3</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CCEA2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3ECF3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A1515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2B0FBF1B"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063B6A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2883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The Granada's system crashes and the ship sinks.</w:t>
            </w:r>
          </w:p>
        </w:tc>
      </w:tr>
      <w:tr w:rsidR="001246C5" w:rsidRPr="001246C5" w14:paraId="20BC013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623399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6513F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3E9967D"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67865E1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8D44F0E" w14:textId="7FAEFABE"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 xml:space="preserve">The Housekeeper is attacked in prison and dies. </w:t>
            </w:r>
            <w:r w:rsidR="00575BDC" w:rsidRPr="00575BDC">
              <w:rPr>
                <w:rFonts w:ascii="Helvetica" w:eastAsia="Times New Roman" w:hAnsi="Helvetica" w:cs="Helvetica"/>
                <w:color w:val="0B0C0E"/>
                <w:sz w:val="21"/>
                <w:szCs w:val="21"/>
                <w:lang w:val="en-GB"/>
              </w:rPr>
              <w:t>The truth remains buried...</w:t>
            </w:r>
          </w:p>
        </w:tc>
      </w:tr>
    </w:tbl>
    <w:p w14:paraId="633F2169"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59E32C92"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F1977C"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4D177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9D22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50C6A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2DE518B"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B31C6C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ED4</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A30BF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D0FF181"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B0C0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0659B6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5EB479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757A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Granada's system crashes and the ship sinks.</w:t>
            </w:r>
          </w:p>
        </w:tc>
      </w:tr>
      <w:tr w:rsidR="001246C5" w:rsidRPr="001246C5" w14:paraId="2BE19011"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ABBEFE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6EF0D6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57361E0"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760B4B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02AB5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Granada case comes to a close without the truth ever coming to light...</w:t>
            </w:r>
          </w:p>
        </w:tc>
      </w:tr>
    </w:tbl>
    <w:p w14:paraId="067E963C"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065"/>
        <w:gridCol w:w="1065"/>
        <w:gridCol w:w="1096"/>
      </w:tblGrid>
      <w:tr w:rsidR="001246C5" w:rsidRPr="001246C5" w14:paraId="50A95A6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15636B1"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37CF54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DB4C0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FFDC0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3F08BBA9"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FD00B3"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ED5</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095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355B5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FD0DD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Defeated</w:t>
            </w:r>
          </w:p>
        </w:tc>
      </w:tr>
      <w:tr w:rsidR="001246C5" w:rsidRPr="001246C5" w14:paraId="6C8C58F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4D1411F8"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022D3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 is sunk by US bombers.</w:t>
            </w:r>
          </w:p>
        </w:tc>
      </w:tr>
      <w:tr w:rsidR="001246C5" w:rsidRPr="001246C5" w14:paraId="2BC73A3E"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F3DBCF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883E3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149033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15121ED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35C8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case turns cold...</w:t>
            </w:r>
          </w:p>
        </w:tc>
      </w:tr>
    </w:tbl>
    <w:p w14:paraId="190D93D3" w14:textId="78D0CDF8" w:rsidR="001246C5" w:rsidRPr="001246C5" w:rsidRDefault="001246C5" w:rsidP="001246C5">
      <w:pPr>
        <w:spacing w:after="0" w:line="240" w:lineRule="auto"/>
        <w:rPr>
          <w:rFonts w:ascii="Helvetica" w:eastAsia="Times New Roman" w:hAnsi="Helvetica" w:cs="Helvetica"/>
          <w:color w:val="181A1B"/>
          <w:sz w:val="21"/>
          <w:szCs w:val="21"/>
          <w:lang w:val="en-GB"/>
        </w:rPr>
      </w:pP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1" w:name="_Hlk125744358"/>
      <w:r w:rsidRPr="00173FA2">
        <w:rPr>
          <w:rStyle w:val="IntenseReference"/>
          <w:lang w:val="en-GB"/>
        </w:rPr>
        <w:t>L Communicator</w:t>
      </w:r>
    </w:p>
    <w:bookmarkEnd w:id="1"/>
    <w:p w14:paraId="060FEE7D" w14:textId="10464B26"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w:t>
      </w:r>
      <w:r w:rsidR="002A23D2">
        <w:rPr>
          <w:rFonts w:ascii="Helvetica" w:eastAsia="Times New Roman" w:hAnsi="Helvetica" w:cs="Helvetica"/>
          <w:color w:val="181A1B"/>
          <w:sz w:val="21"/>
          <w:szCs w:val="21"/>
          <w:lang w:val="en-GB"/>
        </w:rPr>
        <w:t xml:space="preserve"> </w:t>
      </w:r>
      <w:r w:rsidR="002A23D2" w:rsidRPr="002A23D2">
        <w:rPr>
          <w:rFonts w:ascii="Helvetica" w:eastAsia="Times New Roman" w:hAnsi="Helvetica" w:cs="Helvetica"/>
          <w:color w:val="181A1B"/>
          <w:sz w:val="21"/>
          <w:szCs w:val="21"/>
          <w:lang w:val="en-GB"/>
        </w:rPr>
        <w:t>(up to five hearts)</w:t>
      </w:r>
      <w:r w:rsidRPr="002652A3">
        <w:rPr>
          <w:rFonts w:ascii="Helvetica" w:eastAsia="Times New Roman" w:hAnsi="Helvetica" w:cs="Helvetica"/>
          <w:color w:val="181A1B"/>
          <w:sz w:val="21"/>
          <w:szCs w:val="21"/>
          <w:lang w:val="en-GB"/>
        </w:rPr>
        <w:t>.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Hacking: Illidan</w:t>
      </w:r>
      <w:r w:rsidRPr="0048463A">
        <w:rPr>
          <w:rFonts w:ascii="Helvetica" w:eastAsia="Times New Roman" w:hAnsi="Helvetica" w:cs="Helvetica"/>
          <w:color w:val="181A1B"/>
          <w:sz w:val="21"/>
          <w:szCs w:val="21"/>
          <w:lang w:val="en-GB"/>
        </w:rPr>
        <w:br/>
        <w:t>Translation: Phantom, Haribeau</w:t>
      </w:r>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lastRenderedPageBreak/>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3637B" w14:textId="77777777" w:rsidR="00737995" w:rsidRDefault="00737995" w:rsidP="00B2633E">
      <w:pPr>
        <w:spacing w:after="0" w:line="240" w:lineRule="auto"/>
      </w:pPr>
      <w:r>
        <w:separator/>
      </w:r>
    </w:p>
  </w:endnote>
  <w:endnote w:type="continuationSeparator" w:id="0">
    <w:p w14:paraId="174DB8E0" w14:textId="77777777" w:rsidR="00737995" w:rsidRDefault="00737995"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C96B" w14:textId="77777777" w:rsidR="00737995" w:rsidRDefault="00737995" w:rsidP="00B2633E">
      <w:pPr>
        <w:spacing w:after="0" w:line="240" w:lineRule="auto"/>
      </w:pPr>
      <w:r>
        <w:separator/>
      </w:r>
    </w:p>
  </w:footnote>
  <w:footnote w:type="continuationSeparator" w:id="0">
    <w:p w14:paraId="25B5B4F8" w14:textId="77777777" w:rsidR="00737995" w:rsidRDefault="00737995"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17160"/>
    <w:rsid w:val="00085C58"/>
    <w:rsid w:val="00092B1B"/>
    <w:rsid w:val="000C044D"/>
    <w:rsid w:val="000D5224"/>
    <w:rsid w:val="0010381D"/>
    <w:rsid w:val="001246C5"/>
    <w:rsid w:val="001451AC"/>
    <w:rsid w:val="00162987"/>
    <w:rsid w:val="00173FA2"/>
    <w:rsid w:val="001A50E2"/>
    <w:rsid w:val="001C12EE"/>
    <w:rsid w:val="00202EF1"/>
    <w:rsid w:val="00250992"/>
    <w:rsid w:val="002652A3"/>
    <w:rsid w:val="002A0B6E"/>
    <w:rsid w:val="002A23D2"/>
    <w:rsid w:val="002A3747"/>
    <w:rsid w:val="002B219F"/>
    <w:rsid w:val="002D0DF7"/>
    <w:rsid w:val="00325295"/>
    <w:rsid w:val="003E2259"/>
    <w:rsid w:val="004558C3"/>
    <w:rsid w:val="004611E0"/>
    <w:rsid w:val="0048463A"/>
    <w:rsid w:val="0051165F"/>
    <w:rsid w:val="00517F44"/>
    <w:rsid w:val="00530F2F"/>
    <w:rsid w:val="00552746"/>
    <w:rsid w:val="00575BDC"/>
    <w:rsid w:val="00663B5D"/>
    <w:rsid w:val="00673101"/>
    <w:rsid w:val="00683C8A"/>
    <w:rsid w:val="006B2B86"/>
    <w:rsid w:val="006F667B"/>
    <w:rsid w:val="0073486C"/>
    <w:rsid w:val="00737995"/>
    <w:rsid w:val="00741B0D"/>
    <w:rsid w:val="00791E64"/>
    <w:rsid w:val="00796B58"/>
    <w:rsid w:val="00820E4D"/>
    <w:rsid w:val="00834279"/>
    <w:rsid w:val="008F6D17"/>
    <w:rsid w:val="00920A34"/>
    <w:rsid w:val="00976ADD"/>
    <w:rsid w:val="009902AC"/>
    <w:rsid w:val="009F0BDB"/>
    <w:rsid w:val="00A2110D"/>
    <w:rsid w:val="00A35C88"/>
    <w:rsid w:val="00A77C85"/>
    <w:rsid w:val="00AD51EB"/>
    <w:rsid w:val="00AD6D4F"/>
    <w:rsid w:val="00AE5193"/>
    <w:rsid w:val="00B07719"/>
    <w:rsid w:val="00B2633E"/>
    <w:rsid w:val="00B73B41"/>
    <w:rsid w:val="00BD3E20"/>
    <w:rsid w:val="00C436EA"/>
    <w:rsid w:val="00C63FD6"/>
    <w:rsid w:val="00CA530A"/>
    <w:rsid w:val="00CA6957"/>
    <w:rsid w:val="00CD517C"/>
    <w:rsid w:val="00D259AE"/>
    <w:rsid w:val="00D5761B"/>
    <w:rsid w:val="00DA21EC"/>
    <w:rsid w:val="00DE3099"/>
    <w:rsid w:val="00DF3AC6"/>
    <w:rsid w:val="00E27FE7"/>
    <w:rsid w:val="00E5702C"/>
    <w:rsid w:val="00F60928"/>
    <w:rsid w:val="00FB6E90"/>
    <w:rsid w:val="00FC7A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 w:type="character" w:styleId="Hyperlink">
    <w:name w:val="Hyperlink"/>
    <w:basedOn w:val="DefaultParagraphFont"/>
    <w:uiPriority w:val="99"/>
    <w:unhideWhenUsed/>
    <w:rsid w:val="002B219F"/>
    <w:rPr>
      <w:color w:val="0563C1" w:themeColor="hyperlink"/>
      <w:u w:val="single"/>
    </w:rPr>
  </w:style>
  <w:style w:type="character" w:styleId="UnresolvedMention">
    <w:name w:val="Unresolved Mention"/>
    <w:basedOn w:val="DefaultParagraphFont"/>
    <w:uiPriority w:val="99"/>
    <w:semiHidden/>
    <w:unhideWhenUsed/>
    <w:rsid w:val="002B219F"/>
    <w:rPr>
      <w:color w:val="605E5C"/>
      <w:shd w:val="clear" w:color="auto" w:fill="E1DFDD"/>
    </w:rPr>
  </w:style>
  <w:style w:type="paragraph" w:styleId="NormalWeb">
    <w:name w:val="Normal (Web)"/>
    <w:basedOn w:val="Normal"/>
    <w:uiPriority w:val="99"/>
    <w:unhideWhenUsed/>
    <w:rsid w:val="00AD51EB"/>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14516514">
      <w:bodyDiv w:val="1"/>
      <w:marLeft w:val="0"/>
      <w:marRight w:val="0"/>
      <w:marTop w:val="0"/>
      <w:marBottom w:val="0"/>
      <w:divBdr>
        <w:top w:val="none" w:sz="0" w:space="0" w:color="auto"/>
        <w:left w:val="none" w:sz="0" w:space="0" w:color="auto"/>
        <w:bottom w:val="none" w:sz="0" w:space="0" w:color="auto"/>
        <w:right w:val="none" w:sz="0" w:space="0" w:color="auto"/>
      </w:divBdr>
      <w:divsChild>
        <w:div w:id="55970968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321763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33404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35532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993038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7234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28934960">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1961904">
      <w:bodyDiv w:val="1"/>
      <w:marLeft w:val="0"/>
      <w:marRight w:val="0"/>
      <w:marTop w:val="0"/>
      <w:marBottom w:val="0"/>
      <w:divBdr>
        <w:top w:val="none" w:sz="0" w:space="0" w:color="auto"/>
        <w:left w:val="none" w:sz="0" w:space="0" w:color="auto"/>
        <w:bottom w:val="none" w:sz="0" w:space="0" w:color="auto"/>
        <w:right w:val="none" w:sz="0" w:space="0" w:color="auto"/>
      </w:divBdr>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8436571">
      <w:bodyDiv w:val="1"/>
      <w:marLeft w:val="0"/>
      <w:marRight w:val="0"/>
      <w:marTop w:val="0"/>
      <w:marBottom w:val="0"/>
      <w:divBdr>
        <w:top w:val="none" w:sz="0" w:space="0" w:color="auto"/>
        <w:left w:val="none" w:sz="0" w:space="0" w:color="auto"/>
        <w:bottom w:val="none" w:sz="0" w:space="0" w:color="auto"/>
        <w:right w:val="none" w:sz="0" w:space="0" w:color="auto"/>
      </w:divBdr>
      <w:divsChild>
        <w:div w:id="11362189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22526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975789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822901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22514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901273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42</Pages>
  <Words>11170</Words>
  <Characters>63671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48</cp:revision>
  <dcterms:created xsi:type="dcterms:W3CDTF">2022-11-29T20:41:00Z</dcterms:created>
  <dcterms:modified xsi:type="dcterms:W3CDTF">2023-07-02T18:35:00Z</dcterms:modified>
</cp:coreProperties>
</file>