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proofErr w:type="gramStart"/>
      <w:r w:rsidRPr="00FF7AE2">
        <w:rPr>
          <w:rFonts w:cs="Arial"/>
          <w:b/>
          <w:color w:val="0070C0"/>
          <w:szCs w:val="24"/>
        </w:rPr>
        <w:t>)</w:t>
      </w:r>
      <w:r w:rsidRPr="00FF7AE2">
        <w:rPr>
          <w:color w:val="FF0000"/>
        </w:rPr>
        <w:t>{</w:t>
      </w:r>
      <w:proofErr w:type="gramEnd"/>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 xml:space="preserve">The software also integrates with the Microsoft Edge browser to provide web clipping and direct saving to OneNote which can </w:t>
      </w:r>
      <w:proofErr w:type="gramStart"/>
      <w:r w:rsidR="00FF7AE2" w:rsidRPr="00FF7AE2">
        <w:rPr>
          <w:rFonts w:cs="Arial"/>
          <w:szCs w:val="24"/>
        </w:rPr>
        <w:t>assist</w:t>
      </w:r>
      <w:proofErr w:type="gramEnd"/>
      <w:r w:rsidR="00FF7AE2" w:rsidRPr="00FF7AE2">
        <w:rPr>
          <w:rFonts w:cs="Arial"/>
          <w:szCs w:val="24"/>
        </w:rPr>
        <w:t xml:space="preserve">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proofErr w:type="gramStart"/>
      <w:r w:rsidRPr="00FF7AE2">
        <w:rPr>
          <w:rFonts w:cs="Arial"/>
          <w:b/>
          <w:color w:val="0070C0"/>
          <w:szCs w:val="24"/>
        </w:rPr>
        <w:t>)</w:t>
      </w:r>
      <w:r w:rsidRPr="00FF7AE2">
        <w:rPr>
          <w:color w:val="FF0000"/>
        </w:rPr>
        <w:t>{</w:t>
      </w:r>
      <w:proofErr w:type="gramEnd"/>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proofErr w:type="gramStart"/>
      <w:r w:rsidR="00C80C06" w:rsidRPr="00C80C06">
        <w:t>{{ B</w:t>
      </w:r>
      <w:proofErr w:type="gramEnd"/>
      <w:r w:rsidR="00C80C06" w:rsidRPr="00C80C06">
        <w:t>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proofErr w:type="gramStart"/>
      <w:r>
        <w:rPr>
          <w:rFonts w:cs="Arial"/>
          <w:b/>
          <w:color w:val="0070C0"/>
          <w:szCs w:val="24"/>
        </w:rPr>
        <w:t>{{ B</w:t>
      </w:r>
      <w:proofErr w:type="gramEnd"/>
      <w:r>
        <w:rPr>
          <w:rFonts w:cs="Arial"/>
          <w:b/>
          <w:color w:val="0070C0"/>
          <w:szCs w:val="24"/>
        </w:rPr>
        <w:t>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w:t>
      </w:r>
      <w:proofErr w:type="gramStart"/>
      <w:r w:rsidR="00993562">
        <w:rPr>
          <w:bCs/>
          <w:spacing w:val="-1"/>
        </w:rPr>
        <w:t>journals</w:t>
      </w:r>
      <w:proofErr w:type="gramEnd"/>
      <w:r w:rsidR="00993562">
        <w:rPr>
          <w:bCs/>
          <w:spacing w:val="-1"/>
        </w:rPr>
        <w:t xml:space="preserve">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w:t>
      </w:r>
      <w:proofErr w:type="gramStart"/>
      <w:r w:rsidRPr="00F35A9D">
        <w:t>demonstrated</w:t>
      </w:r>
      <w:proofErr w:type="gramEnd"/>
      <w:r w:rsidRPr="00F35A9D">
        <w:t xml:space="preserve">.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w:t>
      </w:r>
      <w:proofErr w:type="gramStart"/>
      <w:r w:rsidRPr="00FF7AE2">
        <w:rPr>
          <w:rFonts w:eastAsia="Calibri" w:cs="Arial"/>
          <w:b/>
          <w:color w:val="0070C0"/>
          <w:szCs w:val="24"/>
        </w:rPr>
        <w:t>Study</w:t>
      </w:r>
      <w:r w:rsidRPr="00FF7AE2">
        <w:rPr>
          <w:rFonts w:cs="Arial"/>
          <w:bCs/>
          <w:color w:val="FF0000"/>
          <w:szCs w:val="24"/>
        </w:rPr>
        <w:t>{</w:t>
      </w:r>
      <w:proofErr w:type="gramEnd"/>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proofErr w:type="gramStart"/>
      <w:r w:rsidR="00540FA3">
        <w:rPr>
          <w:rFonts w:cs="Arial"/>
          <w:b/>
          <w:color w:val="0070C0"/>
          <w:szCs w:val="24"/>
        </w:rPr>
        <w:t>{{ B</w:t>
      </w:r>
      <w:proofErr w:type="gramEnd"/>
      <w:r w:rsidR="00540FA3">
        <w:rPr>
          <w:rFonts w:cs="Arial"/>
          <w:b/>
          <w:color w:val="0070C0"/>
          <w:szCs w:val="24"/>
        </w:rPr>
        <w:t>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w:t>
      </w:r>
      <w:proofErr w:type="gramStart"/>
      <w:r w:rsidR="00A77DFC">
        <w:rPr>
          <w:rFonts w:cs="Arial"/>
          <w:szCs w:val="24"/>
        </w:rPr>
        <w:t>in order to</w:t>
      </w:r>
      <w:proofErr w:type="gramEnd"/>
      <w:r w:rsidR="00A77DFC">
        <w:rPr>
          <w:rFonts w:cs="Arial"/>
          <w:szCs w:val="24"/>
        </w:rPr>
        <w:t xml:space="preserve">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w:t>
      </w:r>
      <w:proofErr w:type="gramStart"/>
      <w:r w:rsidRPr="002C4789">
        <w:rPr>
          <w:rFonts w:cs="Arial"/>
          <w:szCs w:val="24"/>
        </w:rPr>
        <w:t>spellings</w:t>
      </w:r>
      <w:proofErr w:type="gramEnd"/>
      <w:r w:rsidRPr="002C4789">
        <w:rPr>
          <w:rFonts w:cs="Arial"/>
          <w:szCs w:val="24"/>
        </w:rPr>
        <w:t xml:space="preserve">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proofErr w:type="gramStart"/>
      <w:r w:rsidR="009C1D2A">
        <w:rPr>
          <w:rFonts w:cs="Arial"/>
          <w:b/>
          <w:color w:val="0070C0"/>
          <w:szCs w:val="24"/>
        </w:rPr>
        <w:t>{{ B</w:t>
      </w:r>
      <w:proofErr w:type="gramEnd"/>
      <w:r w:rsidR="009C1D2A">
        <w:rPr>
          <w:rFonts w:cs="Arial"/>
          <w:b/>
          <w:color w:val="0070C0"/>
          <w:szCs w:val="24"/>
        </w:rPr>
        <w:t>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proofErr w:type="gramStart"/>
      <w:r>
        <w:t>option</w:t>
      </w:r>
      <w:proofErr w:type="gramEnd"/>
      <w:r>
        <w:t xml:space="preserve">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proofErr w:type="gramStart"/>
      <w:r w:rsidRPr="00B52983">
        <w:rPr>
          <w:rFonts w:cs="Arial"/>
          <w:b/>
          <w:color w:val="0070C0"/>
          <w:szCs w:val="24"/>
        </w:rPr>
        <w:t>{{ B</w:t>
      </w:r>
      <w:proofErr w:type="gramEnd"/>
      <w:r w:rsidRPr="00B52983">
        <w:rPr>
          <w:rFonts w:cs="Arial"/>
          <w:b/>
          <w:color w:val="0070C0"/>
          <w:szCs w:val="24"/>
        </w:rPr>
        <w:t>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 xml:space="preserve">enables mathematical equations and formulas to be typed, </w:t>
      </w:r>
      <w:proofErr w:type="gramStart"/>
      <w:r>
        <w:t>handwritten</w:t>
      </w:r>
      <w:proofErr w:type="gramEnd"/>
      <w:r>
        <w:t xml:space="preserve">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proofErr w:type="gramStart"/>
      <w:r>
        <w:rPr>
          <w:rFonts w:cs="Arial"/>
          <w:b/>
          <w:color w:val="0070C0"/>
          <w:szCs w:val="24"/>
        </w:rPr>
        <w:t>EquatIO</w:t>
      </w:r>
      <w:r w:rsidRPr="00FF7AE2">
        <w:rPr>
          <w:color w:val="FF0000"/>
        </w:rPr>
        <w:t>{</w:t>
      </w:r>
      <w:proofErr w:type="gramEnd"/>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r>
        <w:rPr>
          <w:b/>
          <w:bCs/>
        </w:rPr>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 xml:space="preserve">provide page-tinting options to </w:t>
      </w:r>
      <w:proofErr w:type="gramStart"/>
      <w:r w:rsidR="005F6475">
        <w:rPr>
          <w:rFonts w:cs="Arial"/>
          <w:szCs w:val="24"/>
        </w:rPr>
        <w:t>assist</w:t>
      </w:r>
      <w:proofErr w:type="gramEnd"/>
      <w:r w:rsidR="005F6475">
        <w:rPr>
          <w:rFonts w:cs="Arial"/>
          <w:szCs w:val="24"/>
        </w:rPr>
        <w:t xml:space="preserve">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proofErr w:type="gramStart"/>
      <w:r w:rsidR="005F6475">
        <w:rPr>
          <w:rFonts w:cs="Arial"/>
          <w:bCs/>
          <w:color w:val="FF0000"/>
          <w:szCs w:val="24"/>
        </w:rPr>
        <w:t>%}</w:t>
      </w:r>
      <w:r w:rsidR="005F6475" w:rsidRPr="005F6475">
        <w:rPr>
          <w:rFonts w:cs="Arial"/>
          <w:szCs w:val="24"/>
          <w:highlight w:val="green"/>
        </w:rPr>
        <w:t>The</w:t>
      </w:r>
      <w:proofErr w:type="gramEnd"/>
      <w:r w:rsidR="005F6475" w:rsidRPr="005F6475">
        <w:rPr>
          <w:rFonts w:cs="Arial"/>
          <w:szCs w:val="24"/>
          <w:highlight w:val="green"/>
        </w:rPr>
        <w:t xml:space="preserv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proofErr w:type="gramStart"/>
      <w:r w:rsidR="005F6475">
        <w:rPr>
          <w:rFonts w:cs="Arial"/>
          <w:bCs/>
          <w:color w:val="FF0000"/>
          <w:szCs w:val="24"/>
        </w:rPr>
        <w:t>%}</w:t>
      </w:r>
      <w:r w:rsidR="005F6475" w:rsidRPr="005F6475">
        <w:rPr>
          <w:rFonts w:cs="Arial"/>
          <w:bCs/>
          <w:szCs w:val="24"/>
          <w:highlight w:val="cyan"/>
        </w:rPr>
        <w:t>The</w:t>
      </w:r>
      <w:proofErr w:type="gramEnd"/>
      <w:r w:rsidR="005F6475" w:rsidRPr="005F6475">
        <w:rPr>
          <w:rFonts w:cs="Arial"/>
          <w:bCs/>
          <w:szCs w:val="24"/>
          <w:highlight w:val="cyan"/>
        </w:rPr>
        <w:t xml:space="preserve"> on-screen ruler will help with </w:t>
      </w:r>
      <w:r w:rsidR="005F6475" w:rsidRPr="005F6475">
        <w:rPr>
          <w:rFonts w:cs="Arial"/>
          <w:bCs/>
          <w:szCs w:val="24"/>
          <w:highlight w:val="cyan"/>
        </w:rPr>
        <w:lastRenderedPageBreak/>
        <w:t>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proofErr w:type="gramStart"/>
      <w:r w:rsidRPr="00B52983">
        <w:rPr>
          <w:rFonts w:cs="Arial"/>
          <w:b/>
          <w:color w:val="0070C0"/>
          <w:szCs w:val="24"/>
        </w:rPr>
        <w:t>{{ B</w:t>
      </w:r>
      <w:proofErr w:type="gramEnd"/>
      <w:r w:rsidRPr="00B52983">
        <w:rPr>
          <w:rFonts w:cs="Arial"/>
          <w:b/>
          <w:color w:val="0070C0"/>
          <w:szCs w:val="24"/>
        </w:rPr>
        <w:t>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xml:space="preserve">. The software will reduce the impact of periods of poor attention and allow work to take place in shorter periods of time and/or with regular breaks whilst </w:t>
      </w:r>
      <w:proofErr w:type="gramStart"/>
      <w:r w:rsidR="00B52983">
        <w:rPr>
          <w:rFonts w:cs="Arial"/>
          <w:szCs w:val="24"/>
        </w:rPr>
        <w:t>retaining</w:t>
      </w:r>
      <w:proofErr w:type="gramEnd"/>
      <w:r w:rsidR="00B52983">
        <w:rPr>
          <w:rFonts w:cs="Arial"/>
          <w:szCs w:val="24"/>
        </w:rPr>
        <w:t xml:space="preserve">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proofErr w:type="gramStart"/>
      <w:r w:rsidRPr="00B52983">
        <w:rPr>
          <w:rFonts w:cs="Arial"/>
          <w:b/>
          <w:color w:val="0070C0"/>
          <w:szCs w:val="24"/>
        </w:rPr>
        <w:t>{{ B</w:t>
      </w:r>
      <w:proofErr w:type="gramEnd"/>
      <w:r w:rsidRPr="00B52983">
        <w:rPr>
          <w:rFonts w:cs="Arial"/>
          <w:b/>
          <w:color w:val="0070C0"/>
          <w:szCs w:val="24"/>
        </w:rPr>
        <w:t>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w:t>
      </w:r>
      <w:proofErr w:type="gramStart"/>
      <w:r w:rsidR="000257D4">
        <w:rPr>
          <w:rFonts w:cs="Arial"/>
          <w:bCs/>
          <w:szCs w:val="24"/>
        </w:rPr>
        <w:t>retained</w:t>
      </w:r>
      <w:proofErr w:type="gramEnd"/>
      <w:r w:rsidR="000257D4">
        <w:rPr>
          <w:rFonts w:cs="Arial"/>
          <w:bCs/>
          <w:szCs w:val="24"/>
        </w:rPr>
        <w:t xml:space="preserve">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 xml:space="preserve">as an </w:t>
      </w:r>
      <w:proofErr w:type="gramStart"/>
      <w:r>
        <w:rPr>
          <w:rFonts w:cs="Arial"/>
          <w:bCs/>
          <w:szCs w:val="24"/>
        </w:rPr>
        <w:t>additional</w:t>
      </w:r>
      <w:proofErr w:type="gramEnd"/>
      <w:r>
        <w:rPr>
          <w:rFonts w:cs="Arial"/>
          <w:bCs/>
          <w:szCs w:val="24"/>
        </w:rPr>
        <w:t xml:space="preserve">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proofErr w:type="gramStart"/>
      <w:r w:rsidR="00B52983" w:rsidRPr="00B52983">
        <w:rPr>
          <w:rFonts w:cs="Arial"/>
          <w:b/>
          <w:color w:val="0070C0"/>
          <w:szCs w:val="24"/>
        </w:rPr>
        <w:t>{{ B</w:t>
      </w:r>
      <w:proofErr w:type="gramEnd"/>
      <w:r w:rsidR="00B52983" w:rsidRPr="00B52983">
        <w:rPr>
          <w:rFonts w:cs="Arial"/>
          <w:b/>
          <w:color w:val="0070C0"/>
          <w:szCs w:val="24"/>
        </w:rPr>
        <w:t>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w:t>
      </w:r>
      <w:proofErr w:type="gramStart"/>
      <w:r w:rsidRPr="00B52983">
        <w:rPr>
          <w:rFonts w:cs="Arial"/>
          <w:bCs/>
          <w:szCs w:val="24"/>
        </w:rPr>
        <w:t>assist</w:t>
      </w:r>
      <w:proofErr w:type="gramEnd"/>
      <w:r w:rsidRPr="00B52983">
        <w:rPr>
          <w:rFonts w:cs="Arial"/>
          <w:bCs/>
          <w:szCs w:val="24"/>
        </w:rPr>
        <w:t xml:space="preserve">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w:t>
      </w:r>
      <w:proofErr w:type="gramStart"/>
      <w:r w:rsidRPr="009C3CE0">
        <w:rPr>
          <w:rFonts w:cs="Arial"/>
          <w:szCs w:val="24"/>
          <w:highlight w:val="cyan"/>
        </w:rPr>
        <w:t>facilities.</w:t>
      </w:r>
      <w:r w:rsidR="00045244" w:rsidRPr="00045244">
        <w:rPr>
          <w:rFonts w:cs="Arial"/>
          <w:color w:val="FF0000"/>
          <w:szCs w:val="24"/>
        </w:rPr>
        <w:t>{</w:t>
      </w:r>
      <w:proofErr w:type="gramEnd"/>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proofErr w:type="gramStart"/>
      <w:r w:rsidRPr="00B52983">
        <w:rPr>
          <w:rFonts w:cs="Arial"/>
          <w:b/>
          <w:color w:val="0070C0"/>
          <w:szCs w:val="24"/>
        </w:rPr>
        <w:t>{{ B</w:t>
      </w:r>
      <w:proofErr w:type="gramEnd"/>
      <w:r w:rsidRPr="00B52983">
        <w:rPr>
          <w:rFonts w:cs="Arial"/>
          <w:b/>
          <w:color w:val="0070C0"/>
          <w:szCs w:val="24"/>
        </w:rPr>
        <w:t>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The figure in C2 is based on a reasonable assessment of this </w:t>
      </w:r>
      <w:proofErr w:type="gramStart"/>
      <w:r w:rsidRPr="00B52983">
        <w:rPr>
          <w:rFonts w:cs="Arial"/>
          <w:szCs w:val="24"/>
        </w:rPr>
        <w:t>additional</w:t>
      </w:r>
      <w:proofErr w:type="gramEnd"/>
      <w:r w:rsidRPr="00B52983">
        <w:rPr>
          <w:rFonts w:cs="Arial"/>
          <w:szCs w:val="24"/>
        </w:rPr>
        <w:t xml:space="preserve">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w:t>
      </w:r>
      <w:proofErr w:type="gramStart"/>
      <w:r w:rsidRPr="001B009B">
        <w:rPr>
          <w:rFonts w:cs="Arial"/>
          <w:szCs w:val="24"/>
        </w:rPr>
        <w:t>the majority of</w:t>
      </w:r>
      <w:proofErr w:type="gramEnd"/>
      <w:r w:rsidRPr="001B009B">
        <w:rPr>
          <w:rFonts w:cs="Arial"/>
          <w:szCs w:val="24"/>
        </w:rPr>
        <w:t xml:space="preserve">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lastRenderedPageBreak/>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w:t>
      </w:r>
      <w:proofErr w:type="gramStart"/>
      <w:r w:rsidRPr="009C3CE0">
        <w:rPr>
          <w:rFonts w:cs="Arial"/>
          <w:szCs w:val="24"/>
          <w:highlight w:val="cyan"/>
        </w:rPr>
        <w:t>facilities.</w:t>
      </w:r>
      <w:r w:rsidR="001B0340" w:rsidRPr="001B0340">
        <w:rPr>
          <w:rFonts w:cs="Arial"/>
          <w:color w:val="FF0000"/>
          <w:szCs w:val="24"/>
        </w:rPr>
        <w:t>{</w:t>
      </w:r>
      <w:proofErr w:type="gramEnd"/>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3A96F6E5" w14:textId="34ECADB5" w:rsidR="00993562" w:rsidRDefault="00B52983" w:rsidP="008303CF">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w:t>
      </w:r>
      <w:proofErr w:type="gramStart"/>
      <w:r w:rsidRPr="00B52983">
        <w:rPr>
          <w:rFonts w:cs="Arial"/>
          <w:szCs w:val="24"/>
        </w:rPr>
        <w:t>additional</w:t>
      </w:r>
      <w:proofErr w:type="gramEnd"/>
      <w:r w:rsidRPr="00B52983">
        <w:rPr>
          <w:rFonts w:cs="Arial"/>
          <w:szCs w:val="24"/>
        </w:rPr>
        <w:t xml:space="preserve">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gbl_cond == “glo_MH” </w:t>
      </w:r>
      <w:proofErr w:type="gramStart"/>
      <w:r w:rsidR="00595736">
        <w:rPr>
          <w:rFonts w:cs="Arial"/>
          <w:bCs/>
          <w:color w:val="FF0000"/>
          <w:szCs w:val="24"/>
        </w:rPr>
        <w:t>%}</w:t>
      </w:r>
      <w:r w:rsidR="00595736" w:rsidRPr="00595736">
        <w:rPr>
          <w:rFonts w:cs="Arial"/>
          <w:szCs w:val="24"/>
          <w:highlight w:val="cyan"/>
        </w:rPr>
        <w:t>Organising</w:t>
      </w:r>
      <w:proofErr w:type="gramEnd"/>
      <w:r w:rsidR="00595736" w:rsidRPr="00595736">
        <w:rPr>
          <w:rFonts w:cs="Arial"/>
          <w:szCs w:val="24"/>
          <w:highlight w:val="cyan"/>
        </w:rPr>
        <w:t xml:space="preserve">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elif gbl_cond == “glo_SpLD” </w:t>
      </w:r>
      <w:proofErr w:type="gramStart"/>
      <w:r w:rsidR="00595736">
        <w:rPr>
          <w:rFonts w:cs="Arial"/>
          <w:bCs/>
          <w:color w:val="FF0000"/>
          <w:szCs w:val="24"/>
        </w:rPr>
        <w:t>%}</w:t>
      </w:r>
      <w:r w:rsidR="00595736">
        <w:rPr>
          <w:rFonts w:cs="Arial"/>
          <w:szCs w:val="24"/>
          <w:highlight w:val="green"/>
        </w:rPr>
        <w:t>Having</w:t>
      </w:r>
      <w:proofErr w:type="gramEnd"/>
      <w:r w:rsidR="00595736">
        <w:rPr>
          <w:rFonts w:cs="Arial"/>
          <w:szCs w:val="24"/>
          <w:highlight w:val="green"/>
        </w:rPr>
        <w:t xml:space="preserve">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if gbl_cond == “glo_ASC”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gbl_cond == “glo_ASC” </w:t>
      </w:r>
      <w:proofErr w:type="gramStart"/>
      <w:r>
        <w:rPr>
          <w:rFonts w:cs="Arial"/>
          <w:bCs/>
          <w:color w:val="FF0000"/>
          <w:szCs w:val="24"/>
        </w:rPr>
        <w:t>%}</w:t>
      </w:r>
      <w:r w:rsidR="00956963" w:rsidRPr="00E71286">
        <w:rPr>
          <w:b/>
          <w:bCs/>
          <w:highlight w:val="lightGray"/>
        </w:rPr>
        <w:t>Specialist</w:t>
      </w:r>
      <w:proofErr w:type="gramEnd"/>
      <w:r w:rsidR="00956963" w:rsidRPr="00E71286">
        <w:rPr>
          <w:b/>
          <w:bCs/>
          <w:highlight w:val="lightGray"/>
        </w:rPr>
        <w:t xml:space="preserve">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 xml:space="preserve">This will provide support with motivation and workload. It will also </w:t>
      </w:r>
      <w:proofErr w:type="gramStart"/>
      <w:r w:rsidR="00956963" w:rsidRPr="00E71286">
        <w:rPr>
          <w:rFonts w:cs="Arial"/>
          <w:szCs w:val="24"/>
          <w:highlight w:val="lightGray"/>
        </w:rPr>
        <w:t>seek</w:t>
      </w:r>
      <w:proofErr w:type="gramEnd"/>
      <w:r w:rsidR="00956963" w:rsidRPr="00E71286">
        <w:rPr>
          <w:rFonts w:cs="Arial"/>
          <w:szCs w:val="24"/>
          <w:highlight w:val="lightGray"/>
        </w:rPr>
        <w:t xml:space="preserve"> to provide techniques to manage periods of poor focus or difficulties with managing appropriate levels of concentration (ie</w:t>
      </w:r>
      <w:r w:rsidR="00956963" w:rsidRPr="00E71286">
        <w:rPr>
          <w:highlight w:val="lightGray"/>
        </w:rPr>
        <w:t>. both poor focus and/or hyper-focus</w:t>
      </w:r>
      <w:proofErr w:type="gramStart"/>
      <w:r w:rsidR="00956963" w:rsidRPr="00E71286">
        <w:rPr>
          <w:highlight w:val="lightGray"/>
        </w:rPr>
        <w:t>).</w:t>
      </w:r>
      <w:r w:rsidR="00956963" w:rsidRPr="00B52983">
        <w:rPr>
          <w:color w:val="FF0000"/>
        </w:rPr>
        <w:t>{</w:t>
      </w:r>
      <w:proofErr w:type="gramEnd"/>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proofErr w:type="gramStart"/>
      <w:r w:rsidR="00B52983" w:rsidRPr="00956963">
        <w:rPr>
          <w:rFonts w:cs="Arial"/>
          <w:szCs w:val="24"/>
          <w:highlight w:val="cyan"/>
        </w:rPr>
        <w:t>seek</w:t>
      </w:r>
      <w:proofErr w:type="gramEnd"/>
      <w:r w:rsidR="00B52983" w:rsidRPr="00956963">
        <w:rPr>
          <w:rFonts w:cs="Arial"/>
          <w:szCs w:val="24"/>
          <w:highlight w:val="cyan"/>
        </w:rPr>
        <w:t xml:space="preserve">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xml:space="preserve">{% endif </w:t>
      </w:r>
      <w:proofErr w:type="gramStart"/>
      <w:r w:rsidR="002C2DFA" w:rsidRPr="00B52983">
        <w:rPr>
          <w:color w:val="FF0000"/>
        </w:rPr>
        <w:t>%}</w:t>
      </w:r>
      <w:r w:rsidR="00B52983" w:rsidRPr="00B52983">
        <w:rPr>
          <w:color w:val="FF0000"/>
        </w:rPr>
        <w:t>{</w:t>
      </w:r>
      <w:proofErr w:type="gramEnd"/>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proofErr w:type="gramStart"/>
      <w:r w:rsidRPr="00A669A9">
        <w:rPr>
          <w:b/>
          <w:highlight w:val="yellow"/>
        </w:rPr>
        <w:t>{{ B</w:t>
      </w:r>
      <w:proofErr w:type="gramEnd"/>
      <w:r w:rsidRPr="00A669A9">
        <w:rPr>
          <w:b/>
          <w:highlight w:val="yellow"/>
        </w:rPr>
        <w:t>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lastRenderedPageBreak/>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 xml:space="preserve">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w:t>
      </w:r>
      <w:proofErr w:type="gramStart"/>
      <w:r w:rsidR="00221D3C" w:rsidRPr="00FD5953">
        <w:rPr>
          <w:rFonts w:cs="Arial"/>
          <w:szCs w:val="24"/>
          <w:highlight w:val="green"/>
        </w:rPr>
        <w:t>provide</w:t>
      </w:r>
      <w:proofErr w:type="gramEnd"/>
      <w:r w:rsidR="00221D3C" w:rsidRPr="00FD5953">
        <w:rPr>
          <w:rFonts w:cs="Arial"/>
          <w:szCs w:val="24"/>
          <w:highlight w:val="green"/>
        </w:rPr>
        <w:t xml:space="preserv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proofErr w:type="gramStart"/>
      <w:r w:rsidR="00221D3C" w:rsidRPr="00320B04">
        <w:rPr>
          <w:rFonts w:cs="Arial"/>
          <w:bCs/>
          <w:color w:val="FF0000"/>
          <w:szCs w:val="24"/>
        </w:rPr>
        <w:t>%}</w:t>
      </w:r>
      <w:r w:rsidR="00221D3C">
        <w:rPr>
          <w:rFonts w:cs="Arial"/>
          <w:szCs w:val="24"/>
          <w:highlight w:val="cyan"/>
        </w:rPr>
        <w:t>Th</w:t>
      </w:r>
      <w:r w:rsidRPr="00FD5953">
        <w:rPr>
          <w:rFonts w:cs="Arial"/>
          <w:szCs w:val="24"/>
          <w:highlight w:val="cyan"/>
        </w:rPr>
        <w:t>is</w:t>
      </w:r>
      <w:proofErr w:type="gramEnd"/>
      <w:r w:rsidRPr="00FD5953">
        <w:rPr>
          <w:rFonts w:cs="Arial"/>
          <w:szCs w:val="24"/>
          <w:highlight w:val="cyan"/>
        </w:rPr>
        <w:t xml:space="preserve">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w:t>
      </w:r>
      <w:proofErr w:type="gramStart"/>
      <w:r w:rsidRPr="00FD5953">
        <w:rPr>
          <w:rFonts w:cs="Arial"/>
          <w:szCs w:val="24"/>
          <w:highlight w:val="cyan"/>
        </w:rPr>
        <w:t>brain.</w:t>
      </w:r>
      <w:r w:rsidRPr="00FA76AB">
        <w:rPr>
          <w:rFonts w:cs="Arial"/>
          <w:color w:val="FF0000"/>
          <w:szCs w:val="24"/>
        </w:rPr>
        <w:t>{</w:t>
      </w:r>
      <w:proofErr w:type="gramEnd"/>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proofErr w:type="gramStart"/>
      <w:r w:rsidR="00540FA3">
        <w:rPr>
          <w:rFonts w:cs="Arial"/>
          <w:b/>
          <w:color w:val="0070C0"/>
          <w:szCs w:val="24"/>
        </w:rPr>
        <w:t>{{ B</w:t>
      </w:r>
      <w:proofErr w:type="gramEnd"/>
      <w:r w:rsidR="00540FA3">
        <w:rPr>
          <w:rFonts w:cs="Arial"/>
          <w:b/>
          <w:color w:val="0070C0"/>
          <w:szCs w:val="24"/>
        </w:rPr>
        <w:t>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proofErr w:type="gramStart"/>
      <w:r w:rsidRPr="00FD5953">
        <w:rPr>
          <w:rFonts w:cs="Arial"/>
          <w:bCs/>
          <w:color w:val="FF0000"/>
          <w:szCs w:val="24"/>
        </w:rPr>
        <w:t>%}</w:t>
      </w:r>
      <w:r w:rsidR="00AA191E" w:rsidRPr="00FF7AE2">
        <w:rPr>
          <w:rFonts w:cs="Arial"/>
          <w:b/>
          <w:szCs w:val="24"/>
        </w:rPr>
        <w:t>Headset</w:t>
      </w:r>
      <w:proofErr w:type="gramEnd"/>
      <w:r w:rsidR="00AA191E" w:rsidRPr="00FF7AE2">
        <w:rPr>
          <w:rFonts w:cs="Arial"/>
          <w:b/>
          <w:szCs w:val="24"/>
        </w:rPr>
        <w:t xml:space="preserve">: </w:t>
      </w:r>
      <w:r w:rsidR="00AA191E" w:rsidRPr="00AA191E">
        <w:t>This will provide high</w:t>
      </w:r>
      <w:r w:rsidR="00AA191E">
        <w:t>-quality audio for dictating work, online interaction (eg.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 xml:space="preserve">mathematical equations and formulas to be typed, </w:t>
      </w:r>
      <w:proofErr w:type="gramStart"/>
      <w:r w:rsidR="00B51E32">
        <w:t>handwritten</w:t>
      </w:r>
      <w:proofErr w:type="gramEnd"/>
      <w:r w:rsidR="00B51E32">
        <w:t xml:space="preserve">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proofErr w:type="gramStart"/>
      <w:r>
        <w:rPr>
          <w:rFonts w:cs="Arial"/>
          <w:b/>
          <w:color w:val="0070C0"/>
          <w:szCs w:val="24"/>
        </w:rPr>
        <w:t>EquatIO</w:t>
      </w:r>
      <w:r w:rsidRPr="00FF7AE2">
        <w:rPr>
          <w:color w:val="FF0000"/>
        </w:rPr>
        <w:t>{</w:t>
      </w:r>
      <w:proofErr w:type="gramEnd"/>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 xml:space="preserve">This will enable written work to be broken up into more manageable tasks which will assist with focus. The software will also enable tracking of progress, especially in relation to larger pieces of </w:t>
      </w:r>
      <w:proofErr w:type="gramStart"/>
      <w:r w:rsidRPr="00FD5953">
        <w:rPr>
          <w:rFonts w:cs="Arial"/>
          <w:szCs w:val="24"/>
          <w:highlight w:val="cyan"/>
        </w:rPr>
        <w:t>work.</w:t>
      </w:r>
      <w:r w:rsidRPr="00FA76AB">
        <w:rPr>
          <w:rFonts w:cs="Arial"/>
          <w:color w:val="FF0000"/>
          <w:szCs w:val="24"/>
        </w:rPr>
        <w:t>{</w:t>
      </w:r>
      <w:proofErr w:type="gramEnd"/>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proofErr w:type="gramStart"/>
      <w:r w:rsidRPr="00320B04">
        <w:rPr>
          <w:rFonts w:cs="Arial"/>
          <w:b/>
          <w:color w:val="0070C0"/>
          <w:szCs w:val="24"/>
        </w:rPr>
        <w:t>{{ B</w:t>
      </w:r>
      <w:proofErr w:type="gramEnd"/>
      <w:r w:rsidRPr="00320B04">
        <w:rPr>
          <w:rFonts w:cs="Arial"/>
          <w:b/>
          <w:color w:val="0070C0"/>
          <w:szCs w:val="24"/>
        </w:rPr>
        <w:t>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proofErr w:type="gramStart"/>
      <w:r w:rsidR="003761C4" w:rsidRPr="00320B04">
        <w:rPr>
          <w:rFonts w:cs="Arial"/>
          <w:b/>
          <w:color w:val="0070C0"/>
          <w:szCs w:val="24"/>
        </w:rPr>
        <w:t>{{ B</w:t>
      </w:r>
      <w:proofErr w:type="gramEnd"/>
      <w:r w:rsidR="003761C4" w:rsidRPr="00320B04">
        <w:rPr>
          <w:rFonts w:cs="Arial"/>
          <w:b/>
          <w:color w:val="0070C0"/>
          <w:szCs w:val="24"/>
        </w:rPr>
        <w:t>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lastRenderedPageBreak/>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xml:space="preserve">Global </w:t>
      </w:r>
      <w:proofErr w:type="gramStart"/>
      <w:r w:rsidRPr="00320B04">
        <w:rPr>
          <w:rFonts w:cs="Arial"/>
          <w:b/>
          <w:color w:val="0070C0"/>
          <w:szCs w:val="24"/>
        </w:rPr>
        <w:t>Autocorrect</w:t>
      </w:r>
      <w:r w:rsidRPr="00320B04">
        <w:rPr>
          <w:rFonts w:cs="Arial"/>
          <w:bCs/>
          <w:color w:val="FF0000"/>
          <w:szCs w:val="24"/>
        </w:rPr>
        <w:t>{</w:t>
      </w:r>
      <w:proofErr w:type="gramEnd"/>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proofErr w:type="gramStart"/>
      <w:r w:rsidRPr="00320B04">
        <w:rPr>
          <w:rFonts w:cs="Arial"/>
          <w:b/>
          <w:color w:val="0070C0"/>
          <w:szCs w:val="24"/>
        </w:rPr>
        <w:t>{{ B</w:t>
      </w:r>
      <w:proofErr w:type="gramEnd"/>
      <w:r w:rsidRPr="00320B04">
        <w:rPr>
          <w:rFonts w:cs="Arial"/>
          <w:b/>
          <w:color w:val="0070C0"/>
          <w:szCs w:val="24"/>
        </w:rPr>
        <w:t>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w:t>
      </w:r>
      <w:proofErr w:type="gramStart"/>
      <w:r w:rsidRPr="0027619F">
        <w:rPr>
          <w:rFonts w:cs="Arial"/>
          <w:szCs w:val="24"/>
        </w:rPr>
        <w:t>provide</w:t>
      </w:r>
      <w:proofErr w:type="gramEnd"/>
      <w:r w:rsidRPr="0027619F">
        <w:rPr>
          <w:rFonts w:cs="Arial"/>
          <w:szCs w:val="24"/>
        </w:rPr>
        <w:t xml:space="preserv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proofErr w:type="gramStart"/>
      <w:r w:rsidRPr="00320B04">
        <w:rPr>
          <w:rFonts w:cs="Arial"/>
          <w:b/>
          <w:color w:val="0070C0"/>
          <w:szCs w:val="24"/>
        </w:rPr>
        <w:t>{{ B</w:t>
      </w:r>
      <w:proofErr w:type="gramEnd"/>
      <w:r w:rsidRPr="00320B04">
        <w:rPr>
          <w:rFonts w:cs="Arial"/>
          <w:b/>
          <w:color w:val="0070C0"/>
          <w:szCs w:val="24"/>
        </w:rPr>
        <w:t>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proofErr w:type="gramStart"/>
      <w:r w:rsidRPr="00320B04">
        <w:rPr>
          <w:rFonts w:cs="Arial"/>
          <w:b/>
          <w:color w:val="0070C0"/>
          <w:szCs w:val="24"/>
        </w:rPr>
        <w:t>{{ B</w:t>
      </w:r>
      <w:proofErr w:type="gramEnd"/>
      <w:r w:rsidRPr="00320B04">
        <w:rPr>
          <w:rFonts w:cs="Arial"/>
          <w:b/>
          <w:color w:val="0070C0"/>
          <w:szCs w:val="24"/>
        </w:rPr>
        <w:t>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w:t>
      </w:r>
      <w:proofErr w:type="gramStart"/>
      <w:r w:rsidR="00A86914" w:rsidRPr="00A86914">
        <w:rPr>
          <w:rFonts w:cs="Arial"/>
          <w:szCs w:val="24"/>
        </w:rPr>
        <w:t>additional</w:t>
      </w:r>
      <w:proofErr w:type="gramEnd"/>
      <w:r w:rsidR="00A86914" w:rsidRPr="00A86914">
        <w:rPr>
          <w:rFonts w:cs="Arial"/>
          <w:szCs w:val="24"/>
        </w:rPr>
        <w:t xml:space="preserve">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proofErr w:type="gramStart"/>
      <w:r w:rsidRPr="00185214">
        <w:rPr>
          <w:rFonts w:cs="Arial"/>
          <w:b/>
          <w:color w:val="0070C0"/>
          <w:szCs w:val="24"/>
        </w:rPr>
        <w:t>{{ B</w:t>
      </w:r>
      <w:proofErr w:type="gramEnd"/>
      <w:r w:rsidRPr="00185214">
        <w:rPr>
          <w:rFonts w:cs="Arial"/>
          <w:b/>
          <w:color w:val="0070C0"/>
          <w:szCs w:val="24"/>
        </w:rPr>
        <w:t>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proofErr w:type="gramStart"/>
      <w:r w:rsidRPr="009811D7">
        <w:rPr>
          <w:rFonts w:cs="Arial"/>
          <w:b/>
          <w:color w:val="0070C0"/>
          <w:szCs w:val="24"/>
        </w:rPr>
        <w:t>)</w:t>
      </w:r>
      <w:r w:rsidRPr="009811D7">
        <w:rPr>
          <w:rFonts w:cs="Arial"/>
          <w:bCs/>
          <w:color w:val="FF0000"/>
          <w:szCs w:val="24"/>
        </w:rPr>
        <w:t>{</w:t>
      </w:r>
      <w:proofErr w:type="gramEnd"/>
      <w:r w:rsidRPr="009811D7">
        <w:rPr>
          <w:rFonts w:cs="Arial"/>
          <w:bCs/>
          <w:color w:val="FF0000"/>
          <w:szCs w:val="24"/>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xml:space="preserve">{% if gbl_cond == “glo_ASC” </w:t>
      </w:r>
      <w:proofErr w:type="gramStart"/>
      <w:r>
        <w:rPr>
          <w:rFonts w:cs="Arial"/>
          <w:bCs/>
          <w:color w:val="FF0000"/>
          <w:szCs w:val="24"/>
        </w:rPr>
        <w:t>%}</w:t>
      </w:r>
      <w:r w:rsidRPr="00E71286">
        <w:rPr>
          <w:rFonts w:cs="Arial"/>
          <w:b/>
          <w:szCs w:val="24"/>
          <w:highlight w:val="lightGray"/>
        </w:rPr>
        <w:t>Study</w:t>
      </w:r>
      <w:proofErr w:type="gramEnd"/>
      <w:r w:rsidRPr="00E71286">
        <w:rPr>
          <w:rFonts w:cs="Arial"/>
          <w:b/>
          <w:szCs w:val="24"/>
          <w:highlight w:val="lightGray"/>
        </w:rPr>
        <w:t xml:space="preserve">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w:t>
      </w:r>
      <w:proofErr w:type="gramStart"/>
      <w:r w:rsidRPr="00E71286">
        <w:rPr>
          <w:rFonts w:cs="Arial"/>
          <w:szCs w:val="24"/>
          <w:highlight w:val="lightGray"/>
        </w:rPr>
        <w:t>techniques.</w:t>
      </w:r>
      <w:r w:rsidRPr="00B52983">
        <w:rPr>
          <w:color w:val="FF0000"/>
        </w:rPr>
        <w:t>{</w:t>
      </w:r>
      <w:proofErr w:type="gramEnd"/>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t>
      </w:r>
      <w:r w:rsidR="009811D7" w:rsidRPr="005A2EA6">
        <w:rPr>
          <w:rFonts w:cs="Arial"/>
          <w:szCs w:val="24"/>
          <w:highlight w:val="green"/>
        </w:rPr>
        <w:lastRenderedPageBreak/>
        <w:t xml:space="preserve">written work and structure the process of composition more effectively. This support will also provide more effective proofreading </w:t>
      </w:r>
      <w:proofErr w:type="gramStart"/>
      <w:r w:rsidR="009811D7" w:rsidRPr="005A2EA6">
        <w:rPr>
          <w:rFonts w:cs="Arial"/>
          <w:szCs w:val="24"/>
          <w:highlight w:val="green"/>
        </w:rPr>
        <w:t>techniques.</w:t>
      </w:r>
      <w:r w:rsidR="009811D7" w:rsidRPr="009811D7">
        <w:rPr>
          <w:rFonts w:cs="Arial"/>
          <w:bCs/>
          <w:color w:val="FF0000"/>
          <w:szCs w:val="24"/>
        </w:rPr>
        <w:t>{</w:t>
      </w:r>
      <w:proofErr w:type="gramEnd"/>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gbl_cond == “glo_ASC” </w:t>
      </w:r>
      <w:proofErr w:type="gramStart"/>
      <w:r>
        <w:rPr>
          <w:rFonts w:cs="Arial"/>
          <w:bCs/>
          <w:color w:val="FF0000"/>
          <w:szCs w:val="24"/>
        </w:rPr>
        <w:t>%}</w:t>
      </w:r>
      <w:r w:rsidRPr="00E71286">
        <w:rPr>
          <w:rFonts w:cs="Arial"/>
          <w:b/>
          <w:szCs w:val="24"/>
          <w:highlight w:val="lightGray"/>
        </w:rPr>
        <w:t>Specialist</w:t>
      </w:r>
      <w:proofErr w:type="gramEnd"/>
      <w:r w:rsidRPr="00E71286">
        <w:rPr>
          <w:rFonts w:cs="Arial"/>
          <w:b/>
          <w:szCs w:val="24"/>
          <w:highlight w:val="lightGray"/>
        </w:rPr>
        <w:t xml:space="preserve">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w:t>
      </w:r>
      <w:proofErr w:type="gramStart"/>
      <w:r w:rsidR="009811D7" w:rsidRPr="00EC43DD">
        <w:rPr>
          <w:rFonts w:cs="Arial"/>
          <w:szCs w:val="24"/>
          <w:highlight w:val="cyan"/>
        </w:rPr>
        <w:t>effectively.</w:t>
      </w:r>
      <w:r w:rsidR="009811D7" w:rsidRPr="00FE71EF">
        <w:rPr>
          <w:rFonts w:cs="Arial"/>
          <w:bCs/>
          <w:color w:val="FF0000"/>
          <w:szCs w:val="24"/>
        </w:rPr>
        <w:t>{</w:t>
      </w:r>
      <w:proofErr w:type="gramEnd"/>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proofErr w:type="gramStart"/>
      <w:r w:rsidRPr="00C51D14">
        <w:rPr>
          <w:color w:val="FF0000"/>
        </w:rPr>
        <w:t>%}</w:t>
      </w:r>
      <w:r w:rsidRPr="006A5E6E">
        <w:rPr>
          <w:rFonts w:cs="Arial"/>
          <w:b/>
          <w:szCs w:val="24"/>
        </w:rPr>
        <w:t>Digital</w:t>
      </w:r>
      <w:proofErr w:type="gramEnd"/>
      <w:r w:rsidRPr="006A5E6E">
        <w:rPr>
          <w:rFonts w:cs="Arial"/>
          <w:b/>
          <w:szCs w:val="24"/>
        </w:rPr>
        <w:t xml:space="preserve">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proofErr w:type="gramStart"/>
      <w:r w:rsidR="00D64443">
        <w:rPr>
          <w:rFonts w:cs="Arial"/>
          <w:b/>
          <w:color w:val="0070C0"/>
          <w:szCs w:val="24"/>
        </w:rPr>
        <w:t xml:space="preserve">{{ </w:t>
      </w:r>
      <w:r w:rsidR="00D64443" w:rsidRPr="00D64443">
        <w:rPr>
          <w:rFonts w:cs="Arial"/>
          <w:b/>
          <w:color w:val="0070C0"/>
          <w:szCs w:val="24"/>
        </w:rPr>
        <w:t>B</w:t>
      </w:r>
      <w:proofErr w:type="gramEnd"/>
      <w:r w:rsidR="00D64443" w:rsidRPr="00D64443">
        <w:rPr>
          <w:rFonts w:cs="Arial"/>
          <w:b/>
          <w:color w:val="0070C0"/>
          <w:szCs w:val="24"/>
        </w:rPr>
        <w:t>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xml:space="preserve">’ </w:t>
      </w:r>
      <w:proofErr w:type="gramStart"/>
      <w:r w:rsidRPr="00665CA5">
        <w:rPr>
          <w:rFonts w:cs="Arial"/>
          <w:color w:val="FF0000"/>
          <w:szCs w:val="24"/>
        </w:rPr>
        <w:t>%}</w:t>
      </w:r>
      <w:r w:rsidRPr="00B372C4">
        <w:rPr>
          <w:rFonts w:cs="Arial"/>
          <w:szCs w:val="24"/>
        </w:rPr>
        <w:t>Glean</w:t>
      </w:r>
      <w:proofErr w:type="gramEnd"/>
      <w:r w:rsidRPr="00B372C4">
        <w:rPr>
          <w:rFonts w:cs="Arial"/>
          <w:szCs w:val="24"/>
        </w:rPr>
        <w:t xml:space="preserve"> by Sonocent is</w:t>
      </w:r>
      <w:r>
        <w:rPr>
          <w:rFonts w:cs="Arial"/>
          <w:szCs w:val="24"/>
        </w:rPr>
        <w:t xml:space="preserve"> cloud-based software and therefore does not require and software to be installed on a local </w:t>
      </w:r>
      <w:r>
        <w:rPr>
          <w:rFonts w:cs="Arial"/>
          <w:szCs w:val="24"/>
        </w:rPr>
        <w:lastRenderedPageBreak/>
        <w:t>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w:t>
      </w:r>
      <w:proofErr w:type="gramStart"/>
      <w:r>
        <w:rPr>
          <w:rFonts w:cs="Arial"/>
          <w:szCs w:val="24"/>
        </w:rPr>
        <w:t>Chromebooks.</w:t>
      </w:r>
      <w:r w:rsidRPr="00C239E1">
        <w:rPr>
          <w:color w:val="FF0000"/>
        </w:rPr>
        <w:t>{</w:t>
      </w:r>
      <w:proofErr w:type="gramEnd"/>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proofErr w:type="gramStart"/>
      <w:r w:rsidRPr="00C239E1">
        <w:rPr>
          <w:rFonts w:cs="Arial"/>
          <w:b/>
          <w:color w:val="0070C0"/>
          <w:szCs w:val="24"/>
        </w:rPr>
        <w:t>{{ B</w:t>
      </w:r>
      <w:proofErr w:type="gramEnd"/>
      <w:r w:rsidRPr="00C239E1">
        <w:rPr>
          <w:rFonts w:cs="Arial"/>
          <w:b/>
          <w:color w:val="0070C0"/>
          <w:szCs w:val="24"/>
        </w:rPr>
        <w:t>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if gbl_cond == “glo_ASC”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 xml:space="preserve">The effective use of either a personal email account and/or university account and associated calendars will </w:t>
      </w:r>
      <w:r w:rsidRPr="000275D1">
        <w:rPr>
          <w:rFonts w:cs="Arial"/>
          <w:szCs w:val="24"/>
        </w:rPr>
        <w:lastRenderedPageBreak/>
        <w:t>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Pr="000275D1">
        <w:rPr>
          <w:rFonts w:cs="Arial"/>
          <w:szCs w:val="24"/>
        </w:rPr>
        <w:t>app</w:t>
      </w:r>
      <w:proofErr w:type="gramEnd"/>
      <w:r w:rsidRPr="000275D1">
        <w:rPr>
          <w:rFonts w:cs="Arial"/>
          <w:szCs w:val="24"/>
        </w:rPr>
        <w:t xml:space="preserve">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 xml:space="preserve">The software also integrates with the Microsoft Edge browser to provide web clipping and direct saving to OneNote which can </w:t>
      </w:r>
      <w:proofErr w:type="gramStart"/>
      <w:r w:rsidRPr="000275D1">
        <w:rPr>
          <w:rFonts w:cs="Arial"/>
          <w:szCs w:val="24"/>
        </w:rPr>
        <w:t>assist</w:t>
      </w:r>
      <w:proofErr w:type="gramEnd"/>
      <w:r w:rsidRPr="000275D1">
        <w:rPr>
          <w:rFonts w:cs="Arial"/>
          <w:szCs w:val="24"/>
        </w:rPr>
        <w:t xml:space="preserve">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proofErr w:type="gramStart"/>
      <w:r w:rsidRPr="000275D1">
        <w:rPr>
          <w:rFonts w:cs="Arial"/>
          <w:b/>
          <w:color w:val="0070C0"/>
          <w:szCs w:val="24"/>
        </w:rPr>
        <w:t>)</w:t>
      </w:r>
      <w:r w:rsidRPr="000275D1">
        <w:rPr>
          <w:color w:val="FF0000"/>
        </w:rPr>
        <w:t>{</w:t>
      </w:r>
      <w:proofErr w:type="gramEnd"/>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w:t>
      </w:r>
      <w:proofErr w:type="gramStart"/>
      <w:r w:rsidR="003D11C9">
        <w:t>retain</w:t>
      </w:r>
      <w:proofErr w:type="gramEnd"/>
      <w:r w:rsidR="003D11C9">
        <w:t xml:space="preserve">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 xml:space="preserve">set when the task is initially </w:t>
      </w:r>
      <w:proofErr w:type="gramStart"/>
      <w:r w:rsidR="00363E91">
        <w:rPr>
          <w:rFonts w:cs="Arial"/>
          <w:szCs w:val="24"/>
        </w:rPr>
        <w:t>hidden</w:t>
      </w:r>
      <w:r w:rsidR="003D11C9" w:rsidRPr="0031149A">
        <w:rPr>
          <w:rFonts w:cs="Arial"/>
          <w:szCs w:val="24"/>
        </w:rPr>
        <w:t>.</w:t>
      </w:r>
      <w:r w:rsidR="00980860" w:rsidRPr="000275D1">
        <w:rPr>
          <w:color w:val="FF0000"/>
        </w:rPr>
        <w:t>{</w:t>
      </w:r>
      <w:proofErr w:type="gramEnd"/>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proofErr w:type="gramStart"/>
      <w:r w:rsidR="005F6475">
        <w:rPr>
          <w:rFonts w:cs="Arial"/>
          <w:b/>
          <w:color w:val="0070C0"/>
          <w:szCs w:val="24"/>
        </w:rPr>
        <w:t>{{ B</w:t>
      </w:r>
      <w:proofErr w:type="gramEnd"/>
      <w:r w:rsidR="005F6475">
        <w:rPr>
          <w:rFonts w:cs="Arial"/>
          <w:b/>
          <w:color w:val="0070C0"/>
          <w:szCs w:val="24"/>
        </w:rPr>
        <w:t>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w:t>
      </w:r>
      <w:proofErr w:type="gramStart"/>
      <w:r w:rsidR="00CB4B76" w:rsidRPr="00CB4B76">
        <w:rPr>
          <w:rFonts w:cs="Arial"/>
          <w:bCs/>
          <w:szCs w:val="24"/>
        </w:rPr>
        <w:t>prioritisation</w:t>
      </w:r>
      <w:proofErr w:type="gramEnd"/>
      <w:r w:rsidR="00CB4B76" w:rsidRPr="00CB4B76">
        <w:rPr>
          <w:rFonts w:cs="Arial"/>
          <w:bCs/>
          <w:szCs w:val="24"/>
        </w:rPr>
        <w:t xml:space="preserve">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lastRenderedPageBreak/>
        <w:t xml:space="preserve">Tasks are </w:t>
      </w:r>
      <w:proofErr w:type="gramStart"/>
      <w:r w:rsidR="00096AAC">
        <w:rPr>
          <w:rFonts w:cs="Arial"/>
          <w:bCs/>
          <w:szCs w:val="24"/>
        </w:rPr>
        <w:t>synched</w:t>
      </w:r>
      <w:proofErr w:type="gramEnd"/>
      <w:r w:rsidR="00096AAC">
        <w:rPr>
          <w:rFonts w:cs="Arial"/>
          <w:bCs/>
          <w:szCs w:val="24"/>
        </w:rPr>
        <w:t xml:space="preserve">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 xml:space="preserve">Global </w:t>
      </w:r>
      <w:proofErr w:type="gramStart"/>
      <w:r w:rsidRPr="00CB4B76">
        <w:rPr>
          <w:rFonts w:cs="Arial"/>
          <w:b/>
          <w:color w:val="0070C0"/>
          <w:szCs w:val="24"/>
        </w:rPr>
        <w:t>Tasks</w:t>
      </w:r>
      <w:r w:rsidRPr="000275D1">
        <w:rPr>
          <w:color w:val="FF0000"/>
        </w:rPr>
        <w:t>{</w:t>
      </w:r>
      <w:proofErr w:type="gramEnd"/>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w:t>
      </w:r>
      <w:proofErr w:type="gramStart"/>
      <w:r w:rsidRPr="000275D1">
        <w:rPr>
          <w:rFonts w:cs="Arial"/>
          <w:szCs w:val="24"/>
        </w:rPr>
        <w:t>providing</w:t>
      </w:r>
      <w:proofErr w:type="gramEnd"/>
      <w:r w:rsidRPr="000275D1">
        <w:rPr>
          <w:rFonts w:cs="Arial"/>
          <w:szCs w:val="24"/>
        </w:rPr>
        <w:t xml:space="preserve">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proofErr w:type="gramStart"/>
      <w:r w:rsidRPr="000275D1">
        <w:rPr>
          <w:rFonts w:cs="Arial"/>
          <w:b/>
          <w:color w:val="0070C0"/>
          <w:szCs w:val="24"/>
        </w:rPr>
        <w:t>{{ B</w:t>
      </w:r>
      <w:proofErr w:type="gramEnd"/>
      <w:r w:rsidRPr="000275D1">
        <w:rPr>
          <w:rFonts w:cs="Arial"/>
          <w:b/>
          <w:color w:val="0070C0"/>
          <w:szCs w:val="24"/>
        </w:rPr>
        <w:t>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 xml:space="preserve">See section </w:t>
      </w:r>
      <w:proofErr w:type="gramStart"/>
      <w:r>
        <w:t>D</w:t>
      </w:r>
      <w:r w:rsidRPr="000275D1">
        <w:rPr>
          <w:color w:val="FF0000"/>
        </w:rPr>
        <w:t>{</w:t>
      </w:r>
      <w:proofErr w:type="gramEnd"/>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if gbl_cond == “glo_ASC”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 xml:space="preserve">You recommended the following </w:t>
      </w:r>
      <w:proofErr w:type="gramStart"/>
      <w:r w:rsidRPr="000275D1">
        <w:rPr>
          <w:bCs/>
          <w:highlight w:val="yellow"/>
        </w:rPr>
        <w:t>additional</w:t>
      </w:r>
      <w:proofErr w:type="gramEnd"/>
      <w:r w:rsidRPr="000275D1">
        <w:rPr>
          <w:bCs/>
          <w:highlight w:val="yellow"/>
        </w:rPr>
        <w:t xml:space="preserve">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proofErr w:type="gramStart"/>
      <w:r w:rsidRPr="000275D1">
        <w:rPr>
          <w:b/>
          <w:highlight w:val="yellow"/>
        </w:rPr>
        <w:t>{{ B</w:t>
      </w:r>
      <w:proofErr w:type="gramEnd"/>
      <w:r w:rsidRPr="000275D1">
        <w:rPr>
          <w:b/>
          <w:highlight w:val="yellow"/>
        </w:rPr>
        <w:t>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xml:space="preserve">{% if B25_lap == True </w:t>
      </w:r>
      <w:proofErr w:type="gramStart"/>
      <w:r w:rsidRPr="000D27C1">
        <w:rPr>
          <w:color w:val="FF0000"/>
        </w:rPr>
        <w:t>%}</w:t>
      </w:r>
      <w:r w:rsidRPr="000D27C1">
        <w:rPr>
          <w:rFonts w:cs="Arial"/>
          <w:b/>
          <w:szCs w:val="24"/>
        </w:rPr>
        <w:t>Laptop</w:t>
      </w:r>
      <w:proofErr w:type="gramEnd"/>
      <w:r w:rsidRPr="000D27C1">
        <w:rPr>
          <w:rFonts w:cs="Arial"/>
          <w:b/>
          <w:szCs w:val="24"/>
        </w:rPr>
        <w:t xml:space="preserve">: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lastRenderedPageBreak/>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proofErr w:type="gramStart"/>
      <w:r w:rsidRPr="00BB6517">
        <w:rPr>
          <w:rFonts w:cs="Arial"/>
          <w:b/>
          <w:color w:val="0070C0"/>
          <w:szCs w:val="24"/>
        </w:rPr>
        <w:t>{{ B</w:t>
      </w:r>
      <w:proofErr w:type="gramEnd"/>
      <w:r w:rsidRPr="00BB6517">
        <w:rPr>
          <w:rFonts w:cs="Arial"/>
          <w:b/>
          <w:color w:val="0070C0"/>
          <w:szCs w:val="24"/>
        </w:rPr>
        <w:t>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proofErr w:type="gramStart"/>
      <w:r w:rsidRPr="00BB6517">
        <w:rPr>
          <w:rFonts w:cs="Arial"/>
          <w:b/>
          <w:color w:val="0070C0"/>
          <w:szCs w:val="24"/>
        </w:rPr>
        <w:t>{{ B</w:t>
      </w:r>
      <w:proofErr w:type="gramEnd"/>
      <w:r w:rsidRPr="00BB6517">
        <w:rPr>
          <w:rFonts w:cs="Arial"/>
          <w:b/>
          <w:color w:val="0070C0"/>
          <w:szCs w:val="24"/>
        </w:rPr>
        <w:t>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w:t>
      </w:r>
      <w:proofErr w:type="gramStart"/>
      <w:r w:rsidRPr="000D27C1">
        <w:rPr>
          <w:rFonts w:ascii="Helvetica" w:eastAsia="Times New Roman" w:hAnsi="Helvetica" w:cs="Helvetica"/>
        </w:rPr>
        <w:t>option</w:t>
      </w:r>
      <w:proofErr w:type="gramEnd"/>
      <w:r w:rsidRPr="000D27C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w:t>
      </w:r>
      <w:proofErr w:type="gramStart"/>
      <w:r w:rsidRPr="00BB6517">
        <w:rPr>
          <w:rFonts w:cs="Arial"/>
          <w:b/>
          <w:szCs w:val="24"/>
        </w:rPr>
        <w:t>insurance</w:t>
      </w:r>
      <w:proofErr w:type="gramEnd"/>
      <w:r w:rsidRPr="00BB6517">
        <w:rPr>
          <w:rFonts w:cs="Arial"/>
          <w:b/>
          <w:szCs w:val="24"/>
        </w:rPr>
        <w:t xml:space="preserv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proofErr w:type="gramStart"/>
      <w:r w:rsidR="00C37FC3" w:rsidRPr="00320B04">
        <w:rPr>
          <w:rFonts w:cs="Arial"/>
          <w:b/>
          <w:color w:val="0070C0"/>
          <w:szCs w:val="24"/>
        </w:rPr>
        <w:t>{{ “</w:t>
      </w:r>
      <w:proofErr w:type="gramEnd"/>
      <w:r w:rsidR="00C37FC3" w:rsidRPr="00320B04">
        <w:rPr>
          <w:rFonts w:cs="Arial"/>
          <w:b/>
          <w:color w:val="0070C0"/>
          <w:szCs w:val="24"/>
        </w:rPr>
        <w:t>%.0f”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 xml:space="preserve">Face to face training is being recommended as this is more effective but it is possible to switch to remote training on request </w:t>
      </w:r>
      <w:proofErr w:type="gramStart"/>
      <w:r w:rsidRPr="00BB6517">
        <w:rPr>
          <w:rFonts w:cs="Arial"/>
          <w:szCs w:val="24"/>
        </w:rPr>
        <w:t>at a later date</w:t>
      </w:r>
      <w:proofErr w:type="gramEnd"/>
      <w:r w:rsidRPr="00BB6517">
        <w:rPr>
          <w:rFonts w:cs="Arial"/>
          <w:szCs w:val="24"/>
        </w:rPr>
        <w:t>.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lastRenderedPageBreak/>
        <w:t xml:space="preserve">Recommended provision: </w:t>
      </w:r>
      <w:proofErr w:type="gramStart"/>
      <w:r w:rsidR="00C37FC3" w:rsidRPr="00320B04">
        <w:rPr>
          <w:rFonts w:cs="Arial"/>
          <w:b/>
          <w:color w:val="0070C0"/>
          <w:szCs w:val="24"/>
        </w:rPr>
        <w:t>{{ “</w:t>
      </w:r>
      <w:proofErr w:type="gramEnd"/>
      <w:r w:rsidR="00C37FC3" w:rsidRPr="00320B04">
        <w:rPr>
          <w:rFonts w:cs="Arial"/>
          <w:b/>
          <w:color w:val="0070C0"/>
          <w:szCs w:val="24"/>
        </w:rPr>
        <w:t>%.0f”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proofErr w:type="gramStart"/>
      <w:r w:rsidRPr="00BB6517">
        <w:rPr>
          <w:rFonts w:cs="Arial"/>
          <w:b/>
          <w:color w:val="0070C0"/>
          <w:szCs w:val="24"/>
        </w:rPr>
        <w:t>{{ B</w:t>
      </w:r>
      <w:proofErr w:type="gramEnd"/>
      <w:r w:rsidRPr="00BB6517">
        <w:rPr>
          <w:rFonts w:cs="Arial"/>
          <w:b/>
          <w:color w:val="0070C0"/>
          <w:szCs w:val="24"/>
        </w:rPr>
        <w:t>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xml:space="preserve">- Practical sessions, placements, field trips and </w:t>
            </w:r>
            <w:proofErr w:type="gramStart"/>
            <w:r w:rsidRPr="00F363B5">
              <w:t>additional</w:t>
            </w:r>
            <w:proofErr w:type="gramEnd"/>
            <w:r w:rsidRPr="00F363B5">
              <w:t xml:space="preserve">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w:t>
      </w:r>
      <w:proofErr w:type="gramStart"/>
      <w:r>
        <w:rPr>
          <w:rFonts w:eastAsia="Calibri" w:cs="Arial"/>
          <w:szCs w:val="24"/>
        </w:rPr>
        <w:t>contains</w:t>
      </w:r>
      <w:proofErr w:type="gramEnd"/>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proofErr w:type="gramStart"/>
      <w:r w:rsidRPr="00C879CF">
        <w:rPr>
          <w:rFonts w:eastAsia="Calibri" w:cs="Arial"/>
          <w:b/>
          <w:color w:val="0070C0"/>
          <w:szCs w:val="24"/>
        </w:rPr>
        <w:t>{{ B</w:t>
      </w:r>
      <w:proofErr w:type="gramEnd"/>
      <w:r w:rsidRPr="00C879CF">
        <w:rPr>
          <w:rFonts w:eastAsia="Calibri" w:cs="Arial"/>
          <w:b/>
          <w:color w:val="0070C0"/>
          <w:szCs w:val="24"/>
        </w:rPr>
        <w:t>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 xml:space="preserve">This in-built feature analyses a speaker in real time and will </w:t>
      </w:r>
      <w:proofErr w:type="gramStart"/>
      <w:r w:rsidRPr="00C879CF">
        <w:rPr>
          <w:rFonts w:cs="Arial"/>
          <w:bCs/>
          <w:szCs w:val="24"/>
        </w:rPr>
        <w:t>provide</w:t>
      </w:r>
      <w:proofErr w:type="gramEnd"/>
      <w:r w:rsidRPr="00C879CF">
        <w:rPr>
          <w:rFonts w:cs="Arial"/>
          <w:bCs/>
          <w:szCs w:val="24"/>
        </w:rPr>
        <w:t xml:space="preserv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Pr="00320B04">
        <w:rPr>
          <w:color w:val="FF0000"/>
        </w:rPr>
        <w:t>{</w:t>
      </w:r>
      <w:proofErr w:type="gramEnd"/>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lastRenderedPageBreak/>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 xml:space="preserve">ti == True </w:t>
      </w:r>
      <w:proofErr w:type="gramStart"/>
      <w:r w:rsidRPr="00C879CF">
        <w:rPr>
          <w:color w:val="FF0000"/>
        </w:rPr>
        <w:t>%}</w:t>
      </w:r>
      <w:r w:rsidRPr="00C879CF">
        <w:rPr>
          <w:rFonts w:cs="Arial"/>
          <w:bCs/>
          <w:szCs w:val="24"/>
        </w:rPr>
        <w:t>See</w:t>
      </w:r>
      <w:proofErr w:type="gramEnd"/>
      <w:r w:rsidRPr="00C879CF">
        <w:rPr>
          <w:rFonts w:cs="Arial"/>
          <w:bCs/>
          <w:szCs w:val="24"/>
        </w:rPr>
        <w:t xml:space="preserv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 xml:space="preserve">See Section </w:t>
      </w:r>
      <w:proofErr w:type="gramStart"/>
      <w:r w:rsidRPr="00C879CF">
        <w:rPr>
          <w:rFonts w:cs="Arial"/>
          <w:bCs/>
          <w:szCs w:val="24"/>
        </w:rPr>
        <w:t>D</w:t>
      </w:r>
      <w:r w:rsidR="00D06CBF" w:rsidRPr="00C879CF">
        <w:rPr>
          <w:color w:val="FF0000"/>
        </w:rPr>
        <w:t>{</w:t>
      </w:r>
      <w:proofErr w:type="gramEnd"/>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 xml:space="preserve">See Section </w:t>
      </w:r>
      <w:proofErr w:type="gramStart"/>
      <w:r w:rsidRPr="00C879CF">
        <w:rPr>
          <w:rFonts w:cs="Arial"/>
          <w:bCs/>
          <w:szCs w:val="24"/>
        </w:rPr>
        <w:t>D</w:t>
      </w:r>
      <w:r w:rsidRPr="00C879CF">
        <w:rPr>
          <w:color w:val="FF0000"/>
        </w:rPr>
        <w:t>{</w:t>
      </w:r>
      <w:proofErr w:type="gramEnd"/>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 xml:space="preserve">See Section </w:t>
      </w:r>
      <w:proofErr w:type="gramStart"/>
      <w:r w:rsidRPr="00C879CF">
        <w:rPr>
          <w:rFonts w:cs="Arial"/>
          <w:bCs/>
          <w:szCs w:val="24"/>
        </w:rPr>
        <w:t>D</w:t>
      </w:r>
      <w:r w:rsidRPr="00C879CF">
        <w:rPr>
          <w:color w:val="FF0000"/>
        </w:rPr>
        <w:t>{</w:t>
      </w:r>
      <w:proofErr w:type="gramEnd"/>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 xml:space="preserve">You recommended the following </w:t>
      </w:r>
      <w:proofErr w:type="gramStart"/>
      <w:r w:rsidRPr="00C879CF">
        <w:rPr>
          <w:bCs/>
          <w:highlight w:val="yellow"/>
        </w:rPr>
        <w:t>additional</w:t>
      </w:r>
      <w:proofErr w:type="gramEnd"/>
      <w:r w:rsidRPr="00C879CF">
        <w:rPr>
          <w:bCs/>
          <w:highlight w:val="yellow"/>
        </w:rPr>
        <w:t xml:space="preserve">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proofErr w:type="gramStart"/>
      <w:r w:rsidRPr="00C879CF">
        <w:rPr>
          <w:b/>
          <w:highlight w:val="yellow"/>
        </w:rPr>
        <w:t>{{ B</w:t>
      </w:r>
      <w:proofErr w:type="gramEnd"/>
      <w:r w:rsidRPr="00C879CF">
        <w:rPr>
          <w:b/>
          <w:highlight w:val="yellow"/>
        </w:rPr>
        <w:t>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proofErr w:type="gramStart"/>
      <w:r w:rsidRPr="00C51D14">
        <w:rPr>
          <w:color w:val="FF0000"/>
        </w:rPr>
        <w:t>%}</w:t>
      </w:r>
      <w:r w:rsidRPr="00A11CFE">
        <w:rPr>
          <w:rFonts w:cs="Arial"/>
          <w:b/>
          <w:szCs w:val="24"/>
        </w:rPr>
        <w:t>Digital</w:t>
      </w:r>
      <w:proofErr w:type="gramEnd"/>
      <w:r w:rsidRPr="00A11CFE">
        <w:rPr>
          <w:rFonts w:cs="Arial"/>
          <w:b/>
          <w:szCs w:val="24"/>
        </w:rPr>
        <w:t xml:space="preserve"> Voice Recorder: </w:t>
      </w:r>
      <w:r w:rsidRPr="00A11CFE">
        <w:rPr>
          <w:rFonts w:cs="Arial"/>
          <w:szCs w:val="24"/>
        </w:rPr>
        <w:t xml:space="preserve">This can be used to record practice presentations in order to review and improve delivery or content. This technique will also </w:t>
      </w:r>
      <w:proofErr w:type="gramStart"/>
      <w:r w:rsidRPr="00A11CFE">
        <w:rPr>
          <w:rFonts w:cs="Arial"/>
          <w:szCs w:val="24"/>
        </w:rPr>
        <w:t>assist</w:t>
      </w:r>
      <w:proofErr w:type="gramEnd"/>
      <w:r w:rsidRPr="00A11CFE">
        <w:rPr>
          <w:rFonts w:cs="Arial"/>
          <w:szCs w:val="24"/>
        </w:rPr>
        <w:t xml:space="preserve">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proofErr w:type="gramStart"/>
      <w:r w:rsidR="00D522E2">
        <w:rPr>
          <w:rFonts w:cs="Arial"/>
          <w:b/>
          <w:color w:val="0070C0"/>
          <w:szCs w:val="24"/>
        </w:rPr>
        <w:t xml:space="preserve">{{ </w:t>
      </w:r>
      <w:r w:rsidR="00D522E2" w:rsidRPr="00D64443">
        <w:rPr>
          <w:rFonts w:cs="Arial"/>
          <w:b/>
          <w:color w:val="0070C0"/>
          <w:szCs w:val="24"/>
        </w:rPr>
        <w:t>B</w:t>
      </w:r>
      <w:proofErr w:type="gramEnd"/>
      <w:r w:rsidR="00D522E2" w:rsidRPr="00D64443">
        <w:rPr>
          <w:rFonts w:cs="Arial"/>
          <w:b/>
          <w:color w:val="0070C0"/>
          <w:szCs w:val="24"/>
        </w:rPr>
        <w:t>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lastRenderedPageBreak/>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proofErr w:type="gramStart"/>
      <w:r w:rsidRPr="00C239E1">
        <w:rPr>
          <w:rFonts w:cs="Arial"/>
          <w:b/>
          <w:color w:val="0070C0"/>
          <w:szCs w:val="24"/>
        </w:rPr>
        <w:t>{{ B</w:t>
      </w:r>
      <w:proofErr w:type="gramEnd"/>
      <w:r w:rsidRPr="00C239E1">
        <w:rPr>
          <w:rFonts w:cs="Arial"/>
          <w:b/>
          <w:color w:val="0070C0"/>
          <w:szCs w:val="24"/>
        </w:rPr>
        <w:t>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 xml:space="preserve">Present </w:t>
      </w:r>
      <w:proofErr w:type="gramStart"/>
      <w:r w:rsidRPr="00A11CFE">
        <w:rPr>
          <w:rFonts w:cs="Arial"/>
          <w:b/>
          <w:color w:val="0070C0"/>
          <w:szCs w:val="24"/>
        </w:rPr>
        <w:t>Pal</w:t>
      </w:r>
      <w:r w:rsidRPr="00A11CFE">
        <w:rPr>
          <w:color w:val="FF0000"/>
        </w:rPr>
        <w:t>{</w:t>
      </w:r>
      <w:proofErr w:type="gramEnd"/>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 xml:space="preserve">This in-built feature analyses a speaker in real time and will </w:t>
      </w:r>
      <w:proofErr w:type="gramStart"/>
      <w:r w:rsidRPr="00A11CFE">
        <w:rPr>
          <w:rFonts w:cs="Arial"/>
          <w:bCs/>
          <w:szCs w:val="24"/>
        </w:rPr>
        <w:t>provide</w:t>
      </w:r>
      <w:proofErr w:type="gramEnd"/>
      <w:r w:rsidRPr="00A11CFE">
        <w:rPr>
          <w:rFonts w:cs="Arial"/>
          <w:bCs/>
          <w:szCs w:val="24"/>
        </w:rPr>
        <w:t xml:space="preserv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 xml:space="preserve">Microsoft Presenter </w:t>
      </w:r>
      <w:proofErr w:type="gramStart"/>
      <w:r w:rsidRPr="00A11CFE">
        <w:rPr>
          <w:rFonts w:cs="Arial"/>
          <w:b/>
          <w:color w:val="0070C0"/>
          <w:szCs w:val="24"/>
        </w:rPr>
        <w:t>Coach</w:t>
      </w:r>
      <w:r w:rsidRPr="00A11CFE">
        <w:rPr>
          <w:color w:val="FF0000"/>
        </w:rPr>
        <w:t>{</w:t>
      </w:r>
      <w:proofErr w:type="gramEnd"/>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w:t>
      </w:r>
      <w:proofErr w:type="gramStart"/>
      <w:r>
        <w:rPr>
          <w:rFonts w:cs="Arial"/>
          <w:szCs w:val="24"/>
        </w:rPr>
        <w:t>assist</w:t>
      </w:r>
      <w:proofErr w:type="gramEnd"/>
      <w:r>
        <w:rPr>
          <w:rFonts w:cs="Arial"/>
          <w:szCs w:val="24"/>
        </w:rPr>
        <w:t xml:space="preserve">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proofErr w:type="gramStart"/>
      <w:r w:rsidRPr="00A11CFE">
        <w:rPr>
          <w:rFonts w:cs="Arial"/>
          <w:b/>
          <w:color w:val="0070C0"/>
          <w:szCs w:val="24"/>
        </w:rPr>
        <w:t>{{ B</w:t>
      </w:r>
      <w:proofErr w:type="gramEnd"/>
      <w:r w:rsidRPr="00A11CFE">
        <w:rPr>
          <w:rFonts w:cs="Arial"/>
          <w:b/>
          <w:color w:val="0070C0"/>
          <w:szCs w:val="24"/>
        </w:rPr>
        <w:t>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w:t>
      </w:r>
      <w:proofErr w:type="gramStart"/>
      <w:r w:rsidRPr="00F419F9">
        <w:t>email</w:t>
      </w:r>
      <w:proofErr w:type="gramEnd"/>
      <w:r w:rsidRPr="00F419F9">
        <w:t xml:space="preserve"> or text. </w:t>
      </w:r>
      <w:r>
        <w:t>S</w:t>
      </w:r>
      <w:r w:rsidRPr="00F419F9">
        <w:t xml:space="preserve">pecialist training </w:t>
      </w:r>
      <w:r>
        <w:t xml:space="preserve">is </w:t>
      </w:r>
      <w:proofErr w:type="gramStart"/>
      <w:r>
        <w:t>required</w:t>
      </w:r>
      <w:proofErr w:type="gramEnd"/>
      <w:r>
        <w:t xml:space="preserve">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 xml:space="preserve">Brain in Hand (Annual University </w:t>
      </w:r>
      <w:proofErr w:type="gramStart"/>
      <w:r w:rsidRPr="001053AC">
        <w:rPr>
          <w:rFonts w:cs="Arial"/>
          <w:b/>
          <w:color w:val="0070C0"/>
          <w:szCs w:val="24"/>
        </w:rPr>
        <w:t>License)</w:t>
      </w:r>
      <w:r w:rsidRPr="001053AC">
        <w:rPr>
          <w:color w:val="FF0000"/>
        </w:rPr>
        <w:t>{</w:t>
      </w:r>
      <w:proofErr w:type="gramEnd"/>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 xml:space="preserve">See section </w:t>
      </w:r>
      <w:proofErr w:type="gramStart"/>
      <w:r w:rsidRPr="00A11CFE">
        <w:rPr>
          <w:rFonts w:cs="Arial"/>
          <w:szCs w:val="24"/>
        </w:rPr>
        <w:t>D</w:t>
      </w:r>
      <w:r w:rsidRPr="00A11CFE">
        <w:rPr>
          <w:color w:val="FF0000"/>
        </w:rPr>
        <w:t>{</w:t>
      </w:r>
      <w:proofErr w:type="gramEnd"/>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gbl_cond == “glo_ASC” </w:t>
      </w:r>
      <w:proofErr w:type="gramStart"/>
      <w:r>
        <w:rPr>
          <w:rFonts w:cs="Arial"/>
          <w:bCs/>
          <w:color w:val="FF0000"/>
          <w:szCs w:val="24"/>
        </w:rPr>
        <w:t>%}</w:t>
      </w:r>
      <w:r w:rsidR="00F01039" w:rsidRPr="00E71286">
        <w:rPr>
          <w:rFonts w:cs="Arial"/>
          <w:b/>
          <w:szCs w:val="24"/>
          <w:highlight w:val="lightGray"/>
        </w:rPr>
        <w:t>Study</w:t>
      </w:r>
      <w:proofErr w:type="gramEnd"/>
      <w:r w:rsidR="00F01039" w:rsidRPr="00E71286">
        <w:rPr>
          <w:rFonts w:cs="Arial"/>
          <w:b/>
          <w:szCs w:val="24"/>
          <w:highlight w:val="lightGray"/>
        </w:rPr>
        <w:t xml:space="preserve">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 xml:space="preserve">This support can focus on improving the structure and delivery of presentations, which will build confidence and reduce stress. The support can also provide strategies to help deliver presentations, such as the use of cue </w:t>
      </w:r>
      <w:proofErr w:type="gramStart"/>
      <w:r w:rsidR="00F01039" w:rsidRPr="006907FC">
        <w:rPr>
          <w:rFonts w:cs="Arial"/>
          <w:szCs w:val="24"/>
          <w:highlight w:val="green"/>
        </w:rPr>
        <w:t>cards.</w:t>
      </w:r>
      <w:r w:rsidR="00A11CFE" w:rsidRPr="00A11CFE">
        <w:rPr>
          <w:color w:val="FF0000"/>
        </w:rPr>
        <w:t>{</w:t>
      </w:r>
      <w:proofErr w:type="gramEnd"/>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lastRenderedPageBreak/>
        <w:t>{% if gbl_cond == “glo_ASC”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 xml:space="preserve">_tax == True </w:t>
      </w:r>
      <w:proofErr w:type="gramStart"/>
      <w:r w:rsidRPr="00451752">
        <w:rPr>
          <w:color w:val="FF0000"/>
        </w:rPr>
        <w:t>%}</w:t>
      </w:r>
      <w:r w:rsidRPr="00451752">
        <w:rPr>
          <w:b/>
          <w:bCs/>
        </w:rPr>
        <w:t>Taxi</w:t>
      </w:r>
      <w:proofErr w:type="gramEnd"/>
      <w:r w:rsidRPr="00451752">
        <w:rPr>
          <w:b/>
          <w:bCs/>
        </w:rPr>
        <w:t xml:space="preserve">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w:t>
      </w:r>
      <w:proofErr w:type="gramStart"/>
      <w:r w:rsidRPr="00E44741">
        <w:rPr>
          <w:rFonts w:cs="Arial"/>
          <w:szCs w:val="24"/>
        </w:rPr>
        <w:t>required</w:t>
      </w:r>
      <w:proofErr w:type="gramEnd"/>
      <w:r w:rsidRPr="00E44741">
        <w:rPr>
          <w:rFonts w:cs="Arial"/>
          <w:szCs w:val="24"/>
        </w:rPr>
        <w:t xml:space="preserve">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 xml:space="preserve">_tax == False </w:t>
      </w:r>
      <w:proofErr w:type="gramStart"/>
      <w:r w:rsidRPr="00C43DBF">
        <w:rPr>
          <w:color w:val="FF0000"/>
        </w:rPr>
        <w:t>%}</w:t>
      </w:r>
      <w:r w:rsidRPr="00950E1A">
        <w:t>N</w:t>
      </w:r>
      <w:proofErr w:type="gramEnd"/>
      <w:r w:rsidRPr="00950E1A">
        <w:t>/A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proofErr w:type="gramStart"/>
      <w:r w:rsidRPr="00A669A9">
        <w:rPr>
          <w:b/>
          <w:highlight w:val="yellow"/>
        </w:rPr>
        <w:t>{{ B</w:t>
      </w:r>
      <w:proofErr w:type="gramEnd"/>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 xml:space="preserve">if pc_type == “Mac” </w:t>
      </w:r>
      <w:proofErr w:type="gramStart"/>
      <w:r w:rsidRPr="00AE6CCD">
        <w:rPr>
          <w:color w:val="FF0000"/>
        </w:rPr>
        <w:t>%}</w:t>
      </w:r>
      <w:r w:rsidRPr="00AE6CCD">
        <w:rPr>
          <w:b/>
          <w:bCs/>
          <w:sz w:val="36"/>
          <w:szCs w:val="28"/>
          <w:highlight w:val="yellow"/>
        </w:rPr>
        <w:t>REMINDER</w:t>
      </w:r>
      <w:proofErr w:type="gramEnd"/>
      <w:r w:rsidRPr="00AE6CCD">
        <w:rPr>
          <w:b/>
          <w:bCs/>
          <w:sz w:val="36"/>
          <w:szCs w:val="28"/>
          <w:highlight w:val="yellow"/>
        </w:rPr>
        <w:t>: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r>
      <w:proofErr w:type="gramStart"/>
      <w:r>
        <w:t>{{ B</w:t>
      </w:r>
      <w:proofErr w:type="gramEnd"/>
      <w:r>
        <w:t>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proofErr w:type="gramStart"/>
      <w:r>
        <w:t>{{ B</w:t>
      </w:r>
      <w:proofErr w:type="gramEnd"/>
      <w:r>
        <w:t>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proofErr w:type="gramStart"/>
      <w:r>
        <w:t>{{ B</w:t>
      </w:r>
      <w:proofErr w:type="gramEnd"/>
      <w:r>
        <w:t>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r>
      <w:proofErr w:type="gramStart"/>
      <w:r>
        <w:t>{{ B</w:t>
      </w:r>
      <w:proofErr w:type="gramEnd"/>
      <w:r>
        <w:t>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proofErr w:type="gramStart"/>
      <w:r>
        <w:t>{{ B</w:t>
      </w:r>
      <w:proofErr w:type="gramEnd"/>
      <w:r>
        <w:t>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 xml:space="preserve">not part of </w:t>
      </w:r>
      <w:proofErr w:type="gramStart"/>
      <w:r>
        <w:t>monitor)</w:t>
      </w:r>
      <w:r w:rsidRPr="0009549A">
        <w:rPr>
          <w:color w:val="FF0000"/>
        </w:rPr>
        <w:t>{</w:t>
      </w:r>
      <w:proofErr w:type="gramEnd"/>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proofErr w:type="gramStart"/>
      <w:r>
        <w:t>{{ B</w:t>
      </w:r>
      <w:proofErr w:type="gramEnd"/>
      <w:r>
        <w:t>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proofErr w:type="gramStart"/>
      <w:r>
        <w:t>{{ B</w:t>
      </w:r>
      <w:proofErr w:type="gramEnd"/>
      <w:r>
        <w:t>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proofErr w:type="gramStart"/>
      <w:r w:rsidRPr="00C40E1E">
        <w:t>{{ B</w:t>
      </w:r>
      <w:proofErr w:type="gramEnd"/>
      <w:r w:rsidRPr="00C40E1E">
        <w:t>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proofErr w:type="gramStart"/>
      <w:r w:rsidRPr="00C40E1E">
        <w:t>{{ B</w:t>
      </w:r>
      <w:proofErr w:type="gramEnd"/>
      <w:r w:rsidRPr="00C40E1E">
        <w:t>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 xml:space="preserve">USB </w:t>
      </w:r>
      <w:proofErr w:type="gramStart"/>
      <w:r>
        <w:t>Soundcard</w:t>
      </w:r>
      <w:r w:rsidRPr="00945C2D">
        <w:rPr>
          <w:color w:val="FF0000"/>
        </w:rPr>
        <w:t>{</w:t>
      </w:r>
      <w:proofErr w:type="gramEnd"/>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proofErr w:type="gramStart"/>
      <w:r w:rsidRPr="00950BFF">
        <w:t>{{ B</w:t>
      </w:r>
      <w:proofErr w:type="gramEnd"/>
      <w:r w:rsidRPr="00950BFF">
        <w:t>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proofErr w:type="gramStart"/>
      <w:r w:rsidRPr="00950BFF">
        <w:t>{{ B</w:t>
      </w:r>
      <w:proofErr w:type="gramEnd"/>
      <w:r w:rsidRPr="00950BFF">
        <w:t>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proofErr w:type="gramStart"/>
      <w:r w:rsidR="00074AAE" w:rsidRPr="00074AAE">
        <w:t>{{ B</w:t>
      </w:r>
      <w:proofErr w:type="gramEnd"/>
      <w:r w:rsidR="00074AAE" w:rsidRPr="00074AAE">
        <w:t>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r>
      <w:proofErr w:type="gramStart"/>
      <w:r w:rsidRPr="00F25C9A">
        <w:t xml:space="preserve">{{ </w:t>
      </w:r>
      <w:r>
        <w:t>“</w:t>
      </w:r>
      <w:proofErr w:type="gramEnd"/>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lastRenderedPageBreak/>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proofErr w:type="gramStart"/>
      <w:r w:rsidRPr="00CB737A">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proofErr w:type="gramStart"/>
      <w:r w:rsidRPr="00626805">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proofErr w:type="gramStart"/>
      <w:r>
        <w:rPr>
          <w:rFonts w:cstheme="minorHAnsi"/>
          <w:bCs/>
        </w:rPr>
        <w:t>)</w:t>
      </w:r>
      <w:r w:rsidRPr="00626805">
        <w:rPr>
          <w:rFonts w:cs="Arial"/>
          <w:bCs/>
          <w:color w:val="FF0000"/>
          <w:szCs w:val="24"/>
        </w:rPr>
        <w:t>{</w:t>
      </w:r>
      <w:proofErr w:type="gramEnd"/>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proofErr w:type="gramStart"/>
      <w:r>
        <w:rPr>
          <w:rFonts w:cstheme="minorHAnsi"/>
          <w:bCs/>
        </w:rPr>
        <w:t>)</w:t>
      </w:r>
      <w:r w:rsidRPr="00626805">
        <w:rPr>
          <w:color w:val="FF0000"/>
        </w:rPr>
        <w:t>{</w:t>
      </w:r>
      <w:proofErr w:type="gramEnd"/>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r>
      <w:proofErr w:type="gramStart"/>
      <w:r w:rsidRPr="001B1F30">
        <w:t>{{ B</w:t>
      </w:r>
      <w:proofErr w:type="gramEnd"/>
      <w:r w:rsidRPr="001B1F30">
        <w:t>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r>
      <w:proofErr w:type="gramStart"/>
      <w:r w:rsidRPr="00823069">
        <w:t>{{ B</w:t>
      </w:r>
      <w:proofErr w:type="gramEnd"/>
      <w:r w:rsidRPr="00823069">
        <w:t>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055C76">
        <w:t>{{ B</w:t>
      </w:r>
      <w:proofErr w:type="gramEnd"/>
      <w:r w:rsidRPr="00055C76">
        <w:t>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823069">
        <w:t>{{ B</w:t>
      </w:r>
      <w:proofErr w:type="gramEnd"/>
      <w:r w:rsidRPr="00823069">
        <w:t>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proofErr w:type="gramStart"/>
      <w:r w:rsidRPr="00823069">
        <w:t>{{ B</w:t>
      </w:r>
      <w:proofErr w:type="gramEnd"/>
      <w:r w:rsidRPr="00823069">
        <w:t>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proofErr w:type="gramStart"/>
      <w:r w:rsidRPr="00823069">
        <w:t>{{ B</w:t>
      </w:r>
      <w:proofErr w:type="gramEnd"/>
      <w:r w:rsidRPr="00823069">
        <w:t>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gramStart"/>
      <w:r w:rsidRPr="00C37456">
        <w:t>ProStudy</w:t>
      </w:r>
      <w:r w:rsidRPr="00055C76">
        <w:rPr>
          <w:color w:val="FF0000"/>
        </w:rPr>
        <w:t>{</w:t>
      </w:r>
      <w:proofErr w:type="gram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proofErr w:type="gramStart"/>
      <w:r w:rsidRPr="00F0712F">
        <w:t>{{ B</w:t>
      </w:r>
      <w:proofErr w:type="gramEnd"/>
      <w:r w:rsidRPr="00F0712F">
        <w:t>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gramStart"/>
      <w:r w:rsidR="00540FA3" w:rsidRPr="00540FA3">
        <w:rPr>
          <w:rFonts w:cs="Arial"/>
          <w:szCs w:val="24"/>
        </w:rPr>
        <w:t>{{ B</w:t>
      </w:r>
      <w:proofErr w:type="gramEnd"/>
      <w:r w:rsidR="00540FA3" w:rsidRPr="00540FA3">
        <w:rPr>
          <w:rFonts w:cs="Arial"/>
          <w:szCs w:val="24"/>
        </w:rPr>
        <w:t>21_stt_type }}</w:t>
      </w:r>
      <w:r w:rsidRPr="00B11E53">
        <w:rPr>
          <w:color w:val="FF0000"/>
        </w:rPr>
        <w:t>{%</w:t>
      </w:r>
      <w:r w:rsidR="00F65953">
        <w:rPr>
          <w:color w:val="FF0000"/>
        </w:rPr>
        <w:t>-</w:t>
      </w:r>
      <w:r w:rsidRPr="00B11E53">
        <w:rPr>
          <w:color w:val="FF0000"/>
        </w:rPr>
        <w:t xml:space="preserve"> elif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gramStart"/>
      <w:r w:rsidR="00540FA3" w:rsidRPr="00540FA3">
        <w:rPr>
          <w:rFonts w:cs="Arial"/>
          <w:szCs w:val="24"/>
        </w:rPr>
        <w:t>{{ B</w:t>
      </w:r>
      <w:proofErr w:type="gramEnd"/>
      <w:r w:rsidR="00540FA3" w:rsidRPr="00540FA3">
        <w:rPr>
          <w:rFonts w:cs="Arial"/>
          <w:szCs w:val="24"/>
        </w:rPr>
        <w:t>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gramStart"/>
      <w:r>
        <w:rPr>
          <w:rFonts w:cs="Arial"/>
          <w:szCs w:val="24"/>
        </w:rPr>
        <w:t>EquatIO</w:t>
      </w:r>
      <w:r w:rsidRPr="00B11E53">
        <w:rPr>
          <w:color w:val="FF0000"/>
        </w:rPr>
        <w:t>{</w:t>
      </w:r>
      <w:proofErr w:type="gramEnd"/>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gramStart"/>
      <w:r>
        <w:rPr>
          <w:rFonts w:cs="Arial"/>
          <w:szCs w:val="24"/>
        </w:rPr>
        <w:t>EquatIO</w:t>
      </w:r>
      <w:r w:rsidRPr="00B11E53">
        <w:rPr>
          <w:rFonts w:cs="Arial"/>
          <w:bCs/>
          <w:color w:val="FF0000"/>
          <w:szCs w:val="24"/>
        </w:rPr>
        <w:t>{</w:t>
      </w:r>
      <w:proofErr w:type="gramEnd"/>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proofErr w:type="gramStart"/>
      <w:r w:rsidR="00B11E53">
        <w:t>{{ B</w:t>
      </w:r>
      <w:proofErr w:type="gramEnd"/>
      <w:r w:rsidR="00B11E53">
        <w:t>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proofErr w:type="gramStart"/>
      <w:r w:rsidR="00B11E53">
        <w:t>{{ B</w:t>
      </w:r>
      <w:proofErr w:type="gramEnd"/>
      <w:r w:rsidR="00B11E53">
        <w:t>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 xml:space="preserve">Global </w:t>
      </w:r>
      <w:proofErr w:type="gramStart"/>
      <w:r w:rsidRPr="004B0846">
        <w:rPr>
          <w:rFonts w:cs="Arial"/>
          <w:szCs w:val="24"/>
        </w:rPr>
        <w:t>Autocorrect</w:t>
      </w:r>
      <w:r w:rsidRPr="004B0846">
        <w:rPr>
          <w:rFonts w:cs="Arial"/>
          <w:bCs/>
          <w:color w:val="FF0000"/>
          <w:szCs w:val="24"/>
        </w:rPr>
        <w:t>{</w:t>
      </w:r>
      <w:proofErr w:type="gramEnd"/>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proofErr w:type="gramStart"/>
      <w:r w:rsidR="0005653F" w:rsidRPr="0005653F">
        <w:t>{{ B</w:t>
      </w:r>
      <w:proofErr w:type="gramEnd"/>
      <w:r w:rsidR="0005653F" w:rsidRPr="0005653F">
        <w:t>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 xml:space="preserve">Global </w:t>
      </w:r>
      <w:proofErr w:type="gramStart"/>
      <w:r>
        <w:t>Tasks</w:t>
      </w:r>
      <w:r w:rsidRPr="00E44C83">
        <w:rPr>
          <w:color w:val="FF0000"/>
        </w:rPr>
        <w:t>{</w:t>
      </w:r>
      <w:proofErr w:type="gramEnd"/>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proofErr w:type="gramStart"/>
      <w:r w:rsidR="0005653F" w:rsidRPr="0005653F">
        <w:t>{{ B</w:t>
      </w:r>
      <w:proofErr w:type="gramEnd"/>
      <w:r w:rsidR="0005653F" w:rsidRPr="0005653F">
        <w:t>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r>
      <w:proofErr w:type="gramStart"/>
      <w:r w:rsidRPr="004E2585">
        <w:rPr>
          <w:rFonts w:cs="Arial"/>
          <w:szCs w:val="24"/>
        </w:rPr>
        <w:t>{{ B</w:t>
      </w:r>
      <w:proofErr w:type="gramEnd"/>
      <w:r w:rsidRPr="004E2585">
        <w:rPr>
          <w:rFonts w:cs="Arial"/>
          <w:szCs w:val="24"/>
        </w:rPr>
        <w:t>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proofErr w:type="gramStart"/>
      <w:r w:rsidR="004E2585">
        <w:t>{{ B</w:t>
      </w:r>
      <w:proofErr w:type="gramEnd"/>
      <w:r w:rsidR="004E2585">
        <w:t>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proofErr w:type="gramStart"/>
      <w:r w:rsidR="004E2585">
        <w:t>{{ B</w:t>
      </w:r>
      <w:proofErr w:type="gramEnd"/>
      <w:r w:rsidR="004E2585">
        <w:t>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 xml:space="preserve">Present </w:t>
      </w:r>
      <w:proofErr w:type="gramStart"/>
      <w:r w:rsidRPr="00B0343C">
        <w:rPr>
          <w:rFonts w:cs="Arial"/>
          <w:bCs/>
          <w:szCs w:val="24"/>
        </w:rPr>
        <w:t>Pal</w:t>
      </w:r>
      <w:r w:rsidRPr="00B0343C">
        <w:rPr>
          <w:color w:val="FF0000"/>
        </w:rPr>
        <w:t>{</w:t>
      </w:r>
      <w:proofErr w:type="gramEnd"/>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proofErr w:type="gramStart"/>
      <w:r w:rsidRPr="00CB093D">
        <w:rPr>
          <w:bCs/>
        </w:rPr>
        <w:t>)</w:t>
      </w:r>
      <w:r w:rsidR="00B0343C" w:rsidRPr="00C51D14">
        <w:rPr>
          <w:color w:val="FF0000"/>
        </w:rPr>
        <w:t>{</w:t>
      </w:r>
      <w:proofErr w:type="gramEnd"/>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proofErr w:type="gramStart"/>
      <w:r w:rsidRPr="00275485">
        <w:rPr>
          <w:bCs/>
        </w:rPr>
        <w:t>)</w:t>
      </w:r>
      <w:r w:rsidR="00CB737A" w:rsidRPr="00275485">
        <w:rPr>
          <w:color w:val="FF0000"/>
        </w:rPr>
        <w:t>{</w:t>
      </w:r>
      <w:proofErr w:type="gramEnd"/>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 xml:space="preserve">Brain in </w:t>
      </w:r>
      <w:proofErr w:type="gramStart"/>
      <w:r w:rsidRPr="008D6653">
        <w:t>Hand</w:t>
      </w:r>
      <w:r w:rsidRPr="00451752">
        <w:rPr>
          <w:color w:val="FF0000"/>
        </w:rPr>
        <w:t>{</w:t>
      </w:r>
      <w:proofErr w:type="gramEnd"/>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roofErr w:type="gramStart"/>
      <w:r w:rsidRPr="00390818">
        <w:rPr>
          <w:color w:val="FF0000"/>
        </w:rPr>
        <w:t>%}</w:t>
      </w:r>
      <w:r>
        <w:t>Specialist</w:t>
      </w:r>
      <w:proofErr w:type="gramEnd"/>
      <w:r>
        <w:t xml:space="preserve">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 xml:space="preserve">ss == True </w:t>
      </w:r>
      <w:proofErr w:type="gramStart"/>
      <w:r w:rsidRPr="00390818">
        <w:rPr>
          <w:color w:val="FF0000"/>
        </w:rPr>
        <w:t>%}</w:t>
      </w:r>
      <w:r w:rsidRPr="00D952B5">
        <w:t>Study</w:t>
      </w:r>
      <w:proofErr w:type="gramEnd"/>
      <w:r w:rsidRPr="00D952B5">
        <w:t xml:space="preserve">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roofErr w:type="gramStart"/>
      <w:r w:rsidRPr="00390818">
        <w:rPr>
          <w:color w:val="FF0000"/>
        </w:rPr>
        <w:t>%}</w:t>
      </w:r>
      <w:r>
        <w:t>Specialist</w:t>
      </w:r>
      <w:proofErr w:type="gramEnd"/>
      <w:r>
        <w:t xml:space="preserve">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roofErr w:type="gramStart"/>
      <w:r w:rsidRPr="00471432">
        <w:rPr>
          <w:rFonts w:cs="Arial"/>
          <w:bCs/>
          <w:color w:val="FF0000"/>
          <w:szCs w:val="24"/>
        </w:rPr>
        <w:t>%}</w:t>
      </w:r>
      <w:r>
        <w:t>Specialist</w:t>
      </w:r>
      <w:proofErr w:type="gramEnd"/>
      <w:r>
        <w:t xml:space="preserve"> Mentor (MH</w:t>
      </w:r>
      <w:r w:rsidRPr="00D952B5">
        <w:t>)</w:t>
      </w:r>
    </w:p>
    <w:p w14:paraId="24E93709" w14:textId="77777777" w:rsidR="0031135A" w:rsidRPr="00AC5924" w:rsidRDefault="0031135A" w:rsidP="0031135A">
      <w:pPr>
        <w:rPr>
          <w:color w:val="FF0000"/>
        </w:rPr>
      </w:pPr>
      <w:r w:rsidRPr="0009549A">
        <w:rPr>
          <w:color w:val="FF0000"/>
        </w:rPr>
        <w:t xml:space="preserve">{% endif </w:t>
      </w:r>
      <w:proofErr w:type="gramStart"/>
      <w:r w:rsidRPr="0009549A">
        <w:rPr>
          <w:color w:val="FF0000"/>
        </w:rPr>
        <w:t>%}</w:t>
      </w:r>
      <w:r>
        <w:rPr>
          <w:color w:val="FF0000"/>
        </w:rPr>
        <w:t>{</w:t>
      </w:r>
      <w:proofErr w:type="gramEnd"/>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p>
    <w:p w14:paraId="5964527E"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 xml:space="preserve">ss == True </w:t>
      </w:r>
      <w:proofErr w:type="gramStart"/>
      <w:r w:rsidRPr="00471432">
        <w:rPr>
          <w:rFonts w:cs="Arial"/>
          <w:bCs/>
          <w:color w:val="FF0000"/>
          <w:szCs w:val="24"/>
        </w:rPr>
        <w:t>%}</w:t>
      </w:r>
      <w:r w:rsidRPr="00E53183">
        <w:rPr>
          <w:rFonts w:cs="Arial"/>
          <w:bCs/>
          <w:szCs w:val="24"/>
        </w:rPr>
        <w:t>Study</w:t>
      </w:r>
      <w:proofErr w:type="gramEnd"/>
      <w:r w:rsidRPr="00E53183">
        <w:rPr>
          <w:rFonts w:cs="Arial"/>
          <w:bCs/>
          <w:szCs w:val="24"/>
        </w:rPr>
        <w:t xml:space="preserve">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lastRenderedPageBreak/>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proofErr w:type="gramStart"/>
      <w:r w:rsidRPr="00390818">
        <w:rPr>
          <w:color w:val="FF0000"/>
        </w:rPr>
        <w:t>%}</w:t>
      </w:r>
      <w:r w:rsidRPr="00BC447D">
        <w:t>Assistive</w:t>
      </w:r>
      <w:proofErr w:type="gramEnd"/>
      <w:r w:rsidRPr="00BC447D">
        <w:t xml:space="preser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 xml:space="preserve">Printing Consumables </w:t>
      </w:r>
      <w:proofErr w:type="gramStart"/>
      <w:r w:rsidRPr="00540182">
        <w:t>Fund</w:t>
      </w:r>
      <w:r w:rsidRPr="00704F09">
        <w:rPr>
          <w:color w:val="FF0000"/>
        </w:rPr>
        <w:t>{</w:t>
      </w:r>
      <w:proofErr w:type="gramEnd"/>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 xml:space="preserve">Photocopying </w:t>
      </w:r>
      <w:proofErr w:type="gramStart"/>
      <w:r w:rsidRPr="00540182">
        <w:t>Fund</w:t>
      </w:r>
      <w:r w:rsidRPr="0009549A">
        <w:rPr>
          <w:color w:val="FF0000"/>
        </w:rPr>
        <w:t>{</w:t>
      </w:r>
      <w:proofErr w:type="gramEnd"/>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 xml:space="preserve">Taxi </w:t>
      </w:r>
      <w:proofErr w:type="gramStart"/>
      <w:r w:rsidRPr="00540182">
        <w:t>funding</w:t>
      </w:r>
      <w:r w:rsidRPr="00C26B10">
        <w:rPr>
          <w:color w:val="FF0000"/>
        </w:rPr>
        <w:t>{</w:t>
      </w:r>
      <w:proofErr w:type="gramEnd"/>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proofErr w:type="gramStart"/>
      <w:r w:rsidRPr="005F5CA6">
        <w:t>{{ B</w:t>
      </w:r>
      <w:proofErr w:type="gramEnd"/>
      <w:r w:rsidRPr="005F5CA6">
        <w:t>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xml:space="preserve">{% endif </w:t>
            </w:r>
            <w:proofErr w:type="gramStart"/>
            <w:r w:rsidRPr="00B17D3F">
              <w:rPr>
                <w:color w:val="FF0000"/>
              </w:rPr>
              <w:t>%}</w:t>
            </w:r>
            <w:r w:rsidRPr="00471432">
              <w:rPr>
                <w:rFonts w:cs="Arial"/>
                <w:bCs/>
                <w:color w:val="FF0000"/>
                <w:szCs w:val="24"/>
              </w:rPr>
              <w:t>{</w:t>
            </w:r>
            <w:proofErr w:type="gramEnd"/>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xml:space="preserve">{% endif </w:t>
            </w:r>
            <w:proofErr w:type="gramStart"/>
            <w:r w:rsidRPr="00C260D8">
              <w:rPr>
                <w:color w:val="FF0000"/>
              </w:rPr>
              <w:t>%}</w:t>
            </w:r>
            <w:r w:rsidRPr="00B17D3F">
              <w:rPr>
                <w:color w:val="FF0000"/>
              </w:rPr>
              <w:t>{</w:t>
            </w:r>
            <w:proofErr w:type="gramEnd"/>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proofErr w:type="gramStart"/>
            <w:r w:rsidRPr="003032B4">
              <w:rPr>
                <w:color w:val="FF0000"/>
              </w:rPr>
              <w:t>%}</w:t>
            </w:r>
            <w:r w:rsidRPr="008A71D5">
              <w:rPr>
                <w:color w:val="FF0000"/>
              </w:rPr>
              <w:t>{</w:t>
            </w:r>
            <w:proofErr w:type="gramEnd"/>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proofErr w:type="gramStart"/>
            <w:r>
              <w:t>{{ B</w:t>
            </w:r>
            <w:proofErr w:type="gramEnd"/>
            <w:r>
              <w:t>23_mic_type }}</w:t>
            </w:r>
            <w:r w:rsidRPr="00B17D3F">
              <w:t>)</w:t>
            </w:r>
            <w:r>
              <w:t xml:space="preserve"> – This will record clear audio in places where an in-built microphone would not be able to</w:t>
            </w:r>
          </w:p>
          <w:p w14:paraId="00E26286" w14:textId="5DB92D29" w:rsidR="00475165" w:rsidRPr="00AB6617" w:rsidRDefault="00646E13" w:rsidP="00475165">
            <w:pPr>
              <w:rPr>
                <w:color w:val="FF0000"/>
              </w:rPr>
            </w:pPr>
            <w:r w:rsidRPr="0009549A">
              <w:rPr>
                <w:color w:val="FF0000"/>
              </w:rPr>
              <w:t xml:space="preserve">{% endif </w:t>
            </w:r>
            <w:proofErr w:type="gramStart"/>
            <w:r w:rsidRPr="003032B4">
              <w:rPr>
                <w:color w:val="FF0000"/>
              </w:rPr>
              <w:t>%}</w:t>
            </w:r>
            <w:r w:rsidR="00475165" w:rsidRPr="00471432">
              <w:rPr>
                <w:rFonts w:cs="Arial"/>
                <w:bCs/>
                <w:color w:val="FF0000"/>
                <w:szCs w:val="24"/>
              </w:rPr>
              <w:t>{</w:t>
            </w:r>
            <w:proofErr w:type="gramEnd"/>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proofErr w:type="gramStart"/>
            <w:r w:rsidRPr="00950BFF">
              <w:t>{{ B</w:t>
            </w:r>
            <w:proofErr w:type="gramEnd"/>
            <w:r w:rsidRPr="00950BFF">
              <w:t>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proofErr w:type="gramStart"/>
            <w:r w:rsidRPr="00950BFF">
              <w:t>{{ B</w:t>
            </w:r>
            <w:proofErr w:type="gramEnd"/>
            <w:r w:rsidRPr="00950BFF">
              <w:t>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xml:space="preserve">{% endif </w:t>
            </w:r>
            <w:proofErr w:type="gramStart"/>
            <w:r w:rsidRPr="00C260D8">
              <w:rPr>
                <w:color w:val="FF0000"/>
              </w:rPr>
              <w:t>%}</w:t>
            </w:r>
            <w:r w:rsidR="00503CD1" w:rsidRPr="00C260D8">
              <w:rPr>
                <w:color w:val="FF0000"/>
              </w:rPr>
              <w:t>{</w:t>
            </w:r>
            <w:proofErr w:type="gramEnd"/>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proofErr w:type="gramStart"/>
            <w:r w:rsidRPr="00950BFF">
              <w:t>{{ B</w:t>
            </w:r>
            <w:proofErr w:type="gramEnd"/>
            <w:r w:rsidRPr="00950BFF">
              <w:t>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xml:space="preserve">{% endif </w:t>
            </w:r>
            <w:proofErr w:type="gramStart"/>
            <w:r w:rsidRPr="00C92F29">
              <w:rPr>
                <w:color w:val="FF0000"/>
              </w:rPr>
              <w:t>%}</w:t>
            </w:r>
            <w:r w:rsidRPr="00C51D14">
              <w:rPr>
                <w:color w:val="FF0000"/>
              </w:rPr>
              <w:t>{</w:t>
            </w:r>
            <w:proofErr w:type="gramEnd"/>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 xml:space="preserve">istening to text read </w:t>
            </w:r>
            <w:proofErr w:type="gramStart"/>
            <w:r w:rsidRPr="00950CEE">
              <w:t>out loud</w:t>
            </w:r>
            <w:proofErr w:type="gramEnd"/>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xml:space="preserve">{% endif </w:t>
            </w:r>
            <w:proofErr w:type="gramStart"/>
            <w:r w:rsidRPr="0001694E">
              <w:rPr>
                <w:color w:val="FF0000"/>
              </w:rPr>
              <w:t>%}{</w:t>
            </w:r>
            <w:proofErr w:type="gramEnd"/>
            <w:r w:rsidRPr="0001694E">
              <w:rPr>
                <w:color w:val="FF0000"/>
              </w:rPr>
              <w:t>% if B21_prost == True %}</w:t>
            </w:r>
          </w:p>
          <w:p w14:paraId="23B80939" w14:textId="77777777" w:rsidR="00646E13" w:rsidRPr="0001694E" w:rsidRDefault="00646E13" w:rsidP="00CC4728">
            <w:pPr>
              <w:ind w:left="720"/>
            </w:pPr>
            <w:r w:rsidRPr="0001694E">
              <w:t>Research management (ProStudy)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w:t>
            </w:r>
            <w:proofErr w:type="gramStart"/>
            <w:r w:rsidRPr="00196BB1">
              <w:rPr>
                <w:color w:val="FF0000"/>
              </w:rPr>
              <w:t>%}{</w:t>
            </w:r>
            <w:proofErr w:type="gramEnd"/>
            <w:r w:rsidRPr="00196BB1">
              <w:rPr>
                <w:color w:val="FF0000"/>
              </w:rPr>
              <w:t xml:space="preserve">%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proofErr w:type="gramStart"/>
            <w:r w:rsidRPr="001B1F30">
              <w:t>{{ B</w:t>
            </w:r>
            <w:proofErr w:type="gramEnd"/>
            <w:r w:rsidRPr="001B1F30">
              <w:t>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w:t>
            </w:r>
            <w:proofErr w:type="gramStart"/>
            <w:r>
              <w:t>{{ B</w:t>
            </w:r>
            <w:proofErr w:type="gramEnd"/>
            <w:r>
              <w:t>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B21_eqio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xml:space="preserve">, </w:t>
            </w:r>
            <w:proofErr w:type="gramStart"/>
            <w:r w:rsidR="00281059">
              <w:t>formulas</w:t>
            </w:r>
            <w:proofErr w:type="gramEnd"/>
            <w:r w:rsidR="00281059">
              <w:t xml:space="preserve">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 xml:space="preserve">This can be used to dictate, handwrite, or type equations, </w:t>
            </w:r>
            <w:proofErr w:type="gramStart"/>
            <w:r>
              <w:t>formulas</w:t>
            </w:r>
            <w:proofErr w:type="gramEnd"/>
            <w:r>
              <w:t xml:space="preserve"> and graphs, and add and edit them within documents</w:t>
            </w:r>
          </w:p>
          <w:p w14:paraId="12265E46" w14:textId="77777777" w:rsidR="00646E13" w:rsidRPr="0028097A" w:rsidRDefault="00646E13" w:rsidP="00CC4728">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proofErr w:type="gramStart"/>
            <w:r w:rsidRPr="00823069">
              <w:t>{{ B</w:t>
            </w:r>
            <w:proofErr w:type="gramEnd"/>
            <w:r w:rsidRPr="00823069">
              <w:t>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proofErr w:type="gramStart"/>
            <w:r w:rsidRPr="00823069">
              <w:t>{{ B</w:t>
            </w:r>
            <w:proofErr w:type="gramEnd"/>
            <w:r w:rsidRPr="00823069">
              <w:t>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proofErr w:type="gramStart"/>
            <w:r w:rsidRPr="00823069">
              <w:t>{{ B</w:t>
            </w:r>
            <w:proofErr w:type="gramEnd"/>
            <w:r w:rsidRPr="00823069">
              <w:t>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w:t>
            </w:r>
            <w:proofErr w:type="gramStart"/>
            <w:r w:rsidRPr="00196BB1">
              <w:rPr>
                <w:color w:val="FF0000"/>
              </w:rPr>
              <w:t>%}{</w:t>
            </w:r>
            <w:proofErr w:type="gramEnd"/>
            <w:r w:rsidRPr="00196BB1">
              <w:rPr>
                <w:color w:val="FF0000"/>
              </w:rPr>
              <w:t xml:space="preserve">%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proofErr w:type="gramStart"/>
            <w:r w:rsidRPr="00F0712F">
              <w:t>{{ B</w:t>
            </w:r>
            <w:proofErr w:type="gramEnd"/>
            <w:r w:rsidRPr="00F0712F">
              <w:t>2</w:t>
            </w:r>
            <w:r>
              <w:t>2</w:t>
            </w:r>
            <w:r w:rsidRPr="00F0712F">
              <w:t>_</w:t>
            </w:r>
            <w:r>
              <w:t>tytut</w:t>
            </w:r>
            <w:r w:rsidRPr="00F0712F">
              <w:t>_type }}</w:t>
            </w:r>
            <w:r>
              <w:t>) – These tutorials with help to improve typing speed</w:t>
            </w:r>
          </w:p>
          <w:p w14:paraId="7B6530E5" w14:textId="1C10C9E0" w:rsidR="00646E13" w:rsidRPr="00DE7FCE" w:rsidRDefault="00646E13" w:rsidP="00CC4728">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proofErr w:type="gramStart"/>
            <w:r w:rsidR="00540FA3" w:rsidRPr="00540FA3">
              <w:t>{{ B</w:t>
            </w:r>
            <w:proofErr w:type="gramEnd"/>
            <w:r w:rsidR="00540FA3" w:rsidRPr="00540FA3">
              <w:t>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1A4940FD" w:rsidR="00646E13" w:rsidRPr="00D21B0B" w:rsidRDefault="00646E13" w:rsidP="00CC4728">
            <w:pPr>
              <w:ind w:left="720"/>
            </w:pPr>
            <w:r w:rsidRPr="006509E8">
              <w:t>Speech to text software (</w:t>
            </w:r>
            <w:proofErr w:type="gramStart"/>
            <w:r w:rsidR="00540FA3" w:rsidRPr="00540FA3">
              <w:t>{{ B</w:t>
            </w:r>
            <w:proofErr w:type="gramEnd"/>
            <w:r w:rsidR="00540FA3" w:rsidRPr="00540FA3">
              <w:t>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proofErr w:type="gramStart"/>
            <w:r w:rsidRPr="00950BFF">
              <w:t>{{ B</w:t>
            </w:r>
            <w:proofErr w:type="gramEnd"/>
            <w:r w:rsidRPr="00950BFF">
              <w:t>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proofErr w:type="gramStart"/>
            <w:r w:rsidRPr="00950BFF">
              <w:t>{{ B</w:t>
            </w:r>
            <w:proofErr w:type="gramEnd"/>
            <w:r w:rsidRPr="00950BFF">
              <w:t>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proofErr w:type="gramStart"/>
            <w:r w:rsidRPr="0005653F">
              <w:t>{{ B</w:t>
            </w:r>
            <w:proofErr w:type="gramEnd"/>
            <w:r w:rsidRPr="0005653F">
              <w:t>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lastRenderedPageBreak/>
              <w:t>Referencing software (</w:t>
            </w:r>
            <w:proofErr w:type="gramStart"/>
            <w:r w:rsidRPr="0005653F">
              <w:t>{{ B</w:t>
            </w:r>
            <w:proofErr w:type="gramEnd"/>
            <w:r w:rsidRPr="0005653F">
              <w:t>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proofErr w:type="gramStart"/>
            <w:r w:rsidRPr="005F5CA6">
              <w:t>{{ B</w:t>
            </w:r>
            <w:proofErr w:type="gramEnd"/>
            <w:r w:rsidRPr="005F5CA6">
              <w:t>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proofErr w:type="gramStart"/>
            <w:r>
              <w:t>{{ B</w:t>
            </w:r>
            <w:proofErr w:type="gramEnd"/>
            <w:r>
              <w:t>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proofErr w:type="gramStart"/>
            <w:r>
              <w:t>{{ B</w:t>
            </w:r>
            <w:proofErr w:type="gramEnd"/>
            <w:r>
              <w:t>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xml:space="preserve">{% endif </w:t>
            </w:r>
            <w:proofErr w:type="gramStart"/>
            <w:r w:rsidRPr="00950E1A">
              <w:rPr>
                <w:color w:val="FF0000"/>
              </w:rPr>
              <w:t>%}</w:t>
            </w:r>
            <w:r w:rsidRPr="00451752">
              <w:rPr>
                <w:color w:val="FF0000"/>
              </w:rPr>
              <w:t>{</w:t>
            </w:r>
            <w:proofErr w:type="gramEnd"/>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xml:space="preserve">{% endif </w:t>
            </w:r>
            <w:proofErr w:type="gramStart"/>
            <w:r w:rsidRPr="001053AC">
              <w:rPr>
                <w:color w:val="FF0000"/>
              </w:rPr>
              <w:t>%}{</w:t>
            </w:r>
            <w:proofErr w:type="gramEnd"/>
            <w:r w:rsidRPr="001053AC">
              <w:rPr>
                <w:color w:val="FF0000"/>
              </w:rPr>
              <w:t>%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lastRenderedPageBreak/>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xml:space="preserve">{% endif </w:t>
            </w:r>
            <w:proofErr w:type="gramStart"/>
            <w:r w:rsidRPr="00573517">
              <w:rPr>
                <w:color w:val="FF0000"/>
              </w:rPr>
              <w:t>%}</w:t>
            </w:r>
            <w:r w:rsidRPr="008450A9">
              <w:rPr>
                <w:color w:val="FF0000"/>
              </w:rPr>
              <w:t>{</w:t>
            </w:r>
            <w:proofErr w:type="gramEnd"/>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xml:space="preserve">{% endif </w:t>
            </w:r>
            <w:proofErr w:type="gramStart"/>
            <w:r w:rsidRPr="008450A9">
              <w:rPr>
                <w:color w:val="FF0000"/>
              </w:rPr>
              <w:t>%}</w:t>
            </w:r>
            <w:r w:rsidR="000814AF" w:rsidRPr="008450A9">
              <w:rPr>
                <w:color w:val="FF0000"/>
              </w:rPr>
              <w:t>{</w:t>
            </w:r>
            <w:proofErr w:type="gramEnd"/>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w:t>
            </w:r>
            <w:r w:rsidRPr="00B2058E">
              <w:rPr>
                <w:rFonts w:cs="Arial"/>
                <w:szCs w:val="24"/>
                <w:highlight w:val="yellow"/>
              </w:rPr>
              <w:lastRenderedPageBreak/>
              <w:t>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proofErr w:type="gramStart"/>
            <w:r w:rsidR="005760D5" w:rsidRPr="00B2058E">
              <w:rPr>
                <w:rFonts w:cs="Arial"/>
                <w:bCs/>
                <w:szCs w:val="24"/>
                <w:highlight w:val="yellow"/>
              </w:rPr>
              <w:t>is able to</w:t>
            </w:r>
            <w:proofErr w:type="gramEnd"/>
            <w:r w:rsidR="005760D5" w:rsidRPr="00B2058E">
              <w:rPr>
                <w:rFonts w:cs="Arial"/>
                <w:bCs/>
                <w:szCs w:val="24"/>
                <w:highlight w:val="yellow"/>
              </w:rPr>
              <w:t xml:space="preserve">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lastRenderedPageBreak/>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 xml:space="preserve">No specific </w:t>
            </w:r>
            <w:proofErr w:type="gramStart"/>
            <w:r>
              <w:t>recommendations</w:t>
            </w:r>
            <w:r w:rsidRPr="00697E5A">
              <w:rPr>
                <w:color w:val="FF0000"/>
              </w:rPr>
              <w:t>{</w:t>
            </w:r>
            <w:proofErr w:type="gramEnd"/>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4BD3DA60" w14:textId="355184F7" w:rsidR="008303CF" w:rsidRDefault="008303CF" w:rsidP="008303CF">
            <w:pPr>
              <w:pStyle w:val="ListParagraph"/>
              <w:ind w:left="0"/>
              <w:rPr>
                <w:color w:val="FF0000"/>
              </w:rPr>
            </w:pPr>
            <w:r w:rsidRPr="00B52983">
              <w:rPr>
                <w:color w:val="FF0000"/>
              </w:rPr>
              <w:t xml:space="preserve">{% if </w:t>
            </w:r>
            <w:r>
              <w:rPr>
                <w:color w:val="FF0000"/>
              </w:rPr>
              <w:t>D3</w:t>
            </w:r>
            <w:r w:rsidRPr="00B52983">
              <w:rPr>
                <w:color w:val="FF0000"/>
              </w:rPr>
              <w:t>_pom == True %}</w:t>
            </w:r>
          </w:p>
          <w:p w14:paraId="196D8439" w14:textId="77777777" w:rsidR="008303CF" w:rsidRPr="00B52983" w:rsidRDefault="008303CF" w:rsidP="008303CF">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66CDF472" w14:textId="77777777" w:rsidR="008303CF" w:rsidRPr="00746D5A"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r w:rsidRPr="00746D5A">
              <w:rPr>
                <w:rFonts w:cs="Arial"/>
                <w:b/>
                <w:bCs/>
                <w:color w:val="2E74B5"/>
                <w:szCs w:val="24"/>
              </w:rPr>
              <w:t>https://tomato-timer.com/​</w:t>
            </w:r>
          </w:p>
          <w:p w14:paraId="0627985A" w14:textId="77777777" w:rsidR="008303CF" w:rsidRPr="00746D5A" w:rsidRDefault="008303CF" w:rsidP="008303CF">
            <w:pPr>
              <w:spacing w:line="276" w:lineRule="auto"/>
              <w:rPr>
                <w:rFonts w:cs="Arial"/>
                <w:b/>
                <w:bCs/>
                <w:color w:val="2E74B5"/>
                <w:szCs w:val="24"/>
              </w:rPr>
            </w:pPr>
            <w:r w:rsidRPr="00746D5A">
              <w:rPr>
                <w:rFonts w:cs="Arial"/>
                <w:b/>
                <w:bCs/>
                <w:szCs w:val="24"/>
              </w:rPr>
              <w:t xml:space="preserve">Website: </w:t>
            </w:r>
            <w:r w:rsidRPr="00746D5A">
              <w:rPr>
                <w:rFonts w:cs="Arial"/>
                <w:b/>
                <w:bCs/>
                <w:color w:val="2E74B5"/>
                <w:szCs w:val="24"/>
              </w:rPr>
              <w:t>http://www.marinaratimer.com/​</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proofErr w:type="gramStart"/>
            <w:r w:rsidRPr="00B52983">
              <w:rPr>
                <w:rFonts w:cs="Arial"/>
                <w:b/>
                <w:bCs/>
                <w:color w:val="2E74B5"/>
                <w:szCs w:val="24"/>
              </w:rPr>
              <w:t>’</w:t>
            </w:r>
            <w:r w:rsidRPr="00B52983">
              <w:rPr>
                <w:color w:val="FF0000"/>
              </w:rPr>
              <w:t>{</w:t>
            </w:r>
            <w:proofErr w:type="gramEnd"/>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77777777" w:rsidR="00746D5A" w:rsidRPr="009811D7" w:rsidRDefault="00746D5A" w:rsidP="00746D5A">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016D684A" w14:textId="3DE97504" w:rsidR="00FC6980" w:rsidRDefault="00746D5A" w:rsidP="00FC6980">
            <w:pPr>
              <w:spacing w:after="240" w:line="276" w:lineRule="auto"/>
              <w:rPr>
                <w:color w:val="FF0000"/>
              </w:rPr>
            </w:pPr>
            <w:r w:rsidRPr="00152E82">
              <w:rPr>
                <w:rFonts w:cs="Arial"/>
                <w:b/>
                <w:szCs w:val="24"/>
              </w:rPr>
              <w:t>Website</w:t>
            </w:r>
            <w:r w:rsidRPr="00152E82">
              <w:rPr>
                <w:rFonts w:cs="Arial"/>
                <w:szCs w:val="24"/>
              </w:rPr>
              <w:t xml:space="preserve">: </w:t>
            </w:r>
            <w:hyperlink r:id="rId6"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D21E23">
              <w:rPr>
                <w:rFonts w:cs="Arial"/>
                <w:bCs/>
                <w:color w:val="FF0000"/>
                <w:szCs w:val="24"/>
              </w:rPr>
              <w:t>web_</w:t>
            </w:r>
            <w:r w:rsidR="00A57C7B">
              <w:rPr>
                <w:rFonts w:cs="Arial"/>
                <w:bCs/>
                <w:color w:val="FF0000"/>
                <w:szCs w:val="24"/>
              </w:rPr>
              <w:t>coltr</w:t>
            </w:r>
            <w:r w:rsidR="00FC6980"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 xml:space="preserve">This web-based software aims to reduce the potential for distraction when working on a computer by blocking access to websites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49C6FCF3" w:rsidR="00FC6980" w:rsidRPr="009811D7" w:rsidRDefault="00FC6980" w:rsidP="00FC6980">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r w:rsidR="00A57C7B" w:rsidRPr="00471432">
              <w:rPr>
                <w:rFonts w:cs="Arial"/>
                <w:bCs/>
                <w:color w:val="FF0000"/>
                <w:szCs w:val="24"/>
              </w:rPr>
              <w:t xml:space="preserve"> </w:t>
            </w:r>
            <w:r w:rsidR="00A57C7B" w:rsidRPr="00471432">
              <w:rPr>
                <w:rFonts w:cs="Arial"/>
                <w:bCs/>
                <w:color w:val="FF0000"/>
                <w:szCs w:val="24"/>
              </w:rPr>
              <w:t xml:space="preserve">{% endif </w:t>
            </w:r>
            <w:proofErr w:type="gramStart"/>
            <w:r w:rsidR="00A57C7B" w:rsidRPr="00471432">
              <w:rPr>
                <w:rFonts w:cs="Arial"/>
                <w:bCs/>
                <w:color w:val="FF0000"/>
                <w:szCs w:val="24"/>
              </w:rPr>
              <w:t>%}</w:t>
            </w:r>
            <w:r w:rsidR="00A57C7B" w:rsidRPr="009811D7">
              <w:rPr>
                <w:rFonts w:cs="Arial"/>
                <w:bCs/>
                <w:color w:val="FF0000"/>
                <w:szCs w:val="24"/>
              </w:rPr>
              <w:t>{</w:t>
            </w:r>
            <w:proofErr w:type="gramEnd"/>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w:t>
            </w:r>
            <w:r w:rsidR="00A57C7B">
              <w:rPr>
                <w:rFonts w:cs="Arial"/>
                <w:bCs/>
                <w:color w:val="FF0000"/>
                <w:szCs w:val="24"/>
              </w:rPr>
              <w:t>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w:t>
            </w:r>
            <w:proofErr w:type="gramStart"/>
            <w:r w:rsidRPr="009811D7">
              <w:rPr>
                <w:rFonts w:cs="Arial"/>
                <w:szCs w:val="24"/>
              </w:rPr>
              <w:t>remains</w:t>
            </w:r>
            <w:proofErr w:type="gramEnd"/>
            <w:r w:rsidRPr="009811D7">
              <w:rPr>
                <w:rFonts w:cs="Arial"/>
                <w:szCs w:val="24"/>
              </w:rPr>
              <w:t xml:space="preserve"> untouched for a period of time, the seedling will grow into a tree. However, if the screen is unlocked, the tree will die. This gamifies the process of avoiding smartphone distraction and </w:t>
            </w:r>
            <w:proofErr w:type="gramStart"/>
            <w:r w:rsidRPr="009811D7">
              <w:rPr>
                <w:rFonts w:cs="Arial"/>
                <w:szCs w:val="24"/>
              </w:rPr>
              <w:t>provides</w:t>
            </w:r>
            <w:proofErr w:type="gramEnd"/>
            <w:r w:rsidRPr="009811D7">
              <w:rPr>
                <w:rFonts w:cs="Arial"/>
                <w:szCs w:val="24"/>
              </w:rPr>
              <w:t xml:space="preserve"> positive feedback for achieving periods of focus.</w:t>
            </w:r>
          </w:p>
          <w:p w14:paraId="50EA94EB" w14:textId="4D65A08E" w:rsidR="00CC4728" w:rsidRPr="00F363B5" w:rsidRDefault="00FC6980" w:rsidP="00FC6980">
            <w:r w:rsidRPr="009811D7">
              <w:rPr>
                <w:rFonts w:cs="Arial"/>
                <w:b/>
                <w:szCs w:val="24"/>
              </w:rPr>
              <w:t xml:space="preserve">Software: </w:t>
            </w:r>
            <w:r w:rsidRPr="009811D7">
              <w:rPr>
                <w:rFonts w:cs="Arial"/>
                <w:b/>
                <w:bCs/>
                <w:color w:val="2E74B5"/>
                <w:szCs w:val="24"/>
              </w:rPr>
              <w:t>Forest App (free</w:t>
            </w:r>
            <w:proofErr w:type="gramStart"/>
            <w:r w:rsidRPr="009811D7">
              <w:rPr>
                <w:rFonts w:cs="Arial"/>
                <w:b/>
                <w:bCs/>
                <w:color w:val="2E74B5"/>
                <w:szCs w:val="24"/>
              </w:rPr>
              <w:t>)</w:t>
            </w:r>
            <w:r w:rsidRPr="009811D7">
              <w:rPr>
                <w:color w:val="FF0000"/>
              </w:rPr>
              <w:t>{</w:t>
            </w:r>
            <w:proofErr w:type="gramEnd"/>
            <w:r w:rsidRPr="009811D7">
              <w:rPr>
                <w:color w:val="FF0000"/>
              </w:rPr>
              <w:t>% endif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4AAE"/>
    <w:rsid w:val="00077A99"/>
    <w:rsid w:val="000814AF"/>
    <w:rsid w:val="000816FA"/>
    <w:rsid w:val="0009180C"/>
    <w:rsid w:val="00096AA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E162C"/>
    <w:rsid w:val="002E3C6D"/>
    <w:rsid w:val="002F5E8A"/>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416FC"/>
    <w:rsid w:val="00442572"/>
    <w:rsid w:val="00447037"/>
    <w:rsid w:val="00451752"/>
    <w:rsid w:val="00460D9B"/>
    <w:rsid w:val="004635C7"/>
    <w:rsid w:val="004663A5"/>
    <w:rsid w:val="00475165"/>
    <w:rsid w:val="00475355"/>
    <w:rsid w:val="00481C34"/>
    <w:rsid w:val="004843B0"/>
    <w:rsid w:val="00492B0F"/>
    <w:rsid w:val="004943FB"/>
    <w:rsid w:val="004B0846"/>
    <w:rsid w:val="004B6FCA"/>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932D6"/>
    <w:rsid w:val="00594CBF"/>
    <w:rsid w:val="00595736"/>
    <w:rsid w:val="005A2EA6"/>
    <w:rsid w:val="005B7A7A"/>
    <w:rsid w:val="005C1D30"/>
    <w:rsid w:val="005D70A8"/>
    <w:rsid w:val="005F6475"/>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27B5A"/>
    <w:rsid w:val="00730E4F"/>
    <w:rsid w:val="0073124E"/>
    <w:rsid w:val="00745104"/>
    <w:rsid w:val="00746D5A"/>
    <w:rsid w:val="0076481A"/>
    <w:rsid w:val="00767A88"/>
    <w:rsid w:val="00775CB4"/>
    <w:rsid w:val="007821D7"/>
    <w:rsid w:val="00784415"/>
    <w:rsid w:val="00794A71"/>
    <w:rsid w:val="007A4475"/>
    <w:rsid w:val="007B5AB4"/>
    <w:rsid w:val="007E65AA"/>
    <w:rsid w:val="007F1A5A"/>
    <w:rsid w:val="00823C15"/>
    <w:rsid w:val="00830025"/>
    <w:rsid w:val="008303CF"/>
    <w:rsid w:val="008326FF"/>
    <w:rsid w:val="0083346E"/>
    <w:rsid w:val="008371FE"/>
    <w:rsid w:val="00845AAE"/>
    <w:rsid w:val="008604E7"/>
    <w:rsid w:val="00863E46"/>
    <w:rsid w:val="00903D49"/>
    <w:rsid w:val="00905561"/>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A33EE"/>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40E7F"/>
    <w:rsid w:val="00A57C7B"/>
    <w:rsid w:val="00A645C9"/>
    <w:rsid w:val="00A7216E"/>
    <w:rsid w:val="00A77DFC"/>
    <w:rsid w:val="00A86914"/>
    <w:rsid w:val="00A95E41"/>
    <w:rsid w:val="00AA191E"/>
    <w:rsid w:val="00AC5924"/>
    <w:rsid w:val="00AE6914"/>
    <w:rsid w:val="00AE6CCD"/>
    <w:rsid w:val="00AE79CB"/>
    <w:rsid w:val="00AE7C8F"/>
    <w:rsid w:val="00AF7933"/>
    <w:rsid w:val="00AF7F99"/>
    <w:rsid w:val="00B0343C"/>
    <w:rsid w:val="00B052C2"/>
    <w:rsid w:val="00B06392"/>
    <w:rsid w:val="00B11E53"/>
    <w:rsid w:val="00B16171"/>
    <w:rsid w:val="00B2058E"/>
    <w:rsid w:val="00B20D01"/>
    <w:rsid w:val="00B372C4"/>
    <w:rsid w:val="00B4500E"/>
    <w:rsid w:val="00B45B41"/>
    <w:rsid w:val="00B51E32"/>
    <w:rsid w:val="00B52983"/>
    <w:rsid w:val="00B6107E"/>
    <w:rsid w:val="00B758DB"/>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4C91"/>
    <w:rsid w:val="00C716DB"/>
    <w:rsid w:val="00C80C06"/>
    <w:rsid w:val="00C85486"/>
    <w:rsid w:val="00C86D45"/>
    <w:rsid w:val="00C879CF"/>
    <w:rsid w:val="00CA2D41"/>
    <w:rsid w:val="00CB0D8C"/>
    <w:rsid w:val="00CB4B76"/>
    <w:rsid w:val="00CB737A"/>
    <w:rsid w:val="00CC4728"/>
    <w:rsid w:val="00CF426F"/>
    <w:rsid w:val="00CF5332"/>
    <w:rsid w:val="00CF5CED"/>
    <w:rsid w:val="00D06CBF"/>
    <w:rsid w:val="00D11CF2"/>
    <w:rsid w:val="00D148B5"/>
    <w:rsid w:val="00D21E23"/>
    <w:rsid w:val="00D3709A"/>
    <w:rsid w:val="00D455DB"/>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15ED"/>
    <w:rsid w:val="00EC2DFE"/>
    <w:rsid w:val="00EC43DD"/>
    <w:rsid w:val="00F01039"/>
    <w:rsid w:val="00F1514B"/>
    <w:rsid w:val="00F3315F"/>
    <w:rsid w:val="00F34B26"/>
    <w:rsid w:val="00F65953"/>
    <w:rsid w:val="00F83009"/>
    <w:rsid w:val="00F8414C"/>
    <w:rsid w:val="00F873C1"/>
    <w:rsid w:val="00F93B4C"/>
    <w:rsid w:val="00FA4640"/>
    <w:rsid w:val="00FA76AB"/>
    <w:rsid w:val="00FC139C"/>
    <w:rsid w:val="00FC1CB7"/>
    <w:rsid w:val="00FC5CB6"/>
    <w:rsid w:val="00FC6980"/>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6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rasebank.manchester.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26</Pages>
  <Words>9064</Words>
  <Characters>51670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114</cp:revision>
  <cp:lastPrinted>2020-07-28T09:38:00Z</cp:lastPrinted>
  <dcterms:created xsi:type="dcterms:W3CDTF">2020-08-05T07:51:00Z</dcterms:created>
  <dcterms:modified xsi:type="dcterms:W3CDTF">2020-08-23T17:56:00Z</dcterms:modified>
</cp:coreProperties>
</file>