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2"/>
          <w:u w:val="single"/>
          <w:shd w:fill="auto" w:val="clear"/>
        </w:rPr>
        <w:t xml:space="preserve">ACTIVIDADES FUERZAS INTERMOLECULARES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DIGA SI ES VERDADERO O FALSO LAS SIGUIENTES AFIRMACIONES, EN CASO DE QUE SEA FALSO JUSTIFICAR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1- LAS FUERZAS INTERMOLECULARES SON FUERZAS QUE DETERMINAN CARACTERÍSTICAS FÍSICAS DE LAS SUSTANCIAS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  <w:t xml:space="preserve">(verdadero)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2- EXISTEN SEIS FUERZAS INTERMOLECULARES PRINCIPALES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  <w:t xml:space="preserve">(falso ya que existen tres tipos de fuerzas moleculares principales que son Fuerzas ion-dipolo,Puerte de hidrogeno y la Fuerzas de Van der Waals quien a su vez se divide en tres dipo-polo,dipolo inducido y fuerza de dispersion de London.)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3- EL AGUA ES UNA MOLÉCULA POLAR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  <w:t xml:space="preserve">(verdadero)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4- LA SAL COMÚN ES UN ÁTOMO DE CLORO Y SODIO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  <w:t xml:space="preserve">(verdadero)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5- LA SAL COMÚN SE DISUELVE EN AGUA GRACIAS A LAS FUERZAS DE VAN DER WAALS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  <w:t xml:space="preserve">(falso porque gracias a la fuerzas ion-dipolo la sal de cocina se disuelve en agua.)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6- EL CLOROFORMO ES UNA MOLÉCULA DONDE INTERVIENE EL ENLACE PUENTE DE  HIDRÓGENO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  <w:t xml:space="preserve">(falso ya que la fuerza van der waals(dipolo-dipolo) es cual la interviene la cual esta compuesto por un polo negativo y un polo positivo,el polo positivo de una molécula atrae el polo negativo de otra molécula.)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7- EL ENLACE PUENTE DE HIDRÓGENO ESTÁ FORMADO POR LA UNIÓN DE DOS HIDRÓGENOS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  <w:t xml:space="preserve">(falso porque se produce entre un hidrogeno unido a un atomo electronegativo en una molecula y un atomo electronegativo en otra molecula.)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8- CUANDO EL AGUA SE HIERVE SE ROMPEN LOS ENLACES PUENTE DE HIDRÓGENO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  <w:t xml:space="preserve">(verdadero)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9- EN UNA MOLÉCULA DE NAFTA EXISTEN FUERZAS DE VAN DER WAALS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  <w:t xml:space="preserve">(verdadero)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10- LAS FUERZAS INTRAMOLECULARES DETERMINAN LAS PROPIEDADES FÍSICAS DE LAS SUSTANCIAS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  <w:t xml:space="preserve">(falso estas son las fuerzas que determinan la propiedades quimicas de las sustancias.)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11- UN EJEMPLO DE ENLACE PUENTE DE HIDRÓGENO SON LAS PROTEÍNAS COMO POR EJ. LA CLARA DE HUEVO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  <w:t xml:space="preserve">(verdadero)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  <w:t xml:space="preserve">Gonzalez Iara Sofia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9B00D3"/>
          <w:spacing w:val="0"/>
          <w:position w:val="0"/>
          <w:sz w:val="26"/>
          <w:shd w:fill="auto" w:val="clear"/>
        </w:rPr>
        <w:t xml:space="preserve">6to año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