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3 - Planejamento e Viabilidade: O Pilar do Sucesso</w:t>
      </w:r>
    </w:p>
    <w:p>
      <w:r>
        <w:t>O planejamento é a espinha dorsal de qualquer restaurante bem-sucedido. Antes de abrir as portas, é fundamental que cada detalhe seja cuidadosamente analisado para garantir a viabilidade do negócio. Desde a elaboração de um plano de negócios até a avaliação financeira, planejar é minimizar riscos e maximizar oportunidades.</w:t>
        <w:br/>
        <w:br/>
        <w:t>**Passos para um planejamento eficaz:**</w:t>
        <w:br/>
        <w:br/>
        <w:t>1. **Defina seu público-alvo:** Quem você deseja atrair para o seu restaurante? O público determina o estilo do cardápio, a decoração e o preço dos pratos.</w:t>
        <w:br/>
        <w:t>2. **Escolha a localização:** A localização é um dos principais fatores de sucesso. Considere acessibilidade, fluxo de pessoas e a presença de concorrentes.</w:t>
        <w:br/>
        <w:t>3. **Elabore um plano de negócios:** Inclua projeções financeiras, custos operacionais e estimativas de faturamento.</w:t>
        <w:br/>
        <w:t>4. **Analise a viabilidade financeira:** Tenha clareza sobre o investimento inicial necessário, o tempo para retorno e como gerenciar fluxos de caixa.</w:t>
        <w:br/>
        <w:br/>
        <w:t>Exemplo: No caso do Pecorino, a escolha de pontos estratégicos em shopping centers foi essencial para garantir um fluxo constante de clientes e a viabilidade das unidades.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