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jc w:val="center"/>
        <w:rPr>
          <w:spacing w:val="20"/>
        </w:rPr>
      </w:pPr>
      <w:r>
        <w:rPr>
          <w:spacing w:val="20"/>
        </w:rPr>
        <w:t>Stredná priemyselná škola informačných technológií</w:t>
      </w:r>
    </w:p>
    <w:p w14:paraId="64D274D2">
      <w:pPr>
        <w:jc w:val="center"/>
        <w:rPr>
          <w:spacing w:val="20"/>
        </w:rPr>
      </w:pPr>
      <w:r>
        <w:rPr>
          <w:spacing w:val="20"/>
        </w:rPr>
        <w:t>Nábrežná 1325, 024 01 Kysucké Nové Mesto</w:t>
      </w:r>
    </w:p>
    <w:p w14:paraId="78D886AF"/>
    <w:p w14:paraId="25B3E515"/>
    <w:p w14:paraId="016813B3"/>
    <w:p w14:paraId="10C86EEE"/>
    <w:p w14:paraId="74545D14"/>
    <w:p w14:paraId="6383AB95"/>
    <w:p w14:paraId="4D5A5728"/>
    <w:p w14:paraId="1DCE862E"/>
    <w:p w14:paraId="16FE54BA"/>
    <w:p w14:paraId="36051805"/>
    <w:p w14:paraId="7C775759">
      <w:pPr>
        <w:spacing w:line="360" w:lineRule="auto"/>
        <w:jc w:val="center"/>
        <w:rPr>
          <w:lang w:eastAsia="sk-SK"/>
        </w:rPr>
      </w:pPr>
    </w:p>
    <w:p w14:paraId="095EE1E1">
      <w:pPr>
        <w:spacing w:line="360" w:lineRule="auto"/>
        <w:jc w:val="center"/>
        <w:rPr>
          <w:lang w:eastAsia="sk-SK"/>
        </w:rPr>
      </w:pPr>
    </w:p>
    <w:p w14:paraId="180C21A0">
      <w:pPr>
        <w:spacing w:line="360" w:lineRule="auto"/>
        <w:jc w:val="center"/>
      </w:pPr>
    </w:p>
    <w:p w14:paraId="2472A309"/>
    <w:p w14:paraId="5CE554AD">
      <w:pPr>
        <w:jc w:val="center"/>
        <w:rPr>
          <w:b/>
          <w:caps/>
          <w:spacing w:val="20"/>
          <w:sz w:val="44"/>
          <w:szCs w:val="44"/>
        </w:rPr>
      </w:pPr>
      <w:r>
        <w:rPr>
          <w:b/>
          <w:caps/>
          <w:spacing w:val="20"/>
          <w:sz w:val="44"/>
          <w:szCs w:val="44"/>
        </w:rPr>
        <w:t>arduino Herná konzola</w:t>
      </w:r>
    </w:p>
    <w:p w14:paraId="64EE6AD4"/>
    <w:p w14:paraId="29853C21"/>
    <w:p w14:paraId="77609427"/>
    <w:p w14:paraId="4F209806"/>
    <w:p w14:paraId="307501C3">
      <w:pPr>
        <w:jc w:val="center"/>
        <w:rPr>
          <w:szCs w:val="28"/>
        </w:rPr>
      </w:pPr>
      <w:r>
        <w:rPr>
          <w:szCs w:val="28"/>
        </w:rPr>
        <w:t>Stredoškolská odborná činnosť</w:t>
      </w:r>
    </w:p>
    <w:p w14:paraId="13D158AE"/>
    <w:p w14:paraId="6143BF96"/>
    <w:p w14:paraId="7F19B60E"/>
    <w:p w14:paraId="186A2BC1"/>
    <w:p w14:paraId="3C1D378C">
      <w:pPr>
        <w:jc w:val="center"/>
      </w:pPr>
      <w:r>
        <w:rPr>
          <w:b/>
        </w:rPr>
        <w:t>Č. odboru:</w:t>
      </w:r>
      <w:r>
        <w:t xml:space="preserve"> </w:t>
      </w:r>
      <w:r>
        <w:rPr>
          <w:highlight w:val="yellow"/>
        </w:rPr>
        <w:t>číslo – súťažný odbor</w:t>
      </w:r>
    </w:p>
    <w:p w14:paraId="47E8C4AF"/>
    <w:p w14:paraId="47CE4AB6"/>
    <w:p w14:paraId="5014F97D"/>
    <w:p w14:paraId="4FB4144A"/>
    <w:p w14:paraId="4A7B3998"/>
    <w:p w14:paraId="745D4678"/>
    <w:p w14:paraId="39656A06"/>
    <w:p w14:paraId="02A1288C"/>
    <w:p w14:paraId="7B9D3775"/>
    <w:p w14:paraId="596570FA">
      <w:pPr>
        <w:jc w:val="center"/>
      </w:pPr>
    </w:p>
    <w:p w14:paraId="23ABFFC3">
      <w:pPr>
        <w:jc w:val="center"/>
      </w:pPr>
    </w:p>
    <w:p w14:paraId="187FA69F">
      <w:pPr>
        <w:jc w:val="center"/>
      </w:pPr>
    </w:p>
    <w:p w14:paraId="7427DFE0">
      <w:pPr>
        <w:jc w:val="center"/>
      </w:pPr>
    </w:p>
    <w:p w14:paraId="38C48478"/>
    <w:p w14:paraId="661ABF3E">
      <w:pPr>
        <w:jc w:val="center"/>
      </w:pPr>
    </w:p>
    <w:p w14:paraId="2B278A96">
      <w:pPr>
        <w:jc w:val="center"/>
      </w:pPr>
    </w:p>
    <w:p w14:paraId="26FC66E6">
      <w:pPr>
        <w:jc w:val="center"/>
      </w:pPr>
    </w:p>
    <w:p w14:paraId="3C044731">
      <w:pPr>
        <w:jc w:val="center"/>
      </w:pPr>
    </w:p>
    <w:p w14:paraId="0B2C0124">
      <w:pPr>
        <w:tabs>
          <w:tab w:val="left" w:pos="5103"/>
        </w:tabs>
        <w:spacing w:line="360" w:lineRule="auto"/>
      </w:pPr>
      <w:r>
        <w:rPr>
          <w:b/>
        </w:rPr>
        <w:t>Miesto</w:t>
      </w:r>
      <w:r>
        <w:t>: Kysucké Nové Mesto</w:t>
      </w:r>
      <w:r>
        <w:tab/>
      </w:r>
      <w:r>
        <w:rPr>
          <w:b/>
        </w:rPr>
        <w:t>Riešitelia</w:t>
      </w:r>
      <w:r>
        <w:t xml:space="preserve">: Norbu Borbély </w:t>
      </w:r>
    </w:p>
    <w:p w14:paraId="3234697E">
      <w:pPr>
        <w:tabs>
          <w:tab w:val="left" w:pos="5103"/>
        </w:tabs>
      </w:pPr>
      <w:r>
        <w:rPr>
          <w:b/>
        </w:rPr>
        <w:t>Rok</w:t>
      </w:r>
      <w:r>
        <w:t xml:space="preserve">: </w:t>
      </w:r>
      <w:r>
        <w:rPr>
          <w:lang w:val="en-US"/>
        </w:rPr>
        <w:t>2025</w:t>
      </w:r>
      <w:r>
        <w:tab/>
      </w:r>
      <w:r>
        <w:rPr>
          <w:b/>
        </w:rPr>
        <w:t>Ročník štúdia</w:t>
      </w:r>
      <w:r>
        <w:t>: štvrtý</w:t>
      </w:r>
    </w:p>
    <w:p w14:paraId="6FC7F04F">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jc w:val="center"/>
        <w:rPr>
          <w:spacing w:val="20"/>
        </w:rPr>
      </w:pPr>
      <w:r>
        <w:rPr>
          <w:spacing w:val="20"/>
        </w:rPr>
        <w:t>Stredná priemyselná škola informačných technológií</w:t>
      </w:r>
    </w:p>
    <w:p w14:paraId="461606BA">
      <w:pPr>
        <w:spacing w:line="360" w:lineRule="auto"/>
        <w:jc w:val="center"/>
        <w:rPr>
          <w:spacing w:val="20"/>
        </w:rPr>
      </w:pPr>
      <w:r>
        <w:rPr>
          <w:spacing w:val="20"/>
        </w:rPr>
        <w:t>Nábrežná 1325, 024 01 Kysucké Nové Mesto</w:t>
      </w:r>
    </w:p>
    <w:p w14:paraId="560CF738"/>
    <w:p w14:paraId="4A74FD87"/>
    <w:p w14:paraId="052F0A40"/>
    <w:p w14:paraId="78A8E36E"/>
    <w:p w14:paraId="0229FD48"/>
    <w:p w14:paraId="1FE6729F"/>
    <w:p w14:paraId="66C811D5"/>
    <w:p w14:paraId="24610195"/>
    <w:p w14:paraId="38866581"/>
    <w:p w14:paraId="16F0DE6E"/>
    <w:p w14:paraId="3191F043">
      <w:pPr>
        <w:spacing w:line="360" w:lineRule="auto"/>
        <w:jc w:val="center"/>
        <w:rPr>
          <w:lang w:eastAsia="sk-SK"/>
        </w:rPr>
      </w:pPr>
    </w:p>
    <w:p w14:paraId="46BB0D10">
      <w:pPr>
        <w:spacing w:line="360" w:lineRule="auto"/>
        <w:jc w:val="center"/>
        <w:rPr>
          <w:lang w:eastAsia="sk-SK"/>
        </w:rPr>
      </w:pPr>
    </w:p>
    <w:p w14:paraId="10F0E6AC">
      <w:pPr>
        <w:spacing w:line="360" w:lineRule="auto"/>
        <w:jc w:val="center"/>
      </w:pPr>
    </w:p>
    <w:p w14:paraId="04CE0F62"/>
    <w:p w14:paraId="0F15828B">
      <w:pPr>
        <w:jc w:val="center"/>
        <w:rPr>
          <w:b/>
          <w:caps/>
          <w:spacing w:val="20"/>
          <w:sz w:val="44"/>
          <w:szCs w:val="44"/>
        </w:rPr>
      </w:pPr>
      <w:r>
        <w:rPr>
          <w:b/>
          <w:caps/>
          <w:spacing w:val="20"/>
          <w:sz w:val="44"/>
          <w:szCs w:val="44"/>
        </w:rPr>
        <w:t>arduino Herná konzola</w:t>
      </w:r>
    </w:p>
    <w:p w14:paraId="1B3E5E33"/>
    <w:p w14:paraId="42B0977B"/>
    <w:p w14:paraId="0BB01211"/>
    <w:p w14:paraId="7CB1DB7B"/>
    <w:p w14:paraId="4E3DFE8F">
      <w:pPr>
        <w:jc w:val="center"/>
        <w:rPr>
          <w:szCs w:val="28"/>
        </w:rPr>
      </w:pPr>
      <w:r>
        <w:rPr>
          <w:szCs w:val="28"/>
        </w:rPr>
        <w:t>Stredoškolská odborná činnosť</w:t>
      </w:r>
    </w:p>
    <w:p w14:paraId="3B5B9DF9"/>
    <w:p w14:paraId="44C8341F"/>
    <w:p w14:paraId="4F845ADC"/>
    <w:p w14:paraId="239E7C58"/>
    <w:p w14:paraId="12150E51">
      <w:pPr>
        <w:jc w:val="center"/>
      </w:pPr>
      <w:r>
        <w:rPr>
          <w:b/>
        </w:rPr>
        <w:t>Č. odboru:</w:t>
      </w:r>
      <w:r>
        <w:t xml:space="preserve"> 12 - Elektronika</w:t>
      </w:r>
    </w:p>
    <w:p w14:paraId="4CD304CE"/>
    <w:p w14:paraId="566C2255"/>
    <w:p w14:paraId="0D6E0C5F"/>
    <w:p w14:paraId="51DD44CB"/>
    <w:p w14:paraId="30A50700"/>
    <w:p w14:paraId="460A4A04"/>
    <w:p w14:paraId="13C64C14"/>
    <w:p w14:paraId="39615FD3"/>
    <w:p w14:paraId="67A60335"/>
    <w:p w14:paraId="66D5F51F">
      <w:pPr>
        <w:jc w:val="center"/>
      </w:pPr>
    </w:p>
    <w:p w14:paraId="3929A38B"/>
    <w:p w14:paraId="0D73D9F3">
      <w:pPr>
        <w:jc w:val="center"/>
      </w:pPr>
    </w:p>
    <w:p w14:paraId="307CF993"/>
    <w:p w14:paraId="457F3C04"/>
    <w:p w14:paraId="3D2E4776">
      <w:pPr>
        <w:jc w:val="center"/>
      </w:pPr>
    </w:p>
    <w:p w14:paraId="337843D3">
      <w:pPr>
        <w:jc w:val="center"/>
      </w:pPr>
    </w:p>
    <w:p w14:paraId="673552C6">
      <w:pPr>
        <w:tabs>
          <w:tab w:val="left" w:pos="5103"/>
        </w:tabs>
        <w:spacing w:line="360" w:lineRule="auto"/>
      </w:pPr>
      <w:r>
        <w:rPr>
          <w:b/>
        </w:rPr>
        <w:t>Miesto</w:t>
      </w:r>
      <w:r>
        <w:t>: Kysucké Nové Mesto</w:t>
      </w:r>
      <w:r>
        <w:tab/>
      </w:r>
      <w:r>
        <w:rPr>
          <w:b/>
        </w:rPr>
        <w:t>Riešitelia</w:t>
      </w:r>
      <w:r>
        <w:t xml:space="preserve">: Norbu Borbély </w:t>
      </w:r>
    </w:p>
    <w:p w14:paraId="03B569C6">
      <w:pPr>
        <w:tabs>
          <w:tab w:val="left" w:pos="5103"/>
        </w:tabs>
        <w:spacing w:line="36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3A702B92">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7"/>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r>
        <w:br w:type="page"/>
      </w:r>
    </w:p>
    <w:p w14:paraId="40D96502">
      <w:pPr>
        <w:tabs>
          <w:tab w:val="center" w:pos="7230"/>
        </w:tabs>
        <w:spacing w:line="360" w:lineRule="auto"/>
      </w:pPr>
    </w:p>
    <w:p w14:paraId="5F2A8FF8">
      <w:pPr>
        <w:pStyle w:val="26"/>
      </w:pPr>
      <w:r>
        <w:t>abstrakt</w:t>
      </w:r>
    </w:p>
    <w:p w14:paraId="17D50DB2">
      <w:pPr>
        <w:pStyle w:val="27"/>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mikrokontroléri, ktorá efektívne využíva hardvérové aj softvérové zdroje.</w:t>
      </w:r>
    </w:p>
    <w:p w14:paraId="637B1278">
      <w:pPr>
        <w:pStyle w:val="27"/>
        <w:spacing w:line="360" w:lineRule="auto"/>
        <w:jc w:val="both"/>
      </w:pPr>
    </w:p>
    <w:p w14:paraId="03807744">
      <w:pPr>
        <w:pStyle w:val="27"/>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7"/>
        <w:spacing w:line="360" w:lineRule="auto"/>
        <w:jc w:val="both"/>
      </w:pPr>
    </w:p>
    <w:p w14:paraId="365CF742">
      <w:pPr>
        <w:pStyle w:val="27"/>
        <w:spacing w:line="360" w:lineRule="auto"/>
        <w:jc w:val="both"/>
      </w:pPr>
    </w:p>
    <w:p w14:paraId="27867153">
      <w:pPr>
        <w:pStyle w:val="27"/>
        <w:spacing w:line="360" w:lineRule="auto"/>
        <w:jc w:val="both"/>
      </w:pPr>
    </w:p>
    <w:p w14:paraId="6BB64887">
      <w:pPr>
        <w:pStyle w:val="27"/>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 w14:paraId="4B0958E8">
      <w:r>
        <w:br w:type="page"/>
      </w:r>
    </w:p>
    <w:p w14:paraId="40A48B7B">
      <w:pPr>
        <w:pStyle w:val="26"/>
      </w:pPr>
      <w:r>
        <w:t>abstract</w:t>
      </w:r>
    </w:p>
    <w:p w14:paraId="0AF591BE">
      <w:pPr>
        <w:pStyle w:val="27"/>
        <w:spacing w:line="360" w:lineRule="auto"/>
        <w:rPr>
          <w:rFonts w:hint="default" w:ascii="Times New Roman" w:hAnsi="Times New Roman" w:cs="Times New Roman"/>
          <w:highlight w:val="yellow"/>
        </w:rPr>
      </w:pPr>
      <w:r>
        <w:rPr>
          <w:rFonts w:hint="default" w:ascii="Times New Roman" w:hAnsi="Times New Roman" w:eastAsia="SimSun" w:cs="Times New Roman"/>
          <w:sz w:val="24"/>
          <w:szCs w:val="24"/>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 that efficiently utilizes both hardware and software resources.</w:t>
      </w:r>
    </w:p>
    <w:p w14:paraId="09E4E56B">
      <w:pPr>
        <w:pStyle w:val="27"/>
        <w:spacing w:line="360" w:lineRule="auto"/>
        <w:rPr>
          <w:highlight w:val="yellow"/>
        </w:rPr>
      </w:pPr>
    </w:p>
    <w:p w14:paraId="2D41E09C">
      <w:pPr>
        <w:pStyle w:val="27"/>
        <w:spacing w:line="360" w:lineRule="auto"/>
        <w:rPr>
          <w:b/>
          <w:highlight w:val="yellow"/>
        </w:rPr>
      </w:pPr>
    </w:p>
    <w:p w14:paraId="535296FD">
      <w:pPr>
        <w:pStyle w:val="27"/>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7"/>
        <w:spacing w:line="360" w:lineRule="auto"/>
        <w:rPr>
          <w:highlight w:val="yellow"/>
        </w:rPr>
      </w:pPr>
    </w:p>
    <w:p w14:paraId="559223DE">
      <w:pPr>
        <w:pStyle w:val="27"/>
        <w:spacing w:line="360" w:lineRule="auto"/>
        <w:rPr>
          <w:highlight w:val="yellow"/>
        </w:rPr>
      </w:pPr>
    </w:p>
    <w:p w14:paraId="6276DEA0">
      <w:pPr>
        <w:pStyle w:val="27"/>
        <w:spacing w:line="360" w:lineRule="auto"/>
        <w:rPr>
          <w:b/>
          <w:highlight w:val="yellow"/>
        </w:rPr>
      </w:pPr>
    </w:p>
    <w:p w14:paraId="05479E4F">
      <w:pPr>
        <w:pStyle w:val="27"/>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4"/>
            <w:rPr>
              <w:rStyle w:val="30"/>
              <w:caps/>
            </w:rPr>
          </w:pPr>
          <w:r>
            <w:rPr>
              <w:rStyle w:val="30"/>
              <w:rFonts w:ascii="Times New Roman" w:hAnsi="Times New Roman" w:cs="Times New Roman"/>
              <w:caps/>
              <w:color w:val="auto"/>
              <w:sz w:val="32"/>
              <w:szCs w:val="32"/>
            </w:rPr>
            <w:t>Obsah</w:t>
          </w:r>
        </w:p>
        <w:p w14:paraId="220487C5">
          <w:pPr>
            <w:pStyle w:val="24"/>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7"/>
            </w:rPr>
            <w:t>0</w:t>
          </w:r>
          <w:r>
            <w:rPr>
              <w:rFonts w:asciiTheme="minorHAnsi" w:hAnsiTheme="minorHAnsi" w:eastAsiaTheme="minorEastAsia" w:cstheme="minorBidi"/>
              <w:sz w:val="22"/>
              <w:szCs w:val="22"/>
              <w:lang w:eastAsia="sk-SK"/>
            </w:rPr>
            <w:tab/>
          </w:r>
          <w:r>
            <w:rPr>
              <w:rStyle w:val="17"/>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7"/>
            </w:rPr>
            <w:t>1</w:t>
          </w:r>
          <w:r>
            <w:rPr>
              <w:rFonts w:asciiTheme="minorHAnsi" w:hAnsiTheme="minorHAnsi" w:eastAsiaTheme="minorEastAsia" w:cstheme="minorBidi"/>
              <w:sz w:val="22"/>
              <w:szCs w:val="22"/>
              <w:lang w:eastAsia="sk-SK"/>
            </w:rPr>
            <w:tab/>
          </w:r>
          <w:r>
            <w:rPr>
              <w:rStyle w:val="17"/>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7"/>
            </w:rPr>
            <w:t>1.1</w:t>
          </w:r>
          <w:r>
            <w:rPr>
              <w:rFonts w:asciiTheme="minorHAnsi" w:hAnsiTheme="minorHAnsi" w:eastAsiaTheme="minorEastAsia" w:cstheme="minorBidi"/>
              <w:sz w:val="22"/>
              <w:szCs w:val="22"/>
              <w:lang w:eastAsia="sk-SK"/>
            </w:rPr>
            <w:tab/>
          </w:r>
          <w:r>
            <w:rPr>
              <w:rStyle w:val="17"/>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7"/>
            </w:rPr>
            <w:t>1.2</w:t>
          </w:r>
          <w:r>
            <w:rPr>
              <w:rFonts w:asciiTheme="minorHAnsi" w:hAnsiTheme="minorHAnsi" w:eastAsiaTheme="minorEastAsia" w:cstheme="minorBidi"/>
              <w:sz w:val="22"/>
              <w:szCs w:val="22"/>
              <w:lang w:eastAsia="sk-SK"/>
            </w:rPr>
            <w:tab/>
          </w:r>
          <w:r>
            <w:rPr>
              <w:rStyle w:val="17"/>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7"/>
            </w:rPr>
            <w:t>2</w:t>
          </w:r>
          <w:r>
            <w:rPr>
              <w:rFonts w:asciiTheme="minorHAnsi" w:hAnsiTheme="minorHAnsi" w:eastAsiaTheme="minorEastAsia" w:cstheme="minorBidi"/>
              <w:sz w:val="22"/>
              <w:szCs w:val="22"/>
              <w:lang w:eastAsia="sk-SK"/>
            </w:rPr>
            <w:tab/>
          </w:r>
          <w:r>
            <w:rPr>
              <w:rStyle w:val="17"/>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7"/>
            </w:rPr>
            <w:t>3</w:t>
          </w:r>
          <w:r>
            <w:rPr>
              <w:rFonts w:asciiTheme="minorHAnsi" w:hAnsiTheme="minorHAnsi" w:eastAsiaTheme="minorEastAsia" w:cstheme="minorBidi"/>
              <w:sz w:val="22"/>
              <w:szCs w:val="22"/>
              <w:lang w:eastAsia="sk-SK"/>
            </w:rPr>
            <w:tab/>
          </w:r>
          <w:r>
            <w:rPr>
              <w:rStyle w:val="17"/>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7"/>
            </w:rPr>
            <w:t>3.1</w:t>
          </w:r>
          <w:r>
            <w:rPr>
              <w:rFonts w:asciiTheme="minorHAnsi" w:hAnsiTheme="minorHAnsi" w:eastAsiaTheme="minorEastAsia" w:cstheme="minorBidi"/>
              <w:sz w:val="22"/>
              <w:szCs w:val="22"/>
              <w:lang w:eastAsia="sk-SK"/>
            </w:rPr>
            <w:tab/>
          </w:r>
          <w:r>
            <w:rPr>
              <w:rStyle w:val="17"/>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7"/>
            </w:rPr>
            <w:t>4</w:t>
          </w:r>
          <w:r>
            <w:rPr>
              <w:rFonts w:asciiTheme="minorHAnsi" w:hAnsiTheme="minorHAnsi" w:eastAsiaTheme="minorEastAsia" w:cstheme="minorBidi"/>
              <w:sz w:val="22"/>
              <w:szCs w:val="22"/>
              <w:lang w:eastAsia="sk-SK"/>
            </w:rPr>
            <w:tab/>
          </w:r>
          <w:r>
            <w:rPr>
              <w:rStyle w:val="17"/>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7"/>
            </w:rPr>
            <w:t>5</w:t>
          </w:r>
          <w:r>
            <w:rPr>
              <w:rFonts w:asciiTheme="minorHAnsi" w:hAnsiTheme="minorHAnsi" w:eastAsiaTheme="minorEastAsia" w:cstheme="minorBidi"/>
              <w:sz w:val="22"/>
              <w:szCs w:val="22"/>
              <w:lang w:eastAsia="sk-SK"/>
            </w:rPr>
            <w:tab/>
          </w:r>
          <w:r>
            <w:rPr>
              <w:rStyle w:val="17"/>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7"/>
            </w:rPr>
            <w:t>6</w:t>
          </w:r>
          <w:r>
            <w:rPr>
              <w:rFonts w:asciiTheme="minorHAnsi" w:hAnsiTheme="minorHAnsi" w:eastAsiaTheme="minorEastAsia" w:cstheme="minorBidi"/>
              <w:sz w:val="22"/>
              <w:szCs w:val="22"/>
              <w:lang w:eastAsia="sk-SK"/>
            </w:rPr>
            <w:tab/>
          </w:r>
          <w:r>
            <w:rPr>
              <w:rStyle w:val="17"/>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4"/>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7"/>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r>
            <w:fldChar w:fldCharType="end"/>
          </w:r>
        </w:p>
      </w:sdtContent>
    </w:sdt>
    <w:p w14:paraId="5B0E1779">
      <w:r>
        <w:br w:type="page"/>
      </w:r>
    </w:p>
    <w:p w14:paraId="46A75E10">
      <w:pPr>
        <w:spacing w:line="360" w:lineRule="auto"/>
        <w:rPr>
          <w:b/>
          <w:caps/>
          <w:sz w:val="28"/>
          <w:szCs w:val="28"/>
        </w:rPr>
      </w:pPr>
      <w:bookmarkStart w:id="0" w:name="_Toc5200843"/>
      <w:r>
        <w:rPr>
          <w:b/>
          <w:caps/>
          <w:sz w:val="28"/>
          <w:szCs w:val="28"/>
        </w:rPr>
        <w:t>Zoznam tabuliek, grafov a ilustrácií</w:t>
      </w:r>
      <w:bookmarkEnd w:id="0"/>
    </w:p>
    <w:p w14:paraId="1DD0753D">
      <w:pPr>
        <w:spacing w:line="360" w:lineRule="auto"/>
        <w:rPr>
          <w:b/>
          <w:caps/>
          <w:sz w:val="28"/>
          <w:szCs w:val="28"/>
        </w:rPr>
      </w:pPr>
    </w:p>
    <w:p w14:paraId="612E6E70">
      <w:pPr>
        <w:spacing w:line="360" w:lineRule="auto"/>
        <w:rPr>
          <w:b/>
          <w:caps/>
          <w:sz w:val="28"/>
          <w:szCs w:val="28"/>
        </w:rPr>
      </w:pPr>
      <w:r>
        <w:rPr>
          <w:b/>
          <w:caps/>
          <w:sz w:val="28"/>
          <w:szCs w:val="28"/>
        </w:rPr>
        <w:t>Zoznam tabuliek</w:t>
      </w:r>
    </w:p>
    <w:p w14:paraId="4D4FB141">
      <w:pPr>
        <w:pStyle w:val="22"/>
        <w:tabs>
          <w:tab w:val="right" w:leader="dot" w:pos="8777"/>
        </w:tabs>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r>
        <w:fldChar w:fldCharType="begin"/>
      </w:r>
      <w:r>
        <w:instrText xml:space="preserve"> HYPERLINK \l "_Toc3884056" </w:instrText>
      </w:r>
      <w:r>
        <w:fldChar w:fldCharType="separate"/>
      </w:r>
      <w:r>
        <w:rPr>
          <w:rStyle w:val="17"/>
        </w:rPr>
        <w:t>Tab. 1 Zoznam komponentov</w:t>
      </w:r>
      <w:r>
        <w:tab/>
      </w:r>
      <w:r>
        <w:fldChar w:fldCharType="begin"/>
      </w:r>
      <w:r>
        <w:instrText xml:space="preserve"> PAGEREF _Toc3884056 \h </w:instrText>
      </w:r>
      <w:r>
        <w:fldChar w:fldCharType="separate"/>
      </w:r>
      <w:r>
        <w:t>11</w:t>
      </w:r>
      <w:r>
        <w:fldChar w:fldCharType="end"/>
      </w:r>
      <w:r>
        <w:fldChar w:fldCharType="end"/>
      </w:r>
    </w:p>
    <w:p w14:paraId="054FDA0B">
      <w:pPr>
        <w:spacing w:line="360" w:lineRule="auto"/>
        <w:rPr>
          <w:b/>
          <w:sz w:val="28"/>
          <w:szCs w:val="28"/>
        </w:rPr>
      </w:pPr>
      <w:r>
        <w:rPr>
          <w:b/>
          <w:sz w:val="28"/>
          <w:szCs w:val="28"/>
        </w:rPr>
        <w:fldChar w:fldCharType="end"/>
      </w:r>
    </w:p>
    <w:p w14:paraId="636C79C9">
      <w:pPr>
        <w:spacing w:line="360" w:lineRule="auto"/>
        <w:rPr>
          <w:b/>
          <w:caps/>
          <w:sz w:val="28"/>
          <w:szCs w:val="28"/>
        </w:rPr>
      </w:pPr>
      <w:r>
        <w:rPr>
          <w:b/>
          <w:caps/>
          <w:sz w:val="28"/>
          <w:szCs w:val="28"/>
        </w:rPr>
        <w:t>Zoznam ilustrácií</w:t>
      </w:r>
    </w:p>
    <w:p w14:paraId="53891126">
      <w:pPr>
        <w:pStyle w:val="22"/>
        <w:tabs>
          <w:tab w:val="right" w:leader="dot" w:pos="8777"/>
        </w:tabs>
        <w:spacing w:line="276" w:lineRule="auto"/>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r>
        <w:fldChar w:fldCharType="begin"/>
      </w:r>
      <w:r>
        <w:instrText xml:space="preserve"> HYPERLINK \l "_Toc3884060" </w:instrText>
      </w:r>
      <w:r>
        <w:fldChar w:fldCharType="separate"/>
      </w:r>
      <w:r>
        <w:rPr>
          <w:rStyle w:val="17"/>
        </w:rPr>
        <w:t>Obr. 1 Názov bitmapového obrázku</w:t>
      </w:r>
      <w:r>
        <w:tab/>
      </w:r>
      <w:r>
        <w:fldChar w:fldCharType="begin"/>
      </w:r>
      <w:r>
        <w:instrText xml:space="preserve"> PAGEREF _Toc3884060 \h </w:instrText>
      </w:r>
      <w:r>
        <w:fldChar w:fldCharType="separate"/>
      </w:r>
      <w:r>
        <w:t>8</w:t>
      </w:r>
      <w:r>
        <w:fldChar w:fldCharType="end"/>
      </w:r>
      <w:r>
        <w:fldChar w:fldCharType="end"/>
      </w:r>
    </w:p>
    <w:p w14:paraId="4C63C5AE">
      <w:pPr>
        <w:pStyle w:val="22"/>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"_Toc3884061" </w:instrText>
      </w:r>
      <w:r>
        <w:fldChar w:fldCharType="separate"/>
      </w:r>
      <w:r>
        <w:rPr>
          <w:rStyle w:val="17"/>
        </w:rPr>
        <w:t>Obr. 2 Bloková schéma systému</w:t>
      </w:r>
      <w:r>
        <w:tab/>
      </w:r>
      <w:r>
        <w:fldChar w:fldCharType="begin"/>
      </w:r>
      <w:r>
        <w:instrText xml:space="preserve"> PAGEREF _Toc3884061 \h </w:instrText>
      </w:r>
      <w:r>
        <w:fldChar w:fldCharType="separate"/>
      </w:r>
      <w:r>
        <w:t>11</w:t>
      </w:r>
      <w:r>
        <w:fldChar w:fldCharType="end"/>
      </w:r>
      <w:r>
        <w:fldChar w:fldCharType="end"/>
      </w:r>
    </w:p>
    <w:p w14:paraId="2AA38D1D">
      <w:r>
        <w:rPr>
          <w:b/>
          <w:sz w:val="28"/>
          <w:szCs w:val="28"/>
        </w:rPr>
        <w:fldChar w:fldCharType="end"/>
      </w:r>
    </w:p>
    <w:p w14:paraId="0FE070D6">
      <w:pPr>
        <w:pStyle w:val="27"/>
        <w:spacing w:line="360" w:lineRule="auto"/>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663E421A">
      <w:pPr>
        <w:pStyle w:val="2"/>
      </w:pPr>
      <w:bookmarkStart w:id="1" w:name="_Toc501296792"/>
      <w:bookmarkStart w:id="2" w:name="_Toc5200844"/>
      <w:r>
        <w:t>Úvod</w:t>
      </w:r>
      <w:bookmarkEnd w:id="1"/>
      <w:bookmarkEnd w:id="2"/>
    </w:p>
    <w:p w14:paraId="58D7A99F">
      <w:pPr>
        <w:pStyle w:val="32"/>
        <w:ind w:firstLine="432"/>
        <w:rPr>
          <w:highlight w:val="yellow"/>
        </w:rPr>
      </w:pPr>
      <w:r>
        <w:rPr>
          <w:highlight w:val="yellow"/>
        </w:rPr>
        <w:t xml:space="preserve">Text na 1/3 až celú stranu. Obsahuje stručný úvod do problematiky - dôvod, prečo sa autor rozhodol vypracovať prácu na danú tému. Používajú sa kratšie vety, nie veľa zložitých súvetí. V Úvode nie je potrebné rozvíjať teoretické informácie. Má byť stručný a výstižný a má prezentovať nasledujúci obsah práce. Aj keď je Úvod hneď na začiatku práce, obvykle sa píše až po jej dokončení. V úvode uveďte čitateľa do problematiky a stručne opíšte obsah dokumentácie (čo sa v ktorej časti rieši). </w:t>
      </w:r>
    </w:p>
    <w:p w14:paraId="4D86FD20">
      <w:pPr>
        <w:pStyle w:val="32"/>
        <w:ind w:firstLine="432"/>
      </w:pPr>
    </w:p>
    <w:p w14:paraId="1994E5A2">
      <w:pPr>
        <w:pStyle w:val="32"/>
        <w:ind w:firstLine="432"/>
      </w:pPr>
    </w:p>
    <w:p w14:paraId="2840C6A3">
      <w:r>
        <w:br w:type="page"/>
      </w:r>
    </w:p>
    <w:p w14:paraId="2A091CFC">
      <w:pPr>
        <w:pStyle w:val="2"/>
      </w:pPr>
      <w:bookmarkStart w:id="3" w:name="_Toc5200845"/>
      <w:r>
        <w:t>Problematika a prehľad literatúry</w:t>
      </w:r>
      <w:bookmarkEnd w:id="3"/>
    </w:p>
    <w:p w14:paraId="23D97B53">
      <w:pPr>
        <w:pStyle w:val="32"/>
        <w:ind w:firstLine="576"/>
        <w:rPr>
          <w:highlight w:val="yellow"/>
        </w:rPr>
      </w:pPr>
      <w:r>
        <w:rPr>
          <w:highlight w:val="yellow"/>
        </w:rPr>
        <w:t>Táto časť práce je povinná a tvorí samostatnú kapitolu. Ide o teoretickú analýzu problematiky. V teoretickej časti by sa mali uvádzať len informácie, ktoré s riešenou problematikou súvisia. Odporúčaný rozsah tejto časti práce je tretina predkladanej práce.</w:t>
      </w:r>
    </w:p>
    <w:p w14:paraId="25F3D9DB">
      <w:pPr>
        <w:pStyle w:val="32"/>
        <w:ind w:firstLine="576"/>
        <w:rPr>
          <w:highlight w:val="yellow"/>
        </w:rPr>
      </w:pPr>
      <w:r>
        <w:rPr>
          <w:highlight w:val="yellow"/>
        </w:rPr>
        <w:t>Táto teoretická časť čitateľa stručne informuje o poznatkoch, ktoré boli v danej oblasti už publikované – je potrebné ich citovať! Citovať znamená uviesť súhrn údajov umožňujúcich identifikáciu publikácie. Každá citácia musí mať svoj bibliografický odkaz v Zozname použitej literatúry, v texte sa píše odkaz (1).</w:t>
      </w:r>
    </w:p>
    <w:p w14:paraId="3077830A">
      <w:pPr>
        <w:pStyle w:val="32"/>
        <w:ind w:firstLine="576"/>
      </w:pPr>
    </w:p>
    <w:p w14:paraId="3C104072">
      <w:pPr>
        <w:pStyle w:val="3"/>
      </w:pPr>
      <w:bookmarkStart w:id="4" w:name="_Toc501296795"/>
      <w:bookmarkStart w:id="5" w:name="_Toc5200846"/>
      <w:r>
        <w:t>Prvá podkapitola</w:t>
      </w:r>
      <w:bookmarkEnd w:id="4"/>
      <w:bookmarkEnd w:id="5"/>
    </w:p>
    <w:p w14:paraId="7B020EC5">
      <w:pPr>
        <w:pStyle w:val="32"/>
        <w:ind w:firstLine="432"/>
        <w:rPr>
          <w:highlight w:val="yellow"/>
        </w:rPr>
      </w:pPr>
      <w:r>
        <w:rPr>
          <w:highlight w:val="yellow"/>
        </w:rPr>
        <w:t xml:space="preserve">Práca SOČ sa vypracováva v prvej osobe množného čísla (tzv. autorskom pluráli, aj keď je iba jeden autor) v minulom čase alebo trpnom rode (napr. zistili sme, analyzovali sme, bolo odobraných 40 vzoriek...). </w:t>
      </w:r>
    </w:p>
    <w:p w14:paraId="160060A5">
      <w:pPr>
        <w:pStyle w:val="32"/>
        <w:ind w:firstLine="432"/>
      </w:pPr>
      <w:bookmarkStart w:id="22" w:name="_GoBack"/>
      <w:bookmarkEnd w:id="22"/>
    </w:p>
    <w:p w14:paraId="18FD8DE9">
      <w:pPr>
        <w:pStyle w:val="32"/>
        <w:spacing w:before="0"/>
        <w:jc w:val="center"/>
      </w:pPr>
      <w:r>
        <w:rPr>
          <w:lang w:eastAsia="sk-SK"/>
        </w:rPr>
        <w:drawing>
          <wp:inline distT="0" distB="0" distL="0" distR="0">
            <wp:extent cx="3117215" cy="28651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a:picLocks noChangeAspect="1"/>
                    </pic:cNvPicPr>
                  </pic:nvPicPr>
                  <pic:blipFill>
                    <a:blip r:embed="rId13"/>
                    <a:stretch>
                      <a:fillRect/>
                    </a:stretch>
                  </pic:blipFill>
                  <pic:spPr>
                    <a:xfrm>
                      <a:off x="0" y="0"/>
                      <a:ext cx="3117600" cy="2865600"/>
                    </a:xfrm>
                    <a:prstGeom prst="rect">
                      <a:avLst/>
                    </a:prstGeom>
                  </pic:spPr>
                </pic:pic>
              </a:graphicData>
            </a:graphic>
          </wp:inline>
        </w:drawing>
      </w:r>
    </w:p>
    <w:p w14:paraId="5239DE50">
      <w:pPr>
        <w:pStyle w:val="14"/>
        <w:rPr>
          <w:rFonts w:ascii="Segoe UI Symbol" w:hAnsi="Segoe UI Symbol" w:cs="Segoe UI Symbol"/>
          <w:b/>
          <w:szCs w:val="24"/>
        </w:rPr>
      </w:pPr>
      <w:bookmarkStart w:id="6" w:name="_Toc3884060"/>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1</w:t>
      </w:r>
      <w:r>
        <w:rPr>
          <w:b/>
          <w:szCs w:val="24"/>
        </w:rPr>
        <w:fldChar w:fldCharType="end"/>
      </w:r>
      <w:r>
        <w:rPr>
          <w:szCs w:val="24"/>
        </w:rPr>
        <w:t xml:space="preserve"> Názov bitmapového obrázku</w:t>
      </w:r>
      <w:bookmarkEnd w:id="6"/>
    </w:p>
    <w:p w14:paraId="38BCCADE">
      <w:pPr>
        <w:pStyle w:val="27"/>
        <w:spacing w:before="240" w:line="360" w:lineRule="auto"/>
        <w:ind w:firstLine="426"/>
        <w:jc w:val="both"/>
        <w:rPr>
          <w:highlight w:val="yellow"/>
        </w:rPr>
      </w:pPr>
    </w:p>
    <w:p w14:paraId="0E990CB8">
      <w:pPr>
        <w:pStyle w:val="3"/>
      </w:pPr>
      <w:bookmarkStart w:id="7" w:name="_Toc5200847"/>
      <w:bookmarkStart w:id="8" w:name="_Toc501296796"/>
      <w:r>
        <w:t>Druhá podkapitola</w:t>
      </w:r>
      <w:bookmarkEnd w:id="7"/>
      <w:bookmarkEnd w:id="8"/>
    </w:p>
    <w:p w14:paraId="2089BAAC">
      <w:pPr>
        <w:pStyle w:val="32"/>
        <w:ind w:firstLine="432"/>
      </w:pPr>
      <w:r>
        <w:rPr>
          <w:highlight w:val="yellow"/>
        </w:rPr>
        <w:t>Každá hlavná kapitola začína na novej strane. Podkapitoly druhej úrovne sa píšu priamo do textu – za odstavec. Podkapitola tretej úrovne sa v takto „krátkej/malej“ práce nepoužíva. Odporúča sa použiť zvýraznený nadpis – do obsahu sa negeneruje.</w:t>
      </w:r>
    </w:p>
    <w:p w14:paraId="3CE5BE80">
      <w:pPr>
        <w:pStyle w:val="32"/>
        <w:ind w:firstLine="432"/>
      </w:pPr>
    </w:p>
    <w:p w14:paraId="5ECB2B6E">
      <w:pPr>
        <w:pStyle w:val="32"/>
        <w:ind w:firstLine="432"/>
        <w:rPr>
          <w:b/>
        </w:rPr>
      </w:pPr>
      <w:r>
        <w:rPr>
          <w:b/>
        </w:rPr>
        <w:t>Nadpis</w:t>
      </w:r>
    </w:p>
    <w:p w14:paraId="7988D6EA">
      <w:pPr>
        <w:pStyle w:val="32"/>
        <w:ind w:firstLine="432"/>
      </w:pPr>
    </w:p>
    <w:p w14:paraId="340B2F98">
      <w:pPr>
        <w:pStyle w:val="32"/>
        <w:ind w:firstLine="432"/>
      </w:pPr>
    </w:p>
    <w:p w14:paraId="1F37D402">
      <w:pPr>
        <w:pStyle w:val="32"/>
        <w:ind w:firstLine="432"/>
      </w:pPr>
    </w:p>
    <w:p w14:paraId="1E723C92">
      <w:r>
        <w:br w:type="page"/>
      </w:r>
    </w:p>
    <w:p w14:paraId="1F8A6384">
      <w:pPr>
        <w:pStyle w:val="2"/>
        <w:rPr>
          <w:rFonts w:cs="Times New Roman"/>
        </w:rPr>
      </w:pPr>
      <w:bookmarkStart w:id="9" w:name="_Toc501296793"/>
      <w:bookmarkStart w:id="10" w:name="_Toc5200848"/>
      <w:r>
        <w:rPr>
          <w:rFonts w:cs="Times New Roman"/>
        </w:rPr>
        <w:t>Ciele práce</w:t>
      </w:r>
      <w:bookmarkEnd w:id="9"/>
      <w:bookmarkEnd w:id="10"/>
    </w:p>
    <w:p w14:paraId="1B187474">
      <w:pPr>
        <w:pStyle w:val="27"/>
        <w:spacing w:before="240" w:line="360" w:lineRule="auto"/>
        <w:ind w:firstLine="426"/>
        <w:jc w:val="both"/>
        <w:rPr>
          <w:highlight w:val="yellow"/>
        </w:rPr>
      </w:pPr>
    </w:p>
    <w:p w14:paraId="14385425">
      <w:pPr>
        <w:spacing w:line="360" w:lineRule="auto"/>
        <w:rPr>
          <w:b/>
          <w:sz w:val="28"/>
          <w:szCs w:val="28"/>
        </w:rPr>
      </w:pPr>
      <w:r>
        <w:rPr>
          <w:b/>
          <w:sz w:val="28"/>
          <w:szCs w:val="28"/>
        </w:rPr>
        <w:t>Hlavné ciele:</w:t>
      </w:r>
    </w:p>
    <w:p w14:paraId="5000C64A">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8C3DD39">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D0AB378">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25AB3B72">
      <w:pPr>
        <w:pStyle w:val="27"/>
        <w:numPr>
          <w:ilvl w:val="0"/>
          <w:numId w:val="2"/>
        </w:numPr>
        <w:spacing w:line="360" w:lineRule="auto"/>
        <w:jc w:val="both"/>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E93BB51">
      <w:pPr>
        <w:pStyle w:val="27"/>
        <w:spacing w:line="360" w:lineRule="auto"/>
        <w:jc w:val="both"/>
        <w:rPr>
          <w:highlight w:val="yellow"/>
        </w:rPr>
      </w:pPr>
    </w:p>
    <w:p w14:paraId="26178ED5">
      <w:pPr>
        <w:spacing w:line="360" w:lineRule="auto"/>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4F9DADF3">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4D28DCE">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2720DBBB">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online leaderboard</w:t>
      </w:r>
      <w:r>
        <w:rPr>
          <w:rFonts w:hint="default" w:ascii="Times New Roman" w:hAnsi="Times New Roman" w:eastAsia="MS Mincho" w:cs="Times New Roman"/>
          <w:sz w:val="24"/>
          <w:szCs w:val="24"/>
          <w:lang w:val="en-US" w:eastAsia="ja-JP"/>
        </w:rPr>
        <w:t>.</w:t>
      </w:r>
    </w:p>
    <w:p w14:paraId="70681538">
      <w:pPr>
        <w:pStyle w:val="27"/>
        <w:spacing w:line="360" w:lineRule="auto"/>
        <w:jc w:val="both"/>
        <w:rPr>
          <w:highlight w:val="yellow"/>
        </w:rPr>
      </w:pPr>
    </w:p>
    <w:p w14:paraId="6DC67BA6">
      <w:r>
        <w:br w:type="page"/>
      </w:r>
    </w:p>
    <w:p w14:paraId="72828E75">
      <w:pPr>
        <w:pStyle w:val="2"/>
      </w:pPr>
      <w:bookmarkStart w:id="11" w:name="_Toc5200849"/>
      <w:r>
        <w:t>Materiál a metodika</w:t>
      </w:r>
      <w:bookmarkEnd w:id="11"/>
    </w:p>
    <w:p w14:paraId="15A001C9">
      <w:pPr>
        <w:pStyle w:val="32"/>
        <w:ind w:firstLine="432"/>
        <w:rPr>
          <w:highlight w:val="yellow"/>
        </w:rPr>
      </w:pPr>
      <w:bookmarkStart w:id="12" w:name="_Toc501296798"/>
      <w:r>
        <w:rPr>
          <w:highlight w:val="yellow"/>
        </w:rPr>
        <w:t>Kapitola spravidla obsahuje charakteristiku objektu skúmania, podrobné opísanie postupu pri práci, ktorý bol vykonaný pre naplnenie cieľov práce. Presne a podrobne sú rozpracované jednotlivé kroky a pracovné postupy, ktoré autor uskutočnil pri získavaní potrebných údajov.</w:t>
      </w:r>
    </w:p>
    <w:p w14:paraId="41C19DE7">
      <w:pPr>
        <w:pStyle w:val="32"/>
        <w:ind w:firstLine="432"/>
        <w:rPr>
          <w:highlight w:val="yellow"/>
        </w:rPr>
      </w:pPr>
    </w:p>
    <w:p w14:paraId="3671496C">
      <w:pPr>
        <w:pStyle w:val="3"/>
      </w:pPr>
      <w:bookmarkStart w:id="13" w:name="_Toc5200850"/>
      <w:r>
        <w:t>Názov podkapitoly</w:t>
      </w:r>
      <w:bookmarkEnd w:id="12"/>
      <w:bookmarkEnd w:id="13"/>
    </w:p>
    <w:p w14:paraId="331A8010">
      <w:pPr>
        <w:pStyle w:val="32"/>
        <w:ind w:firstLine="432"/>
        <w:rPr>
          <w:highlight w:val="yellow"/>
        </w:rPr>
      </w:pPr>
      <w:r>
        <w:rPr>
          <w:highlight w:val="yellow"/>
        </w:rPr>
        <w:t>V práci využívajte aj obrázky. Tie by mali byť tvorené pomocou vektorovej grafiky – Vložiť/Tvary. Pokiaľ to nie je možné, je povolený aj bitmapový obrázok, avšak vo vysokom rozlíšení. Odporúča sa prevzatú grafika prekresliť podľa potreby, nie používať napr. anglické slová v obrázku alebo nepodstatné časti.</w:t>
      </w:r>
    </w:p>
    <w:p w14:paraId="256AC580">
      <w:pPr>
        <w:pStyle w:val="32"/>
        <w:ind w:firstLine="432"/>
        <w:rPr>
          <w:highlight w:val="yellow"/>
        </w:rPr>
      </w:pPr>
    </w:p>
    <w:p w14:paraId="1AAFB8C3">
      <w:pPr>
        <w:pStyle w:val="27"/>
        <w:spacing w:line="240" w:lineRule="auto"/>
        <w:jc w:val="center"/>
      </w:pPr>
      <w:r>
        <w:rPr>
          <w:rFonts w:ascii="Segoe UI Symbol" w:hAnsi="Segoe UI Symbol" w:cs="Segoe UI Symbol"/>
          <w:sz w:val="160"/>
          <w:szCs w:val="160"/>
          <w:lang w:eastAsia="sk-SK"/>
        </w:rPr>
        <mc:AlternateContent>
          <mc:Choice Requires="wpc">
            <w:drawing>
              <wp:inline distT="0" distB="0" distL="0" distR="0">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wps:spPr>
                        <wps:txbx>
                          <w:txbxContent>
                            <w:p w14:paraId="66CE8BBB">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wps:spPr>
                        <wps:txbx>
                          <w:txbxContent>
                            <w:p w14:paraId="78EC89CA">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wps:spPr>
                        <wps:txbx>
                          <w:txbxContent>
                            <w:p w14:paraId="2FCAD01B">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wps:spPr>
                        <wps:txbx>
                          <w:txbxContent>
                            <w:p w14:paraId="61C6ED7D">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wps:spPr>
                        <wps:txbx>
                          <w:txbxContent>
                            <w:p w14:paraId="1AE4FE47">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tailEnd type="triangle" w="med" len="med"/>
                          </a:ln>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tailEnd type="triangle" w="med" len="med"/>
                          </a:ln>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tailEnd type="triangle" w="med" len="med"/>
                          </a:ln>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tailEnd type="triangle" w="med" len="med"/>
                          </a:ln>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tailEnd type="triangle" w="med" len="med"/>
                          </a:ln>
                        </wps:spPr>
                        <wps:bodyPr/>
                      </wps:wsp>
                    </wpc:wpc>
                  </a:graphicData>
                </a:graphic>
              </wp:inline>
            </w:drawing>
          </mc:Choice>
          <mc:Fallback>
            <w:pict>
              <v:group id="Kresliace plátno 22" o:spid="_x0000_s1026" o:spt="203" style="height:166.95pt;width:439.35pt;" coordsize="5579745,2120265" editas="canvas"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Gj8l0LXAAAABQEAAA8AAAAA&#10;AAAAAQAgAAAAIgAAAGRycy9kb3ducmV2LnhtbFBLAQIUABQAAAAIAIdO4kDHLM+NbQcAACEwAAAO&#10;AAAAAAAAAAEAIAAAACYBAABkcnMvZTJvRG9jLnhtbFBLBQYAAAAABgAGAFkBAAAFCwAAAAA=&#10;">
                <o:lock v:ext="edit" aspectratio="f"/>
                <v:shape id="Kresliace plátno 22" o:spid="_x0000_s1026" style="position:absolute;left:0;top:0;height:2120265;width:5579745;" filled="f" stroked="f" coordsize="21600,21600"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">
                  <v:fill on="f" focussize="0,0"/>
                  <v:stroke on="f"/>
                  <v:imagedata o:title=""/>
                  <o:lock v:ext="edit" aspectratio="t"/>
                </v:shape>
                <v:roundrect id="AutoShape 24" o:spid="_x0000_s1026" o:spt="2" style="position:absolute;left:211455;top:179070;height:666115;width:1496060;" fillcolor="#FAC090 [1945]" filled="t" stroked="t" coordsize="21600,21600" arcsize="0.166666666666667" o:gfxdata="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T/PhxdQAAAAFAQAA&#10;DwAAAAAAAAABACAAAAAiAAAAZHJzL2Rvd25yZXYueG1sUEsBAhQAFAAAAAgAh07iQFJHQkABAwAA&#10;FQcAAA4AAAAAAAAAAQAgAAAAIwEAAGRycy9lMm9Eb2MueG1sUEsFBgAAAAAGAAYAWQEAAJYGAAAA&#10;AA==&#10;">
                  <v:fill type="gradient" on="t" color2="#FDEADA [665]" angle="135" focus="50%" focussize="0,0"/>
                  <v:stroke weight="1pt" color="#FAC090 [1945]" joinstyle="round"/>
                  <v:imagedata o:title=""/>
                  <o:lock v:ext="edit" aspectratio="f"/>
                  <v:shadow on="t" color="#984807 [3209]" opacity="32768f" offset="1pt,2pt" origin="0f,0f" matrix="65536f,0f,0f,65536f"/>
                </v:roundrect>
                <v:shape id="Text Box 25" o:spid="_x0000_s1026" o:spt="202" type="#_x0000_t202" style="position:absolute;left:633730;top:380365;height:323215;width:6635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CPugNQAAAAFAQAADwAAAAAAAAABACAA&#10;AAAiAAAAZHJzL2Rvd25yZXYueG1sUEsBAhQAFAAAAAgAh07iQC3cYEsRAgAAHgQAAA4AAAAAAAAA&#10;AQAgAAAAIwEAAGRycy9lMm9Eb2MueG1sUEsFBgAAAAAGAAYAWQEAAKYFAAAAAA==&#10;">
                  <v:fill on="f" focussize="0,0"/>
                  <v:stroke on="f"/>
                  <v:imagedata o:title=""/>
                  <o:lock v:ext="edit" aspectratio="f"/>
                  <v:textbox>
                    <w:txbxContent>
                      <w:p w14:paraId="66CE8BBB">
                        <w:pPr>
                          <w:jc w:val="center"/>
                          <w:rPr>
                            <w:b/>
                          </w:rPr>
                        </w:pPr>
                        <w:r>
                          <w:rPr>
                            <w:b/>
                          </w:rPr>
                          <w:t>Štart</w:t>
                        </w:r>
                      </w:p>
                    </w:txbxContent>
                  </v:textbox>
                </v:shape>
                <v:roundrect id="AutoShape 26" o:spid="_x0000_s1026" o:spt="2" style="position:absolute;left:2087880;top:179070;height:666750;width:1494790;" fillcolor="#8064A2 [3223]" filled="t" stroked="t" coordsize="21600,21600" arcsize="0.166666666666667" o:gfxdata="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UaLLN1gAAAAUBAAAPAAAAAAAAAAEAIAAA&#10;ACIAAABkcnMvZG93bnJldi54bWxQSwECFAAUAAAACACHTuJAdehLObkCAADfBQAADgAAAAAAAAAB&#10;ACAAAAAlAQAAZHJzL2Uyb0RvYy54bWxQSwUGAAAAAAYABgBZAQAAUAYAAAAA&#10;">
                  <v:fill on="t" focussize="0,0"/>
                  <v:stroke weight="3pt" color="#F2F2F2 [3201]" joinstyle="round"/>
                  <v:imagedata o:title=""/>
                  <o:lock v:ext="edit" aspectratio="f"/>
                  <v:shadow on="t" color="#403152 [3207]" opacity="32768f" offset="1pt,2pt" origin="0f,0f" matrix="65536f,0f,0f,65536f"/>
                </v:roundrect>
                <v:shape id="Text Box 27" o:spid="_x0000_s1026" o:spt="202" type="#_x0000_t202" style="position:absolute;left:2510155;top:295275;height:464820;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ABijlGEgIAAB8EAAAOAAAAAAAA&#10;AAEAIAAAACMBAABkcnMvZTJvRG9jLnhtbFBLBQYAAAAABgAGAFkBAACnBQAAAAA=&#10;">
                  <v:fill on="f" focussize="0,0"/>
                  <v:stroke on="f"/>
                  <v:imagedata o:title=""/>
                  <o:lock v:ext="edit" aspectratio="f"/>
                  <v:textbox>
                    <w:txbxContent>
                      <w:p w14:paraId="78EC89CA">
                        <w:pPr>
                          <w:jc w:val="center"/>
                          <w:rPr>
                            <w:b/>
                          </w:rPr>
                        </w:pPr>
                        <w:r>
                          <w:rPr>
                            <w:b/>
                          </w:rPr>
                          <w:t>Výber akcie</w:t>
                        </w:r>
                      </w:p>
                    </w:txbxContent>
                  </v:textbox>
                </v:shape>
                <v:roundrect id="AutoShape 28" o:spid="_x0000_s1026" o:spt="2" style="position:absolute;left:3926205;top:1168400;height:668020;width:1494155;" fillcolor="#FAC090 [1945]" filled="t" stroked="t" coordsize="21600,21600" arcsize="0.166666666666667" o:gfxdata="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Ux+NgAAAAFAQAA&#10;DwAAAAAAAAABACAAAAAiAAAAZHJzL2Rvd25yZXYueG1sUEsBAhQAFAAAAAgAh07iQMCMSSz9AgAA&#10;+gYAAA4AAAAAAAAAAQAgAAAAJwEAAGRycy9lMm9Eb2MueG1sUEsFBgAAAAAGAAYAWQEAAJYGAAAA&#10;AA==&#10;">
                  <v:fill type="gradient" on="t" color2="#F79646 [3225]" focus="50%" focussize="0,0"/>
                  <v:stroke weight="1pt" color="#F79646 [3225]" joinstyle="round"/>
                  <v:imagedata o:title=""/>
                  <o:lock v:ext="edit" aspectratio="f"/>
                  <v:shadow on="t" color="#984807 [3209]" offset="1pt,2pt" origin="0f,0f" matrix="65536f,0f,0f,65536f"/>
                </v:roundrect>
                <v:shape id="Text Box 29" o:spid="_x0000_s1026" o:spt="202" type="#_x0000_t202" style="position:absolute;left:4347845;top:1372235;height:320675;width:66548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EI+6A1AAAAAUBAAAPAAAAAAAAAAEA&#10;IAAAACIAAABkcnMvZG93bnJldi54bWxQSwECFAAUAAAACACHTuJA7OYCLxMCAAAhBAAADgAAAAAA&#10;AAABACAAAAAjAQAAZHJzL2Uyb0RvYy54bWxQSwUGAAAAAAYABgBZAQAAqAUAAAAA&#10;">
                  <v:fill on="f" focussize="0,0"/>
                  <v:stroke on="f"/>
                  <v:imagedata o:title=""/>
                  <o:lock v:ext="edit" aspectratio="f"/>
                  <v:textbox>
                    <w:txbxContent>
                      <w:p w14:paraId="2FCAD01B">
                        <w:pPr>
                          <w:jc w:val="center"/>
                          <w:rPr>
                            <w:b/>
                          </w:rPr>
                        </w:pPr>
                        <w:r>
                          <w:rPr>
                            <w:b/>
                          </w:rPr>
                          <w:t>Koniec</w:t>
                        </w:r>
                      </w:p>
                    </w:txbxContent>
                  </v:textbox>
                </v:shape>
                <v:roundrect id="AutoShape 30" o:spid="_x0000_s1026" o:spt="2" style="position:absolute;left:3920490;top:19113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Ho2sC68AgAA4A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1" o:spid="_x0000_s1026" o:spt="202" type="#_x0000_t202" style="position:absolute;left:4343400;top:393065;height:320675;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EI+6A1AAAAAUBAAAPAAAAAAAAAAEAIAAA&#10;ACIAAABkcnMvZG93bnJldi54bWxQSwECFAAUAAAACACHTuJAvSbbiRACAAAgBAAADgAAAAAAAAAB&#10;ACAAAAAjAQAAZHJzL2Uyb0RvYy54bWxQSwUGAAAAAAYABgBZAQAApQUAAAAA&#10;">
                  <v:fill on="f" focussize="0,0"/>
                  <v:stroke on="f"/>
                  <v:imagedata o:title=""/>
                  <o:lock v:ext="edit" aspectratio="f"/>
                  <v:textbox>
                    <w:txbxContent>
                      <w:p w14:paraId="61C6ED7D">
                        <w:pPr>
                          <w:jc w:val="center"/>
                          <w:rPr>
                            <w:b/>
                          </w:rPr>
                        </w:pPr>
                        <w:r>
                          <w:rPr>
                            <w:b/>
                          </w:rPr>
                          <w:t>Akcia 2</w:t>
                        </w:r>
                      </w:p>
                    </w:txbxContent>
                  </v:textbox>
                </v:shape>
                <v:roundrect id="AutoShape 32" o:spid="_x0000_s1026" o:spt="2" style="position:absolute;left:2091690;top:117030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KWAcvW8AgAA4Q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3" o:spid="_x0000_s1026" o:spt="202" type="#_x0000_t202" style="position:absolute;left:2514600;top:1372235;height:320675;width:77724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DKsUJnEgIAACEEAAAOAAAAAAAA&#10;AAEAIAAAACMBAABkcnMvZTJvRG9jLnhtbFBLBQYAAAAABgAGAFkBAACnBQAAAAA=&#10;">
                  <v:fill on="f" focussize="0,0"/>
                  <v:stroke on="f"/>
                  <v:imagedata o:title=""/>
                  <o:lock v:ext="edit" aspectratio="f"/>
                  <v:textbox>
                    <w:txbxContent>
                      <w:p w14:paraId="1AE4FE47">
                        <w:pPr>
                          <w:jc w:val="center"/>
                          <w:rPr>
                            <w:b/>
                          </w:rPr>
                        </w:pPr>
                        <w:r>
                          <w:rPr>
                            <w:b/>
                          </w:rPr>
                          <w:t>Akcia 1</w:t>
                        </w:r>
                      </w:p>
                    </w:txbxContent>
                  </v:textbox>
                </v:shape>
                <v:shape id="AutoShape 34" o:spid="_x0000_s1026" o:spt="32" type="#_x0000_t32" style="position:absolute;left:1707515;top:512445;height:635;width:36131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gcCfYAAAABQEAAA8AAAAAAAAA&#10;AQAgAAAAIgAAAGRycy9kb3ducmV2LnhtbFBLAQIUABQAAAAIAIdO4kBz+mF9EQIAACEEAAAOAAAA&#10;AAAAAAEAIAAAACcBAABkcnMvZTJvRG9jLnhtbFBLBQYAAAAABgAGAFkBAACqBQAAAAA=&#10;">
                  <v:fill on="f" focussize="0,0"/>
                  <v:stroke color="#000000" joinstyle="round" endarrow="block"/>
                  <v:imagedata o:title=""/>
                  <o:lock v:ext="edit" aspectratio="f"/>
                </v:shape>
                <v:shape id="AutoShape 35" o:spid="_x0000_s1026" o:spt="32" type="#_x0000_t32" style="position:absolute;left:2835275;top:864870;height:286385;width:444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BwJ9gAAAAFAQAADwAA&#10;AAAAAAABACAAAAAiAAAAZHJzL2Rvd25yZXYueG1sUEsBAhQAFAAAAAgAh07iQOXAQIwWAgAAIwQA&#10;AA4AAAAAAAAAAQAgAAAAJwEAAGRycy9lMm9Eb2MueG1sUEsFBgAAAAAGAAYAWQEAAK8FAAAAAA==&#10;">
                  <v:fill on="f" focussize="0,0"/>
                  <v:stroke color="#000000" joinstyle="round" endarrow="block"/>
                  <v:imagedata o:title=""/>
                  <o:lock v:ext="edit" aspectratio="f"/>
                </v:shape>
                <v:shape id="AutoShape 36" o:spid="_x0000_s1026" o:spt="32" type="#_x0000_t32" style="position:absolute;left:3601720;top:512445;height:12065;width:29972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BwJ9gAAAAFAQAADwAAAAAA&#10;AAABACAAAAAiAAAAZHJzL2Rvd25yZXYueG1sUEsBAhQAFAAAAAgAh07iQB+lw7oTAgAAJAQAAA4A&#10;AAAAAAAAAQAgAAAAJwEAAGRycy9lMm9Eb2MueG1sUEsFBgAAAAAGAAYAWQEAAKwFAAAAAA==&#10;">
                  <v:fill on="f" focussize="0,0"/>
                  <v:stroke color="#000000" joinstyle="round" endarrow="block"/>
                  <v:imagedata o:title=""/>
                  <o:lock v:ext="edit" aspectratio="f"/>
                </v:shape>
                <v:shape id="AutoShape 37" o:spid="_x0000_s1026" o:spt="32" type="#_x0000_t32" style="position:absolute;left:3606165;top:1502410;flip:y;height:1270;width:320040;" filled="f" stroked="t" coordsize="21600,21600" o:gfxdata="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3xYWdcAAAAFAQAA&#10;DwAAAAAAAAABACAAAAAiAAAAZHJzL2Rvd25yZXYueG1sUEsBAhQAFAAAAAgAh07iQHSAOJYaAgAA&#10;LgQAAA4AAAAAAAAAAQAgAAAAJgEAAGRycy9lMm9Eb2MueG1sUEsFBgAAAAAGAAYAWQEAALIFAAAA&#10;AA==&#10;">
                  <v:fill on="f" focussize="0,0"/>
                  <v:stroke color="#000000" joinstyle="round" endarrow="block"/>
                  <v:imagedata o:title=""/>
                  <o:lock v:ext="edit" aspectratio="f"/>
                </v:shape>
                <v:shape id="AutoShape 38" o:spid="_x0000_s1026" o:spt="32" type="#_x0000_t32" style="position:absolute;left:4668520;top:876300;height:292100;width:508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4HAn2AAAAAUBAAAPAAAA&#10;AAAAAAEAIAAAACIAAABkcnMvZG93bnJldi54bWxQSwECFAAUAAAACACHTuJApte2lRUCAAAjBAAA&#10;DgAAAAAAAAABACAAAAAnAQAAZHJzL2Uyb0RvYy54bWxQSwUGAAAAAAYABgBZAQAArgUAAAAA&#10;">
                  <v:fill on="f" focussize="0,0"/>
                  <v:stroke color="#000000" joinstyle="round" endarrow="block"/>
                  <v:imagedata o:title=""/>
                  <o:lock v:ext="edit" aspectratio="f"/>
                </v:shape>
                <w10:wrap type="none"/>
                <w10:anchorlock/>
              </v:group>
            </w:pict>
          </mc:Fallback>
        </mc:AlternateContent>
      </w:r>
    </w:p>
    <w:p w14:paraId="624FC73C">
      <w:pPr>
        <w:pStyle w:val="14"/>
        <w:rPr>
          <w:rFonts w:ascii="Segoe UI Symbol" w:hAnsi="Segoe UI Symbol" w:cs="Segoe UI Symbol"/>
          <w:b/>
          <w:szCs w:val="24"/>
        </w:rPr>
      </w:pPr>
      <w:bookmarkStart w:id="14" w:name="_Toc3884061"/>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2</w:t>
      </w:r>
      <w:r>
        <w:rPr>
          <w:b/>
          <w:szCs w:val="24"/>
        </w:rPr>
        <w:fldChar w:fldCharType="end"/>
      </w:r>
      <w:r>
        <w:rPr>
          <w:szCs w:val="24"/>
        </w:rPr>
        <w:t xml:space="preserve"> Bloková schéma systému</w:t>
      </w:r>
      <w:bookmarkEnd w:id="14"/>
    </w:p>
    <w:p w14:paraId="7705D0B0">
      <w:pPr>
        <w:pStyle w:val="14"/>
        <w:rPr>
          <w:szCs w:val="24"/>
        </w:rPr>
      </w:pPr>
      <w:bookmarkStart w:id="15" w:name="_Toc3884056"/>
    </w:p>
    <w:p w14:paraId="448E9F35">
      <w:pPr>
        <w:pStyle w:val="14"/>
        <w:rPr>
          <w:b/>
          <w:i/>
          <w:szCs w:val="24"/>
        </w:rPr>
      </w:pPr>
      <w:r>
        <w:rPr>
          <w:szCs w:val="24"/>
        </w:rPr>
        <w:t xml:space="preserve">Tab. </w:t>
      </w:r>
      <w:r>
        <w:rPr>
          <w:b/>
          <w:szCs w:val="24"/>
        </w:rPr>
        <w:fldChar w:fldCharType="begin"/>
      </w:r>
      <w:r>
        <w:rPr>
          <w:szCs w:val="24"/>
        </w:rPr>
        <w:instrText xml:space="preserve"> SEQ Tabuľka \* ARABIC </w:instrText>
      </w:r>
      <w:r>
        <w:rPr>
          <w:b/>
          <w:szCs w:val="24"/>
        </w:rPr>
        <w:fldChar w:fldCharType="separate"/>
      </w:r>
      <w:r>
        <w:rPr>
          <w:szCs w:val="24"/>
        </w:rPr>
        <w:t>1</w:t>
      </w:r>
      <w:r>
        <w:rPr>
          <w:b/>
          <w:szCs w:val="24"/>
        </w:rPr>
        <w:fldChar w:fldCharType="end"/>
      </w:r>
      <w:r>
        <w:t xml:space="preserve"> </w:t>
      </w:r>
      <w:r>
        <w:rPr>
          <w:szCs w:val="24"/>
        </w:rPr>
        <w:t>Zoznam komponentov</w:t>
      </w:r>
      <w:bookmarkEnd w:id="15"/>
    </w:p>
    <w:tbl>
      <w:tblPr>
        <w:tblStyle w:val="21"/>
        <w:tblW w:w="0" w:type="auto"/>
        <w:tblInd w:w="1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3"/>
        <w:gridCol w:w="2343"/>
        <w:gridCol w:w="1516"/>
      </w:tblGrid>
      <w:tr w14:paraId="5F5D4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E7E9117">
            <w:pPr>
              <w:pStyle w:val="32"/>
              <w:spacing w:before="0" w:line="240" w:lineRule="auto"/>
              <w:jc w:val="center"/>
              <w:rPr>
                <w:b/>
              </w:rPr>
            </w:pPr>
            <w:r>
              <w:rPr>
                <w:b/>
              </w:rPr>
              <w:t>Názov</w:t>
            </w:r>
          </w:p>
        </w:tc>
        <w:tc>
          <w:tcPr>
            <w:tcW w:w="2343" w:type="dxa"/>
            <w:vAlign w:val="center"/>
          </w:tcPr>
          <w:p w14:paraId="4890FB38">
            <w:pPr>
              <w:pStyle w:val="32"/>
              <w:spacing w:before="0" w:line="240" w:lineRule="auto"/>
              <w:jc w:val="center"/>
              <w:rPr>
                <w:b/>
              </w:rPr>
            </w:pPr>
            <w:r>
              <w:rPr>
                <w:b/>
              </w:rPr>
              <w:t>Popis</w:t>
            </w:r>
          </w:p>
        </w:tc>
        <w:tc>
          <w:tcPr>
            <w:tcW w:w="1516" w:type="dxa"/>
            <w:vAlign w:val="center"/>
          </w:tcPr>
          <w:p w14:paraId="7D026157">
            <w:pPr>
              <w:pStyle w:val="32"/>
              <w:spacing w:before="0" w:line="240" w:lineRule="auto"/>
              <w:jc w:val="center"/>
              <w:rPr>
                <w:b/>
              </w:rPr>
            </w:pPr>
            <w:r>
              <w:rPr>
                <w:b/>
              </w:rPr>
              <w:t>Počet kusov</w:t>
            </w:r>
          </w:p>
        </w:tc>
      </w:tr>
      <w:tr w14:paraId="569E4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8F39F0E">
            <w:pPr>
              <w:pStyle w:val="32"/>
              <w:spacing w:before="0" w:line="240" w:lineRule="auto"/>
              <w:jc w:val="left"/>
              <w:rPr>
                <w:b/>
              </w:rPr>
            </w:pPr>
            <w:r>
              <w:rPr>
                <w:b/>
              </w:rPr>
              <w:t>Arduino Mega 2560</w:t>
            </w:r>
          </w:p>
        </w:tc>
        <w:tc>
          <w:tcPr>
            <w:tcW w:w="2343" w:type="dxa"/>
            <w:vAlign w:val="center"/>
          </w:tcPr>
          <w:p w14:paraId="5529957B">
            <w:pPr>
              <w:pStyle w:val="32"/>
              <w:spacing w:before="0" w:line="240" w:lineRule="auto"/>
              <w:jc w:val="center"/>
            </w:pPr>
            <w:r>
              <w:t>Riadiaca jednotka</w:t>
            </w:r>
          </w:p>
        </w:tc>
        <w:tc>
          <w:tcPr>
            <w:tcW w:w="1516" w:type="dxa"/>
            <w:vAlign w:val="center"/>
          </w:tcPr>
          <w:p w14:paraId="37586EC5">
            <w:pPr>
              <w:pStyle w:val="32"/>
              <w:spacing w:before="0" w:line="240" w:lineRule="auto"/>
              <w:jc w:val="center"/>
            </w:pPr>
            <w:r>
              <w:t>1</w:t>
            </w:r>
          </w:p>
        </w:tc>
      </w:tr>
      <w:tr w14:paraId="12BE5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062496F">
            <w:pPr>
              <w:pStyle w:val="32"/>
              <w:spacing w:before="0" w:line="240" w:lineRule="auto"/>
              <w:jc w:val="left"/>
              <w:rPr>
                <w:b/>
              </w:rPr>
            </w:pPr>
            <w:r>
              <w:rPr>
                <w:b/>
              </w:rPr>
              <w:t>Display 16x2</w:t>
            </w:r>
          </w:p>
        </w:tc>
        <w:tc>
          <w:tcPr>
            <w:tcW w:w="2343" w:type="dxa"/>
            <w:vAlign w:val="center"/>
          </w:tcPr>
          <w:p w14:paraId="25A7E96A">
            <w:pPr>
              <w:pStyle w:val="32"/>
              <w:spacing w:before="0" w:line="240" w:lineRule="auto"/>
              <w:jc w:val="center"/>
            </w:pPr>
            <w:r>
              <w:t>Zobrazovací modul</w:t>
            </w:r>
          </w:p>
        </w:tc>
        <w:tc>
          <w:tcPr>
            <w:tcW w:w="1516" w:type="dxa"/>
            <w:vAlign w:val="center"/>
          </w:tcPr>
          <w:p w14:paraId="35B242ED">
            <w:pPr>
              <w:pStyle w:val="32"/>
              <w:spacing w:before="0" w:line="240" w:lineRule="auto"/>
              <w:jc w:val="center"/>
            </w:pPr>
            <w:r>
              <w:t>1</w:t>
            </w:r>
          </w:p>
        </w:tc>
      </w:tr>
      <w:tr w14:paraId="044D5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B7CC125">
            <w:pPr>
              <w:pStyle w:val="32"/>
              <w:spacing w:before="0" w:line="240" w:lineRule="auto"/>
              <w:jc w:val="left"/>
              <w:rPr>
                <w:b/>
              </w:rPr>
            </w:pPr>
            <w:r>
              <w:rPr>
                <w:b/>
              </w:rPr>
              <w:t>HC-04</w:t>
            </w:r>
          </w:p>
        </w:tc>
        <w:tc>
          <w:tcPr>
            <w:tcW w:w="2343" w:type="dxa"/>
            <w:vAlign w:val="center"/>
          </w:tcPr>
          <w:p w14:paraId="6C0A7803">
            <w:pPr>
              <w:pStyle w:val="32"/>
              <w:spacing w:before="0" w:line="240" w:lineRule="auto"/>
              <w:jc w:val="center"/>
            </w:pPr>
            <w:r>
              <w:t>Ultrazvukový senzor</w:t>
            </w:r>
          </w:p>
        </w:tc>
        <w:tc>
          <w:tcPr>
            <w:tcW w:w="1516" w:type="dxa"/>
            <w:vAlign w:val="center"/>
          </w:tcPr>
          <w:p w14:paraId="68AB078B">
            <w:pPr>
              <w:pStyle w:val="32"/>
              <w:keepNext/>
              <w:spacing w:before="0" w:line="240" w:lineRule="auto"/>
              <w:jc w:val="center"/>
            </w:pPr>
            <w:r>
              <w:t>4</w:t>
            </w:r>
          </w:p>
        </w:tc>
      </w:tr>
    </w:tbl>
    <w:p w14:paraId="3F3834DD">
      <w:pPr>
        <w:pStyle w:val="32"/>
        <w:ind w:firstLine="432"/>
      </w:pPr>
    </w:p>
    <w:p w14:paraId="3E03CDC1">
      <w:r>
        <w:br w:type="page"/>
      </w:r>
    </w:p>
    <w:p w14:paraId="32F9398F">
      <w:pPr>
        <w:pStyle w:val="2"/>
      </w:pPr>
      <w:bookmarkStart w:id="16" w:name="_Toc5200851"/>
      <w:r>
        <w:t>Výsledky práce a diskusia</w:t>
      </w:r>
      <w:bookmarkEnd w:id="16"/>
    </w:p>
    <w:p w14:paraId="1E21F1A0">
      <w:pPr>
        <w:pStyle w:val="32"/>
        <w:ind w:firstLine="432"/>
        <w:rPr>
          <w:highlight w:val="yellow"/>
        </w:rPr>
      </w:pPr>
      <w:r>
        <w:rPr>
          <w:highlight w:val="yellow"/>
        </w:rPr>
        <w:t>Táto kapitola je veľmi významnou časťou a ťažiskom celej práce SOČ.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w:t>
      </w:r>
    </w:p>
    <w:p w14:paraId="173F5654">
      <w:pPr>
        <w:pStyle w:val="32"/>
        <w:ind w:firstLine="432"/>
        <w:rPr>
          <w:highlight w:val="yellow"/>
        </w:rPr>
      </w:pPr>
      <w:r>
        <w:rPr>
          <w:highlight w:val="yellow"/>
        </w:rPr>
        <w:t>Výsledky meraní, dotazníkov, testov a pokusov je vhodné spracovať aj do tabuliek a grafov (kvôli prehľadnosti). Pozorovanie je vhodné doplniť najdôležitejšími a najvýznamnejšími nákresmi, mapami, fotografiami. Rozsiahlejšie tabuľky a grafy sa obyčajne umiestňujú do príloh, pričom v texte sa musia nachádzať odkazy na ne - na tie najdôležitejšie výsledky musí byť čitateľ v texte upozornený.</w:t>
      </w:r>
    </w:p>
    <w:p w14:paraId="73DF87C4">
      <w:pPr>
        <w:pStyle w:val="32"/>
        <w:ind w:firstLine="432"/>
        <w:rPr>
          <w:highlight w:val="yellow"/>
        </w:rPr>
      </w:pPr>
      <w:r>
        <w:rPr>
          <w:highlight w:val="yellow"/>
        </w:rPr>
        <w:t>V časti Diskusia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p>
    <w:p w14:paraId="61684D55">
      <w:pPr>
        <w:pStyle w:val="32"/>
        <w:ind w:firstLine="432"/>
      </w:pPr>
    </w:p>
    <w:p w14:paraId="796B9BB4">
      <w:r>
        <w:br w:type="page"/>
      </w:r>
    </w:p>
    <w:p w14:paraId="304142D3">
      <w:pPr>
        <w:pStyle w:val="2"/>
      </w:pPr>
      <w:bookmarkStart w:id="17" w:name="_Toc501296800"/>
      <w:bookmarkStart w:id="18" w:name="_Toc5200852"/>
      <w:r>
        <w:t>Záver</w:t>
      </w:r>
      <w:bookmarkEnd w:id="17"/>
      <w:r>
        <w:t>y práce</w:t>
      </w:r>
      <w:bookmarkEnd w:id="18"/>
    </w:p>
    <w:p w14:paraId="52AD6AFF">
      <w:pPr>
        <w:pStyle w:val="32"/>
        <w:ind w:firstLine="432"/>
        <w:rPr>
          <w:highlight w:val="yellow"/>
        </w:rPr>
      </w:pPr>
      <w:r>
        <w:rPr>
          <w:highlight w:val="yellow"/>
        </w:rP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p>
    <w:p w14:paraId="61EEAA60">
      <w:pPr>
        <w:pStyle w:val="32"/>
        <w:ind w:firstLine="432"/>
        <w:rPr>
          <w:highlight w:val="yellow"/>
        </w:rPr>
      </w:pPr>
      <w:r>
        <w:rPr>
          <w:highlight w:val="yellow"/>
        </w:rPr>
        <w:t>Inými slovami = zhrňte, ktoré ciele práca splnila a do akej miery. Uveďte ďalšie prípadné možnosti riešenia, rozvinutia, doplnenia a pod. Ak sa niektorý cieľ nenaplnil, zdôvodnite prečo.</w:t>
      </w:r>
    </w:p>
    <w:p w14:paraId="1C0B1ABD">
      <w:pPr>
        <w:pStyle w:val="32"/>
        <w:ind w:firstLine="432"/>
      </w:pPr>
    </w:p>
    <w:p w14:paraId="02037357">
      <w:pPr>
        <w:pStyle w:val="32"/>
        <w:ind w:firstLine="432"/>
      </w:pPr>
    </w:p>
    <w:p w14:paraId="710D93C8">
      <w:pPr>
        <w:pStyle w:val="32"/>
        <w:ind w:firstLine="432"/>
        <w:rPr>
          <w:highlight w:val="yellow"/>
        </w:rPr>
      </w:pPr>
      <w:r>
        <w:rPr>
          <w:highlight w:val="yellow"/>
        </w:rPr>
        <w:br w:type="page"/>
      </w:r>
    </w:p>
    <w:p w14:paraId="30EB58AB">
      <w:pPr>
        <w:pStyle w:val="2"/>
      </w:pPr>
      <w:bookmarkStart w:id="19" w:name="_Toc5200853"/>
      <w:r>
        <w:t>Zhrnutie</w:t>
      </w:r>
      <w:bookmarkEnd w:id="19"/>
    </w:p>
    <w:p w14:paraId="4FB55915">
      <w:pPr>
        <w:pStyle w:val="32"/>
        <w:ind w:firstLine="432"/>
        <w:rPr>
          <w:highlight w:val="yellow"/>
        </w:rPr>
      </w:pPr>
      <w:r>
        <w:rPr>
          <w:highlight w:val="yellow"/>
        </w:rPr>
        <w:t>V tejto časti stručne ale jasne a presne autor popíše cieľ práce, metodiku a urobí súhrn najdôležitejších zistení, výsledkov svojej práce. Odporúčaný rozsah je 10 – 15 riadkov. Je to vlastne komentovaný obsah práce. Zhrnutie je veľmi dôležitou časťou práce SOČ, pretože čitateľ po prečítaní bude vedieť, o čom práca je a čo autor zistil.</w:t>
      </w:r>
    </w:p>
    <w:p w14:paraId="3E509902">
      <w:pPr>
        <w:pStyle w:val="32"/>
        <w:ind w:firstLine="432"/>
      </w:pPr>
    </w:p>
    <w:p w14:paraId="40004BA8">
      <w:pPr>
        <w:rPr>
          <w:highlight w:val="yellow"/>
        </w:rPr>
        <w:sectPr>
          <w:headerReference r:id="rId6" w:type="first"/>
          <w:footerReference r:id="rId8" w:type="first"/>
          <w:footerReference r:id="rId7" w:type="default"/>
          <w:pgSz w:w="11906" w:h="16838"/>
          <w:pgMar w:top="1418" w:right="1418" w:bottom="1418" w:left="1985" w:header="709" w:footer="709" w:gutter="0"/>
          <w:pgNumType w:start="7"/>
          <w:cols w:space="708" w:num="1"/>
          <w:titlePg/>
          <w:docGrid w:linePitch="360" w:charSpace="0"/>
        </w:sectPr>
      </w:pPr>
      <w:r>
        <w:rPr>
          <w:highlight w:val="yellow"/>
        </w:rPr>
        <w:br w:type="page"/>
      </w:r>
    </w:p>
    <w:p w14:paraId="31A65153">
      <w:pPr>
        <w:pStyle w:val="2"/>
        <w:numPr>
          <w:ilvl w:val="0"/>
          <w:numId w:val="0"/>
        </w:numPr>
        <w:ind w:left="357" w:hanging="357"/>
        <w:rPr>
          <w:rFonts w:cs="Times New Roman"/>
        </w:rPr>
      </w:pPr>
      <w:bookmarkStart w:id="20" w:name="_Toc501296801"/>
      <w:bookmarkStart w:id="21" w:name="_Toc5200854"/>
      <w:r>
        <w:rPr>
          <w:rFonts w:cs="Times New Roman"/>
        </w:rPr>
        <w:t>Zoznam použitej literatúry</w:t>
      </w:r>
      <w:bookmarkEnd w:id="20"/>
      <w:bookmarkEnd w:id="21"/>
    </w:p>
    <w:p w14:paraId="548AA229">
      <w:pPr>
        <w:pStyle w:val="27"/>
        <w:spacing w:line="360" w:lineRule="auto"/>
        <w:rPr>
          <w:caps/>
        </w:rPr>
      </w:pPr>
    </w:p>
    <w:p w14:paraId="37BC1D40">
      <w:pPr>
        <w:numPr>
          <w:ilvl w:val="0"/>
          <w:numId w:val="4"/>
        </w:numPr>
        <w:spacing w:line="360" w:lineRule="auto"/>
        <w:contextualSpacing/>
        <w:jc w:val="both"/>
      </w:pPr>
      <w:r>
        <w:t xml:space="preserve">ORBÁNOVÁ, Darina – VELICHOVÁ, Ľudmila. 2011. </w:t>
      </w:r>
      <w:r>
        <w:rPr>
          <w:i/>
        </w:rPr>
        <w:t xml:space="preserve">Podniková ekonomika pre 4. ročník obchodných akadémií. </w:t>
      </w:r>
      <w:r>
        <w:t>1. vyd. 2011. Bratislava: SNP Mladé letá, s. r. o. ISBN 978-10-01855-0</w:t>
      </w:r>
    </w:p>
    <w:p w14:paraId="46BAEF39">
      <w:pPr>
        <w:numPr>
          <w:ilvl w:val="0"/>
          <w:numId w:val="4"/>
        </w:numPr>
        <w:spacing w:line="360" w:lineRule="auto"/>
        <w:contextualSpacing/>
        <w:jc w:val="both"/>
      </w:pPr>
      <w:r>
        <w:t xml:space="preserve">NOVÁK, Peter. 1999. </w:t>
      </w:r>
      <w:r>
        <w:rPr>
          <w:i/>
        </w:rPr>
        <w:t>Inovácia školstva</w:t>
      </w:r>
      <w:r>
        <w:t>. 3. vyd. 1999. ISBN 80-8026-030-4</w:t>
      </w:r>
    </w:p>
    <w:p w14:paraId="0C7848C8">
      <w:pPr>
        <w:numPr>
          <w:ilvl w:val="0"/>
          <w:numId w:val="4"/>
        </w:numPr>
        <w:spacing w:line="360" w:lineRule="auto"/>
        <w:contextualSpacing/>
        <w:jc w:val="both"/>
      </w:pPr>
      <w:r>
        <w:t xml:space="preserve">STEINEROVÁ, Jela. 2000. </w:t>
      </w:r>
      <w:r>
        <w:rPr>
          <w:i/>
        </w:rPr>
        <w:t>Princípy formovania vzdelania v informačnej vede. In Pedagogická revue.</w:t>
      </w:r>
      <w:r>
        <w:t xml:space="preserve"> ISSN 1335-1982, 2000, roč. 2, č. 3, s. 8-16.</w:t>
      </w:r>
    </w:p>
    <w:p w14:paraId="7D8CE9C8">
      <w:pPr>
        <w:numPr>
          <w:ilvl w:val="0"/>
          <w:numId w:val="4"/>
        </w:numPr>
        <w:spacing w:line="360" w:lineRule="auto"/>
        <w:contextualSpacing/>
        <w:jc w:val="both"/>
      </w:pPr>
      <w:r>
        <w:rPr>
          <w:i/>
        </w:rPr>
        <w:t>Zákon č. 245/2008 Zb. o výchove a vzdelávaní (školský zákon) a o zmene a doplnení niektorých zákonov v znení neskorších predpisov.</w:t>
      </w:r>
    </w:p>
    <w:p w14:paraId="21F1A8A7">
      <w:pPr>
        <w:numPr>
          <w:ilvl w:val="0"/>
          <w:numId w:val="4"/>
        </w:numPr>
        <w:spacing w:line="360" w:lineRule="auto"/>
        <w:contextualSpacing/>
        <w:jc w:val="both"/>
      </w:pPr>
      <w:r>
        <w:t>The Silver-Meal Heuristic Method for Deterministic Time-Varying Demand. 2010. [online]. 2010, [cit. 2010-04-26]. Dostupné na internete: &lt;http://www.shvoong.com/exact-sciences/499883-silver-meal-heuristic-method-deterministic/&gt;</w:t>
      </w:r>
    </w:p>
    <w:p w14:paraId="3FC13E2A">
      <w:pPr>
        <w:pStyle w:val="27"/>
        <w:spacing w:line="360" w:lineRule="auto"/>
        <w:rPr>
          <w:sz w:val="23"/>
          <w:szCs w:val="23"/>
        </w:rPr>
      </w:pPr>
    </w:p>
    <w:p w14:paraId="737AB330">
      <w:pPr>
        <w:pStyle w:val="27"/>
        <w:spacing w:line="360" w:lineRule="auto"/>
        <w:rPr>
          <w:sz w:val="23"/>
          <w:szCs w:val="23"/>
        </w:rPr>
      </w:pPr>
    </w:p>
    <w:p w14:paraId="0310B0BC">
      <w:r>
        <w:br w:type="page"/>
      </w:r>
    </w:p>
    <w:p w14:paraId="57E8EB71">
      <w:pPr>
        <w:sectPr>
          <w:footerReference r:id="rId9" w:type="first"/>
          <w:pgSz w:w="11906" w:h="16838"/>
          <w:pgMar w:top="1418" w:right="1418" w:bottom="1418" w:left="1985" w:header="709" w:footer="709" w:gutter="0"/>
          <w:cols w:space="708" w:num="1"/>
          <w:titlePg/>
          <w:docGrid w:linePitch="360" w:charSpace="0"/>
        </w:sectPr>
      </w:pPr>
    </w:p>
    <w:p w14:paraId="114D9175">
      <w:pPr>
        <w:pStyle w:val="26"/>
      </w:pPr>
      <w:r>
        <w:t>PrílohA A</w:t>
      </w:r>
    </w:p>
    <w:p w14:paraId="67D1E41B">
      <w:pPr>
        <w:spacing w:line="360" w:lineRule="auto"/>
        <w:rPr>
          <w:b/>
          <w:szCs w:val="28"/>
        </w:rPr>
      </w:pPr>
      <w:r>
        <w:rPr>
          <w:b/>
          <w:szCs w:val="28"/>
        </w:rPr>
        <w:t>CD/USB príloha</w:t>
      </w:r>
    </w:p>
    <w:p w14:paraId="7A28DF42">
      <w:pPr>
        <w:spacing w:line="360" w:lineRule="auto"/>
        <w:rPr>
          <w:b/>
          <w:sz w:val="28"/>
          <w:szCs w:val="28"/>
        </w:rPr>
      </w:pPr>
    </w:p>
    <w:p w14:paraId="0D09E60F">
      <w:pPr>
        <w:pStyle w:val="32"/>
      </w:pPr>
      <w:r>
        <w:t>Priložené CD/USB obsahuje:</w:t>
      </w:r>
    </w:p>
    <w:p w14:paraId="4FCB8352">
      <w:pPr>
        <w:pStyle w:val="32"/>
        <w:numPr>
          <w:ilvl w:val="0"/>
          <w:numId w:val="5"/>
        </w:numPr>
        <w:rPr>
          <w:highlight w:val="yellow"/>
        </w:rPr>
      </w:pPr>
      <w:r>
        <w:rPr>
          <w:highlight w:val="yellow"/>
        </w:rPr>
        <w:t xml:space="preserve">Dokumentáciu v elektronickej podobe </w:t>
      </w:r>
    </w:p>
    <w:p w14:paraId="4D79D1A1">
      <w:pPr>
        <w:pStyle w:val="32"/>
        <w:numPr>
          <w:ilvl w:val="0"/>
          <w:numId w:val="5"/>
        </w:numPr>
        <w:rPr>
          <w:highlight w:val="yellow"/>
        </w:rPr>
      </w:pPr>
      <w:r>
        <w:rPr>
          <w:highlight w:val="yellow"/>
        </w:rPr>
        <w:t xml:space="preserve">Fotografie z realizácie modelu </w:t>
      </w:r>
    </w:p>
    <w:p w14:paraId="556BFC75">
      <w:pPr>
        <w:pStyle w:val="32"/>
        <w:numPr>
          <w:ilvl w:val="0"/>
          <w:numId w:val="5"/>
        </w:numPr>
        <w:rPr>
          <w:highlight w:val="yellow"/>
        </w:rPr>
      </w:pPr>
      <w:r>
        <w:rPr>
          <w:highlight w:val="yellow"/>
        </w:rPr>
        <w:t>Fotografie a video záznam finálneho stavu projektu</w:t>
      </w:r>
    </w:p>
    <w:p w14:paraId="2AC0EEB8">
      <w:pPr>
        <w:pStyle w:val="32"/>
        <w:numPr>
          <w:ilvl w:val="0"/>
          <w:numId w:val="5"/>
        </w:numPr>
        <w:rPr>
          <w:highlight w:val="yellow"/>
        </w:rPr>
      </w:pPr>
      <w:r>
        <w:rPr>
          <w:highlight w:val="yellow"/>
        </w:rPr>
        <w:t>Schému zapojenia modulov</w:t>
      </w:r>
    </w:p>
    <w:p w14:paraId="4692D6FE">
      <w:pPr>
        <w:pStyle w:val="32"/>
        <w:numPr>
          <w:ilvl w:val="0"/>
          <w:numId w:val="5"/>
        </w:numPr>
        <w:rPr>
          <w:highlight w:val="yellow"/>
        </w:rPr>
      </w:pPr>
      <w:r>
        <w:rPr>
          <w:highlight w:val="yellow"/>
        </w:rPr>
        <w:t>Zdrojový kód pre Arduino Mega 2560</w:t>
      </w:r>
    </w:p>
    <w:p w14:paraId="0A4EB96D">
      <w:pPr>
        <w:pStyle w:val="32"/>
        <w:numPr>
          <w:ilvl w:val="0"/>
          <w:numId w:val="5"/>
        </w:numPr>
        <w:rPr>
          <w:highlight w:val="yellow"/>
        </w:rPr>
      </w:pPr>
      <w:r>
        <w:rPr>
          <w:highlight w:val="yellow"/>
        </w:rPr>
        <w:t>Knižnice pre Arduino Ide</w:t>
      </w:r>
    </w:p>
    <w:p w14:paraId="2A0B4EAC">
      <w:pPr>
        <w:pStyle w:val="32"/>
        <w:numPr>
          <w:ilvl w:val="0"/>
          <w:numId w:val="5"/>
        </w:numPr>
        <w:rPr>
          <w:highlight w:val="yellow"/>
        </w:rPr>
      </w:pPr>
      <w:r>
        <w:rPr>
          <w:highlight w:val="yellow"/>
        </w:rPr>
        <w:t>Zdrojové súbory 3D modelu (stl, gcode)</w:t>
      </w:r>
    </w:p>
    <w:p w14:paraId="7FE08162">
      <w:pPr>
        <w:pStyle w:val="32"/>
      </w:pPr>
    </w:p>
    <w:p w14:paraId="62D08B01">
      <w:r>
        <w:br w:type="page"/>
      </w:r>
    </w:p>
    <w:p w14:paraId="75718FAF">
      <w:pPr>
        <w:pStyle w:val="26"/>
      </w:pPr>
      <w:r>
        <w:t>PrílohA B</w:t>
      </w:r>
    </w:p>
    <w:p w14:paraId="20A2231D">
      <w:pPr>
        <w:spacing w:line="360" w:lineRule="auto"/>
        <w:rPr>
          <w:szCs w:val="28"/>
        </w:rPr>
      </w:pPr>
      <w:r>
        <w:rPr>
          <w:b/>
          <w:szCs w:val="28"/>
        </w:rPr>
        <w:t xml:space="preserve">Obrázok: </w:t>
      </w:r>
      <w:r>
        <w:rPr>
          <w:szCs w:val="28"/>
        </w:rPr>
        <w:t>Elektrická schéma zariadenia</w:t>
      </w:r>
    </w:p>
    <w:p w14:paraId="0729D0CD">
      <w:pPr>
        <w:pStyle w:val="27"/>
        <w:spacing w:line="360" w:lineRule="auto"/>
        <w:jc w:val="both"/>
      </w:pPr>
      <w:r>
        <w:rPr>
          <w:lang w:eastAsia="sk-SK"/>
        </w:rPr>
        <mc:AlternateContent>
          <mc:Choice Requires="wps">
            <w:drawing>
              <wp:anchor distT="0" distB="0" distL="114300" distR="114300" simplePos="0" relativeHeight="251660288"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3" o:spid="_x0000_s1026" o:spt="2" style="position:absolute;left:0pt;margin-left:43.95pt;margin-top:20.1pt;height:333.75pt;width:333.75pt;z-index:251660288;mso-width-relative:page;mso-height-relative:page;" fillcolor="#9BBB59 [3222]" filled="t" stroked="t" coordsize="21600,21600" arcsize="0.166666666666667" o:gfxdata="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kd0LTXAAAACQEAAA8AAAAAAAAAAQAgAAAAIgAAAGRycy9k&#10;b3ducmV2LnhtbFBLAQIUABQAAAAIAIdO4kA2w4gergIAANUFAAAOAAAAAAAAAAEAIAAAACYBAABk&#10;cnMvZTJvRG9jLnhtbFBLBQYAAAAABgAGAFkBAABGBgAAAAA=&#10;">
                <v:fill on="t" focussize="0,0"/>
                <v:stroke weight="3pt" color="#F2F2F2 [3201]" joinstyle="round"/>
                <v:imagedata o:title=""/>
                <o:lock v:ext="edit" aspectratio="f"/>
                <v:shadow on="t" color="#4F6228 [3206]" opacity="32768f" offset="1pt,2pt" origin="0f,0f" matrix="65536f,0f,0f,65536f"/>
              </v:roundrect>
            </w:pict>
          </mc:Fallback>
        </mc:AlternateContent>
      </w:r>
    </w:p>
    <w:p w14:paraId="6A3C03F7">
      <w:pPr>
        <w:pStyle w:val="27"/>
        <w:spacing w:line="360" w:lineRule="auto"/>
        <w:jc w:val="both"/>
      </w:pPr>
    </w:p>
    <w:p w14:paraId="1B70FD1D">
      <w:r>
        <w:br w:type="page"/>
      </w:r>
    </w:p>
    <w:p w14:paraId="58AB07F7">
      <w:pPr>
        <w:pStyle w:val="26"/>
      </w:pPr>
      <w:r>
        <w:t>PrílohA C</w:t>
      </w:r>
    </w:p>
    <w:p w14:paraId="345D850B">
      <w:pPr>
        <w:spacing w:line="360" w:lineRule="auto"/>
        <w:rPr>
          <w:szCs w:val="28"/>
        </w:rPr>
      </w:pPr>
      <w:r>
        <w:rPr>
          <w:b/>
          <w:szCs w:val="28"/>
        </w:rPr>
        <w:t xml:space="preserve">Obrázok: </w:t>
      </w:r>
      <w:r>
        <w:rPr>
          <w:szCs w:val="28"/>
        </w:rPr>
        <w:t>Návrh plošného spoja zariadenia</w:t>
      </w:r>
    </w:p>
    <w:p w14:paraId="02C5C992">
      <w:pPr>
        <w:pStyle w:val="27"/>
        <w:spacing w:line="360" w:lineRule="auto"/>
        <w:jc w:val="both"/>
      </w:pPr>
      <w:r>
        <w:rPr>
          <w:lang w:eastAsia="sk-SK"/>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4" o:spid="_x0000_s1026" o:spt="2" style="position:absolute;left:0pt;margin-left:49.95pt;margin-top:17.85pt;height:333.75pt;width:333.75pt;z-index:251661312;mso-width-relative:page;mso-height-relative:page;" fillcolor="#4F81BD [3220]" filled="t" stroked="t" coordsize="21600,21600" arcsize="0.166666666666667" o:gfxdata="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XjITr2gAAAAkBAAAPAAAAAAAAAAEAIAAAACIAAABkcnMv&#10;ZG93bnJldi54bWxQSwECFAAUAAAACACHTuJAwht1W6wCAADVBQAADgAAAAAAAAABACAAAAApAQAA&#10;ZHJzL2Uyb0RvYy54bWxQSwUGAAAAAAYABgBZAQAARwYAAAAA&#10;">
                <v:fill on="t" focussize="0,0"/>
                <v:stroke weight="3pt" color="#F2F2F2 [3201]" joinstyle="round"/>
                <v:imagedata o:title=""/>
                <o:lock v:ext="edit" aspectratio="f"/>
                <v:shadow on="t" color="#254061 [3204]" opacity="32768f" offset="1pt,2pt" origin="0f,0f" matrix="65536f,0f,0f,65536f"/>
              </v:roundrect>
            </w:pict>
          </mc:Fallback>
        </mc:AlternateContent>
      </w:r>
    </w:p>
    <w:sectPr>
      <w:footerReference r:id="rId11" w:type="first"/>
      <w:footerReference r:id="rId10"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5"/>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5"/>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213795"/>
      <w:docPartObj>
        <w:docPartGallery w:val="autotext"/>
      </w:docPartObj>
    </w:sdtPr>
    <w:sdtContent>
      <w:p w14:paraId="13A65C9D">
        <w:pPr>
          <w:pStyle w:val="15"/>
          <w:jc w:val="center"/>
        </w:pPr>
        <w:r>
          <w:fldChar w:fldCharType="begin"/>
        </w:r>
        <w:r>
          <w:instrText xml:space="preserve">PAGE   \* MERGEFORMAT</w:instrText>
        </w:r>
        <w:r>
          <w:fldChar w:fldCharType="separate"/>
        </w:r>
        <w:r>
          <w:t>14</w:t>
        </w:r>
        <w:r>
          <w:fldChar w:fldCharType="end"/>
        </w:r>
      </w:p>
    </w:sdtContent>
  </w:sdt>
  <w:p w14:paraId="703BC20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453700"/>
      <w:docPartObj>
        <w:docPartGallery w:val="autotext"/>
      </w:docPartObj>
    </w:sdtPr>
    <w:sdtContent>
      <w:p w14:paraId="09C11EF6">
        <w:pPr>
          <w:pStyle w:val="15"/>
          <w:jc w:val="center"/>
        </w:pPr>
        <w:r>
          <w:fldChar w:fldCharType="begin"/>
        </w:r>
        <w:r>
          <w:instrText xml:space="preserve">PAGE   \* MERGEFORMAT</w:instrText>
        </w:r>
        <w:r>
          <w:fldChar w:fldCharType="separate"/>
        </w:r>
        <w:r>
          <w:t>7</w:t>
        </w:r>
        <w:r>
          <w:fldChar w:fldCharType="end"/>
        </w:r>
      </w:p>
    </w:sdtContent>
  </w:sdt>
  <w:p w14:paraId="50CD8B26">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66CD7">
    <w:pPr>
      <w:pStyle w:val="15"/>
      <w:jc w:val="center"/>
    </w:pPr>
  </w:p>
  <w:p w14:paraId="00DA34C6">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5"/>
      <w:jc w:val="center"/>
    </w:pPr>
  </w:p>
  <w:p w14:paraId="29A298A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5"/>
      <w:jc w:val="center"/>
    </w:pPr>
  </w:p>
  <w:p w14:paraId="64930001">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63F7B4D"/>
    <w:rsid w:val="0C9F68C2"/>
    <w:rsid w:val="0CC14878"/>
    <w:rsid w:val="10A5455F"/>
    <w:rsid w:val="116E61A6"/>
    <w:rsid w:val="131F00EB"/>
    <w:rsid w:val="143E3DC5"/>
    <w:rsid w:val="14AE78FC"/>
    <w:rsid w:val="154532F3"/>
    <w:rsid w:val="169B16A6"/>
    <w:rsid w:val="17B368F0"/>
    <w:rsid w:val="1DC91D6E"/>
    <w:rsid w:val="1F061775"/>
    <w:rsid w:val="20A34A1A"/>
    <w:rsid w:val="222D671F"/>
    <w:rsid w:val="23FE41FA"/>
    <w:rsid w:val="283163FF"/>
    <w:rsid w:val="2B5833A9"/>
    <w:rsid w:val="2FCA6176"/>
    <w:rsid w:val="33021B76"/>
    <w:rsid w:val="335A2B4F"/>
    <w:rsid w:val="339461AC"/>
    <w:rsid w:val="34902BCC"/>
    <w:rsid w:val="361B48D1"/>
    <w:rsid w:val="388E7BD9"/>
    <w:rsid w:val="39504414"/>
    <w:rsid w:val="3A116A50"/>
    <w:rsid w:val="3AF01941"/>
    <w:rsid w:val="3B0527E0"/>
    <w:rsid w:val="3BAF51F7"/>
    <w:rsid w:val="40FE08AC"/>
    <w:rsid w:val="42E71A52"/>
    <w:rsid w:val="474E2C0B"/>
    <w:rsid w:val="4B9D2E9A"/>
    <w:rsid w:val="4CD17A13"/>
    <w:rsid w:val="4D3806BD"/>
    <w:rsid w:val="50781E13"/>
    <w:rsid w:val="54D06235"/>
    <w:rsid w:val="57B74973"/>
    <w:rsid w:val="592A4855"/>
    <w:rsid w:val="5A6048D2"/>
    <w:rsid w:val="5C641B24"/>
    <w:rsid w:val="5F360FEF"/>
    <w:rsid w:val="60CE3C62"/>
    <w:rsid w:val="613D1D17"/>
    <w:rsid w:val="64CA7CEA"/>
    <w:rsid w:val="65F251CE"/>
    <w:rsid w:val="6A572E84"/>
    <w:rsid w:val="6B436C89"/>
    <w:rsid w:val="6C665897"/>
    <w:rsid w:val="6E632A2A"/>
    <w:rsid w:val="6F877309"/>
    <w:rsid w:val="6F992AA6"/>
    <w:rsid w:val="718F76DE"/>
    <w:rsid w:val="72D77675"/>
    <w:rsid w:val="73E65A50"/>
    <w:rsid w:val="7538395C"/>
    <w:rsid w:val="759D1102"/>
    <w:rsid w:val="77E86AC9"/>
    <w:rsid w:val="78D366C6"/>
    <w:rsid w:val="7A474029"/>
    <w:rsid w:val="7CA90176"/>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8"/>
    <w:semiHidden/>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9"/>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0"/>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1"/>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2"/>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3"/>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paragraph" w:styleId="15">
    <w:name w:val="footer"/>
    <w:basedOn w:val="1"/>
    <w:link w:val="36"/>
    <w:qFormat/>
    <w:uiPriority w:val="99"/>
    <w:pPr>
      <w:tabs>
        <w:tab w:val="center" w:pos="4536"/>
        <w:tab w:val="right" w:pos="9072"/>
      </w:tabs>
    </w:pPr>
  </w:style>
  <w:style w:type="paragraph" w:styleId="16">
    <w:name w:val="header"/>
    <w:basedOn w:val="1"/>
    <w:qFormat/>
    <w:uiPriority w:val="0"/>
    <w:pPr>
      <w:tabs>
        <w:tab w:val="center" w:pos="4536"/>
        <w:tab w:val="right" w:pos="9072"/>
      </w:tabs>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character" w:styleId="18">
    <w:name w:val="page number"/>
    <w:basedOn w:val="11"/>
    <w:qFormat/>
    <w:uiPriority w:val="0"/>
  </w:style>
  <w:style w:type="character" w:styleId="19">
    <w:name w:val="Strong"/>
    <w:basedOn w:val="11"/>
    <w:qFormat/>
    <w:uiPriority w:val="0"/>
    <w:rPr>
      <w:b/>
      <w:bCs/>
      <w:lang w:val="sk-SK"/>
    </w:rPr>
  </w:style>
  <w:style w:type="paragraph" w:styleId="20">
    <w:name w:val="Subtitle"/>
    <w:basedOn w:val="1"/>
    <w:next w:val="1"/>
    <w:link w:val="31"/>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style>
  <w:style w:type="paragraph" w:styleId="23">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8777"/>
      </w:tabs>
      <w:spacing w:after="100"/>
    </w:pPr>
  </w:style>
  <w:style w:type="paragraph" w:styleId="25">
    <w:name w:val="toc 2"/>
    <w:basedOn w:val="1"/>
    <w:next w:val="1"/>
    <w:autoRedefine/>
    <w:unhideWhenUsed/>
    <w:qFormat/>
    <w:uiPriority w:val="39"/>
    <w:pPr>
      <w:spacing w:after="100"/>
      <w:ind w:left="240"/>
    </w:pPr>
  </w:style>
  <w:style w:type="paragraph" w:customStyle="1" w:styleId="26">
    <w:name w:val="Kapitoly bez číslovania"/>
    <w:basedOn w:val="1"/>
    <w:link w:val="33"/>
    <w:qFormat/>
    <w:uiPriority w:val="0"/>
    <w:pPr>
      <w:spacing w:line="480" w:lineRule="auto"/>
    </w:pPr>
    <w:rPr>
      <w:b/>
      <w:caps/>
      <w:sz w:val="32"/>
      <w:szCs w:val="28"/>
    </w:rPr>
  </w:style>
  <w:style w:type="paragraph" w:customStyle="1" w:styleId="27">
    <w:name w:val="Text obyčajný"/>
    <w:basedOn w:val="26"/>
    <w:link w:val="34"/>
    <w:qFormat/>
    <w:uiPriority w:val="0"/>
    <w:rPr>
      <w:b w:val="0"/>
      <w:caps w:val="0"/>
      <w:sz w:val="24"/>
      <w:szCs w:val="24"/>
    </w:rPr>
  </w:style>
  <w:style w:type="character" w:customStyle="1" w:styleId="28">
    <w:name w:val="apple-converted-space"/>
    <w:basedOn w:val="11"/>
    <w:qFormat/>
    <w:uiPriority w:val="0"/>
  </w:style>
  <w:style w:type="paragraph" w:styleId="29">
    <w:name w:val="List Paragraph"/>
    <w:basedOn w:val="1"/>
    <w:qFormat/>
    <w:uiPriority w:val="34"/>
    <w:pPr>
      <w:ind w:left="720"/>
      <w:contextualSpacing/>
    </w:pPr>
  </w:style>
  <w:style w:type="character" w:customStyle="1" w:styleId="30">
    <w:name w:val="Názov Char"/>
    <w:basedOn w:val="11"/>
    <w:link w:val="23"/>
    <w:qFormat/>
    <w:uiPriority w:val="0"/>
    <w:rPr>
      <w:rFonts w:asciiTheme="majorHAnsi" w:hAnsiTheme="majorHAnsi" w:eastAsiaTheme="majorEastAsia" w:cstheme="majorBidi"/>
      <w:spacing w:val="-10"/>
      <w:kern w:val="28"/>
      <w:sz w:val="56"/>
      <w:szCs w:val="56"/>
      <w:lang w:eastAsia="cs-CZ"/>
    </w:rPr>
  </w:style>
  <w:style w:type="character" w:customStyle="1" w:styleId="31">
    <w:name w:val="Podtitul Char"/>
    <w:basedOn w:val="11"/>
    <w:link w:val="20"/>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2">
    <w:name w:val="obsah prace - text"/>
    <w:basedOn w:val="27"/>
    <w:link w:val="35"/>
    <w:qFormat/>
    <w:uiPriority w:val="0"/>
    <w:pPr>
      <w:spacing w:before="240" w:line="360" w:lineRule="auto"/>
      <w:jc w:val="both"/>
    </w:pPr>
  </w:style>
  <w:style w:type="character" w:customStyle="1" w:styleId="33">
    <w:name w:val="Kapitoly bez číslovania Char"/>
    <w:basedOn w:val="11"/>
    <w:link w:val="26"/>
    <w:qFormat/>
    <w:uiPriority w:val="0"/>
    <w:rPr>
      <w:b/>
      <w:caps/>
      <w:sz w:val="32"/>
      <w:szCs w:val="28"/>
      <w:lang w:eastAsia="cs-CZ"/>
    </w:rPr>
  </w:style>
  <w:style w:type="character" w:customStyle="1" w:styleId="34">
    <w:name w:val="Text obyčajný Char"/>
    <w:basedOn w:val="33"/>
    <w:link w:val="27"/>
    <w:qFormat/>
    <w:uiPriority w:val="0"/>
    <w:rPr>
      <w:b w:val="0"/>
      <w:caps w:val="0"/>
      <w:sz w:val="24"/>
      <w:szCs w:val="24"/>
      <w:lang w:eastAsia="cs-CZ"/>
    </w:rPr>
  </w:style>
  <w:style w:type="character" w:customStyle="1" w:styleId="35">
    <w:name w:val="obsah prace - text Char"/>
    <w:basedOn w:val="34"/>
    <w:link w:val="32"/>
    <w:qFormat/>
    <w:uiPriority w:val="0"/>
    <w:rPr>
      <w:sz w:val="24"/>
      <w:szCs w:val="24"/>
      <w:lang w:eastAsia="cs-CZ"/>
    </w:rPr>
  </w:style>
  <w:style w:type="character" w:customStyle="1" w:styleId="36">
    <w:name w:val="Päta Char"/>
    <w:basedOn w:val="11"/>
    <w:link w:val="15"/>
    <w:qFormat/>
    <w:uiPriority w:val="99"/>
    <w:rPr>
      <w:sz w:val="24"/>
      <w:szCs w:val="24"/>
      <w:lang w:eastAsia="cs-CZ"/>
    </w:rPr>
  </w:style>
  <w:style w:type="character" w:customStyle="1" w:styleId="37">
    <w:name w:val="Text bubliny Char"/>
    <w:basedOn w:val="11"/>
    <w:link w:val="13"/>
    <w:semiHidden/>
    <w:qFormat/>
    <w:uiPriority w:val="0"/>
    <w:rPr>
      <w:rFonts w:ascii="Tahoma" w:hAnsi="Tahoma" w:cs="Tahoma"/>
      <w:sz w:val="16"/>
      <w:szCs w:val="16"/>
      <w:lang w:eastAsia="cs-CZ"/>
    </w:rPr>
  </w:style>
  <w:style w:type="character" w:customStyle="1" w:styleId="38">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39">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0">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1">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2">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3">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4">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19</Pages>
  <Words>1186</Words>
  <Characters>8075</Characters>
  <Lines>67</Lines>
  <Paragraphs>18</Paragraphs>
  <TotalTime>23</TotalTime>
  <ScaleCrop>false</ScaleCrop>
  <LinksUpToDate>false</LinksUpToDate>
  <CharactersWithSpaces>9243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2025-01-18T14:52:40Z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