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6F3677" w14:textId="5E536FF7" w:rsidR="00291110" w:rsidRDefault="00927DFB" w:rsidP="00927DFB">
      <w:pPr>
        <w:pStyle w:val="Title"/>
        <w:numPr>
          <w:ilvl w:val="0"/>
          <w:numId w:val="1"/>
        </w:numPr>
        <w:rPr>
          <w:lang w:val="en-US"/>
        </w:rPr>
      </w:pPr>
      <w:r>
        <w:rPr>
          <w:lang w:val="en-US"/>
        </w:rPr>
        <w:t>Bootstrap:</w:t>
      </w:r>
    </w:p>
    <w:p w14:paraId="5B0F8479" w14:textId="01DDE163" w:rsidR="00F748FD" w:rsidRDefault="00F748FD" w:rsidP="00F748FD">
      <w:pPr>
        <w:rPr>
          <w:rFonts w:ascii="Nunito" w:hAnsi="Nunito"/>
          <w:color w:val="273239"/>
          <w:spacing w:val="-3"/>
          <w:sz w:val="27"/>
          <w:szCs w:val="27"/>
          <w:shd w:val="clear" w:color="auto" w:fill="FFFFFF"/>
        </w:rPr>
      </w:pPr>
      <w:r>
        <w:rPr>
          <w:rFonts w:ascii="Nunito" w:hAnsi="Nunito"/>
          <w:color w:val="273239"/>
          <w:spacing w:val="-3"/>
          <w:sz w:val="27"/>
          <w:szCs w:val="27"/>
          <w:shd w:val="clear" w:color="auto" w:fill="FFFFFF"/>
        </w:rPr>
        <w:t>Bootstrap is a widely-used open-source front-end framework for web development, providing a collection of HTML, CSS, and JavaScript components and tools that enable developers to build responsive, mobile-first websites with ease.</w:t>
      </w:r>
    </w:p>
    <w:p w14:paraId="7C0C1896" w14:textId="77777777" w:rsidR="00F748FD" w:rsidRPr="00F748FD" w:rsidRDefault="00F748FD" w:rsidP="00F748FD">
      <w:pPr>
        <w:shd w:val="clear" w:color="auto" w:fill="FFFFFF"/>
        <w:spacing w:before="360" w:after="360" w:line="240" w:lineRule="auto"/>
        <w:jc w:val="both"/>
        <w:textAlignment w:val="baseline"/>
        <w:outlineLvl w:val="1"/>
        <w:rPr>
          <w:rFonts w:ascii="Roboto" w:eastAsia="Times New Roman" w:hAnsi="Roboto" w:cs="Times New Roman"/>
          <w:b/>
          <w:bCs/>
          <w:sz w:val="27"/>
          <w:szCs w:val="27"/>
          <w:lang w:eastAsia="en-IN" w:bidi="te-IN"/>
        </w:rPr>
      </w:pPr>
      <w:r w:rsidRPr="00F748FD">
        <w:rPr>
          <w:rFonts w:ascii="Roboto" w:eastAsia="Times New Roman" w:hAnsi="Roboto" w:cs="Times New Roman"/>
          <w:b/>
          <w:bCs/>
          <w:sz w:val="27"/>
          <w:szCs w:val="27"/>
          <w:lang w:eastAsia="en-IN" w:bidi="te-IN"/>
        </w:rPr>
        <w:t>What is Bootstrap?</w:t>
      </w:r>
    </w:p>
    <w:p w14:paraId="5BADD890" w14:textId="05C0B409" w:rsidR="00F748FD" w:rsidRDefault="00F748FD" w:rsidP="00F748FD">
      <w:pPr>
        <w:rPr>
          <w:rFonts w:ascii="Nunito" w:hAnsi="Nunito"/>
          <w:color w:val="273239"/>
          <w:spacing w:val="-3"/>
          <w:sz w:val="27"/>
          <w:szCs w:val="27"/>
          <w:shd w:val="clear" w:color="auto" w:fill="FFFFFF"/>
        </w:rPr>
      </w:pPr>
      <w:r>
        <w:rPr>
          <w:rFonts w:ascii="Nunito" w:hAnsi="Nunito"/>
          <w:color w:val="273239"/>
          <w:spacing w:val="-3"/>
          <w:sz w:val="27"/>
          <w:szCs w:val="27"/>
          <w:shd w:val="clear" w:color="auto" w:fill="FFFFFF"/>
        </w:rPr>
        <w:t>Bootstrap is a free and open-source tool collection for creating responsive websites and web applications. It is the most popular </w:t>
      </w:r>
      <w:hyperlink r:id="rId5" w:tgtFrame="_blank" w:history="1">
        <w:r>
          <w:rPr>
            <w:rStyle w:val="Hyperlink"/>
            <w:rFonts w:ascii="Nunito" w:hAnsi="Nunito"/>
            <w:spacing w:val="-3"/>
            <w:sz w:val="27"/>
            <w:szCs w:val="27"/>
            <w:bdr w:val="none" w:sz="0" w:space="0" w:color="auto" w:frame="1"/>
            <w:shd w:val="clear" w:color="auto" w:fill="FFFFFF"/>
          </w:rPr>
          <w:t>HTML</w:t>
        </w:r>
      </w:hyperlink>
      <w:r>
        <w:rPr>
          <w:rFonts w:ascii="Nunito" w:hAnsi="Nunito"/>
          <w:color w:val="273239"/>
          <w:spacing w:val="-3"/>
          <w:sz w:val="27"/>
          <w:szCs w:val="27"/>
          <w:shd w:val="clear" w:color="auto" w:fill="FFFFFF"/>
        </w:rPr>
        <w:t>, </w:t>
      </w:r>
      <w:hyperlink r:id="rId6" w:tgtFrame="_blank" w:history="1">
        <w:r>
          <w:rPr>
            <w:rStyle w:val="Hyperlink"/>
            <w:rFonts w:ascii="Nunito" w:hAnsi="Nunito"/>
            <w:spacing w:val="-3"/>
            <w:sz w:val="27"/>
            <w:szCs w:val="27"/>
            <w:bdr w:val="none" w:sz="0" w:space="0" w:color="auto" w:frame="1"/>
            <w:shd w:val="clear" w:color="auto" w:fill="FFFFFF"/>
          </w:rPr>
          <w:t>CSS</w:t>
        </w:r>
      </w:hyperlink>
      <w:r>
        <w:rPr>
          <w:rFonts w:ascii="Nunito" w:hAnsi="Nunito"/>
          <w:color w:val="273239"/>
          <w:spacing w:val="-3"/>
          <w:sz w:val="27"/>
          <w:szCs w:val="27"/>
          <w:shd w:val="clear" w:color="auto" w:fill="FFFFFF"/>
        </w:rPr>
        <w:t>, and </w:t>
      </w:r>
      <w:hyperlink r:id="rId7" w:tgtFrame="_blank" w:history="1">
        <w:r>
          <w:rPr>
            <w:rStyle w:val="Hyperlink"/>
            <w:rFonts w:ascii="Nunito" w:hAnsi="Nunito"/>
            <w:spacing w:val="-3"/>
            <w:sz w:val="27"/>
            <w:szCs w:val="27"/>
            <w:bdr w:val="none" w:sz="0" w:space="0" w:color="auto" w:frame="1"/>
            <w:shd w:val="clear" w:color="auto" w:fill="FFFFFF"/>
          </w:rPr>
          <w:t>JavaScript</w:t>
        </w:r>
      </w:hyperlink>
      <w:r>
        <w:rPr>
          <w:rFonts w:ascii="Nunito" w:hAnsi="Nunito"/>
          <w:color w:val="273239"/>
          <w:spacing w:val="-3"/>
          <w:sz w:val="27"/>
          <w:szCs w:val="27"/>
          <w:shd w:val="clear" w:color="auto" w:fill="FFFFFF"/>
        </w:rPr>
        <w:t> framework for developing responsive, mobile-first websites. Nowadays, the websites are perfect for all browsers (IE, Firefox, and Chrome) and for all sizes of screens (Desktop, Tablets, Phablets, and Phones)</w:t>
      </w:r>
    </w:p>
    <w:p w14:paraId="392F81BD" w14:textId="77777777" w:rsidR="00550C8A" w:rsidRPr="00550C8A" w:rsidRDefault="00550C8A" w:rsidP="00550C8A">
      <w:pPr>
        <w:shd w:val="clear" w:color="auto" w:fill="FFFFFF"/>
        <w:spacing w:before="360" w:after="360" w:line="240" w:lineRule="auto"/>
        <w:jc w:val="both"/>
        <w:textAlignment w:val="baseline"/>
        <w:outlineLvl w:val="1"/>
        <w:rPr>
          <w:rFonts w:ascii="Roboto" w:eastAsia="Times New Roman" w:hAnsi="Roboto" w:cs="Times New Roman"/>
          <w:b/>
          <w:bCs/>
          <w:sz w:val="27"/>
          <w:szCs w:val="27"/>
          <w:lang w:eastAsia="en-IN" w:bidi="te-IN"/>
        </w:rPr>
      </w:pPr>
      <w:r w:rsidRPr="00550C8A">
        <w:rPr>
          <w:rFonts w:ascii="Roboto" w:eastAsia="Times New Roman" w:hAnsi="Roboto" w:cs="Times New Roman"/>
          <w:b/>
          <w:bCs/>
          <w:sz w:val="27"/>
          <w:szCs w:val="27"/>
          <w:lang w:eastAsia="en-IN" w:bidi="te-IN"/>
        </w:rPr>
        <w:t>Why we use Bootstrap?</w:t>
      </w:r>
    </w:p>
    <w:p w14:paraId="6E90F50B" w14:textId="77777777" w:rsidR="00550C8A" w:rsidRPr="00550C8A" w:rsidRDefault="00550C8A" w:rsidP="00550C8A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Times New Roman"/>
          <w:spacing w:val="-2"/>
          <w:sz w:val="27"/>
          <w:szCs w:val="27"/>
          <w:lang w:eastAsia="en-IN" w:bidi="te-IN"/>
        </w:rPr>
      </w:pPr>
      <w:r w:rsidRPr="00550C8A">
        <w:rPr>
          <w:rFonts w:ascii="var(--font-secondary)" w:eastAsia="Times New Roman" w:hAnsi="var(--font-secondary)" w:cs="Times New Roman"/>
          <w:spacing w:val="-2"/>
          <w:sz w:val="27"/>
          <w:szCs w:val="27"/>
          <w:lang w:eastAsia="en-IN" w:bidi="te-IN"/>
        </w:rPr>
        <w:t>By using this framework we can easily manipulate the styling of any web page, like font style, text color, background color, flex, grid system, etc. Bootstrap </w:t>
      </w:r>
      <w:hyperlink r:id="rId8" w:tgtFrame="_blank" w:history="1">
        <w:r w:rsidRPr="00550C8A">
          <w:rPr>
            <w:rFonts w:ascii="var(--font-secondary)" w:eastAsia="Times New Roman" w:hAnsi="var(--font-secondary)" w:cs="Times New Roman"/>
            <w:color w:val="0000FF"/>
            <w:spacing w:val="-2"/>
            <w:sz w:val="27"/>
            <w:szCs w:val="27"/>
            <w:u w:val="single"/>
            <w:bdr w:val="none" w:sz="0" w:space="0" w:color="auto" w:frame="1"/>
            <w:lang w:eastAsia="en-IN" w:bidi="te-IN"/>
          </w:rPr>
          <w:t>Vesrion 4</w:t>
        </w:r>
      </w:hyperlink>
      <w:r w:rsidRPr="00550C8A">
        <w:rPr>
          <w:rFonts w:ascii="var(--font-secondary)" w:eastAsia="Times New Roman" w:hAnsi="var(--font-secondary)" w:cs="Times New Roman"/>
          <w:spacing w:val="-2"/>
          <w:sz w:val="27"/>
          <w:szCs w:val="27"/>
          <w:lang w:eastAsia="en-IN" w:bidi="te-IN"/>
        </w:rPr>
        <w:t> &amp; </w:t>
      </w:r>
      <w:hyperlink r:id="rId9" w:tgtFrame="_blank" w:history="1">
        <w:r w:rsidRPr="00550C8A">
          <w:rPr>
            <w:rFonts w:ascii="var(--font-secondary)" w:eastAsia="Times New Roman" w:hAnsi="var(--font-secondary)" w:cs="Times New Roman"/>
            <w:color w:val="0000FF"/>
            <w:spacing w:val="-2"/>
            <w:sz w:val="27"/>
            <w:szCs w:val="27"/>
            <w:u w:val="single"/>
            <w:bdr w:val="none" w:sz="0" w:space="0" w:color="auto" w:frame="1"/>
            <w:lang w:eastAsia="en-IN" w:bidi="te-IN"/>
          </w:rPr>
          <w:t>Vesrion 5</w:t>
        </w:r>
      </w:hyperlink>
      <w:r w:rsidRPr="00550C8A">
        <w:rPr>
          <w:rFonts w:ascii="var(--font-secondary)" w:eastAsia="Times New Roman" w:hAnsi="var(--font-secondary)" w:cs="Times New Roman"/>
          <w:spacing w:val="-2"/>
          <w:sz w:val="27"/>
          <w:szCs w:val="27"/>
          <w:lang w:eastAsia="en-IN" w:bidi="te-IN"/>
        </w:rPr>
        <w:t> are the most popular versions. There are lots of other CSS frameworks like </w:t>
      </w:r>
      <w:hyperlink r:id="rId10" w:tgtFrame="_blank" w:history="1">
        <w:r w:rsidRPr="00550C8A">
          <w:rPr>
            <w:rFonts w:ascii="var(--font-secondary)" w:eastAsia="Times New Roman" w:hAnsi="var(--font-secondary)" w:cs="Times New Roman"/>
            <w:color w:val="0000FF"/>
            <w:spacing w:val="-2"/>
            <w:sz w:val="27"/>
            <w:szCs w:val="27"/>
            <w:u w:val="single"/>
            <w:bdr w:val="none" w:sz="0" w:space="0" w:color="auto" w:frame="1"/>
            <w:lang w:eastAsia="en-IN" w:bidi="te-IN"/>
          </w:rPr>
          <w:t>Tailwind CSS</w:t>
        </w:r>
      </w:hyperlink>
      <w:r w:rsidRPr="00550C8A">
        <w:rPr>
          <w:rFonts w:ascii="var(--font-secondary)" w:eastAsia="Times New Roman" w:hAnsi="var(--font-secondary)" w:cs="Times New Roman"/>
          <w:spacing w:val="-2"/>
          <w:sz w:val="27"/>
          <w:szCs w:val="27"/>
          <w:lang w:eastAsia="en-IN" w:bidi="te-IN"/>
        </w:rPr>
        <w:t>, </w:t>
      </w:r>
      <w:hyperlink r:id="rId11" w:tgtFrame="_blank" w:history="1">
        <w:r w:rsidRPr="00550C8A">
          <w:rPr>
            <w:rFonts w:ascii="var(--font-secondary)" w:eastAsia="Times New Roman" w:hAnsi="var(--font-secondary)" w:cs="Times New Roman"/>
            <w:color w:val="0000FF"/>
            <w:spacing w:val="-2"/>
            <w:sz w:val="27"/>
            <w:szCs w:val="27"/>
            <w:u w:val="single"/>
            <w:bdr w:val="none" w:sz="0" w:space="0" w:color="auto" w:frame="1"/>
            <w:lang w:eastAsia="en-IN" w:bidi="te-IN"/>
          </w:rPr>
          <w:t>Bulma</w:t>
        </w:r>
      </w:hyperlink>
      <w:r w:rsidRPr="00550C8A">
        <w:rPr>
          <w:rFonts w:ascii="var(--font-secondary)" w:eastAsia="Times New Roman" w:hAnsi="var(--font-secondary)" w:cs="Times New Roman"/>
          <w:spacing w:val="-2"/>
          <w:sz w:val="27"/>
          <w:szCs w:val="27"/>
          <w:lang w:eastAsia="en-IN" w:bidi="te-IN"/>
        </w:rPr>
        <w:t>, and </w:t>
      </w:r>
      <w:hyperlink r:id="rId12" w:tgtFrame="_blank" w:history="1">
        <w:r w:rsidRPr="00550C8A">
          <w:rPr>
            <w:rFonts w:ascii="var(--font-secondary)" w:eastAsia="Times New Roman" w:hAnsi="var(--font-secondary)" w:cs="Times New Roman"/>
            <w:color w:val="0000FF"/>
            <w:spacing w:val="-2"/>
            <w:sz w:val="27"/>
            <w:szCs w:val="27"/>
            <w:u w:val="single"/>
            <w:bdr w:val="none" w:sz="0" w:space="0" w:color="auto" w:frame="1"/>
            <w:lang w:eastAsia="en-IN" w:bidi="te-IN"/>
          </w:rPr>
          <w:t>Foundation</w:t>
        </w:r>
      </w:hyperlink>
      <w:r w:rsidRPr="00550C8A">
        <w:rPr>
          <w:rFonts w:ascii="var(--font-secondary)" w:eastAsia="Times New Roman" w:hAnsi="var(--font-secondary)" w:cs="Times New Roman"/>
          <w:spacing w:val="-2"/>
          <w:sz w:val="27"/>
          <w:szCs w:val="27"/>
          <w:lang w:eastAsia="en-IN" w:bidi="te-IN"/>
        </w:rPr>
        <w:t> but among them, this framework is the most popular because of below mentioned features:</w:t>
      </w:r>
    </w:p>
    <w:p w14:paraId="4A15887A" w14:textId="77777777" w:rsidR="00550C8A" w:rsidRPr="00550C8A" w:rsidRDefault="00550C8A" w:rsidP="00550C8A">
      <w:pPr>
        <w:numPr>
          <w:ilvl w:val="0"/>
          <w:numId w:val="2"/>
        </w:numPr>
        <w:shd w:val="clear" w:color="auto" w:fill="FFFFFF"/>
        <w:spacing w:after="0" w:line="240" w:lineRule="auto"/>
        <w:ind w:left="1260"/>
        <w:textAlignment w:val="baseline"/>
        <w:rPr>
          <w:rFonts w:ascii="var(--font-secondary)" w:eastAsia="Times New Roman" w:hAnsi="var(--font-secondary)" w:cs="Times New Roman"/>
          <w:color w:val="000000"/>
          <w:sz w:val="24"/>
          <w:szCs w:val="24"/>
          <w:lang w:eastAsia="en-IN" w:bidi="te-IN"/>
        </w:rPr>
      </w:pPr>
      <w:r w:rsidRPr="00550C8A">
        <w:rPr>
          <w:rFonts w:ascii="var(--font-secondary)" w:eastAsia="Times New Roman" w:hAnsi="var(--font-secondary)" w:cs="Times New Roman"/>
          <w:color w:val="000000"/>
          <w:sz w:val="24"/>
          <w:szCs w:val="24"/>
          <w:lang w:eastAsia="en-IN" w:bidi="te-IN"/>
        </w:rPr>
        <w:t>It is Faster and Easier way for Web-Development.</w:t>
      </w:r>
    </w:p>
    <w:p w14:paraId="3721964C" w14:textId="77777777" w:rsidR="00550C8A" w:rsidRPr="00550C8A" w:rsidRDefault="00550C8A" w:rsidP="00550C8A">
      <w:pPr>
        <w:numPr>
          <w:ilvl w:val="0"/>
          <w:numId w:val="2"/>
        </w:numPr>
        <w:shd w:val="clear" w:color="auto" w:fill="FFFFFF"/>
        <w:spacing w:after="0" w:line="240" w:lineRule="auto"/>
        <w:ind w:left="1260"/>
        <w:textAlignment w:val="baseline"/>
        <w:rPr>
          <w:rFonts w:ascii="var(--font-secondary)" w:eastAsia="Times New Roman" w:hAnsi="var(--font-secondary)" w:cs="Times New Roman"/>
          <w:color w:val="000000"/>
          <w:sz w:val="24"/>
          <w:szCs w:val="24"/>
          <w:lang w:eastAsia="en-IN" w:bidi="te-IN"/>
        </w:rPr>
      </w:pPr>
      <w:r w:rsidRPr="00550C8A">
        <w:rPr>
          <w:rFonts w:ascii="var(--font-secondary)" w:eastAsia="Times New Roman" w:hAnsi="var(--font-secondary)" w:cs="Times New Roman"/>
          <w:color w:val="000000"/>
          <w:sz w:val="24"/>
          <w:szCs w:val="24"/>
          <w:lang w:eastAsia="en-IN" w:bidi="te-IN"/>
        </w:rPr>
        <w:t>It creates Platform-independent web-pages.</w:t>
      </w:r>
    </w:p>
    <w:p w14:paraId="1E8FC39E" w14:textId="77777777" w:rsidR="00550C8A" w:rsidRPr="00550C8A" w:rsidRDefault="00550C8A" w:rsidP="00550C8A">
      <w:pPr>
        <w:numPr>
          <w:ilvl w:val="0"/>
          <w:numId w:val="2"/>
        </w:numPr>
        <w:shd w:val="clear" w:color="auto" w:fill="FFFFFF"/>
        <w:spacing w:after="0" w:line="240" w:lineRule="auto"/>
        <w:ind w:left="1260"/>
        <w:textAlignment w:val="baseline"/>
        <w:rPr>
          <w:rFonts w:ascii="var(--font-secondary)" w:eastAsia="Times New Roman" w:hAnsi="var(--font-secondary)" w:cs="Times New Roman"/>
          <w:color w:val="000000"/>
          <w:sz w:val="24"/>
          <w:szCs w:val="24"/>
          <w:lang w:eastAsia="en-IN" w:bidi="te-IN"/>
        </w:rPr>
      </w:pPr>
      <w:r w:rsidRPr="00550C8A">
        <w:rPr>
          <w:rFonts w:ascii="var(--font-secondary)" w:eastAsia="Times New Roman" w:hAnsi="var(--font-secondary)" w:cs="Times New Roman"/>
          <w:color w:val="000000"/>
          <w:sz w:val="24"/>
          <w:szCs w:val="24"/>
          <w:lang w:eastAsia="en-IN" w:bidi="te-IN"/>
        </w:rPr>
        <w:t>It creates Responsive Web-pages.</w:t>
      </w:r>
    </w:p>
    <w:p w14:paraId="0C504E5B" w14:textId="77777777" w:rsidR="00550C8A" w:rsidRPr="00550C8A" w:rsidRDefault="00550C8A" w:rsidP="00550C8A">
      <w:pPr>
        <w:numPr>
          <w:ilvl w:val="0"/>
          <w:numId w:val="2"/>
        </w:numPr>
        <w:shd w:val="clear" w:color="auto" w:fill="FFFFFF"/>
        <w:spacing w:after="0" w:line="240" w:lineRule="auto"/>
        <w:ind w:left="1260"/>
        <w:textAlignment w:val="baseline"/>
        <w:rPr>
          <w:rFonts w:ascii="var(--font-secondary)" w:eastAsia="Times New Roman" w:hAnsi="var(--font-secondary)" w:cs="Times New Roman"/>
          <w:color w:val="000000"/>
          <w:sz w:val="24"/>
          <w:szCs w:val="24"/>
          <w:lang w:eastAsia="en-IN" w:bidi="te-IN"/>
        </w:rPr>
      </w:pPr>
      <w:r w:rsidRPr="00550C8A">
        <w:rPr>
          <w:rFonts w:ascii="var(--font-secondary)" w:eastAsia="Times New Roman" w:hAnsi="var(--font-secondary)" w:cs="Times New Roman"/>
          <w:color w:val="000000"/>
          <w:sz w:val="24"/>
          <w:szCs w:val="24"/>
          <w:lang w:eastAsia="en-IN" w:bidi="te-IN"/>
        </w:rPr>
        <w:t>It designs responsive web pages for mobile devices too.</w:t>
      </w:r>
    </w:p>
    <w:p w14:paraId="7FDAB73F" w14:textId="77777777" w:rsidR="00550C8A" w:rsidRPr="00550C8A" w:rsidRDefault="00550C8A" w:rsidP="00550C8A">
      <w:pPr>
        <w:numPr>
          <w:ilvl w:val="0"/>
          <w:numId w:val="2"/>
        </w:numPr>
        <w:shd w:val="clear" w:color="auto" w:fill="FFFFFF"/>
        <w:spacing w:after="0" w:line="240" w:lineRule="auto"/>
        <w:ind w:left="1260"/>
        <w:textAlignment w:val="baseline"/>
        <w:rPr>
          <w:rFonts w:ascii="var(--font-secondary)" w:eastAsia="Times New Roman" w:hAnsi="var(--font-secondary)" w:cs="Times New Roman"/>
          <w:color w:val="000000"/>
          <w:sz w:val="24"/>
          <w:szCs w:val="24"/>
          <w:lang w:eastAsia="en-IN" w:bidi="te-IN"/>
        </w:rPr>
      </w:pPr>
      <w:r w:rsidRPr="00550C8A">
        <w:rPr>
          <w:rFonts w:ascii="var(--font-secondary)" w:eastAsia="Times New Roman" w:hAnsi="var(--font-secondary)" w:cs="Times New Roman"/>
          <w:color w:val="000000"/>
          <w:sz w:val="24"/>
          <w:szCs w:val="24"/>
          <w:lang w:eastAsia="en-IN" w:bidi="te-IN"/>
        </w:rPr>
        <w:t>It is a free and open-source framework available on www.getbootstrap.com</w:t>
      </w:r>
    </w:p>
    <w:p w14:paraId="56797550" w14:textId="480B81BF" w:rsidR="00550C8A" w:rsidRDefault="003F4EDA" w:rsidP="00F748FD">
      <w:pPr>
        <w:rPr>
          <w:lang w:val="en-US"/>
        </w:rPr>
      </w:pPr>
      <w:r w:rsidRPr="003F4EDA">
        <w:rPr>
          <w:noProof/>
          <w:lang w:val="en-US"/>
        </w:rPr>
        <w:drawing>
          <wp:inline distT="0" distB="0" distL="0" distR="0" wp14:anchorId="7C7D60F0" wp14:editId="26BAA194">
            <wp:extent cx="5731510" cy="2247265"/>
            <wp:effectExtent l="0" t="0" r="2540" b="635"/>
            <wp:docPr id="128157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718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BEBE" w14:textId="77777777" w:rsidR="00581B2C" w:rsidRPr="00581B2C" w:rsidRDefault="00581B2C" w:rsidP="00581B2C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 w:bidi="te-IN"/>
        </w:rPr>
      </w:pPr>
      <w:r w:rsidRPr="00581B2C">
        <w:rPr>
          <w:rFonts w:ascii="Segoe UI" w:eastAsia="Times New Roman" w:hAnsi="Segoe UI" w:cs="Segoe UI"/>
          <w:color w:val="000000"/>
          <w:sz w:val="48"/>
          <w:szCs w:val="48"/>
          <w:lang w:eastAsia="en-IN" w:bidi="te-IN"/>
        </w:rPr>
        <w:lastRenderedPageBreak/>
        <w:t>Containers</w:t>
      </w:r>
    </w:p>
    <w:p w14:paraId="34632DA1" w14:textId="77777777" w:rsidR="00581B2C" w:rsidRPr="00581B2C" w:rsidRDefault="00581B2C" w:rsidP="00581B2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581B2C"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You learned from the previous chapter that Bootstrap requires a containing element to wrap site contents.</w:t>
      </w:r>
    </w:p>
    <w:p w14:paraId="5BDA5294" w14:textId="77777777" w:rsidR="00581B2C" w:rsidRPr="00581B2C" w:rsidRDefault="00581B2C" w:rsidP="00581B2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581B2C"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Containers are used to pad the content inside of them, and there are two container classes available:</w:t>
      </w:r>
    </w:p>
    <w:p w14:paraId="619EE77B" w14:textId="77777777" w:rsidR="00581B2C" w:rsidRPr="00581B2C" w:rsidRDefault="00581B2C" w:rsidP="00581B2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581B2C"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The </w:t>
      </w:r>
      <w:r w:rsidRPr="00581B2C">
        <w:rPr>
          <w:rFonts w:ascii="Consolas" w:eastAsia="Times New Roman" w:hAnsi="Consolas" w:cs="Courier New"/>
          <w:color w:val="DC143C"/>
          <w:sz w:val="20"/>
          <w:szCs w:val="20"/>
          <w:lang w:eastAsia="en-IN" w:bidi="te-IN"/>
        </w:rPr>
        <w:t>.container</w:t>
      </w:r>
      <w:r w:rsidRPr="00581B2C"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 class provides a responsive </w:t>
      </w:r>
      <w:r w:rsidRPr="00581B2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 w:bidi="te-IN"/>
        </w:rPr>
        <w:t>fixed width container</w:t>
      </w:r>
    </w:p>
    <w:p w14:paraId="28235338" w14:textId="77777777" w:rsidR="00581B2C" w:rsidRPr="00581B2C" w:rsidRDefault="00581B2C" w:rsidP="00581B2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581B2C"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The </w:t>
      </w:r>
      <w:r w:rsidRPr="00581B2C">
        <w:rPr>
          <w:rFonts w:ascii="Consolas" w:eastAsia="Times New Roman" w:hAnsi="Consolas" w:cs="Courier New"/>
          <w:color w:val="DC143C"/>
          <w:sz w:val="20"/>
          <w:szCs w:val="20"/>
          <w:lang w:eastAsia="en-IN" w:bidi="te-IN"/>
        </w:rPr>
        <w:t>.container-fluid</w:t>
      </w:r>
      <w:r w:rsidRPr="00581B2C"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 class provides a </w:t>
      </w:r>
      <w:r w:rsidRPr="00581B2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 w:bidi="te-IN"/>
        </w:rPr>
        <w:t>full width container</w:t>
      </w:r>
      <w:r w:rsidRPr="00581B2C"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, spanning the entire width of the viewport</w:t>
      </w:r>
    </w:p>
    <w:p w14:paraId="576D60F1" w14:textId="3CAF162D" w:rsidR="00581B2C" w:rsidRDefault="00581B2C" w:rsidP="00F748FD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="container"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My First Bootstrap Page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This is some text.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A1CDEFF" w14:textId="77777777" w:rsidR="003B5401" w:rsidRDefault="003B5401" w:rsidP="003B540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Container Padding</w:t>
      </w:r>
    </w:p>
    <w:p w14:paraId="20A3CC48" w14:textId="77777777" w:rsidR="003B5401" w:rsidRDefault="003B5401" w:rsidP="003B540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default, containers have 15px left and right padding, with no top or bottom padding. Therefore, we often use </w:t>
      </w:r>
      <w:r>
        <w:rPr>
          <w:rStyle w:val="Strong"/>
          <w:rFonts w:ascii="Verdana" w:hAnsi="Verdana"/>
          <w:color w:val="000000"/>
          <w:sz w:val="23"/>
          <w:szCs w:val="23"/>
        </w:rPr>
        <w:t>spacing utilities</w:t>
      </w:r>
      <w:r>
        <w:rPr>
          <w:rFonts w:ascii="Verdana" w:hAnsi="Verdana"/>
          <w:color w:val="000000"/>
          <w:sz w:val="23"/>
          <w:szCs w:val="23"/>
        </w:rPr>
        <w:t>, such as extra padding and margins to make them look even better. For example, </w:t>
      </w:r>
      <w:r>
        <w:rPr>
          <w:rStyle w:val="HTMLCode"/>
          <w:rFonts w:ascii="Consolas" w:hAnsi="Consolas"/>
          <w:color w:val="DC143C"/>
        </w:rPr>
        <w:t>.pt-3</w:t>
      </w:r>
      <w:r>
        <w:rPr>
          <w:rFonts w:ascii="Verdana" w:hAnsi="Verdana"/>
          <w:color w:val="000000"/>
          <w:sz w:val="23"/>
          <w:szCs w:val="23"/>
        </w:rPr>
        <w:t> means "add a top padding of 16px":</w:t>
      </w:r>
    </w:p>
    <w:p w14:paraId="46E0B25C" w14:textId="77777777" w:rsidR="003B5401" w:rsidRDefault="003B5401" w:rsidP="003B5401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352742D9" w14:textId="77777777" w:rsidR="003B5401" w:rsidRDefault="003B5401" w:rsidP="003B5401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="container pt-3"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0651864B" w14:textId="77777777" w:rsidR="003B5401" w:rsidRDefault="003B5401" w:rsidP="003B540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Container Border and Color</w:t>
      </w:r>
    </w:p>
    <w:p w14:paraId="7850FBBE" w14:textId="7CE4711E" w:rsidR="003B5401" w:rsidRDefault="003B5401" w:rsidP="00F748FD">
      <w:pPr>
        <w:rPr>
          <w:lang w:val="en-US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="container p-3 my-3 border"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="container p-3 my-3 bg-dark text-white"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="container p-3 my-3 bg-primary text-white"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889EABD" w14:textId="71F1E826" w:rsidR="002E206B" w:rsidRDefault="002E206B" w:rsidP="002E206B">
      <w:pPr>
        <w:pStyle w:val="Heading2"/>
        <w:rPr>
          <w:lang w:val="en-US"/>
        </w:rPr>
      </w:pPr>
      <w:r>
        <w:rPr>
          <w:lang w:val="en-US"/>
        </w:rPr>
        <w:t>Components:</w:t>
      </w:r>
    </w:p>
    <w:p w14:paraId="0395CDD4" w14:textId="71FA92B2" w:rsidR="00581B2C" w:rsidRDefault="00581B2C" w:rsidP="00581B2C">
      <w:pPr>
        <w:pStyle w:val="Heading1"/>
        <w:rPr>
          <w:lang w:val="en-US"/>
        </w:rPr>
      </w:pPr>
      <w:r>
        <w:rPr>
          <w:lang w:val="en-US"/>
        </w:rPr>
        <w:t>Buttons:</w:t>
      </w:r>
    </w:p>
    <w:p w14:paraId="45EBEE54" w14:textId="77777777" w:rsidR="00581B2C" w:rsidRPr="00581B2C" w:rsidRDefault="00581B2C" w:rsidP="00581B2C">
      <w:pPr>
        <w:shd w:val="clear" w:color="auto" w:fill="FFFFFF"/>
        <w:spacing w:after="0" w:line="240" w:lineRule="auto"/>
        <w:textAlignment w:val="baseline"/>
        <w:rPr>
          <w:rFonts w:ascii="Nunito" w:eastAsia="Times New Roman" w:hAnsi="Nunito" w:cs="Times New Roman"/>
          <w:color w:val="273239"/>
          <w:spacing w:val="2"/>
          <w:sz w:val="27"/>
          <w:szCs w:val="27"/>
          <w:lang w:eastAsia="en-IN" w:bidi="te-IN"/>
        </w:rPr>
      </w:pPr>
      <w:r w:rsidRPr="00581B2C">
        <w:rPr>
          <w:rFonts w:ascii="Nunito" w:eastAsia="Times New Roman" w:hAnsi="Nunito" w:cs="Times New Roman"/>
          <w:b/>
          <w:bCs/>
          <w:color w:val="273239"/>
          <w:spacing w:val="2"/>
          <w:sz w:val="27"/>
          <w:szCs w:val="27"/>
          <w:bdr w:val="none" w:sz="0" w:space="0" w:color="auto" w:frame="1"/>
          <w:lang w:eastAsia="en-IN" w:bidi="te-IN"/>
        </w:rPr>
        <w:t>Syntax:</w:t>
      </w:r>
    </w:p>
    <w:p w14:paraId="0722DDAB" w14:textId="77777777" w:rsidR="00581B2C" w:rsidRPr="00581B2C" w:rsidRDefault="00581B2C" w:rsidP="00581B2C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pacing w:val="2"/>
          <w:sz w:val="24"/>
          <w:szCs w:val="24"/>
          <w:lang w:eastAsia="en-IN" w:bidi="te-IN"/>
        </w:rPr>
      </w:pPr>
      <w:r w:rsidRPr="00581B2C">
        <w:rPr>
          <w:rFonts w:ascii="Consolas" w:eastAsia="Times New Roman" w:hAnsi="Consolas" w:cs="Courier New"/>
          <w:spacing w:val="2"/>
          <w:sz w:val="24"/>
          <w:szCs w:val="24"/>
          <w:bdr w:val="none" w:sz="0" w:space="0" w:color="auto" w:frame="1"/>
          <w:lang w:eastAsia="en-IN" w:bidi="te-IN"/>
        </w:rPr>
        <w:t>&lt;button class="badge bg-type"&gt; Button Text &lt;button&gt;</w:t>
      </w:r>
    </w:p>
    <w:p w14:paraId="251CC1F7" w14:textId="77777777" w:rsidR="00581B2C" w:rsidRPr="00581B2C" w:rsidRDefault="00581B2C" w:rsidP="00581B2C">
      <w:pPr>
        <w:shd w:val="clear" w:color="auto" w:fill="FFFFFF"/>
        <w:spacing w:after="0" w:line="240" w:lineRule="auto"/>
        <w:textAlignment w:val="baseline"/>
        <w:rPr>
          <w:rFonts w:ascii="Nunito" w:eastAsia="Times New Roman" w:hAnsi="Nunito" w:cs="Times New Roman"/>
          <w:color w:val="273239"/>
          <w:spacing w:val="2"/>
          <w:sz w:val="27"/>
          <w:szCs w:val="27"/>
          <w:lang w:eastAsia="en-IN" w:bidi="te-IN"/>
        </w:rPr>
      </w:pPr>
      <w:r w:rsidRPr="00581B2C">
        <w:rPr>
          <w:rFonts w:ascii="Nunito" w:eastAsia="Times New Roman" w:hAnsi="Nunito" w:cs="Times New Roman"/>
          <w:b/>
          <w:bCs/>
          <w:color w:val="273239"/>
          <w:spacing w:val="2"/>
          <w:sz w:val="27"/>
          <w:szCs w:val="27"/>
          <w:bdr w:val="none" w:sz="0" w:space="0" w:color="auto" w:frame="1"/>
          <w:lang w:eastAsia="en-IN" w:bidi="te-IN"/>
        </w:rPr>
        <w:t>Types:</w:t>
      </w:r>
      <w:r w:rsidRPr="00581B2C">
        <w:rPr>
          <w:rFonts w:ascii="Nunito" w:eastAsia="Times New Roman" w:hAnsi="Nunito" w:cs="Times New Roman"/>
          <w:color w:val="273239"/>
          <w:spacing w:val="2"/>
          <w:sz w:val="27"/>
          <w:szCs w:val="27"/>
          <w:bdr w:val="none" w:sz="0" w:space="0" w:color="auto" w:frame="1"/>
          <w:lang w:eastAsia="en-IN" w:bidi="te-IN"/>
        </w:rPr>
        <w:t> Following are the nine types of buttons available in Bootstrap 5:</w:t>
      </w:r>
    </w:p>
    <w:p w14:paraId="5B49FA0B" w14:textId="77777777" w:rsidR="00581B2C" w:rsidRPr="00581B2C" w:rsidRDefault="00581B2C" w:rsidP="00581B2C">
      <w:pPr>
        <w:numPr>
          <w:ilvl w:val="0"/>
          <w:numId w:val="3"/>
        </w:numPr>
        <w:shd w:val="clear" w:color="auto" w:fill="FFFFFF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273239"/>
          <w:spacing w:val="2"/>
          <w:sz w:val="27"/>
          <w:szCs w:val="27"/>
          <w:lang w:eastAsia="en-IN" w:bidi="te-IN"/>
        </w:rPr>
      </w:pPr>
      <w:r w:rsidRPr="00581B2C">
        <w:rPr>
          <w:rFonts w:ascii="Nunito" w:eastAsia="Times New Roman" w:hAnsi="Nunito" w:cs="Times New Roman"/>
          <w:color w:val="273239"/>
          <w:spacing w:val="2"/>
          <w:sz w:val="27"/>
          <w:szCs w:val="27"/>
          <w:bdr w:val="none" w:sz="0" w:space="0" w:color="auto" w:frame="1"/>
          <w:lang w:eastAsia="en-IN" w:bidi="te-IN"/>
        </w:rPr>
        <w:t>btn-primary</w:t>
      </w:r>
    </w:p>
    <w:p w14:paraId="400A659E" w14:textId="77777777" w:rsidR="00581B2C" w:rsidRPr="00581B2C" w:rsidRDefault="00581B2C" w:rsidP="00581B2C">
      <w:pPr>
        <w:numPr>
          <w:ilvl w:val="0"/>
          <w:numId w:val="4"/>
        </w:numPr>
        <w:shd w:val="clear" w:color="auto" w:fill="FFFFFF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273239"/>
          <w:spacing w:val="2"/>
          <w:sz w:val="27"/>
          <w:szCs w:val="27"/>
          <w:lang w:eastAsia="en-IN" w:bidi="te-IN"/>
        </w:rPr>
      </w:pPr>
      <w:r w:rsidRPr="00581B2C">
        <w:rPr>
          <w:rFonts w:ascii="Nunito" w:eastAsia="Times New Roman" w:hAnsi="Nunito" w:cs="Times New Roman"/>
          <w:color w:val="273239"/>
          <w:spacing w:val="2"/>
          <w:sz w:val="27"/>
          <w:szCs w:val="27"/>
          <w:bdr w:val="none" w:sz="0" w:space="0" w:color="auto" w:frame="1"/>
          <w:lang w:eastAsia="en-IN" w:bidi="te-IN"/>
        </w:rPr>
        <w:t>btn-secondary</w:t>
      </w:r>
    </w:p>
    <w:p w14:paraId="69E92E45" w14:textId="77777777" w:rsidR="00581B2C" w:rsidRPr="00581B2C" w:rsidRDefault="00581B2C" w:rsidP="00581B2C">
      <w:pPr>
        <w:numPr>
          <w:ilvl w:val="0"/>
          <w:numId w:val="5"/>
        </w:numPr>
        <w:shd w:val="clear" w:color="auto" w:fill="FFFFFF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273239"/>
          <w:spacing w:val="2"/>
          <w:sz w:val="27"/>
          <w:szCs w:val="27"/>
          <w:lang w:eastAsia="en-IN" w:bidi="te-IN"/>
        </w:rPr>
      </w:pPr>
      <w:r w:rsidRPr="00581B2C">
        <w:rPr>
          <w:rFonts w:ascii="Nunito" w:eastAsia="Times New Roman" w:hAnsi="Nunito" w:cs="Times New Roman"/>
          <w:color w:val="273239"/>
          <w:spacing w:val="2"/>
          <w:sz w:val="27"/>
          <w:szCs w:val="27"/>
          <w:bdr w:val="none" w:sz="0" w:space="0" w:color="auto" w:frame="1"/>
          <w:lang w:eastAsia="en-IN" w:bidi="te-IN"/>
        </w:rPr>
        <w:lastRenderedPageBreak/>
        <w:t>btn-success</w:t>
      </w:r>
    </w:p>
    <w:p w14:paraId="31A0FF09" w14:textId="77777777" w:rsidR="00581B2C" w:rsidRPr="00581B2C" w:rsidRDefault="00581B2C" w:rsidP="00581B2C">
      <w:pPr>
        <w:numPr>
          <w:ilvl w:val="0"/>
          <w:numId w:val="6"/>
        </w:numPr>
        <w:shd w:val="clear" w:color="auto" w:fill="FFFFFF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273239"/>
          <w:spacing w:val="2"/>
          <w:sz w:val="27"/>
          <w:szCs w:val="27"/>
          <w:lang w:eastAsia="en-IN" w:bidi="te-IN"/>
        </w:rPr>
      </w:pPr>
      <w:r w:rsidRPr="00581B2C">
        <w:rPr>
          <w:rFonts w:ascii="Nunito" w:eastAsia="Times New Roman" w:hAnsi="Nunito" w:cs="Times New Roman"/>
          <w:color w:val="273239"/>
          <w:spacing w:val="2"/>
          <w:sz w:val="27"/>
          <w:szCs w:val="27"/>
          <w:bdr w:val="none" w:sz="0" w:space="0" w:color="auto" w:frame="1"/>
          <w:lang w:eastAsia="en-IN" w:bidi="te-IN"/>
        </w:rPr>
        <w:t>btn-danger</w:t>
      </w:r>
    </w:p>
    <w:p w14:paraId="0864BA50" w14:textId="77777777" w:rsidR="00581B2C" w:rsidRPr="00581B2C" w:rsidRDefault="00581B2C" w:rsidP="00581B2C">
      <w:pPr>
        <w:numPr>
          <w:ilvl w:val="0"/>
          <w:numId w:val="7"/>
        </w:numPr>
        <w:shd w:val="clear" w:color="auto" w:fill="FFFFFF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273239"/>
          <w:spacing w:val="2"/>
          <w:sz w:val="27"/>
          <w:szCs w:val="27"/>
          <w:lang w:eastAsia="en-IN" w:bidi="te-IN"/>
        </w:rPr>
      </w:pPr>
      <w:r w:rsidRPr="00581B2C">
        <w:rPr>
          <w:rFonts w:ascii="Nunito" w:eastAsia="Times New Roman" w:hAnsi="Nunito" w:cs="Times New Roman"/>
          <w:color w:val="273239"/>
          <w:spacing w:val="2"/>
          <w:sz w:val="27"/>
          <w:szCs w:val="27"/>
          <w:bdr w:val="none" w:sz="0" w:space="0" w:color="auto" w:frame="1"/>
          <w:lang w:eastAsia="en-IN" w:bidi="te-IN"/>
        </w:rPr>
        <w:t>btn-warning</w:t>
      </w:r>
    </w:p>
    <w:p w14:paraId="1B4C51D4" w14:textId="77777777" w:rsidR="00581B2C" w:rsidRPr="00581B2C" w:rsidRDefault="00581B2C" w:rsidP="00581B2C">
      <w:pPr>
        <w:numPr>
          <w:ilvl w:val="0"/>
          <w:numId w:val="8"/>
        </w:numPr>
        <w:shd w:val="clear" w:color="auto" w:fill="FFFFFF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273239"/>
          <w:spacing w:val="2"/>
          <w:sz w:val="27"/>
          <w:szCs w:val="27"/>
          <w:lang w:eastAsia="en-IN" w:bidi="te-IN"/>
        </w:rPr>
      </w:pPr>
      <w:r w:rsidRPr="00581B2C">
        <w:rPr>
          <w:rFonts w:ascii="Nunito" w:eastAsia="Times New Roman" w:hAnsi="Nunito" w:cs="Times New Roman"/>
          <w:color w:val="273239"/>
          <w:spacing w:val="2"/>
          <w:sz w:val="27"/>
          <w:szCs w:val="27"/>
          <w:bdr w:val="none" w:sz="0" w:space="0" w:color="auto" w:frame="1"/>
          <w:lang w:eastAsia="en-IN" w:bidi="te-IN"/>
        </w:rPr>
        <w:t>btn-info</w:t>
      </w:r>
    </w:p>
    <w:p w14:paraId="59EBDF6C" w14:textId="77777777" w:rsidR="00581B2C" w:rsidRPr="00581B2C" w:rsidRDefault="00581B2C" w:rsidP="00581B2C">
      <w:pPr>
        <w:numPr>
          <w:ilvl w:val="0"/>
          <w:numId w:val="9"/>
        </w:numPr>
        <w:shd w:val="clear" w:color="auto" w:fill="FFFFFF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273239"/>
          <w:spacing w:val="2"/>
          <w:sz w:val="27"/>
          <w:szCs w:val="27"/>
          <w:lang w:eastAsia="en-IN" w:bidi="te-IN"/>
        </w:rPr>
      </w:pPr>
      <w:r w:rsidRPr="00581B2C">
        <w:rPr>
          <w:rFonts w:ascii="Nunito" w:eastAsia="Times New Roman" w:hAnsi="Nunito" w:cs="Times New Roman"/>
          <w:color w:val="273239"/>
          <w:spacing w:val="2"/>
          <w:sz w:val="27"/>
          <w:szCs w:val="27"/>
          <w:bdr w:val="none" w:sz="0" w:space="0" w:color="auto" w:frame="1"/>
          <w:lang w:eastAsia="en-IN" w:bidi="te-IN"/>
        </w:rPr>
        <w:t>btn-light</w:t>
      </w:r>
    </w:p>
    <w:p w14:paraId="48E70EEC" w14:textId="167A662C" w:rsidR="00581B2C" w:rsidRPr="00581B2C" w:rsidRDefault="00581B2C" w:rsidP="00581B2C">
      <w:pPr>
        <w:numPr>
          <w:ilvl w:val="0"/>
          <w:numId w:val="10"/>
        </w:numPr>
        <w:shd w:val="clear" w:color="auto" w:fill="FFFFFF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273239"/>
          <w:spacing w:val="2"/>
          <w:sz w:val="27"/>
          <w:szCs w:val="27"/>
          <w:lang w:eastAsia="en-IN" w:bidi="te-IN"/>
        </w:rPr>
      </w:pPr>
      <w:r w:rsidRPr="00581B2C">
        <w:rPr>
          <w:rFonts w:ascii="Nunito" w:eastAsia="Times New Roman" w:hAnsi="Nunito" w:cs="Times New Roman"/>
          <w:color w:val="273239"/>
          <w:spacing w:val="2"/>
          <w:sz w:val="27"/>
          <w:szCs w:val="27"/>
          <w:bdr w:val="none" w:sz="0" w:space="0" w:color="auto" w:frame="1"/>
          <w:lang w:eastAsia="en-IN" w:bidi="te-IN"/>
        </w:rPr>
        <w:t>btn-dark</w:t>
      </w:r>
    </w:p>
    <w:p w14:paraId="633441A8" w14:textId="6821BD29" w:rsidR="00581B2C" w:rsidRPr="008B36A7" w:rsidRDefault="00581B2C" w:rsidP="00581B2C">
      <w:pPr>
        <w:numPr>
          <w:ilvl w:val="0"/>
          <w:numId w:val="11"/>
        </w:numPr>
        <w:shd w:val="clear" w:color="auto" w:fill="FFFFFF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273239"/>
          <w:spacing w:val="2"/>
          <w:sz w:val="27"/>
          <w:szCs w:val="27"/>
          <w:lang w:eastAsia="en-IN" w:bidi="te-IN"/>
        </w:rPr>
      </w:pPr>
      <w:r w:rsidRPr="00581B2C">
        <w:rPr>
          <w:rFonts w:ascii="Nunito" w:eastAsia="Times New Roman" w:hAnsi="Nunito" w:cs="Times New Roman"/>
          <w:color w:val="273239"/>
          <w:spacing w:val="2"/>
          <w:sz w:val="27"/>
          <w:szCs w:val="27"/>
          <w:bdr w:val="none" w:sz="0" w:space="0" w:color="auto" w:frame="1"/>
          <w:lang w:eastAsia="en-IN" w:bidi="te-IN"/>
        </w:rPr>
        <w:t>btn-link</w:t>
      </w:r>
    </w:p>
    <w:p w14:paraId="78DD4E77" w14:textId="6C3109F7" w:rsidR="008B36A7" w:rsidRPr="00581B2C" w:rsidRDefault="008B36A7" w:rsidP="008B36A7">
      <w:pPr>
        <w:shd w:val="clear" w:color="auto" w:fill="FFFFFF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273239"/>
          <w:spacing w:val="2"/>
          <w:sz w:val="27"/>
          <w:szCs w:val="27"/>
          <w:lang w:eastAsia="en-IN" w:bidi="te-IN"/>
        </w:rPr>
      </w:pPr>
      <w:r w:rsidRPr="008B36A7">
        <w:rPr>
          <w:rFonts w:ascii="Nunito" w:eastAsia="Times New Roman" w:hAnsi="Nunito" w:cs="Times New Roman"/>
          <w:noProof/>
          <w:color w:val="273239"/>
          <w:spacing w:val="2"/>
          <w:sz w:val="27"/>
          <w:szCs w:val="27"/>
          <w:lang w:eastAsia="en-IN" w:bidi="te-IN"/>
        </w:rPr>
        <w:drawing>
          <wp:anchor distT="0" distB="0" distL="114300" distR="114300" simplePos="0" relativeHeight="251658240" behindDoc="0" locked="0" layoutInCell="1" allowOverlap="1" wp14:anchorId="2FB52572" wp14:editId="56B7F731">
            <wp:simplePos x="0" y="0"/>
            <wp:positionH relativeFrom="column">
              <wp:posOffset>-304800</wp:posOffset>
            </wp:positionH>
            <wp:positionV relativeFrom="paragraph">
              <wp:posOffset>233192</wp:posOffset>
            </wp:positionV>
            <wp:extent cx="5731510" cy="3640455"/>
            <wp:effectExtent l="0" t="0" r="2540" b="0"/>
            <wp:wrapSquare wrapText="bothSides"/>
            <wp:docPr id="120417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7323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D800E" w14:textId="62CAB3D5" w:rsidR="00581B2C" w:rsidRDefault="006F768A" w:rsidP="00581B2C">
      <w:pPr>
        <w:rPr>
          <w:lang w:val="en-US"/>
        </w:rPr>
      </w:pPr>
      <w:r w:rsidRPr="006F768A">
        <w:rPr>
          <w:noProof/>
          <w:lang w:val="en-US"/>
        </w:rPr>
        <w:lastRenderedPageBreak/>
        <w:drawing>
          <wp:inline distT="0" distB="0" distL="0" distR="0" wp14:anchorId="1561DEA7" wp14:editId="2FE58531">
            <wp:extent cx="5731510" cy="3568065"/>
            <wp:effectExtent l="0" t="0" r="2540" b="0"/>
            <wp:docPr id="58105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555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2F62" w14:textId="4BE30009" w:rsidR="001021EE" w:rsidRDefault="001021EE" w:rsidP="00581B2C">
      <w:pPr>
        <w:rPr>
          <w:lang w:val="en-US"/>
        </w:rPr>
      </w:pPr>
      <w:r w:rsidRPr="001021EE">
        <w:rPr>
          <w:noProof/>
          <w:lang w:val="en-US"/>
        </w:rPr>
        <w:drawing>
          <wp:inline distT="0" distB="0" distL="0" distR="0" wp14:anchorId="5E853F9F" wp14:editId="27E4FA96">
            <wp:extent cx="5731510" cy="3998595"/>
            <wp:effectExtent l="0" t="0" r="2540" b="1905"/>
            <wp:docPr id="162053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354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5697" w14:textId="7B5EFBC6" w:rsidR="008324A2" w:rsidRDefault="008324A2" w:rsidP="00581B2C">
      <w:pPr>
        <w:rPr>
          <w:lang w:val="en-US"/>
        </w:rPr>
      </w:pPr>
      <w:r w:rsidRPr="008324A2">
        <w:rPr>
          <w:noProof/>
          <w:lang w:val="en-US"/>
        </w:rPr>
        <w:lastRenderedPageBreak/>
        <w:drawing>
          <wp:inline distT="0" distB="0" distL="0" distR="0" wp14:anchorId="05EDC27D" wp14:editId="6C0EC074">
            <wp:extent cx="5731510" cy="2505710"/>
            <wp:effectExtent l="0" t="0" r="2540" b="8890"/>
            <wp:docPr id="140577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753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2F21" w14:textId="47638E1A" w:rsidR="0016262C" w:rsidRDefault="0016262C" w:rsidP="0016262C">
      <w:pPr>
        <w:pStyle w:val="Heading1"/>
        <w:rPr>
          <w:lang w:val="en-US"/>
        </w:rPr>
      </w:pPr>
      <w:r>
        <w:rPr>
          <w:lang w:val="en-US"/>
        </w:rPr>
        <w:t>Badges:</w:t>
      </w:r>
    </w:p>
    <w:p w14:paraId="6E5642DB" w14:textId="18058312" w:rsidR="0016262C" w:rsidRDefault="0016262C" w:rsidP="0016262C">
      <w:pPr>
        <w:rPr>
          <w:rFonts w:ascii="Segoe UI" w:hAnsi="Segoe UI" w:cs="Segoe UI"/>
          <w:color w:val="212529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12529"/>
          <w:sz w:val="36"/>
          <w:szCs w:val="36"/>
          <w:shd w:val="clear" w:color="auto" w:fill="FFFFFF"/>
        </w:rPr>
        <w:t>Documentation and examples for badges, our small count and labeling component.</w:t>
      </w:r>
    </w:p>
    <w:p w14:paraId="2D30BB02" w14:textId="21722343" w:rsidR="0016262C" w:rsidRDefault="0016262C" w:rsidP="0016262C">
      <w:pPr>
        <w:rPr>
          <w:lang w:val="en-US"/>
        </w:rPr>
      </w:pPr>
      <w:r w:rsidRPr="0016262C">
        <w:rPr>
          <w:noProof/>
          <w:lang w:val="en-US"/>
        </w:rPr>
        <w:drawing>
          <wp:inline distT="0" distB="0" distL="0" distR="0" wp14:anchorId="32BF7F3B" wp14:editId="4A97B49E">
            <wp:extent cx="5731510" cy="4795520"/>
            <wp:effectExtent l="0" t="0" r="2540" b="5080"/>
            <wp:docPr id="80719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998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916E" w14:textId="4A35F457" w:rsidR="00085DC2" w:rsidRDefault="00085DC2" w:rsidP="0016262C">
      <w:pPr>
        <w:rPr>
          <w:lang w:val="en-US"/>
        </w:rPr>
      </w:pPr>
      <w:r w:rsidRPr="00085DC2">
        <w:rPr>
          <w:noProof/>
          <w:lang w:val="en-US"/>
        </w:rPr>
        <w:lastRenderedPageBreak/>
        <w:drawing>
          <wp:inline distT="0" distB="0" distL="0" distR="0" wp14:anchorId="12EB7B4F" wp14:editId="7B9756DC">
            <wp:extent cx="5731510" cy="2359660"/>
            <wp:effectExtent l="0" t="0" r="2540" b="2540"/>
            <wp:docPr id="202737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78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99A2" w14:textId="2E3214AB" w:rsidR="00085DC2" w:rsidRDefault="00085DC2" w:rsidP="0016262C">
      <w:pPr>
        <w:rPr>
          <w:lang w:val="en-US"/>
        </w:rPr>
      </w:pPr>
      <w:r w:rsidRPr="00085DC2">
        <w:rPr>
          <w:noProof/>
          <w:lang w:val="en-US"/>
        </w:rPr>
        <w:drawing>
          <wp:inline distT="0" distB="0" distL="0" distR="0" wp14:anchorId="524FC11B" wp14:editId="48FFB42E">
            <wp:extent cx="5731510" cy="2759710"/>
            <wp:effectExtent l="0" t="0" r="2540" b="2540"/>
            <wp:docPr id="29623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337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930D" w14:textId="7F2570CD" w:rsidR="004B4A2D" w:rsidRDefault="004B4A2D" w:rsidP="0016262C">
      <w:pPr>
        <w:rPr>
          <w:lang w:val="en-US"/>
        </w:rPr>
      </w:pPr>
      <w:r w:rsidRPr="004B4A2D">
        <w:rPr>
          <w:noProof/>
          <w:lang w:val="en-US"/>
        </w:rPr>
        <w:drawing>
          <wp:inline distT="0" distB="0" distL="0" distR="0" wp14:anchorId="5A656B4C" wp14:editId="4CF830FF">
            <wp:extent cx="5731510" cy="3432175"/>
            <wp:effectExtent l="0" t="0" r="2540" b="0"/>
            <wp:docPr id="121253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337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3713" w14:textId="52897100" w:rsidR="008507F2" w:rsidRDefault="008507F2" w:rsidP="0016262C">
      <w:pPr>
        <w:rPr>
          <w:lang w:val="en-US"/>
        </w:rPr>
      </w:pPr>
      <w:r w:rsidRPr="008507F2">
        <w:rPr>
          <w:noProof/>
          <w:lang w:val="en-US"/>
        </w:rPr>
        <w:lastRenderedPageBreak/>
        <w:drawing>
          <wp:inline distT="0" distB="0" distL="0" distR="0" wp14:anchorId="7DC0FBBE" wp14:editId="7DA546EF">
            <wp:extent cx="5731510" cy="2860040"/>
            <wp:effectExtent l="0" t="0" r="2540" b="0"/>
            <wp:docPr id="208175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581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35C4" w14:textId="67529D8C" w:rsidR="00646994" w:rsidRDefault="00646994" w:rsidP="00646994">
      <w:pPr>
        <w:pStyle w:val="Heading1"/>
        <w:rPr>
          <w:lang w:val="en-US"/>
        </w:rPr>
      </w:pPr>
      <w:r>
        <w:rPr>
          <w:lang w:val="en-US"/>
        </w:rPr>
        <w:t>Alerts:</w:t>
      </w:r>
    </w:p>
    <w:p w14:paraId="26EB37E7" w14:textId="5D7BAA5C" w:rsidR="00D82E6B" w:rsidRDefault="00D82E6B" w:rsidP="00D82E6B">
      <w:pPr>
        <w:rPr>
          <w:lang w:val="en-US"/>
        </w:rPr>
      </w:pPr>
      <w:r w:rsidRPr="00D82E6B">
        <w:rPr>
          <w:noProof/>
          <w:lang w:val="en-US"/>
        </w:rPr>
        <w:drawing>
          <wp:inline distT="0" distB="0" distL="0" distR="0" wp14:anchorId="6C436D5A" wp14:editId="5B627EF9">
            <wp:extent cx="5731510" cy="1724660"/>
            <wp:effectExtent l="0" t="0" r="2540" b="8890"/>
            <wp:docPr id="141022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289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D54D" w14:textId="2D4FF7E6" w:rsidR="00D82E6B" w:rsidRDefault="00D82E6B" w:rsidP="00D82E6B">
      <w:pPr>
        <w:rPr>
          <w:lang w:val="en-US"/>
        </w:rPr>
      </w:pPr>
      <w:r w:rsidRPr="00D82E6B">
        <w:rPr>
          <w:noProof/>
          <w:lang w:val="en-US"/>
        </w:rPr>
        <w:drawing>
          <wp:inline distT="0" distB="0" distL="0" distR="0" wp14:anchorId="6FE60D84" wp14:editId="12F41895">
            <wp:extent cx="5731510" cy="1293495"/>
            <wp:effectExtent l="0" t="0" r="2540" b="1905"/>
            <wp:docPr id="86822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231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24B4" w14:textId="05CD0414" w:rsidR="00773B2D" w:rsidRDefault="00000000" w:rsidP="00D82E6B">
      <w:pPr>
        <w:rPr>
          <w:lang w:val="en-US"/>
        </w:rPr>
      </w:pPr>
      <w:hyperlink r:id="rId25" w:history="1">
        <w:r w:rsidR="00550278" w:rsidRPr="00501EC8">
          <w:rPr>
            <w:rStyle w:val="Hyperlink"/>
            <w:lang w:val="en-US"/>
          </w:rPr>
          <w:t>https://getbootstrap.com/docs/5.3/components/alerts/</w:t>
        </w:r>
      </w:hyperlink>
    </w:p>
    <w:p w14:paraId="3D3B6BCF" w14:textId="525F490E" w:rsidR="00550278" w:rsidRDefault="00550278" w:rsidP="00550278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button group:</w:t>
      </w:r>
    </w:p>
    <w:p w14:paraId="09C7EB0E" w14:textId="56F1F8D5" w:rsidR="009449B1" w:rsidRDefault="009449B1" w:rsidP="009449B1">
      <w:pPr>
        <w:rPr>
          <w:lang w:val="en-US"/>
        </w:rPr>
      </w:pPr>
      <w:r w:rsidRPr="009449B1">
        <w:rPr>
          <w:noProof/>
          <w:lang w:val="en-US"/>
        </w:rPr>
        <w:drawing>
          <wp:inline distT="0" distB="0" distL="0" distR="0" wp14:anchorId="1BE3DC9F" wp14:editId="6156B677">
            <wp:extent cx="5731510" cy="2668270"/>
            <wp:effectExtent l="0" t="0" r="2540" b="0"/>
            <wp:docPr id="195968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882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217B" w14:textId="6F6C4DC7" w:rsidR="009449B1" w:rsidRDefault="009449B1" w:rsidP="009449B1">
      <w:pPr>
        <w:rPr>
          <w:lang w:val="en-US"/>
        </w:rPr>
      </w:pPr>
      <w:r w:rsidRPr="009449B1">
        <w:rPr>
          <w:noProof/>
          <w:lang w:val="en-US"/>
        </w:rPr>
        <w:drawing>
          <wp:inline distT="0" distB="0" distL="0" distR="0" wp14:anchorId="28F0AB94" wp14:editId="01D07765">
            <wp:extent cx="5731510" cy="2391410"/>
            <wp:effectExtent l="0" t="0" r="2540" b="8890"/>
            <wp:docPr id="135472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251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AAF3" w14:textId="65039BA5" w:rsidR="00A75E88" w:rsidRDefault="00A75E88" w:rsidP="009449B1">
      <w:pPr>
        <w:rPr>
          <w:lang w:val="en-US"/>
        </w:rPr>
      </w:pPr>
      <w:r w:rsidRPr="00A75E88">
        <w:rPr>
          <w:noProof/>
          <w:lang w:val="en-US"/>
        </w:rPr>
        <w:drawing>
          <wp:inline distT="0" distB="0" distL="0" distR="0" wp14:anchorId="5676ECBF" wp14:editId="7B31D00D">
            <wp:extent cx="5731510" cy="2465705"/>
            <wp:effectExtent l="0" t="0" r="2540" b="0"/>
            <wp:docPr id="186116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603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4813" w14:textId="7308C542" w:rsidR="00ED4255" w:rsidRDefault="00ED4255" w:rsidP="00ED4255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navbar:</w:t>
      </w:r>
    </w:p>
    <w:p w14:paraId="35441F8C" w14:textId="67D22E29" w:rsidR="00576506" w:rsidRDefault="00A321D0" w:rsidP="00576506">
      <w:pPr>
        <w:rPr>
          <w:lang w:val="en-US"/>
        </w:rPr>
      </w:pPr>
      <w:r w:rsidRPr="00A321D0">
        <w:rPr>
          <w:noProof/>
          <w:lang w:val="en-US"/>
        </w:rPr>
        <w:drawing>
          <wp:inline distT="0" distB="0" distL="0" distR="0" wp14:anchorId="0541CD17" wp14:editId="5A61EB2E">
            <wp:extent cx="5731510" cy="3331845"/>
            <wp:effectExtent l="0" t="0" r="2540" b="1905"/>
            <wp:docPr id="196879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917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FB9F" w14:textId="73A391D2" w:rsidR="00993755" w:rsidRDefault="00993755" w:rsidP="00576506">
      <w:pPr>
        <w:rPr>
          <w:lang w:val="en-US"/>
        </w:rPr>
      </w:pPr>
      <w:r w:rsidRPr="00993755">
        <w:rPr>
          <w:noProof/>
          <w:lang w:val="en-US"/>
        </w:rPr>
        <w:drawing>
          <wp:inline distT="0" distB="0" distL="0" distR="0" wp14:anchorId="651E2304" wp14:editId="39A379CB">
            <wp:extent cx="5731510" cy="2072005"/>
            <wp:effectExtent l="0" t="0" r="2540" b="4445"/>
            <wp:docPr id="144053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300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B328" w14:textId="165F8EB2" w:rsidR="00E85629" w:rsidRDefault="00E85629" w:rsidP="00576506">
      <w:pPr>
        <w:rPr>
          <w:lang w:val="en-US"/>
        </w:rPr>
      </w:pPr>
      <w:r>
        <w:rPr>
          <w:noProof/>
        </w:rPr>
        <w:drawing>
          <wp:inline distT="0" distB="0" distL="0" distR="0" wp14:anchorId="16F4BD9F" wp14:editId="1A29874B">
            <wp:extent cx="5731510" cy="693420"/>
            <wp:effectExtent l="0" t="0" r="2540" b="0"/>
            <wp:docPr id="24877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25535" w14:textId="3981D33B" w:rsidR="00A86DB3" w:rsidRDefault="00A86DB3" w:rsidP="005765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82DA86" wp14:editId="24A4F4E6">
            <wp:extent cx="5731510" cy="5684520"/>
            <wp:effectExtent l="0" t="0" r="2540" b="0"/>
            <wp:docPr id="1623917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F1DBD" w14:textId="6146D0F0" w:rsidR="00185436" w:rsidRDefault="00185436" w:rsidP="00185436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cards:</w:t>
      </w:r>
    </w:p>
    <w:p w14:paraId="1C97EA63" w14:textId="7F903F24" w:rsidR="003E6D76" w:rsidRDefault="003E6D76" w:rsidP="003E6D76">
      <w:pPr>
        <w:rPr>
          <w:lang w:val="en-US"/>
        </w:rPr>
      </w:pPr>
      <w:r w:rsidRPr="003E6D76">
        <w:rPr>
          <w:noProof/>
          <w:lang w:val="en-US"/>
        </w:rPr>
        <w:drawing>
          <wp:inline distT="0" distB="0" distL="0" distR="0" wp14:anchorId="5BD357B7" wp14:editId="5FA0E7C5">
            <wp:extent cx="5731510" cy="4497070"/>
            <wp:effectExtent l="0" t="0" r="2540" b="0"/>
            <wp:docPr id="28387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790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3714" w14:textId="78329F05" w:rsidR="00982199" w:rsidRDefault="00982199" w:rsidP="00982199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grid system in css:</w:t>
      </w:r>
    </w:p>
    <w:p w14:paraId="36F6560E" w14:textId="6015749B" w:rsidR="004F2C6D" w:rsidRDefault="004F2C6D" w:rsidP="004F2C6D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  <w:r w:rsidRPr="004E15DD">
        <w:rPr>
          <w:rFonts w:ascii="Segoe UI" w:hAnsi="Segoe UI" w:cs="Segoe UI"/>
          <w:color w:val="212529"/>
          <w:sz w:val="28"/>
          <w:szCs w:val="28"/>
          <w:shd w:val="clear" w:color="auto" w:fill="FFFFFF"/>
        </w:rPr>
        <w:t>Use our powerful mobile-first flexbox grid to build layouts of all shapes and sizes thanks to a twelve column system, six default responsive tiers, Sass variables and mixins, and dozens of predefined classes.</w:t>
      </w:r>
    </w:p>
    <w:p w14:paraId="0CC30534" w14:textId="3C28CAD6" w:rsidR="004E15DD" w:rsidRDefault="004E15DD" w:rsidP="004F2C6D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12529"/>
          <w:sz w:val="28"/>
          <w:szCs w:val="28"/>
          <w:shd w:val="clear" w:color="auto" w:fill="FFFFFF"/>
        </w:rPr>
        <w:t>Note:visit documentation.</w:t>
      </w:r>
    </w:p>
    <w:p w14:paraId="15C1FD16" w14:textId="597666D8" w:rsidR="001253A7" w:rsidRDefault="001253A7" w:rsidP="001253A7">
      <w:pPr>
        <w:pStyle w:val="Heading1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Forms:</w:t>
      </w:r>
    </w:p>
    <w:p w14:paraId="2A81FC05" w14:textId="77777777" w:rsidR="005A3764" w:rsidRDefault="005A3764" w:rsidP="005A3764">
      <w:pPr>
        <w:pStyle w:val="Heading1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Form controls</w:t>
      </w:r>
    </w:p>
    <w:p w14:paraId="57AE24D5" w14:textId="77777777" w:rsidR="005A3764" w:rsidRDefault="005A3764" w:rsidP="005A3764">
      <w:pPr>
        <w:pStyle w:val="bd-lead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Give textual form controls like </w:t>
      </w:r>
      <w:r>
        <w:rPr>
          <w:rStyle w:val="HTMLCode"/>
          <w:rFonts w:ascii="var(--bs-font-monospace)" w:hAnsi="var(--bs-font-monospace)"/>
          <w:color w:val="212529"/>
          <w:sz w:val="21"/>
          <w:szCs w:val="21"/>
        </w:rPr>
        <w:t>&lt;input&gt;</w:t>
      </w:r>
      <w:r>
        <w:rPr>
          <w:rFonts w:ascii="Segoe UI" w:hAnsi="Segoe UI" w:cs="Segoe UI"/>
          <w:color w:val="212529"/>
        </w:rPr>
        <w:t>s and </w:t>
      </w:r>
      <w:r>
        <w:rPr>
          <w:rStyle w:val="HTMLCode"/>
          <w:rFonts w:ascii="var(--bs-font-monospace)" w:hAnsi="var(--bs-font-monospace)"/>
          <w:color w:val="212529"/>
          <w:sz w:val="21"/>
          <w:szCs w:val="21"/>
        </w:rPr>
        <w:t>&lt;textarea&gt;</w:t>
      </w:r>
      <w:r>
        <w:rPr>
          <w:rFonts w:ascii="Segoe UI" w:hAnsi="Segoe UI" w:cs="Segoe UI"/>
          <w:color w:val="212529"/>
        </w:rPr>
        <w:t>s an upgrade with custom styles, sizing, focus states, and more.</w:t>
      </w:r>
    </w:p>
    <w:p w14:paraId="4BE427DD" w14:textId="2AEB5427" w:rsidR="005A3764" w:rsidRDefault="005A3764" w:rsidP="005A3764">
      <w:r w:rsidRPr="005A3764">
        <w:lastRenderedPageBreak/>
        <w:drawing>
          <wp:inline distT="0" distB="0" distL="0" distR="0" wp14:anchorId="21081318" wp14:editId="463B2A87">
            <wp:extent cx="5731510" cy="3729990"/>
            <wp:effectExtent l="0" t="0" r="2540" b="3810"/>
            <wp:docPr id="195284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459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501E" w14:textId="431F77AB" w:rsidR="004F4133" w:rsidRDefault="004F4133" w:rsidP="005A3764">
      <w:r w:rsidRPr="004F4133">
        <w:drawing>
          <wp:inline distT="0" distB="0" distL="0" distR="0" wp14:anchorId="293EAD2B" wp14:editId="7FBD8728">
            <wp:extent cx="5731510" cy="3158490"/>
            <wp:effectExtent l="0" t="0" r="2540" b="3810"/>
            <wp:docPr id="169130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014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4182" w14:textId="77777777" w:rsidR="001E41AA" w:rsidRDefault="001E41AA" w:rsidP="001E41AA">
      <w:pPr>
        <w:pStyle w:val="Heading1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Select</w:t>
      </w:r>
    </w:p>
    <w:p w14:paraId="17CEDF1D" w14:textId="77777777" w:rsidR="001E41AA" w:rsidRDefault="001E41AA" w:rsidP="001E41AA">
      <w:pPr>
        <w:pStyle w:val="bd-lead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Customize the native </w:t>
      </w:r>
      <w:r>
        <w:rPr>
          <w:rStyle w:val="HTMLCode"/>
          <w:rFonts w:ascii="var(--bs-font-monospace)" w:hAnsi="var(--bs-font-monospace)"/>
          <w:color w:val="212529"/>
          <w:sz w:val="21"/>
          <w:szCs w:val="21"/>
        </w:rPr>
        <w:t>&lt;select&gt;</w:t>
      </w:r>
      <w:r>
        <w:rPr>
          <w:rFonts w:ascii="Segoe UI" w:hAnsi="Segoe UI" w:cs="Segoe UI"/>
          <w:color w:val="212529"/>
        </w:rPr>
        <w:t>s with custom CSS that changes the element’s initial appearance.</w:t>
      </w:r>
    </w:p>
    <w:p w14:paraId="78EB6A7C" w14:textId="42DE0C4C" w:rsidR="001E41AA" w:rsidRDefault="001E41AA" w:rsidP="005A3764">
      <w:r w:rsidRPr="001E41AA">
        <w:lastRenderedPageBreak/>
        <w:drawing>
          <wp:inline distT="0" distB="0" distL="0" distR="0" wp14:anchorId="5B8A88E3" wp14:editId="173EEE0A">
            <wp:extent cx="5731510" cy="2927985"/>
            <wp:effectExtent l="0" t="0" r="2540" b="5715"/>
            <wp:docPr id="39999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949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DA59" w14:textId="32BD3406" w:rsidR="00AD735C" w:rsidRDefault="00AD735C" w:rsidP="005A3764">
      <w:r w:rsidRPr="00AD735C">
        <w:drawing>
          <wp:inline distT="0" distB="0" distL="0" distR="0" wp14:anchorId="1F81A48C" wp14:editId="2BAF1D5D">
            <wp:extent cx="5731510" cy="3466465"/>
            <wp:effectExtent l="0" t="0" r="2540" b="635"/>
            <wp:docPr id="13782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62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27DF" w14:textId="509F4FCC" w:rsidR="00D83863" w:rsidRPr="005A3764" w:rsidRDefault="00D83863" w:rsidP="005A3764">
      <w:r w:rsidRPr="00D83863">
        <w:lastRenderedPageBreak/>
        <w:drawing>
          <wp:inline distT="0" distB="0" distL="0" distR="0" wp14:anchorId="0AC517C2" wp14:editId="5E4594A9">
            <wp:extent cx="5731510" cy="3499485"/>
            <wp:effectExtent l="0" t="0" r="2540" b="5715"/>
            <wp:docPr id="204854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425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84DE" w14:textId="14C8EB4E" w:rsidR="004E15DD" w:rsidRPr="004E15DD" w:rsidRDefault="004E15DD" w:rsidP="004F2C6D">
      <w:pPr>
        <w:rPr>
          <w:sz w:val="28"/>
          <w:szCs w:val="28"/>
          <w:lang w:val="en-US"/>
        </w:rPr>
      </w:pPr>
      <w:r>
        <w:rPr>
          <w:rFonts w:ascii="Segoe UI" w:hAnsi="Segoe UI" w:cs="Segoe UI"/>
          <w:color w:val="212529"/>
          <w:sz w:val="28"/>
          <w:szCs w:val="28"/>
          <w:shd w:val="clear" w:color="auto" w:fill="FFFFFF"/>
        </w:rPr>
        <w:tab/>
      </w:r>
    </w:p>
    <w:sectPr w:rsidR="004E15DD" w:rsidRPr="004E15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var(--font-secondar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41A61"/>
    <w:multiLevelType w:val="hybridMultilevel"/>
    <w:tmpl w:val="C06C898A"/>
    <w:lvl w:ilvl="0" w:tplc="94ACFA38">
      <w:numFmt w:val="bullet"/>
      <w:lvlText w:val="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A7BAF"/>
    <w:multiLevelType w:val="multilevel"/>
    <w:tmpl w:val="9DE49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EB2E03"/>
    <w:multiLevelType w:val="multilevel"/>
    <w:tmpl w:val="C528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69C0B4B"/>
    <w:multiLevelType w:val="multilevel"/>
    <w:tmpl w:val="DE3E9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65913770">
    <w:abstractNumId w:val="0"/>
  </w:num>
  <w:num w:numId="2" w16cid:durableId="1705323557">
    <w:abstractNumId w:val="3"/>
  </w:num>
  <w:num w:numId="3" w16cid:durableId="2081367661">
    <w:abstractNumId w:val="2"/>
    <w:lvlOverride w:ilvl="0">
      <w:startOverride w:val="1"/>
    </w:lvlOverride>
  </w:num>
  <w:num w:numId="4" w16cid:durableId="1457601254">
    <w:abstractNumId w:val="2"/>
    <w:lvlOverride w:ilvl="0">
      <w:startOverride w:val="2"/>
    </w:lvlOverride>
  </w:num>
  <w:num w:numId="5" w16cid:durableId="1709644803">
    <w:abstractNumId w:val="2"/>
    <w:lvlOverride w:ilvl="0">
      <w:startOverride w:val="3"/>
    </w:lvlOverride>
  </w:num>
  <w:num w:numId="6" w16cid:durableId="1093404889">
    <w:abstractNumId w:val="2"/>
    <w:lvlOverride w:ilvl="0">
      <w:startOverride w:val="4"/>
    </w:lvlOverride>
  </w:num>
  <w:num w:numId="7" w16cid:durableId="115569950">
    <w:abstractNumId w:val="2"/>
    <w:lvlOverride w:ilvl="0">
      <w:startOverride w:val="5"/>
    </w:lvlOverride>
  </w:num>
  <w:num w:numId="8" w16cid:durableId="1825975088">
    <w:abstractNumId w:val="2"/>
    <w:lvlOverride w:ilvl="0">
      <w:startOverride w:val="6"/>
    </w:lvlOverride>
  </w:num>
  <w:num w:numId="9" w16cid:durableId="615916699">
    <w:abstractNumId w:val="2"/>
    <w:lvlOverride w:ilvl="0">
      <w:startOverride w:val="7"/>
    </w:lvlOverride>
  </w:num>
  <w:num w:numId="10" w16cid:durableId="1805729511">
    <w:abstractNumId w:val="2"/>
    <w:lvlOverride w:ilvl="0">
      <w:startOverride w:val="8"/>
    </w:lvlOverride>
  </w:num>
  <w:num w:numId="11" w16cid:durableId="1651786783">
    <w:abstractNumId w:val="2"/>
    <w:lvlOverride w:ilvl="0">
      <w:startOverride w:val="9"/>
    </w:lvlOverride>
  </w:num>
  <w:num w:numId="12" w16cid:durableId="7483080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8CC"/>
    <w:rsid w:val="00085DC2"/>
    <w:rsid w:val="001021EE"/>
    <w:rsid w:val="001253A7"/>
    <w:rsid w:val="0016262C"/>
    <w:rsid w:val="00185436"/>
    <w:rsid w:val="001E41AA"/>
    <w:rsid w:val="00291110"/>
    <w:rsid w:val="002E206B"/>
    <w:rsid w:val="003B5401"/>
    <w:rsid w:val="003E6D76"/>
    <w:rsid w:val="003F4EDA"/>
    <w:rsid w:val="004B4A2D"/>
    <w:rsid w:val="004E15DD"/>
    <w:rsid w:val="004F2C6D"/>
    <w:rsid w:val="004F4133"/>
    <w:rsid w:val="00550278"/>
    <w:rsid w:val="00550C8A"/>
    <w:rsid w:val="00576506"/>
    <w:rsid w:val="00581B2C"/>
    <w:rsid w:val="005A3764"/>
    <w:rsid w:val="00646994"/>
    <w:rsid w:val="006F768A"/>
    <w:rsid w:val="00773B2D"/>
    <w:rsid w:val="008324A2"/>
    <w:rsid w:val="008507F2"/>
    <w:rsid w:val="008948CC"/>
    <w:rsid w:val="008B36A7"/>
    <w:rsid w:val="00927DFB"/>
    <w:rsid w:val="009449B1"/>
    <w:rsid w:val="00982199"/>
    <w:rsid w:val="00985A1A"/>
    <w:rsid w:val="00993755"/>
    <w:rsid w:val="00A321D0"/>
    <w:rsid w:val="00A75E88"/>
    <w:rsid w:val="00A86DB3"/>
    <w:rsid w:val="00AD735C"/>
    <w:rsid w:val="00D82E6B"/>
    <w:rsid w:val="00D83863"/>
    <w:rsid w:val="00E85629"/>
    <w:rsid w:val="00ED4255"/>
    <w:rsid w:val="00F74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5FF50"/>
  <w15:chartTrackingRefBased/>
  <w15:docId w15:val="{3D417A57-0674-42F8-B33B-91C8B2119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B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748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te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4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27D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748FD"/>
    <w:rPr>
      <w:rFonts w:ascii="Times New Roman" w:eastAsia="Times New Roman" w:hAnsi="Times New Roman" w:cs="Times New Roman"/>
      <w:b/>
      <w:bCs/>
      <w:sz w:val="36"/>
      <w:szCs w:val="36"/>
      <w:lang w:eastAsia="en-IN" w:bidi="te-IN"/>
    </w:rPr>
  </w:style>
  <w:style w:type="character" w:styleId="Hyperlink">
    <w:name w:val="Hyperlink"/>
    <w:basedOn w:val="DefaultParagraphFont"/>
    <w:uiPriority w:val="99"/>
    <w:unhideWhenUsed/>
    <w:rsid w:val="00F748F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0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e-IN"/>
    </w:rPr>
  </w:style>
  <w:style w:type="character" w:customStyle="1" w:styleId="Heading1Char">
    <w:name w:val="Heading 1 Char"/>
    <w:basedOn w:val="DefaultParagraphFont"/>
    <w:link w:val="Heading1"/>
    <w:uiPriority w:val="9"/>
    <w:rsid w:val="00581B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581B2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1B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te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1B2C"/>
    <w:rPr>
      <w:rFonts w:ascii="Courier New" w:eastAsia="Times New Roman" w:hAnsi="Courier New" w:cs="Courier New"/>
      <w:sz w:val="20"/>
      <w:szCs w:val="20"/>
      <w:lang w:eastAsia="en-IN" w:bidi="te-IN"/>
    </w:rPr>
  </w:style>
  <w:style w:type="character" w:styleId="HTMLCode">
    <w:name w:val="HTML Code"/>
    <w:basedOn w:val="DefaultParagraphFont"/>
    <w:uiPriority w:val="99"/>
    <w:semiHidden/>
    <w:unhideWhenUsed/>
    <w:rsid w:val="00581B2C"/>
    <w:rPr>
      <w:rFonts w:ascii="Courier New" w:eastAsia="Times New Roman" w:hAnsi="Courier New" w:cs="Courier New"/>
      <w:sz w:val="20"/>
      <w:szCs w:val="20"/>
    </w:rPr>
  </w:style>
  <w:style w:type="character" w:customStyle="1" w:styleId="tagnamecolor">
    <w:name w:val="tagnamecolor"/>
    <w:basedOn w:val="DefaultParagraphFont"/>
    <w:rsid w:val="00581B2C"/>
  </w:style>
  <w:style w:type="character" w:customStyle="1" w:styleId="tagcolor">
    <w:name w:val="tagcolor"/>
    <w:basedOn w:val="DefaultParagraphFont"/>
    <w:rsid w:val="00581B2C"/>
  </w:style>
  <w:style w:type="character" w:customStyle="1" w:styleId="attributecolor">
    <w:name w:val="attributecolor"/>
    <w:basedOn w:val="DefaultParagraphFont"/>
    <w:rsid w:val="00581B2C"/>
  </w:style>
  <w:style w:type="character" w:customStyle="1" w:styleId="attributevaluecolor">
    <w:name w:val="attributevaluecolor"/>
    <w:basedOn w:val="DefaultParagraphFont"/>
    <w:rsid w:val="00581B2C"/>
  </w:style>
  <w:style w:type="character" w:customStyle="1" w:styleId="Heading3Char">
    <w:name w:val="Heading 3 Char"/>
    <w:basedOn w:val="DefaultParagraphFont"/>
    <w:link w:val="Heading3"/>
    <w:uiPriority w:val="9"/>
    <w:semiHidden/>
    <w:rsid w:val="003B540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50278"/>
    <w:rPr>
      <w:color w:val="605E5C"/>
      <w:shd w:val="clear" w:color="auto" w:fill="E1DFDD"/>
    </w:rPr>
  </w:style>
  <w:style w:type="paragraph" w:customStyle="1" w:styleId="bd-lead">
    <w:name w:val="bd-lead"/>
    <w:basedOn w:val="Normal"/>
    <w:rsid w:val="005A37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6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0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708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168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6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hyperlink" Target="https://www.geeksforgeeks.org/javascript/" TargetMode="External"/><Relationship Id="rId12" Type="http://schemas.openxmlformats.org/officeDocument/2006/relationships/hyperlink" Target="https://www.geeksforgeeks.org/foundation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getbootstrap.com/docs/5.3/components/alerts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css/" TargetMode="External"/><Relationship Id="rId11" Type="http://schemas.openxmlformats.org/officeDocument/2006/relationships/hyperlink" Target="https://www.geeksforgeeks.org/bulma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hyperlink" Target="https://www.geeksforgeeks.org/html/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geeksforgeeks.org/tailwind-css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bootstrap-5-introduction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www.geeksforgeeks.org/bootstrap-4-introduction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14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GAJULA</dc:creator>
  <cp:keywords/>
  <dc:description/>
  <cp:lastModifiedBy>ABHISHEK GAJULA</cp:lastModifiedBy>
  <cp:revision>42</cp:revision>
  <dcterms:created xsi:type="dcterms:W3CDTF">2024-05-05T11:17:00Z</dcterms:created>
  <dcterms:modified xsi:type="dcterms:W3CDTF">2024-05-07T11:40:00Z</dcterms:modified>
</cp:coreProperties>
</file>