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EC1D6" w14:textId="477540A9" w:rsidR="006F1393" w:rsidRDefault="0056230F">
      <w:pPr>
        <w:rPr>
          <w:lang w:val="es-ES"/>
        </w:rPr>
      </w:pPr>
      <w:r>
        <w:rPr>
          <w:lang w:val="es-ES"/>
        </w:rPr>
        <w:t xml:space="preserve">Para primera </w:t>
      </w:r>
      <w:proofErr w:type="spellStart"/>
      <w:r>
        <w:rPr>
          <w:lang w:val="es-ES"/>
        </w:rPr>
        <w:t>task</w:t>
      </w:r>
      <w:proofErr w:type="spellEnd"/>
      <w:r>
        <w:rPr>
          <w:lang w:val="es-ES"/>
        </w:rPr>
        <w:t xml:space="preserve"> se utilizaron los códigos de la carpeta “Conexión con NRF24”</w:t>
      </w:r>
    </w:p>
    <w:p w14:paraId="783E6F41" w14:textId="2C9E9221" w:rsidR="0056230F" w:rsidRDefault="0056230F">
      <w:pPr>
        <w:rPr>
          <w:lang w:val="es-ES"/>
        </w:rPr>
      </w:pPr>
      <w:r>
        <w:rPr>
          <w:lang w:val="es-ES"/>
        </w:rPr>
        <w:t>Por la parte del código de transmisión de tenemos la visualización de los paquetes que se envían y los que no</w:t>
      </w:r>
    </w:p>
    <w:p w14:paraId="4A7E6FF6" w14:textId="056D651F" w:rsidR="0056230F" w:rsidRDefault="0056230F">
      <w:pPr>
        <w:rPr>
          <w:lang w:val="es-ES"/>
        </w:rPr>
      </w:pPr>
      <w:r>
        <w:rPr>
          <w:noProof/>
        </w:rPr>
        <w:drawing>
          <wp:inline distT="0" distB="0" distL="0" distR="0" wp14:anchorId="49DAFCE2" wp14:editId="4387AFEF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D035E" w14:textId="52781A8A" w:rsidR="001B60F6" w:rsidRDefault="001B60F6">
      <w:pPr>
        <w:rPr>
          <w:lang w:val="es-ES"/>
        </w:rPr>
      </w:pPr>
      <w:r>
        <w:rPr>
          <w:lang w:val="es-ES"/>
        </w:rPr>
        <w:t>En el código del receptor tenemos la visualización de los paquetes recibidos con éxito en la columna izquierda y en la columna derecha el total de los paquetes que se mandaron.</w:t>
      </w:r>
    </w:p>
    <w:p w14:paraId="649F012A" w14:textId="7AF302CE" w:rsidR="003C3134" w:rsidRDefault="003C3134">
      <w:pPr>
        <w:rPr>
          <w:lang w:val="es-ES"/>
        </w:rPr>
      </w:pPr>
      <w:r>
        <w:rPr>
          <w:lang w:val="es-ES"/>
        </w:rPr>
        <w:t xml:space="preserve">Se pude observar que al momento de traspasar la línea de los 13 metros aproximadamente comenzamos a tener falta de paquetes si nos esperamos en el limite de esta medida los paquetes serán mas intermitentes y si retrocedemos un poco el </w:t>
      </w:r>
      <w:r w:rsidR="00C00C9D">
        <w:rPr>
          <w:lang w:val="es-ES"/>
        </w:rPr>
        <w:t>envío</w:t>
      </w:r>
      <w:r>
        <w:rPr>
          <w:lang w:val="es-ES"/>
        </w:rPr>
        <w:t xml:space="preserve"> y recepción de paquetes será correcto.</w:t>
      </w:r>
    </w:p>
    <w:p w14:paraId="4362563A" w14:textId="16D32022" w:rsidR="001B60F6" w:rsidRDefault="001B60F6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FDD9C7B" wp14:editId="6F5123B1">
            <wp:extent cx="5612130" cy="3152140"/>
            <wp:effectExtent l="0" t="0" r="7620" b="0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CAB37" w14:textId="77777777" w:rsidR="005B6107" w:rsidRDefault="005B6107">
      <w:pPr>
        <w:rPr>
          <w:lang w:val="es-ES"/>
        </w:rPr>
      </w:pPr>
    </w:p>
    <w:p w14:paraId="72587188" w14:textId="650A7250" w:rsidR="00225F95" w:rsidRDefault="001B60F6">
      <w:pPr>
        <w:rPr>
          <w:lang w:val="es-ES"/>
        </w:rPr>
      </w:pPr>
      <w:r>
        <w:rPr>
          <w:lang w:val="es-ES"/>
        </w:rPr>
        <w:t xml:space="preserve">Para realizar la segunda grafica de </w:t>
      </w:r>
      <w:proofErr w:type="spellStart"/>
      <w:r w:rsidR="005B6107">
        <w:rPr>
          <w:lang w:val="es-ES"/>
        </w:rPr>
        <w:t>throughput</w:t>
      </w:r>
      <w:proofErr w:type="spellEnd"/>
      <w:r>
        <w:rPr>
          <w:lang w:val="es-ES"/>
        </w:rPr>
        <w:t xml:space="preserve"> vs Time se utilizaron los mismos códigos dado que se intento de sincronizar lo mas perfecto posible </w:t>
      </w:r>
      <w:r w:rsidR="005B6107">
        <w:rPr>
          <w:lang w:val="es-ES"/>
        </w:rPr>
        <w:t xml:space="preserve">el envió de los </w:t>
      </w:r>
      <w:r w:rsidR="00C00C9D">
        <w:rPr>
          <w:lang w:val="es-ES"/>
        </w:rPr>
        <w:t>paquetes,</w:t>
      </w:r>
      <w:r w:rsidR="005B6107">
        <w:rPr>
          <w:lang w:val="es-ES"/>
        </w:rPr>
        <w:t xml:space="preserve"> así como la recepción de estos, logrando la sincronización de que se enviara un paquete por segundo y una recepción de paquete por la misma cantidad de tiempo.</w:t>
      </w:r>
    </w:p>
    <w:p w14:paraId="123A55A2" w14:textId="41BA6521" w:rsidR="005B6107" w:rsidRDefault="005B6107">
      <w:pPr>
        <w:rPr>
          <w:lang w:val="es-ES"/>
        </w:rPr>
      </w:pPr>
      <w:proofErr w:type="spellStart"/>
      <w:r>
        <w:rPr>
          <w:lang w:val="es-ES"/>
        </w:rPr>
        <w:lastRenderedPageBreak/>
        <w:t>Task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CheckSum</w:t>
      </w:r>
      <w:proofErr w:type="spellEnd"/>
      <w:r>
        <w:rPr>
          <w:lang w:val="es-ES"/>
        </w:rPr>
        <w:t xml:space="preserve"> y CRC</w:t>
      </w:r>
    </w:p>
    <w:p w14:paraId="26C687FE" w14:textId="295BEF6B" w:rsidR="005B6107" w:rsidRDefault="005B6107">
      <w:pPr>
        <w:rPr>
          <w:lang w:val="es-ES"/>
        </w:rPr>
      </w:pPr>
    </w:p>
    <w:p w14:paraId="0A9223B7" w14:textId="555A93B4" w:rsidR="005B6107" w:rsidRDefault="005B6107">
      <w:pPr>
        <w:rPr>
          <w:lang w:val="es-ES"/>
        </w:rPr>
      </w:pPr>
      <w:r>
        <w:rPr>
          <w:lang w:val="es-ES"/>
        </w:rPr>
        <w:t>Los códigos se encuentran en sus respectivas carpetas.</w:t>
      </w:r>
    </w:p>
    <w:p w14:paraId="2370CC65" w14:textId="16EE9CF7" w:rsidR="005B6107" w:rsidRDefault="005B6107" w:rsidP="005B6107">
      <w:pPr>
        <w:rPr>
          <w:lang w:val="es-ES"/>
        </w:rPr>
      </w:pPr>
      <w:r>
        <w:rPr>
          <w:lang w:val="es-ES"/>
        </w:rPr>
        <w:t xml:space="preserve">Visualización del resultado y código </w:t>
      </w:r>
      <w:proofErr w:type="spellStart"/>
      <w:r>
        <w:rPr>
          <w:lang w:val="es-ES"/>
        </w:rPr>
        <w:t>TransmisorChecksum</w:t>
      </w:r>
      <w:proofErr w:type="spellEnd"/>
      <w:r>
        <w:rPr>
          <w:lang w:val="es-ES"/>
        </w:rPr>
        <w:t>:</w:t>
      </w:r>
    </w:p>
    <w:p w14:paraId="5B0878C9" w14:textId="5B5BA970" w:rsidR="00CF7E57" w:rsidRDefault="00CF7E57" w:rsidP="005B6107">
      <w:pPr>
        <w:rPr>
          <w:lang w:val="es-ES"/>
        </w:rPr>
      </w:pPr>
      <w:r>
        <w:rPr>
          <w:noProof/>
        </w:rPr>
        <w:drawing>
          <wp:inline distT="0" distB="0" distL="0" distR="0" wp14:anchorId="668006A0" wp14:editId="5EB7AC7C">
            <wp:extent cx="5612130" cy="3157855"/>
            <wp:effectExtent l="0" t="0" r="762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BF517" w14:textId="4760EE1C" w:rsidR="005B6107" w:rsidRDefault="005B6107">
      <w:pPr>
        <w:rPr>
          <w:lang w:val="es-ES"/>
        </w:rPr>
      </w:pPr>
      <w:r>
        <w:rPr>
          <w:lang w:val="es-ES"/>
        </w:rPr>
        <w:t xml:space="preserve">Visualización del resultado y código </w:t>
      </w:r>
      <w:proofErr w:type="spellStart"/>
      <w:r>
        <w:rPr>
          <w:lang w:val="es-ES"/>
        </w:rPr>
        <w:t>ReceptorChecksum</w:t>
      </w:r>
      <w:proofErr w:type="spellEnd"/>
      <w:r>
        <w:rPr>
          <w:lang w:val="es-ES"/>
        </w:rPr>
        <w:t>:</w:t>
      </w:r>
    </w:p>
    <w:p w14:paraId="6C9B7293" w14:textId="4608701B" w:rsidR="00CF7E57" w:rsidRDefault="00CF7E57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7D993E4" wp14:editId="62077818">
            <wp:extent cx="5612130" cy="3152140"/>
            <wp:effectExtent l="0" t="0" r="7620" b="0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1A5D5" w14:textId="3C03B70B" w:rsidR="00225F95" w:rsidRDefault="00225F95">
      <w:pPr>
        <w:rPr>
          <w:lang w:val="es-ES"/>
        </w:rPr>
      </w:pPr>
    </w:p>
    <w:p w14:paraId="7591F297" w14:textId="7B1483A3" w:rsidR="00225F95" w:rsidRDefault="00225F95">
      <w:pPr>
        <w:rPr>
          <w:lang w:val="es-ES"/>
        </w:rPr>
      </w:pPr>
    </w:p>
    <w:p w14:paraId="5D0AFCEC" w14:textId="0995DB8E" w:rsidR="00225F95" w:rsidRDefault="00225F95">
      <w:pPr>
        <w:rPr>
          <w:lang w:val="es-ES"/>
        </w:rPr>
      </w:pPr>
    </w:p>
    <w:p w14:paraId="551486B0" w14:textId="77777777" w:rsidR="00225F95" w:rsidRDefault="00225F95">
      <w:pPr>
        <w:rPr>
          <w:lang w:val="es-ES"/>
        </w:rPr>
      </w:pPr>
    </w:p>
    <w:p w14:paraId="5600CEE7" w14:textId="53972801" w:rsidR="005B6107" w:rsidRDefault="005B6107" w:rsidP="005B6107">
      <w:pPr>
        <w:rPr>
          <w:lang w:val="es-ES"/>
        </w:rPr>
      </w:pPr>
      <w:r>
        <w:rPr>
          <w:lang w:val="es-ES"/>
        </w:rPr>
        <w:lastRenderedPageBreak/>
        <w:t>Visualización del resultado y código TransmisorCRC-5-USB:</w:t>
      </w:r>
    </w:p>
    <w:p w14:paraId="68E68ECB" w14:textId="2CB95D03" w:rsidR="00CF7E57" w:rsidRDefault="00225F95" w:rsidP="005B6107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E31FE7A" wp14:editId="1823A596">
            <wp:extent cx="5612130" cy="3155315"/>
            <wp:effectExtent l="0" t="0" r="7620" b="6985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E157A" w14:textId="7AECFA4D" w:rsidR="005B6107" w:rsidRDefault="005B6107" w:rsidP="005B6107">
      <w:pPr>
        <w:rPr>
          <w:lang w:val="es-ES"/>
        </w:rPr>
      </w:pPr>
      <w:r>
        <w:rPr>
          <w:lang w:val="es-ES"/>
        </w:rPr>
        <w:t>Visualización del resultado y código ReceptorCRC-5-USB:</w:t>
      </w:r>
    </w:p>
    <w:p w14:paraId="45623F1E" w14:textId="6D67EED2" w:rsidR="005B6107" w:rsidRDefault="00225F95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CAB8B59" wp14:editId="0B0EE457">
            <wp:extent cx="5612130" cy="3152140"/>
            <wp:effectExtent l="0" t="0" r="7620" b="0"/>
            <wp:docPr id="6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1EEA4" w14:textId="476CE943" w:rsidR="0020614D" w:rsidRDefault="0020614D">
      <w:pPr>
        <w:rPr>
          <w:lang w:val="es-ES"/>
        </w:rPr>
      </w:pPr>
    </w:p>
    <w:p w14:paraId="67B4429D" w14:textId="77777777" w:rsidR="001E3E27" w:rsidRPr="001E3E27" w:rsidRDefault="001E3E27" w:rsidP="001E3E27">
      <w:pPr>
        <w:rPr>
          <w:lang w:val="es-ES"/>
        </w:rPr>
      </w:pPr>
      <w:proofErr w:type="spellStart"/>
      <w:r w:rsidRPr="001E3E27">
        <w:rPr>
          <w:lang w:val="es-ES"/>
        </w:rPr>
        <w:t>Conclusion</w:t>
      </w:r>
      <w:proofErr w:type="spellEnd"/>
      <w:r w:rsidRPr="001E3E27">
        <w:rPr>
          <w:lang w:val="es-ES"/>
        </w:rPr>
        <w:t>:</w:t>
      </w:r>
    </w:p>
    <w:p w14:paraId="096C7A93" w14:textId="77777777" w:rsidR="001E3E27" w:rsidRPr="001E3E27" w:rsidRDefault="001E3E27" w:rsidP="001E3E27">
      <w:pPr>
        <w:rPr>
          <w:lang w:val="es-ES"/>
        </w:rPr>
      </w:pPr>
      <w:r w:rsidRPr="001E3E27">
        <w:rPr>
          <w:lang w:val="es-ES"/>
        </w:rPr>
        <w:t xml:space="preserve">I </w:t>
      </w:r>
      <w:proofErr w:type="spellStart"/>
      <w:r w:rsidRPr="001E3E27">
        <w:rPr>
          <w:lang w:val="es-ES"/>
        </w:rPr>
        <w:t>consider</w:t>
      </w:r>
      <w:proofErr w:type="spellEnd"/>
      <w:r w:rsidRPr="001E3E27">
        <w:rPr>
          <w:lang w:val="es-ES"/>
        </w:rPr>
        <w:t xml:space="preserve"> </w:t>
      </w:r>
      <w:proofErr w:type="spellStart"/>
      <w:r w:rsidRPr="001E3E27">
        <w:rPr>
          <w:lang w:val="es-ES"/>
        </w:rPr>
        <w:t>that</w:t>
      </w:r>
      <w:proofErr w:type="spellEnd"/>
      <w:r w:rsidRPr="001E3E27">
        <w:rPr>
          <w:lang w:val="es-ES"/>
        </w:rPr>
        <w:t xml:space="preserve"> </w:t>
      </w:r>
      <w:proofErr w:type="spellStart"/>
      <w:r w:rsidRPr="001E3E27">
        <w:rPr>
          <w:lang w:val="es-ES"/>
        </w:rPr>
        <w:t>the</w:t>
      </w:r>
      <w:proofErr w:type="spellEnd"/>
      <w:r w:rsidRPr="001E3E27">
        <w:rPr>
          <w:lang w:val="es-ES"/>
        </w:rPr>
        <w:t xml:space="preserve"> </w:t>
      </w:r>
      <w:proofErr w:type="spellStart"/>
      <w:r w:rsidRPr="001E3E27">
        <w:rPr>
          <w:lang w:val="es-ES"/>
        </w:rPr>
        <w:t>practice</w:t>
      </w:r>
      <w:proofErr w:type="spellEnd"/>
      <w:r w:rsidRPr="001E3E27">
        <w:rPr>
          <w:lang w:val="es-ES"/>
        </w:rPr>
        <w:t xml:space="preserve"> </w:t>
      </w:r>
      <w:proofErr w:type="spellStart"/>
      <w:r w:rsidRPr="001E3E27">
        <w:rPr>
          <w:lang w:val="es-ES"/>
        </w:rPr>
        <w:t>was</w:t>
      </w:r>
      <w:proofErr w:type="spellEnd"/>
      <w:r w:rsidRPr="001E3E27">
        <w:rPr>
          <w:lang w:val="es-ES"/>
        </w:rPr>
        <w:t xml:space="preserve"> a </w:t>
      </w:r>
      <w:proofErr w:type="spellStart"/>
      <w:r w:rsidRPr="001E3E27">
        <w:rPr>
          <w:lang w:val="es-ES"/>
        </w:rPr>
        <w:t>great</w:t>
      </w:r>
      <w:proofErr w:type="spellEnd"/>
      <w:r w:rsidRPr="001E3E27">
        <w:rPr>
          <w:lang w:val="es-ES"/>
        </w:rPr>
        <w:t xml:space="preserve"> </w:t>
      </w:r>
      <w:proofErr w:type="spellStart"/>
      <w:r w:rsidRPr="001E3E27">
        <w:rPr>
          <w:lang w:val="es-ES"/>
        </w:rPr>
        <w:t>approach</w:t>
      </w:r>
      <w:proofErr w:type="spellEnd"/>
      <w:r w:rsidRPr="001E3E27">
        <w:rPr>
          <w:lang w:val="es-ES"/>
        </w:rPr>
        <w:t xml:space="preserve"> </w:t>
      </w:r>
      <w:proofErr w:type="spellStart"/>
      <w:r w:rsidRPr="001E3E27">
        <w:rPr>
          <w:lang w:val="es-ES"/>
        </w:rPr>
        <w:t>to</w:t>
      </w:r>
      <w:proofErr w:type="spellEnd"/>
      <w:r w:rsidRPr="001E3E27">
        <w:rPr>
          <w:lang w:val="es-ES"/>
        </w:rPr>
        <w:t xml:space="preserve"> </w:t>
      </w:r>
      <w:proofErr w:type="spellStart"/>
      <w:r w:rsidRPr="001E3E27">
        <w:rPr>
          <w:lang w:val="es-ES"/>
        </w:rPr>
        <w:t>the</w:t>
      </w:r>
      <w:proofErr w:type="spellEnd"/>
      <w:r w:rsidRPr="001E3E27">
        <w:rPr>
          <w:lang w:val="es-ES"/>
        </w:rPr>
        <w:t xml:space="preserve"> </w:t>
      </w:r>
      <w:proofErr w:type="spellStart"/>
      <w:r w:rsidRPr="001E3E27">
        <w:rPr>
          <w:lang w:val="es-ES"/>
        </w:rPr>
        <w:t>application</w:t>
      </w:r>
      <w:proofErr w:type="spellEnd"/>
      <w:r w:rsidRPr="001E3E27">
        <w:rPr>
          <w:lang w:val="es-ES"/>
        </w:rPr>
        <w:t xml:space="preserve"> </w:t>
      </w:r>
      <w:proofErr w:type="spellStart"/>
      <w:r w:rsidRPr="001E3E27">
        <w:rPr>
          <w:lang w:val="es-ES"/>
        </w:rPr>
        <w:t>of</w:t>
      </w:r>
      <w:proofErr w:type="spellEnd"/>
      <w:r w:rsidRPr="001E3E27">
        <w:rPr>
          <w:lang w:val="es-ES"/>
        </w:rPr>
        <w:t xml:space="preserve"> </w:t>
      </w:r>
      <w:proofErr w:type="spellStart"/>
      <w:r w:rsidRPr="001E3E27">
        <w:rPr>
          <w:lang w:val="es-ES"/>
        </w:rPr>
        <w:t>the</w:t>
      </w:r>
      <w:proofErr w:type="spellEnd"/>
      <w:r w:rsidRPr="001E3E27">
        <w:rPr>
          <w:lang w:val="es-ES"/>
        </w:rPr>
        <w:t xml:space="preserve"> </w:t>
      </w:r>
      <w:proofErr w:type="spellStart"/>
      <w:r w:rsidRPr="001E3E27">
        <w:rPr>
          <w:lang w:val="es-ES"/>
        </w:rPr>
        <w:t>first</w:t>
      </w:r>
      <w:proofErr w:type="spellEnd"/>
      <w:r w:rsidRPr="001E3E27">
        <w:rPr>
          <w:lang w:val="es-ES"/>
        </w:rPr>
        <w:t xml:space="preserve"> </w:t>
      </w:r>
      <w:proofErr w:type="spellStart"/>
      <w:r w:rsidRPr="001E3E27">
        <w:rPr>
          <w:lang w:val="es-ES"/>
        </w:rPr>
        <w:t>layers</w:t>
      </w:r>
      <w:proofErr w:type="spellEnd"/>
      <w:r w:rsidRPr="001E3E27">
        <w:rPr>
          <w:lang w:val="es-ES"/>
        </w:rPr>
        <w:t xml:space="preserve"> </w:t>
      </w:r>
      <w:proofErr w:type="spellStart"/>
      <w:r w:rsidRPr="001E3E27">
        <w:rPr>
          <w:lang w:val="es-ES"/>
        </w:rPr>
        <w:t>of</w:t>
      </w:r>
      <w:proofErr w:type="spellEnd"/>
      <w:r w:rsidRPr="001E3E27">
        <w:rPr>
          <w:lang w:val="es-ES"/>
        </w:rPr>
        <w:t xml:space="preserve"> </w:t>
      </w:r>
      <w:proofErr w:type="spellStart"/>
      <w:r w:rsidRPr="001E3E27">
        <w:rPr>
          <w:lang w:val="es-ES"/>
        </w:rPr>
        <w:t>the</w:t>
      </w:r>
      <w:proofErr w:type="spellEnd"/>
      <w:r w:rsidRPr="001E3E27">
        <w:rPr>
          <w:lang w:val="es-ES"/>
        </w:rPr>
        <w:t xml:space="preserve"> OSI </w:t>
      </w:r>
      <w:proofErr w:type="spellStart"/>
      <w:r w:rsidRPr="001E3E27">
        <w:rPr>
          <w:lang w:val="es-ES"/>
        </w:rPr>
        <w:t>model</w:t>
      </w:r>
      <w:proofErr w:type="spellEnd"/>
      <w:r w:rsidRPr="001E3E27">
        <w:rPr>
          <w:lang w:val="es-ES"/>
        </w:rPr>
        <w:t xml:space="preserve"> I mean </w:t>
      </w:r>
      <w:proofErr w:type="spellStart"/>
      <w:r w:rsidRPr="001E3E27">
        <w:rPr>
          <w:lang w:val="es-ES"/>
        </w:rPr>
        <w:t>the</w:t>
      </w:r>
      <w:proofErr w:type="spellEnd"/>
      <w:r w:rsidRPr="001E3E27">
        <w:rPr>
          <w:lang w:val="es-ES"/>
        </w:rPr>
        <w:t xml:space="preserve"> </w:t>
      </w:r>
      <w:proofErr w:type="spellStart"/>
      <w:r w:rsidRPr="001E3E27">
        <w:rPr>
          <w:lang w:val="es-ES"/>
        </w:rPr>
        <w:t>physical</w:t>
      </w:r>
      <w:proofErr w:type="spellEnd"/>
      <w:r w:rsidRPr="001E3E27">
        <w:rPr>
          <w:lang w:val="es-ES"/>
        </w:rPr>
        <w:t xml:space="preserve"> </w:t>
      </w:r>
      <w:proofErr w:type="spellStart"/>
      <w:r w:rsidRPr="001E3E27">
        <w:rPr>
          <w:lang w:val="es-ES"/>
        </w:rPr>
        <w:t>layer</w:t>
      </w:r>
      <w:proofErr w:type="spellEnd"/>
      <w:r w:rsidRPr="001E3E27">
        <w:rPr>
          <w:lang w:val="es-ES"/>
        </w:rPr>
        <w:t xml:space="preserve"> and </w:t>
      </w:r>
      <w:proofErr w:type="spellStart"/>
      <w:r w:rsidRPr="001E3E27">
        <w:rPr>
          <w:lang w:val="es-ES"/>
        </w:rPr>
        <w:t>the</w:t>
      </w:r>
      <w:proofErr w:type="spellEnd"/>
      <w:r w:rsidRPr="001E3E27">
        <w:rPr>
          <w:lang w:val="es-ES"/>
        </w:rPr>
        <w:t xml:space="preserve"> data </w:t>
      </w:r>
      <w:proofErr w:type="gramStart"/>
      <w:r w:rsidRPr="001E3E27">
        <w:rPr>
          <w:lang w:val="es-ES"/>
        </w:rPr>
        <w:t>link</w:t>
      </w:r>
      <w:proofErr w:type="gramEnd"/>
      <w:r w:rsidRPr="001E3E27">
        <w:rPr>
          <w:lang w:val="es-ES"/>
        </w:rPr>
        <w:t xml:space="preserve"> </w:t>
      </w:r>
      <w:proofErr w:type="spellStart"/>
      <w:r w:rsidRPr="001E3E27">
        <w:rPr>
          <w:lang w:val="es-ES"/>
        </w:rPr>
        <w:t>layer</w:t>
      </w:r>
      <w:proofErr w:type="spellEnd"/>
      <w:r w:rsidRPr="001E3E27">
        <w:rPr>
          <w:lang w:val="es-ES"/>
        </w:rPr>
        <w:t xml:space="preserve">, </w:t>
      </w:r>
      <w:proofErr w:type="spellStart"/>
      <w:r w:rsidRPr="001E3E27">
        <w:rPr>
          <w:lang w:val="es-ES"/>
        </w:rPr>
        <w:t>it</w:t>
      </w:r>
      <w:proofErr w:type="spellEnd"/>
      <w:r w:rsidRPr="001E3E27">
        <w:rPr>
          <w:lang w:val="es-ES"/>
        </w:rPr>
        <w:t xml:space="preserve"> </w:t>
      </w:r>
      <w:proofErr w:type="spellStart"/>
      <w:r w:rsidRPr="001E3E27">
        <w:rPr>
          <w:lang w:val="es-ES"/>
        </w:rPr>
        <w:t>was</w:t>
      </w:r>
      <w:proofErr w:type="spellEnd"/>
      <w:r w:rsidRPr="001E3E27">
        <w:rPr>
          <w:lang w:val="es-ES"/>
        </w:rPr>
        <w:t xml:space="preserve"> </w:t>
      </w:r>
      <w:proofErr w:type="spellStart"/>
      <w:r w:rsidRPr="001E3E27">
        <w:rPr>
          <w:lang w:val="es-ES"/>
        </w:rPr>
        <w:t>also</w:t>
      </w:r>
      <w:proofErr w:type="spellEnd"/>
      <w:r w:rsidRPr="001E3E27">
        <w:rPr>
          <w:lang w:val="es-ES"/>
        </w:rPr>
        <w:t xml:space="preserve"> </w:t>
      </w:r>
      <w:proofErr w:type="spellStart"/>
      <w:r w:rsidRPr="001E3E27">
        <w:rPr>
          <w:lang w:val="es-ES"/>
        </w:rPr>
        <w:t>an</w:t>
      </w:r>
      <w:proofErr w:type="spellEnd"/>
      <w:r w:rsidRPr="001E3E27">
        <w:rPr>
          <w:lang w:val="es-ES"/>
        </w:rPr>
        <w:t xml:space="preserve"> </w:t>
      </w:r>
      <w:proofErr w:type="spellStart"/>
      <w:r w:rsidRPr="001E3E27">
        <w:rPr>
          <w:lang w:val="es-ES"/>
        </w:rPr>
        <w:t>excellent</w:t>
      </w:r>
      <w:proofErr w:type="spellEnd"/>
      <w:r w:rsidRPr="001E3E27">
        <w:rPr>
          <w:lang w:val="es-ES"/>
        </w:rPr>
        <w:t xml:space="preserve"> </w:t>
      </w:r>
      <w:proofErr w:type="spellStart"/>
      <w:r w:rsidRPr="001E3E27">
        <w:rPr>
          <w:lang w:val="es-ES"/>
        </w:rPr>
        <w:t>approach</w:t>
      </w:r>
      <w:proofErr w:type="spellEnd"/>
      <w:r w:rsidRPr="001E3E27">
        <w:rPr>
          <w:lang w:val="es-ES"/>
        </w:rPr>
        <w:t xml:space="preserve"> </w:t>
      </w:r>
      <w:proofErr w:type="spellStart"/>
      <w:r w:rsidRPr="001E3E27">
        <w:rPr>
          <w:lang w:val="es-ES"/>
        </w:rPr>
        <w:t>to</w:t>
      </w:r>
      <w:proofErr w:type="spellEnd"/>
      <w:r w:rsidRPr="001E3E27">
        <w:rPr>
          <w:lang w:val="es-ES"/>
        </w:rPr>
        <w:t xml:space="preserve"> </w:t>
      </w:r>
      <w:proofErr w:type="spellStart"/>
      <w:r w:rsidRPr="001E3E27">
        <w:rPr>
          <w:lang w:val="es-ES"/>
        </w:rPr>
        <w:t>the</w:t>
      </w:r>
      <w:proofErr w:type="spellEnd"/>
      <w:r w:rsidRPr="001E3E27">
        <w:rPr>
          <w:lang w:val="es-ES"/>
        </w:rPr>
        <w:t xml:space="preserve"> </w:t>
      </w:r>
      <w:proofErr w:type="spellStart"/>
      <w:r w:rsidRPr="001E3E27">
        <w:rPr>
          <w:lang w:val="es-ES"/>
        </w:rPr>
        <w:t>different</w:t>
      </w:r>
      <w:proofErr w:type="spellEnd"/>
      <w:r w:rsidRPr="001E3E27">
        <w:rPr>
          <w:lang w:val="es-ES"/>
        </w:rPr>
        <w:t xml:space="preserve"> </w:t>
      </w:r>
      <w:proofErr w:type="spellStart"/>
      <w:r w:rsidRPr="001E3E27">
        <w:rPr>
          <w:lang w:val="es-ES"/>
        </w:rPr>
        <w:t>algorithms</w:t>
      </w:r>
      <w:proofErr w:type="spellEnd"/>
      <w:r w:rsidRPr="001E3E27">
        <w:rPr>
          <w:lang w:val="es-ES"/>
        </w:rPr>
        <w:t xml:space="preserve"> </w:t>
      </w:r>
      <w:proofErr w:type="spellStart"/>
      <w:r w:rsidRPr="001E3E27">
        <w:rPr>
          <w:lang w:val="es-ES"/>
        </w:rPr>
        <w:t>for</w:t>
      </w:r>
      <w:proofErr w:type="spellEnd"/>
      <w:r w:rsidRPr="001E3E27">
        <w:rPr>
          <w:lang w:val="es-ES"/>
        </w:rPr>
        <w:t xml:space="preserve"> error </w:t>
      </w:r>
      <w:proofErr w:type="spellStart"/>
      <w:r w:rsidRPr="001E3E27">
        <w:rPr>
          <w:lang w:val="es-ES"/>
        </w:rPr>
        <w:t>detection</w:t>
      </w:r>
      <w:proofErr w:type="spellEnd"/>
      <w:r w:rsidRPr="001E3E27">
        <w:rPr>
          <w:lang w:val="es-ES"/>
        </w:rPr>
        <w:t xml:space="preserve"> </w:t>
      </w:r>
      <w:proofErr w:type="spellStart"/>
      <w:r w:rsidRPr="001E3E27">
        <w:rPr>
          <w:lang w:val="es-ES"/>
        </w:rPr>
        <w:t>such</w:t>
      </w:r>
      <w:proofErr w:type="spellEnd"/>
      <w:r w:rsidRPr="001E3E27">
        <w:rPr>
          <w:lang w:val="es-ES"/>
        </w:rPr>
        <w:t xml:space="preserve"> as </w:t>
      </w:r>
      <w:proofErr w:type="spellStart"/>
      <w:r w:rsidRPr="001E3E27">
        <w:rPr>
          <w:lang w:val="es-ES"/>
        </w:rPr>
        <w:t>parity</w:t>
      </w:r>
      <w:proofErr w:type="spellEnd"/>
      <w:r w:rsidRPr="001E3E27">
        <w:rPr>
          <w:lang w:val="es-ES"/>
        </w:rPr>
        <w:t xml:space="preserve"> </w:t>
      </w:r>
      <w:proofErr w:type="spellStart"/>
      <w:r w:rsidRPr="001E3E27">
        <w:rPr>
          <w:lang w:val="es-ES"/>
        </w:rPr>
        <w:t>check</w:t>
      </w:r>
      <w:proofErr w:type="spellEnd"/>
      <w:r w:rsidRPr="001E3E27">
        <w:rPr>
          <w:lang w:val="es-ES"/>
        </w:rPr>
        <w:t xml:space="preserve">, </w:t>
      </w:r>
      <w:proofErr w:type="spellStart"/>
      <w:r w:rsidRPr="001E3E27">
        <w:rPr>
          <w:lang w:val="es-ES"/>
        </w:rPr>
        <w:t>CheckSum</w:t>
      </w:r>
      <w:proofErr w:type="spellEnd"/>
      <w:r w:rsidRPr="001E3E27">
        <w:rPr>
          <w:lang w:val="es-ES"/>
        </w:rPr>
        <w:t xml:space="preserve"> and CRC. </w:t>
      </w:r>
      <w:proofErr w:type="spellStart"/>
      <w:r w:rsidRPr="001E3E27">
        <w:rPr>
          <w:lang w:val="es-ES"/>
        </w:rPr>
        <w:t>It</w:t>
      </w:r>
      <w:proofErr w:type="spellEnd"/>
      <w:r w:rsidRPr="001E3E27">
        <w:rPr>
          <w:lang w:val="es-ES"/>
        </w:rPr>
        <w:t xml:space="preserve"> </w:t>
      </w:r>
      <w:proofErr w:type="spellStart"/>
      <w:r w:rsidRPr="001E3E27">
        <w:rPr>
          <w:lang w:val="es-ES"/>
        </w:rPr>
        <w:t>is</w:t>
      </w:r>
      <w:proofErr w:type="spellEnd"/>
      <w:r w:rsidRPr="001E3E27">
        <w:rPr>
          <w:lang w:val="es-ES"/>
        </w:rPr>
        <w:t xml:space="preserve"> </w:t>
      </w:r>
      <w:proofErr w:type="spellStart"/>
      <w:r w:rsidRPr="001E3E27">
        <w:rPr>
          <w:lang w:val="es-ES"/>
        </w:rPr>
        <w:t>clear</w:t>
      </w:r>
      <w:proofErr w:type="spellEnd"/>
      <w:r w:rsidRPr="001E3E27">
        <w:rPr>
          <w:lang w:val="es-ES"/>
        </w:rPr>
        <w:t xml:space="preserve"> </w:t>
      </w:r>
      <w:proofErr w:type="spellStart"/>
      <w:r w:rsidRPr="001E3E27">
        <w:rPr>
          <w:lang w:val="es-ES"/>
        </w:rPr>
        <w:t>that</w:t>
      </w:r>
      <w:proofErr w:type="spellEnd"/>
      <w:r w:rsidRPr="001E3E27">
        <w:rPr>
          <w:lang w:val="es-ES"/>
        </w:rPr>
        <w:t xml:space="preserve"> </w:t>
      </w:r>
      <w:proofErr w:type="spellStart"/>
      <w:r w:rsidRPr="001E3E27">
        <w:rPr>
          <w:lang w:val="es-ES"/>
        </w:rPr>
        <w:t>these</w:t>
      </w:r>
      <w:proofErr w:type="spellEnd"/>
      <w:r w:rsidRPr="001E3E27">
        <w:rPr>
          <w:lang w:val="es-ES"/>
        </w:rPr>
        <w:t xml:space="preserve"> </w:t>
      </w:r>
      <w:proofErr w:type="spellStart"/>
      <w:r w:rsidRPr="001E3E27">
        <w:rPr>
          <w:lang w:val="es-ES"/>
        </w:rPr>
        <w:t>were</w:t>
      </w:r>
      <w:proofErr w:type="spellEnd"/>
      <w:r w:rsidRPr="001E3E27">
        <w:rPr>
          <w:lang w:val="es-ES"/>
        </w:rPr>
        <w:t xml:space="preserve"> </w:t>
      </w:r>
      <w:proofErr w:type="spellStart"/>
      <w:r w:rsidRPr="001E3E27">
        <w:rPr>
          <w:lang w:val="es-ES"/>
        </w:rPr>
        <w:t>only</w:t>
      </w:r>
      <w:proofErr w:type="spellEnd"/>
      <w:r w:rsidRPr="001E3E27">
        <w:rPr>
          <w:lang w:val="es-ES"/>
        </w:rPr>
        <w:t xml:space="preserve"> </w:t>
      </w:r>
      <w:proofErr w:type="spellStart"/>
      <w:r w:rsidRPr="001E3E27">
        <w:rPr>
          <w:lang w:val="es-ES"/>
        </w:rPr>
        <w:t>our</w:t>
      </w:r>
      <w:proofErr w:type="spellEnd"/>
      <w:r w:rsidRPr="001E3E27">
        <w:rPr>
          <w:lang w:val="es-ES"/>
        </w:rPr>
        <w:t xml:space="preserve"> </w:t>
      </w:r>
      <w:proofErr w:type="spellStart"/>
      <w:r w:rsidRPr="001E3E27">
        <w:rPr>
          <w:lang w:val="es-ES"/>
        </w:rPr>
        <w:t>first</w:t>
      </w:r>
      <w:proofErr w:type="spellEnd"/>
      <w:r w:rsidRPr="001E3E27">
        <w:rPr>
          <w:lang w:val="es-ES"/>
        </w:rPr>
        <w:t xml:space="preserve"> </w:t>
      </w:r>
      <w:proofErr w:type="spellStart"/>
      <w:r w:rsidRPr="001E3E27">
        <w:rPr>
          <w:lang w:val="es-ES"/>
        </w:rPr>
        <w:t>tests</w:t>
      </w:r>
      <w:proofErr w:type="spellEnd"/>
      <w:r w:rsidRPr="001E3E27">
        <w:rPr>
          <w:lang w:val="es-ES"/>
        </w:rPr>
        <w:t xml:space="preserve"> </w:t>
      </w:r>
      <w:proofErr w:type="spellStart"/>
      <w:r w:rsidRPr="001E3E27">
        <w:rPr>
          <w:lang w:val="es-ES"/>
        </w:rPr>
        <w:t>with</w:t>
      </w:r>
      <w:proofErr w:type="spellEnd"/>
      <w:r w:rsidRPr="001E3E27">
        <w:rPr>
          <w:lang w:val="es-ES"/>
        </w:rPr>
        <w:t xml:space="preserve"> </w:t>
      </w:r>
      <w:proofErr w:type="spellStart"/>
      <w:r w:rsidRPr="001E3E27">
        <w:rPr>
          <w:lang w:val="es-ES"/>
        </w:rPr>
        <w:t>these</w:t>
      </w:r>
      <w:proofErr w:type="spellEnd"/>
      <w:r w:rsidRPr="001E3E27">
        <w:rPr>
          <w:lang w:val="es-ES"/>
        </w:rPr>
        <w:t xml:space="preserve"> </w:t>
      </w:r>
      <w:proofErr w:type="spellStart"/>
      <w:r w:rsidRPr="001E3E27">
        <w:rPr>
          <w:lang w:val="es-ES"/>
        </w:rPr>
        <w:t>topics</w:t>
      </w:r>
      <w:proofErr w:type="spellEnd"/>
      <w:r w:rsidRPr="001E3E27">
        <w:rPr>
          <w:lang w:val="es-ES"/>
        </w:rPr>
        <w:t xml:space="preserve"> </w:t>
      </w:r>
      <w:proofErr w:type="spellStart"/>
      <w:r w:rsidRPr="001E3E27">
        <w:rPr>
          <w:lang w:val="es-ES"/>
        </w:rPr>
        <w:t>but</w:t>
      </w:r>
      <w:proofErr w:type="spellEnd"/>
      <w:r w:rsidRPr="001E3E27">
        <w:rPr>
          <w:lang w:val="es-ES"/>
        </w:rPr>
        <w:t xml:space="preserve"> I </w:t>
      </w:r>
      <w:proofErr w:type="spellStart"/>
      <w:r w:rsidRPr="001E3E27">
        <w:rPr>
          <w:lang w:val="es-ES"/>
        </w:rPr>
        <w:t>consider</w:t>
      </w:r>
      <w:proofErr w:type="spellEnd"/>
      <w:r w:rsidRPr="001E3E27">
        <w:rPr>
          <w:lang w:val="es-ES"/>
        </w:rPr>
        <w:t xml:space="preserve"> </w:t>
      </w:r>
      <w:proofErr w:type="spellStart"/>
      <w:r w:rsidRPr="001E3E27">
        <w:rPr>
          <w:lang w:val="es-ES"/>
        </w:rPr>
        <w:t>that</w:t>
      </w:r>
      <w:proofErr w:type="spellEnd"/>
      <w:r w:rsidRPr="001E3E27">
        <w:rPr>
          <w:lang w:val="es-ES"/>
        </w:rPr>
        <w:t xml:space="preserve"> </w:t>
      </w:r>
      <w:proofErr w:type="spellStart"/>
      <w:r w:rsidRPr="001E3E27">
        <w:rPr>
          <w:lang w:val="es-ES"/>
        </w:rPr>
        <w:t>it</w:t>
      </w:r>
      <w:proofErr w:type="spellEnd"/>
      <w:r w:rsidRPr="001E3E27">
        <w:rPr>
          <w:lang w:val="es-ES"/>
        </w:rPr>
        <w:t xml:space="preserve"> </w:t>
      </w:r>
      <w:proofErr w:type="spellStart"/>
      <w:r w:rsidRPr="001E3E27">
        <w:rPr>
          <w:lang w:val="es-ES"/>
        </w:rPr>
        <w:t>was</w:t>
      </w:r>
      <w:proofErr w:type="spellEnd"/>
      <w:r w:rsidRPr="001E3E27">
        <w:rPr>
          <w:lang w:val="es-ES"/>
        </w:rPr>
        <w:t xml:space="preserve"> </w:t>
      </w:r>
      <w:proofErr w:type="spellStart"/>
      <w:r w:rsidRPr="001E3E27">
        <w:rPr>
          <w:lang w:val="es-ES"/>
        </w:rPr>
        <w:t>very</w:t>
      </w:r>
      <w:proofErr w:type="spellEnd"/>
      <w:r w:rsidRPr="001E3E27">
        <w:rPr>
          <w:lang w:val="es-ES"/>
        </w:rPr>
        <w:t xml:space="preserve"> </w:t>
      </w:r>
      <w:proofErr w:type="spellStart"/>
      <w:r w:rsidRPr="001E3E27">
        <w:rPr>
          <w:lang w:val="es-ES"/>
        </w:rPr>
        <w:t>useful</w:t>
      </w:r>
      <w:proofErr w:type="spellEnd"/>
      <w:r w:rsidRPr="001E3E27">
        <w:rPr>
          <w:lang w:val="es-ES"/>
        </w:rPr>
        <w:t xml:space="preserve"> </w:t>
      </w:r>
      <w:proofErr w:type="spellStart"/>
      <w:r w:rsidRPr="001E3E27">
        <w:rPr>
          <w:lang w:val="es-ES"/>
        </w:rPr>
        <w:t>to</w:t>
      </w:r>
      <w:proofErr w:type="spellEnd"/>
      <w:r w:rsidRPr="001E3E27">
        <w:rPr>
          <w:lang w:val="es-ES"/>
        </w:rPr>
        <w:t xml:space="preserve"> </w:t>
      </w:r>
      <w:proofErr w:type="spellStart"/>
      <w:r w:rsidRPr="001E3E27">
        <w:rPr>
          <w:lang w:val="es-ES"/>
        </w:rPr>
        <w:t>know</w:t>
      </w:r>
      <w:proofErr w:type="spellEnd"/>
      <w:r w:rsidRPr="001E3E27">
        <w:rPr>
          <w:lang w:val="es-ES"/>
        </w:rPr>
        <w:t xml:space="preserve"> </w:t>
      </w:r>
      <w:proofErr w:type="spellStart"/>
      <w:r w:rsidRPr="001E3E27">
        <w:rPr>
          <w:lang w:val="es-ES"/>
        </w:rPr>
        <w:t>about</w:t>
      </w:r>
      <w:proofErr w:type="spellEnd"/>
      <w:r w:rsidRPr="001E3E27">
        <w:rPr>
          <w:lang w:val="es-ES"/>
        </w:rPr>
        <w:t xml:space="preserve"> </w:t>
      </w:r>
      <w:proofErr w:type="spellStart"/>
      <w:r w:rsidRPr="001E3E27">
        <w:rPr>
          <w:lang w:val="es-ES"/>
        </w:rPr>
        <w:t>these</w:t>
      </w:r>
      <w:proofErr w:type="spellEnd"/>
      <w:r w:rsidRPr="001E3E27">
        <w:rPr>
          <w:lang w:val="es-ES"/>
        </w:rPr>
        <w:t xml:space="preserve"> </w:t>
      </w:r>
      <w:proofErr w:type="spellStart"/>
      <w:r w:rsidRPr="001E3E27">
        <w:rPr>
          <w:lang w:val="es-ES"/>
        </w:rPr>
        <w:t>methods</w:t>
      </w:r>
      <w:proofErr w:type="spellEnd"/>
      <w:r w:rsidRPr="001E3E27">
        <w:rPr>
          <w:lang w:val="es-ES"/>
        </w:rPr>
        <w:t xml:space="preserve"> and </w:t>
      </w:r>
      <w:proofErr w:type="spellStart"/>
      <w:r w:rsidRPr="001E3E27">
        <w:rPr>
          <w:lang w:val="es-ES"/>
        </w:rPr>
        <w:t>start</w:t>
      </w:r>
      <w:proofErr w:type="spellEnd"/>
      <w:r w:rsidRPr="001E3E27">
        <w:rPr>
          <w:lang w:val="es-ES"/>
        </w:rPr>
        <w:t xml:space="preserve"> </w:t>
      </w:r>
      <w:proofErr w:type="spellStart"/>
      <w:r w:rsidRPr="001E3E27">
        <w:rPr>
          <w:lang w:val="es-ES"/>
        </w:rPr>
        <w:t>practicing</w:t>
      </w:r>
      <w:proofErr w:type="spellEnd"/>
      <w:r w:rsidRPr="001E3E27">
        <w:rPr>
          <w:lang w:val="es-ES"/>
        </w:rPr>
        <w:t xml:space="preserve"> </w:t>
      </w:r>
      <w:proofErr w:type="spellStart"/>
      <w:r w:rsidRPr="001E3E27">
        <w:rPr>
          <w:lang w:val="es-ES"/>
        </w:rPr>
        <w:t>on</w:t>
      </w:r>
      <w:proofErr w:type="spellEnd"/>
      <w:r w:rsidRPr="001E3E27">
        <w:rPr>
          <w:lang w:val="es-ES"/>
        </w:rPr>
        <w:t xml:space="preserve"> </w:t>
      </w:r>
      <w:proofErr w:type="spellStart"/>
      <w:r w:rsidRPr="001E3E27">
        <w:rPr>
          <w:lang w:val="es-ES"/>
        </w:rPr>
        <w:t>them</w:t>
      </w:r>
      <w:proofErr w:type="spellEnd"/>
      <w:r w:rsidRPr="001E3E27">
        <w:rPr>
          <w:lang w:val="es-ES"/>
        </w:rPr>
        <w:t>.</w:t>
      </w:r>
    </w:p>
    <w:p w14:paraId="436AB482" w14:textId="6F9BA4D5" w:rsidR="0020614D" w:rsidRPr="00C96F2E" w:rsidRDefault="0020614D">
      <w:pPr>
        <w:rPr>
          <w:lang w:val="es-ES"/>
        </w:rPr>
      </w:pPr>
    </w:p>
    <w:p w14:paraId="410F75C4" w14:textId="0925B9BF" w:rsidR="0020614D" w:rsidRDefault="0020614D">
      <w:pPr>
        <w:rPr>
          <w:lang w:val="es-ES"/>
        </w:rPr>
      </w:pPr>
    </w:p>
    <w:p w14:paraId="26CA3990" w14:textId="370F22DA" w:rsidR="0020614D" w:rsidRDefault="0020614D">
      <w:pPr>
        <w:rPr>
          <w:lang w:val="es-ES"/>
        </w:rPr>
      </w:pPr>
    </w:p>
    <w:p w14:paraId="7CE3228C" w14:textId="4CDE7E41" w:rsidR="0020614D" w:rsidRDefault="0020614D">
      <w:pPr>
        <w:rPr>
          <w:lang w:val="es-ES"/>
        </w:rPr>
      </w:pPr>
      <w:r>
        <w:rPr>
          <w:lang w:val="es-ES"/>
        </w:rPr>
        <w:t>Fuentes de consulta:</w:t>
      </w:r>
    </w:p>
    <w:p w14:paraId="0E9E64F3" w14:textId="2F8F03D0" w:rsidR="0020614D" w:rsidRDefault="00C00C9D">
      <w:pPr>
        <w:rPr>
          <w:lang w:val="es-ES"/>
        </w:rPr>
      </w:pPr>
      <w:hyperlink r:id="rId10" w:history="1">
        <w:r w:rsidR="0020614D" w:rsidRPr="009C680D">
          <w:rPr>
            <w:rStyle w:val="Hipervnculo"/>
            <w:lang w:val="es-ES"/>
          </w:rPr>
          <w:t>https://crccalc.com/</w:t>
        </w:r>
      </w:hyperlink>
    </w:p>
    <w:p w14:paraId="68B367AE" w14:textId="23A0D771" w:rsidR="0020614D" w:rsidRDefault="00C00C9D">
      <w:pPr>
        <w:rPr>
          <w:lang w:val="es-ES"/>
        </w:rPr>
      </w:pPr>
      <w:hyperlink r:id="rId11" w:history="1">
        <w:r w:rsidR="0020614D" w:rsidRPr="009C680D">
          <w:rPr>
            <w:rStyle w:val="Hipervnculo"/>
            <w:lang w:val="es-ES"/>
          </w:rPr>
          <w:t>https://www.rapidtables.com/convert/number/ascii-hex-bin-dec-converter.html</w:t>
        </w:r>
      </w:hyperlink>
    </w:p>
    <w:p w14:paraId="6720E2DD" w14:textId="5E00F708" w:rsidR="0020614D" w:rsidRDefault="00C00C9D">
      <w:pPr>
        <w:rPr>
          <w:lang w:val="es-ES"/>
        </w:rPr>
      </w:pPr>
      <w:hyperlink r:id="rId12" w:history="1">
        <w:r w:rsidR="0020614D" w:rsidRPr="009C680D">
          <w:rPr>
            <w:rStyle w:val="Hipervnculo"/>
            <w:lang w:val="es-ES"/>
          </w:rPr>
          <w:t>https://www.arduino.cc/reference/en/</w:t>
        </w:r>
      </w:hyperlink>
    </w:p>
    <w:p w14:paraId="5870CB0B" w14:textId="6560C096" w:rsidR="0020614D" w:rsidRDefault="00C00C9D">
      <w:pPr>
        <w:rPr>
          <w:lang w:val="es-ES"/>
        </w:rPr>
      </w:pPr>
      <w:hyperlink r:id="rId13" w:history="1">
        <w:r w:rsidR="0020614D" w:rsidRPr="009C680D">
          <w:rPr>
            <w:rStyle w:val="Hipervnculo"/>
            <w:lang w:val="es-ES"/>
          </w:rPr>
          <w:t>https://arduinogetstarted.com/</w:t>
        </w:r>
      </w:hyperlink>
    </w:p>
    <w:p w14:paraId="32740665" w14:textId="310C53F1" w:rsidR="0020614D" w:rsidRDefault="00C00C9D">
      <w:pPr>
        <w:rPr>
          <w:lang w:val="es-ES"/>
        </w:rPr>
      </w:pPr>
      <w:hyperlink r:id="rId14" w:history="1">
        <w:r w:rsidR="0020614D" w:rsidRPr="009C680D">
          <w:rPr>
            <w:rStyle w:val="Hipervnculo"/>
            <w:lang w:val="es-ES"/>
          </w:rPr>
          <w:t>https://en.wikipedia.org/wiki/Cyclic_redundancy_check#</w:t>
        </w:r>
      </w:hyperlink>
    </w:p>
    <w:p w14:paraId="5B43AD45" w14:textId="5E7FEDFB" w:rsidR="0020614D" w:rsidRDefault="00C00C9D">
      <w:pPr>
        <w:rPr>
          <w:lang w:val="es-ES"/>
        </w:rPr>
      </w:pPr>
      <w:hyperlink r:id="rId15" w:history="1">
        <w:r w:rsidR="0020614D" w:rsidRPr="009C680D">
          <w:rPr>
            <w:rStyle w:val="Hipervnculo"/>
            <w:lang w:val="es-ES"/>
          </w:rPr>
          <w:t>https://www.computing.dcu.ie/~humphrys/Notes/Networks/data.polynomial.html</w:t>
        </w:r>
      </w:hyperlink>
    </w:p>
    <w:p w14:paraId="0735EDFD" w14:textId="77777777" w:rsidR="0020614D" w:rsidRPr="0056230F" w:rsidRDefault="0020614D">
      <w:pPr>
        <w:rPr>
          <w:lang w:val="es-ES"/>
        </w:rPr>
      </w:pPr>
    </w:p>
    <w:sectPr w:rsidR="0020614D" w:rsidRPr="0056230F" w:rsidSect="00225F9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30F"/>
    <w:rsid w:val="001B60F6"/>
    <w:rsid w:val="001E3E27"/>
    <w:rsid w:val="0020614D"/>
    <w:rsid w:val="00225F95"/>
    <w:rsid w:val="003C3134"/>
    <w:rsid w:val="0056230F"/>
    <w:rsid w:val="005B6107"/>
    <w:rsid w:val="006F1393"/>
    <w:rsid w:val="00A036E6"/>
    <w:rsid w:val="00C00C9D"/>
    <w:rsid w:val="00C96F2E"/>
    <w:rsid w:val="00CF7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35E9E"/>
  <w15:chartTrackingRefBased/>
  <w15:docId w15:val="{AA05487A-989D-4A32-A1C2-1EE14C8B1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0614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061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arduinogetstarted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www.arduino.cc/reference/en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rapidtables.com/convert/number/ascii-hex-bin-dec-converter.html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computing.dcu.ie/~humphrys/Notes/Networks/data.polynomial.html" TargetMode="External"/><Relationship Id="rId10" Type="http://schemas.openxmlformats.org/officeDocument/2006/relationships/hyperlink" Target="https://crccalc.com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en.wikipedia.org/wiki/Cyclic_redundancy_check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379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Alberto Gonzalez Garcia</dc:creator>
  <cp:keywords/>
  <dc:description/>
  <cp:lastModifiedBy>Alan Alberto Gonzalez Garcia</cp:lastModifiedBy>
  <cp:revision>11</cp:revision>
  <dcterms:created xsi:type="dcterms:W3CDTF">2021-05-02T18:08:00Z</dcterms:created>
  <dcterms:modified xsi:type="dcterms:W3CDTF">2021-05-02T19:41:00Z</dcterms:modified>
</cp:coreProperties>
</file>