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EF" w:rsidRDefault="00E32B08">
      <w:r>
        <w:t xml:space="preserve">Здравствуйте, на второй международной конференции в сфере безопасности, которая проходила в Уфе 29-30 </w:t>
      </w:r>
      <w:proofErr w:type="gramStart"/>
      <w:r>
        <w:t>октября,  состоялся</w:t>
      </w:r>
      <w:proofErr w:type="gramEnd"/>
      <w:r>
        <w:t xml:space="preserve"> разговор с руководителем проекта «Зеленый коридор» Смертиным Михаилом Борисовичем о возможности интеграции нашего прибора ИСТОК-АВТО с вашим пультовым оборудованием. По сути разговора наша компания ООО ТЕХОХРАНА, которая более 10 лет специализируется на разработке и внедрении систем охраны и мониторинга стационарных и удаленных объектов, имеет достаточный опыт разработок и собственное производство для предоставление Вам прибора для осуществления мониторинга и охраны автотранспорта, обладающего следующим рядом преимуществ:</w:t>
      </w:r>
    </w:p>
    <w:p w:rsidR="00CB63E0" w:rsidRDefault="00E32B08">
      <w:r>
        <w:br/>
        <w:t>1) Малые габариты и использование встроенных антенн (</w:t>
      </w:r>
      <w:r>
        <w:rPr>
          <w:lang w:val="en-US"/>
        </w:rPr>
        <w:t>GSM</w:t>
      </w:r>
      <w:r w:rsidRPr="00E32B08">
        <w:t xml:space="preserve">, </w:t>
      </w:r>
      <w:r>
        <w:rPr>
          <w:lang w:val="en-US"/>
        </w:rPr>
        <w:t>GPS</w:t>
      </w:r>
      <w:r w:rsidRPr="00E32B08">
        <w:t xml:space="preserve">, </w:t>
      </w:r>
      <w:r>
        <w:rPr>
          <w:lang w:val="en-US"/>
        </w:rPr>
        <w:t>Bluetooth</w:t>
      </w:r>
      <w:r>
        <w:t>) позволяю</w:t>
      </w:r>
      <w:r w:rsidR="005766F7">
        <w:t>т производить скрытную как от водителя, так и от злоумышленников установку;</w:t>
      </w:r>
      <w:r w:rsidR="005766F7">
        <w:br/>
        <w:t xml:space="preserve">2) встроенный </w:t>
      </w:r>
      <w:r w:rsidR="005766F7">
        <w:rPr>
          <w:lang w:val="en-US"/>
        </w:rPr>
        <w:t>li</w:t>
      </w:r>
      <w:r w:rsidR="005766F7" w:rsidRPr="005766F7">
        <w:t>-</w:t>
      </w:r>
      <w:r w:rsidR="005766F7">
        <w:rPr>
          <w:lang w:val="en-US"/>
        </w:rPr>
        <w:t>pol</w:t>
      </w:r>
      <w:r w:rsidR="005766F7" w:rsidRPr="005766F7">
        <w:t xml:space="preserve"> </w:t>
      </w:r>
      <w:r w:rsidR="005766F7">
        <w:t>аккумулятор позволяет обеспечить бесперебойную работу прибора даже при нарушении питания бортовой сети автомобиля;</w:t>
      </w:r>
      <w:r w:rsidR="005766F7">
        <w:br/>
        <w:t>3) Наше устройство показало стабильную работу на спец.технике с бортовым напряжением 24В;</w:t>
      </w:r>
      <w:r>
        <w:br/>
      </w:r>
      <w:r w:rsidR="005766F7">
        <w:t>4) Встроенный акселерометр и анализ напряжения бортовой сети позволяют производить быструю установку с использованием минимального набора соединений (2 провода питания) без вмешательства в электрику автомобиля;</w:t>
      </w:r>
      <w:r w:rsidR="005766F7">
        <w:br/>
        <w:t>5) Собственное производство обеспечивает низкую себестоимость и относительную независимость от курса доллара;</w:t>
      </w:r>
      <w:r w:rsidR="005766F7">
        <w:br/>
        <w:t>6) Опыт работы в сфере разработок и производства электроники позволит разработать качественный надежный прибор под индивидуальные требования заказчика;</w:t>
      </w:r>
      <w:r w:rsidR="005766F7">
        <w:br/>
        <w:t xml:space="preserve">7) Имеется возможность использования </w:t>
      </w:r>
      <w:r w:rsidR="005766F7">
        <w:rPr>
          <w:lang w:val="en-US"/>
        </w:rPr>
        <w:t>M</w:t>
      </w:r>
      <w:r w:rsidR="005766F7" w:rsidRPr="005766F7">
        <w:t>2</w:t>
      </w:r>
      <w:r w:rsidR="005766F7">
        <w:rPr>
          <w:lang w:val="en-US"/>
        </w:rPr>
        <w:t>M</w:t>
      </w:r>
      <w:r w:rsidR="005766F7" w:rsidRPr="005766F7">
        <w:t xml:space="preserve"> </w:t>
      </w:r>
      <w:r w:rsidR="005766F7">
        <w:t xml:space="preserve">чипа вместо стандартной </w:t>
      </w:r>
      <w:r w:rsidR="005766F7">
        <w:rPr>
          <w:lang w:val="en-US"/>
        </w:rPr>
        <w:t>SIM</w:t>
      </w:r>
      <w:r w:rsidR="005766F7" w:rsidRPr="005766F7">
        <w:t>-</w:t>
      </w:r>
      <w:r w:rsidR="005766F7">
        <w:t>карты, что исключает возможность нецелевого использования услуг оператора.</w:t>
      </w:r>
      <w:r w:rsidR="005766F7">
        <w:br/>
        <w:t xml:space="preserve">8) На данный момент реализована функция «свободные руки», позволяющая производить постановку/снятие с охраны автоматически, определяя присутствие ответственного лица в радиусе действия </w:t>
      </w:r>
      <w:r w:rsidR="005766F7">
        <w:rPr>
          <w:lang w:val="en-US"/>
        </w:rPr>
        <w:t>Bluetooth</w:t>
      </w:r>
      <w:r w:rsidR="005766F7" w:rsidRPr="005766F7">
        <w:t xml:space="preserve"> (20-40</w:t>
      </w:r>
      <w:r w:rsidR="005766F7">
        <w:t xml:space="preserve"> метров)</w:t>
      </w:r>
      <w:r w:rsidR="004162EF">
        <w:t xml:space="preserve"> по мобильному телефону.</w:t>
      </w:r>
      <w:r w:rsidR="004162EF">
        <w:br/>
      </w:r>
      <w:r w:rsidR="004162EF">
        <w:br/>
        <w:t>Прошу рассмотреть возможность сотрудничества по целевой разработке и производства/поставки оборудования в рамках проекта «Зеленый коридор».</w:t>
      </w:r>
      <w:bookmarkStart w:id="0" w:name="_GoBack"/>
      <w:bookmarkEnd w:id="0"/>
    </w:p>
    <w:sectPr w:rsidR="00CB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0B1" w:rsidRDefault="002310B1" w:rsidP="00E32B08">
      <w:pPr>
        <w:spacing w:after="0" w:line="240" w:lineRule="auto"/>
      </w:pPr>
      <w:r>
        <w:separator/>
      </w:r>
    </w:p>
  </w:endnote>
  <w:endnote w:type="continuationSeparator" w:id="0">
    <w:p w:rsidR="002310B1" w:rsidRDefault="002310B1" w:rsidP="00E3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0B1" w:rsidRDefault="002310B1" w:rsidP="00E32B08">
      <w:pPr>
        <w:spacing w:after="0" w:line="240" w:lineRule="auto"/>
      </w:pPr>
      <w:r>
        <w:separator/>
      </w:r>
    </w:p>
  </w:footnote>
  <w:footnote w:type="continuationSeparator" w:id="0">
    <w:p w:rsidR="002310B1" w:rsidRDefault="002310B1" w:rsidP="00E32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08"/>
    <w:rsid w:val="002310B1"/>
    <w:rsid w:val="0037752C"/>
    <w:rsid w:val="004162EF"/>
    <w:rsid w:val="005766F7"/>
    <w:rsid w:val="00666E87"/>
    <w:rsid w:val="00E32B08"/>
    <w:rsid w:val="00E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4633B-ED99-4BA0-9E9D-0ADA515E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2B08"/>
  </w:style>
  <w:style w:type="paragraph" w:styleId="a5">
    <w:name w:val="footer"/>
    <w:basedOn w:val="a"/>
    <w:link w:val="a6"/>
    <w:uiPriority w:val="99"/>
    <w:unhideWhenUsed/>
    <w:rsid w:val="00E3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2B08"/>
  </w:style>
  <w:style w:type="paragraph" w:styleId="a7">
    <w:name w:val="Balloon Text"/>
    <w:basedOn w:val="a"/>
    <w:link w:val="a8"/>
    <w:uiPriority w:val="99"/>
    <w:semiHidden/>
    <w:unhideWhenUsed/>
    <w:rsid w:val="00416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16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cp:lastPrinted>2015-11-05T09:43:00Z</cp:lastPrinted>
  <dcterms:created xsi:type="dcterms:W3CDTF">2015-11-05T09:19:00Z</dcterms:created>
  <dcterms:modified xsi:type="dcterms:W3CDTF">2015-11-05T09:52:00Z</dcterms:modified>
</cp:coreProperties>
</file>