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1202" w14:textId="53ACC358" w:rsidR="003C09A5" w:rsidRDefault="007F1CF7" w:rsidP="003C09A5">
      <w:pPr>
        <w:rPr>
          <w:rFonts w:eastAsiaTheme="minorEastAsia"/>
        </w:rPr>
      </w:pPr>
      <w:r w:rsidRPr="005F20DD">
        <w:t xml:space="preserve">Given a matrix of weights: W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0, 0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 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m,k</m:t>
                      </m:r>
                    </m:sub>
                  </m:sSub>
                </m:e>
              </m:mr>
            </m:m>
          </m:e>
        </m:d>
      </m:oMath>
      <w:r w:rsidR="003C09A5">
        <w:rPr>
          <w:rFonts w:eastAsiaTheme="minorEastAsia"/>
        </w:rPr>
        <w:t xml:space="preserve"> </w:t>
      </w:r>
    </w:p>
    <w:p w14:paraId="25CEDEDD" w14:textId="77777777" w:rsidR="003C09A5" w:rsidRDefault="00612AD3" w:rsidP="003C09A5">
      <w:pPr>
        <w:rPr>
          <w:rFonts w:eastAsiaTheme="minorEastAsia"/>
        </w:rPr>
      </w:pPr>
      <w:r w:rsidRPr="005F20DD">
        <w:rPr>
          <w:rFonts w:eastAsiaTheme="minorEastAsia"/>
        </w:rPr>
        <w:t>An</w:t>
      </w:r>
      <w:r w:rsidR="007F1CF7" w:rsidRPr="005F20DD">
        <w:rPr>
          <w:rFonts w:eastAsiaTheme="minorEastAsia"/>
        </w:rPr>
        <w:t xml:space="preserve"> input vector</w:t>
      </w:r>
      <w:r w:rsidR="00F24736" w:rsidRPr="005F20DD">
        <w:rPr>
          <w:rFonts w:eastAsiaTheme="minorEastAsia"/>
        </w:rPr>
        <w:t xml:space="preserve">: x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3C09A5">
        <w:rPr>
          <w:rFonts w:eastAsiaTheme="minorEastAsia"/>
        </w:rPr>
        <w:t xml:space="preserve">    </w:t>
      </w:r>
      <w:r w:rsidRPr="005F20DD">
        <w:rPr>
          <w:rFonts w:eastAsiaTheme="minorEastAsia"/>
        </w:rPr>
        <w:t xml:space="preserve">A bias vector: 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 w:rsidR="003C09A5">
        <w:rPr>
          <w:rFonts w:eastAsiaTheme="minorEastAsia"/>
        </w:rPr>
        <w:t xml:space="preserve">    </w:t>
      </w:r>
      <w:r w:rsidRPr="005F20DD">
        <w:rPr>
          <w:rFonts w:eastAsiaTheme="minorEastAsia"/>
        </w:rPr>
        <w:t>And a target vector</w:t>
      </w:r>
      <w:r w:rsidR="008460E8" w:rsidRPr="005F20DD">
        <w:rPr>
          <w:rFonts w:eastAsiaTheme="minorEastAsia"/>
        </w:rPr>
        <w:t xml:space="preserve"> of desired outputs</w:t>
      </w:r>
      <w:r w:rsidRPr="005F20DD">
        <w:rPr>
          <w:rFonts w:eastAsiaTheme="minorEastAsia"/>
        </w:rPr>
        <w:t xml:space="preserve">: T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</m:oMath>
    </w:p>
    <w:p w14:paraId="12132240" w14:textId="4E96AFC9" w:rsidR="00612AD3" w:rsidRPr="005F20DD" w:rsidRDefault="003C09A5" w:rsidP="003C09A5">
      <w:pPr>
        <w:rPr>
          <w:rFonts w:eastAsiaTheme="minorEastAsia"/>
        </w:rPr>
      </w:pPr>
      <w:r>
        <w:rPr>
          <w:rFonts w:eastAsiaTheme="minorEastAsia"/>
        </w:rPr>
        <w:t>(</w:t>
      </w:r>
      <w:r w:rsidRPr="005F20DD">
        <w:rPr>
          <w:rFonts w:eastAsiaTheme="minorEastAsia"/>
        </w:rPr>
        <w:t>m = # of neurons</w:t>
      </w:r>
      <w:r w:rsidR="00970C56">
        <w:rPr>
          <w:rFonts w:eastAsiaTheme="minorEastAsia"/>
        </w:rPr>
        <w:t>-1</w:t>
      </w:r>
      <w:r>
        <w:rPr>
          <w:rFonts w:eastAsiaTheme="minorEastAsia"/>
        </w:rPr>
        <w:t xml:space="preserve"> or </w:t>
      </w:r>
      <w:r w:rsidRPr="005F20DD">
        <w:rPr>
          <w:rFonts w:eastAsiaTheme="minorEastAsia"/>
        </w:rPr>
        <w:t>output</w:t>
      </w:r>
      <w:r w:rsidR="00970C56">
        <w:rPr>
          <w:rFonts w:eastAsiaTheme="minorEastAsia"/>
        </w:rPr>
        <w:t>s</w:t>
      </w:r>
      <w:r w:rsidR="002F2522">
        <w:rPr>
          <w:rFonts w:eastAsiaTheme="minorEastAsia"/>
        </w:rPr>
        <w:t>–1</w:t>
      </w:r>
      <w:r>
        <w:rPr>
          <w:rFonts w:eastAsiaTheme="minorEastAsia"/>
        </w:rPr>
        <w:t>) (</w:t>
      </w:r>
      <w:r w:rsidRPr="005F20DD">
        <w:rPr>
          <w:rFonts w:eastAsiaTheme="minorEastAsia"/>
        </w:rPr>
        <w:t>k = # of inputs</w:t>
      </w:r>
      <w:r w:rsidR="00006128">
        <w:rPr>
          <w:rFonts w:eastAsiaTheme="minorEastAsia"/>
        </w:rPr>
        <w:t>-1</w:t>
      </w:r>
      <w:r>
        <w:rPr>
          <w:rFonts w:eastAsiaTheme="minorEastAsia"/>
        </w:rPr>
        <w:t xml:space="preserve"> or </w:t>
      </w:r>
      <w:r w:rsidRPr="005F20DD">
        <w:rPr>
          <w:rFonts w:eastAsiaTheme="minorEastAsia"/>
        </w:rPr>
        <w:t>weights per neurons</w:t>
      </w:r>
      <w:r w:rsidR="002F2522">
        <w:rPr>
          <w:rFonts w:eastAsiaTheme="minorEastAsia"/>
        </w:rPr>
        <w:t>-1</w:t>
      </w:r>
      <w:r>
        <w:rPr>
          <w:rFonts w:eastAsiaTheme="minorEastAsia"/>
        </w:rPr>
        <w:t>)</w:t>
      </w:r>
    </w:p>
    <w:p w14:paraId="0215999A" w14:textId="690DE53E" w:rsidR="00EE117A" w:rsidRPr="005F20DD" w:rsidRDefault="00006128" w:rsidP="00EE117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Weighted Sum of Neuron i= 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b/>
                  <w:b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j=0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78FB403E" w14:textId="355230EC" w:rsidR="00612AD3" w:rsidRPr="005F20DD" w:rsidRDefault="00EE117A" w:rsidP="005F20DD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Weighted Sum of all Neurons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vector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=S=W*x+b</m:t>
          </m:r>
        </m:oMath>
      </m:oMathPara>
    </w:p>
    <w:p w14:paraId="6283036B" w14:textId="118D04C0" w:rsidR="008460E8" w:rsidRPr="005F20DD" w:rsidRDefault="008B01CC" w:rsidP="00612AD3">
      <w:pPr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Softmax output of Neuron i=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5749A612" w14:textId="207EA37A" w:rsidR="008460E8" w:rsidRPr="005F20DD" w:rsidRDefault="008A7F53" w:rsidP="005F20DD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Softmax output of all Neurons (vector)=O=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5259D6AD" w14:textId="6CF8079E" w:rsidR="003E6195" w:rsidRPr="005F20DD" w:rsidRDefault="008B01CC" w:rsidP="005F20DD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Cross Entropy Loss of all Neurons=H=-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log⁡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1C9F769D" w14:textId="0B4FD962" w:rsidR="003E6195" w:rsidRPr="005F20DD" w:rsidRDefault="003E6195" w:rsidP="005F20DD">
      <w:pPr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Cost Function=J=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*H</m:t>
          </m:r>
        </m:oMath>
      </m:oMathPara>
    </w:p>
    <w:p w14:paraId="3A902B1A" w14:textId="2721561C" w:rsidR="0077078A" w:rsidRPr="005F20DD" w:rsidRDefault="0077078A" w:rsidP="00E462D0">
      <w:pPr>
        <w:jc w:val="center"/>
        <w:rPr>
          <w:rFonts w:eastAsiaTheme="minorEastAsia"/>
          <w:b/>
          <w:bCs/>
        </w:rPr>
      </w:pPr>
      <w:r w:rsidRPr="005F20DD">
        <w:rPr>
          <w:rFonts w:eastAsiaTheme="minorEastAsia"/>
        </w:rPr>
        <w:t>What I need to do is minimize the C</w:t>
      </w:r>
      <w:r w:rsidR="003E6195" w:rsidRPr="005F20DD">
        <w:rPr>
          <w:rFonts w:eastAsiaTheme="minorEastAsia"/>
        </w:rPr>
        <w:t>ost Function</w:t>
      </w:r>
      <w:r w:rsidRPr="005F20DD">
        <w:rPr>
          <w:rFonts w:eastAsiaTheme="minorEastAsia"/>
        </w:rPr>
        <w:t xml:space="preserve"> </w:t>
      </w:r>
      <w:r w:rsidR="003E6195" w:rsidRPr="005F20DD">
        <w:rPr>
          <w:rFonts w:eastAsiaTheme="minorEastAsia"/>
        </w:rPr>
        <w:t>for all neurons</w:t>
      </w:r>
      <w:r w:rsidRPr="005F20DD">
        <w:rPr>
          <w:rFonts w:eastAsiaTheme="minorEastAsia"/>
        </w:rPr>
        <w:t xml:space="preserve">. To do so, I need to find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r,c</m:t>
                </m:r>
              </m:sub>
            </m:sSub>
          </m:den>
        </m:f>
      </m:oMath>
      <w:r w:rsidRPr="005F20DD">
        <w:rPr>
          <w:rFonts w:eastAsiaTheme="minorEastAsia"/>
        </w:rPr>
        <w:t xml:space="preserve"> so that I can adjust the value of any weight with a given row</w:t>
      </w:r>
      <w:r w:rsidR="008B01CC" w:rsidRPr="005F20DD">
        <w:rPr>
          <w:rFonts w:eastAsiaTheme="minorEastAsia"/>
        </w:rPr>
        <w:t xml:space="preserve"> (Neuron number)</w:t>
      </w:r>
      <w:r w:rsidRPr="005F20DD">
        <w:rPr>
          <w:rFonts w:eastAsiaTheme="minorEastAsia"/>
        </w:rPr>
        <w:t xml:space="preserve"> and column</w:t>
      </w:r>
      <w:r w:rsidR="008B01CC" w:rsidRPr="005F20DD">
        <w:rPr>
          <w:rFonts w:eastAsiaTheme="minorEastAsia"/>
        </w:rPr>
        <w:t xml:space="preserve"> (input number)</w:t>
      </w:r>
      <w:r w:rsidRPr="005F20DD">
        <w:rPr>
          <w:rFonts w:eastAsiaTheme="minorEastAsia"/>
        </w:rPr>
        <w:t xml:space="preserve"> using the gradient of the loss function. I’ve tried finding the answer myself, and I got</w:t>
      </w:r>
      <w:r w:rsidR="008B01CC" w:rsidRPr="005F20DD">
        <w:rPr>
          <w:rFonts w:eastAsiaTheme="minorEastAsia"/>
        </w:rPr>
        <w:t xml:space="preserve"> this:</w:t>
      </w:r>
    </w:p>
    <w:p w14:paraId="62FD12F2" w14:textId="44F128BE" w:rsidR="00E462D0" w:rsidRPr="005F20DD" w:rsidRDefault="00006128" w:rsidP="00E462D0">
      <w:pPr>
        <w:jc w:val="center"/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r,c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*(-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m*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ln⁡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(10)</m:t>
              </m:r>
            </m:den>
          </m:f>
        </m:oMath>
      </m:oMathPara>
    </w:p>
    <w:p w14:paraId="72B4E02E" w14:textId="7BAF54C4" w:rsidR="00E462D0" w:rsidRPr="005F20DD" w:rsidRDefault="00E462D0" w:rsidP="00E462D0">
      <w:pPr>
        <w:jc w:val="center"/>
        <w:rPr>
          <w:rFonts w:eastAsiaTheme="minorEastAsia"/>
        </w:rPr>
      </w:pPr>
      <w:r w:rsidRPr="005F20DD">
        <w:rPr>
          <w:rFonts w:eastAsiaTheme="minorEastAsia"/>
        </w:rPr>
        <w:t xml:space="preserve">When comparing this with answers online, it’s not the same, but I can’t find out where my issue is. I believe I’m using the chain rule correctly, where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f(g(z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`=f`(g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*g`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*z`(x)</m:t>
        </m:r>
      </m:oMath>
      <w:r w:rsidRPr="003C09A5">
        <w:rPr>
          <w:rFonts w:eastAsiaTheme="minorEastAsia"/>
          <w:b/>
          <w:bCs/>
        </w:rPr>
        <w:t>,</w:t>
      </w:r>
      <w:r w:rsidRPr="005F20DD">
        <w:rPr>
          <w:rFonts w:eastAsiaTheme="minorEastAsia"/>
        </w:rPr>
        <w:t xml:space="preserve"> but my answer seems incorrect somehow, as the answer shown online turns out to be this:</w:t>
      </w:r>
    </w:p>
    <w:p w14:paraId="7A88E6D5" w14:textId="3F362B42" w:rsidR="00E462D0" w:rsidRPr="005F20DD" w:rsidRDefault="00006128" w:rsidP="00E462D0">
      <w:pPr>
        <w:jc w:val="center"/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r,c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))</m:t>
              </m:r>
            </m:e>
          </m:nary>
        </m:oMath>
      </m:oMathPara>
    </w:p>
    <w:p w14:paraId="61DFB0A8" w14:textId="53CB6DD4" w:rsidR="00E462D0" w:rsidRPr="003C09A5" w:rsidRDefault="00082B90" w:rsidP="003C09A5">
      <w:pPr>
        <w:jc w:val="center"/>
        <w:rPr>
          <w:rFonts w:eastAsiaTheme="minorEastAsia"/>
        </w:rPr>
      </w:pPr>
      <w:r w:rsidRPr="005F20DD">
        <w:rPr>
          <w:rFonts w:eastAsiaTheme="minorEastAsia"/>
        </w:rPr>
        <w:t>This is where I’m getting lost, because 1.) I’m not sure how they got this answer</w:t>
      </w:r>
      <w:r w:rsidR="005F20DD" w:rsidRPr="005F20DD">
        <w:rPr>
          <w:rFonts w:eastAsiaTheme="minorEastAsia"/>
        </w:rPr>
        <w:t xml:space="preserve"> </w:t>
      </w:r>
      <w:r w:rsidRPr="005F20DD">
        <w:rPr>
          <w:rFonts w:eastAsiaTheme="minorEastAsia"/>
        </w:rPr>
        <w:t>and 2.) I don’t see how it relates to the specific rows or columns which the weight is in. As far as I can tell the gradient will be the same for each weight,</w:t>
      </w:r>
      <w:r w:rsidR="00EE117A" w:rsidRPr="005F20DD">
        <w:rPr>
          <w:rFonts w:eastAsiaTheme="minorEastAsia"/>
        </w:rPr>
        <w:t xml:space="preserve"> even when they have different values, as this function appears to </w:t>
      </w:r>
      <w:r w:rsidR="00923E70">
        <w:rPr>
          <w:rFonts w:eastAsiaTheme="minorEastAsia"/>
        </w:rPr>
        <w:t>return</w:t>
      </w:r>
      <w:r w:rsidR="00EE117A" w:rsidRPr="005F20DD">
        <w:rPr>
          <w:rFonts w:eastAsiaTheme="minorEastAsia"/>
        </w:rPr>
        <w:t xml:space="preserve"> the same average for any given weight. I’m not sure if I’ve missed something in my original interpretation of the functions, </w:t>
      </w:r>
      <w:r w:rsidR="005F20DD" w:rsidRPr="005F20DD">
        <w:rPr>
          <w:rFonts w:eastAsiaTheme="minorEastAsia"/>
        </w:rPr>
        <w:t xml:space="preserve">so if you are interested, here is the link to the solution that I found: </w:t>
      </w:r>
      <w:hyperlink r:id="rId4" w:history="1">
        <w:r w:rsidR="005F20DD" w:rsidRPr="005F20DD">
          <w:rPr>
            <w:rStyle w:val="Hyperlink"/>
            <w:rFonts w:eastAsiaTheme="minorEastAsia"/>
          </w:rPr>
          <w:t>http://rasbt.github.io/mlxtend/user_guide/classifier/SoftmaxRegression/</w:t>
        </w:r>
      </w:hyperlink>
    </w:p>
    <w:sectPr w:rsidR="00E462D0" w:rsidRPr="003C0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F7"/>
    <w:rsid w:val="00006128"/>
    <w:rsid w:val="00082B90"/>
    <w:rsid w:val="00293415"/>
    <w:rsid w:val="002F2522"/>
    <w:rsid w:val="003C09A5"/>
    <w:rsid w:val="003E6195"/>
    <w:rsid w:val="00456419"/>
    <w:rsid w:val="005F20DD"/>
    <w:rsid w:val="00612AD3"/>
    <w:rsid w:val="00707605"/>
    <w:rsid w:val="0077078A"/>
    <w:rsid w:val="007F1CF7"/>
    <w:rsid w:val="008460E8"/>
    <w:rsid w:val="008A7F53"/>
    <w:rsid w:val="008B01CC"/>
    <w:rsid w:val="00923E70"/>
    <w:rsid w:val="00970C56"/>
    <w:rsid w:val="00C71E07"/>
    <w:rsid w:val="00E462D0"/>
    <w:rsid w:val="00EE117A"/>
    <w:rsid w:val="00F2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CE0D"/>
  <w15:chartTrackingRefBased/>
  <w15:docId w15:val="{E686ED55-5871-4AF4-90B6-CEBB8E7C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CF7"/>
    <w:rPr>
      <w:color w:val="808080"/>
    </w:rPr>
  </w:style>
  <w:style w:type="character" w:styleId="Strong">
    <w:name w:val="Strong"/>
    <w:basedOn w:val="DefaultParagraphFont"/>
    <w:uiPriority w:val="22"/>
    <w:qFormat/>
    <w:rsid w:val="00F24736"/>
    <w:rPr>
      <w:b/>
      <w:bCs/>
    </w:rPr>
  </w:style>
  <w:style w:type="character" w:styleId="Hyperlink">
    <w:name w:val="Hyperlink"/>
    <w:basedOn w:val="DefaultParagraphFont"/>
    <w:uiPriority w:val="99"/>
    <w:unhideWhenUsed/>
    <w:rsid w:val="005F2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asbt.github.io/mlxtend/user_guide/classifier/SoftmaxRegre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Gilsoul</dc:creator>
  <cp:keywords/>
  <dc:description/>
  <cp:lastModifiedBy>Alex Gilsoul</cp:lastModifiedBy>
  <cp:revision>8</cp:revision>
  <dcterms:created xsi:type="dcterms:W3CDTF">2022-01-01T05:43:00Z</dcterms:created>
  <dcterms:modified xsi:type="dcterms:W3CDTF">2022-01-01T07:05:00Z</dcterms:modified>
</cp:coreProperties>
</file>