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抖音推出V计划虚拟互动新体验</w:t>
      </w:r>
    </w:p>
    <w:p>
      <w:r>
        <w:t>抖音推出新项目“V”丰富直播和互动体验。该项目允许创作者创建具有个人特色的虚拟形象，与用户进行全天 24 小时互动。用户可在直播、社交等场景体验多样化的互动游戏和玩法。目前，抖音已上线 AI 分身功能，包括互动空间、群聊、私信、评论和直播回复等。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