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5B1D4F" w:rsidRPr="00B7313A" w:rsidRDefault="00D75145" w:rsidP="00B7313A">
      <w:pPr>
        <w:spacing w:line="360" w:lineRule="auto"/>
        <w:rPr>
          <w:rFonts w:asciiTheme="majorBidi" w:hAnsiTheme="majorBidi" w:cstheme="majorBidi"/>
          <w:sz w:val="24"/>
          <w:szCs w:val="24"/>
        </w:rPr>
      </w:pPr>
      <w:r>
        <w:rPr>
          <w:rFonts w:asciiTheme="majorBidi" w:hAnsiTheme="majorBidi" w:cstheme="majorBidi"/>
          <w:sz w:val="24"/>
          <w:szCs w:val="24"/>
        </w:rPr>
        <w:t xml:space="preserve">The methodology of this project </w:t>
      </w:r>
      <w:r w:rsidR="00B7313A">
        <w:rPr>
          <w:rFonts w:asciiTheme="majorBidi" w:hAnsiTheme="majorBidi" w:cstheme="majorBidi"/>
          <w:sz w:val="24"/>
          <w:szCs w:val="24"/>
        </w:rPr>
        <w:t>is separated into several parts</w:t>
      </w:r>
      <w:r w:rsidR="000868AF">
        <w:object w:dxaOrig="9916"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20pt" o:ole="">
            <v:imagedata r:id="rId6" o:title=""/>
          </v:shape>
          <o:OLEObject Type="Embed" ProgID="Visio.Drawing.15" ShapeID="_x0000_i1025" DrawAspect="Content" ObjectID="_1621538589" r:id="rId7"/>
        </w:object>
      </w:r>
    </w:p>
    <w:p w:rsidR="000868AF" w:rsidRDefault="00E451D2" w:rsidP="000868AF">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971EE1" w:rsidP="00C90184">
      <w:pPr>
        <w:spacing w:line="360" w:lineRule="auto"/>
        <w:rPr>
          <w:rFonts w:asciiTheme="majorBidi" w:hAnsiTheme="majorBidi" w:cstheme="majorBidi"/>
          <w:sz w:val="24"/>
          <w:szCs w:val="24"/>
        </w:rPr>
      </w:pPr>
      <w:r>
        <w:object w:dxaOrig="14775" w:dyaOrig="4260">
          <v:shape id="_x0000_i1026" type="#_x0000_t75" style="width:468pt;height:135pt" o:ole="">
            <v:imagedata r:id="rId8" o:title=""/>
          </v:shape>
          <o:OLEObject Type="Embed" ProgID="Visio.Drawing.15" ShapeID="_x0000_i1026" DrawAspect="Content" ObjectID="_1621538590" r:id="rId9"/>
        </w:object>
      </w:r>
      <w:r>
        <w:rPr>
          <w:rFonts w:asciiTheme="majorBidi" w:hAnsiTheme="majorBidi" w:cstheme="majorBidi"/>
          <w:sz w:val="24"/>
          <w:szCs w:val="24"/>
        </w:rPr>
        <w:t xml:space="preserve"> </w:t>
      </w:r>
      <w:r w:rsidR="00704363">
        <w:rPr>
          <w:rFonts w:asciiTheme="majorBidi" w:hAnsiTheme="majorBidi" w:cstheme="majorBidi"/>
          <w:sz w:val="24"/>
          <w:szCs w:val="24"/>
        </w:rPr>
        <w:t>Acquiring</w:t>
      </w:r>
      <w:r w:rsidR="00FF170E">
        <w:rPr>
          <w:rFonts w:asciiTheme="majorBidi" w:hAnsiTheme="majorBidi" w:cstheme="majorBidi"/>
          <w:sz w:val="24"/>
          <w:szCs w:val="24"/>
        </w:rPr>
        <w:t xml:space="preserve"> the data</w:t>
      </w:r>
      <w:r w:rsidR="00704363">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w:t>
      </w:r>
      <w:r w:rsidR="00164849">
        <w:rPr>
          <w:rFonts w:asciiTheme="majorBidi" w:hAnsiTheme="majorBidi" w:cstheme="majorBidi"/>
          <w:sz w:val="24"/>
          <w:szCs w:val="24"/>
        </w:rPr>
        <w:t xml:space="preserve">g a data crawler using Java </w:t>
      </w:r>
      <w:proofErr w:type="spellStart"/>
      <w:r w:rsidR="00164849">
        <w:rPr>
          <w:rFonts w:asciiTheme="majorBidi" w:hAnsiTheme="majorBidi" w:cstheme="majorBidi"/>
          <w:sz w:val="24"/>
          <w:szCs w:val="24"/>
        </w:rPr>
        <w:t>JSou</w:t>
      </w:r>
      <w:r w:rsidR="00FF170E">
        <w:rPr>
          <w:rFonts w:asciiTheme="majorBidi" w:hAnsiTheme="majorBidi" w:cstheme="majorBidi"/>
          <w:sz w:val="24"/>
          <w:szCs w:val="24"/>
        </w:rPr>
        <w:t>p</w:t>
      </w:r>
      <w:proofErr w:type="spellEnd"/>
      <w:r w:rsidR="00FF170E">
        <w:rPr>
          <w:rFonts w:asciiTheme="majorBidi" w:hAnsiTheme="majorBidi" w:cstheme="majorBidi"/>
          <w:sz w:val="24"/>
          <w:szCs w:val="24"/>
        </w:rPr>
        <w:t xml:space="preserve"> li</w:t>
      </w:r>
      <w:r w:rsidR="005E2632">
        <w:rPr>
          <w:rFonts w:asciiTheme="majorBidi" w:hAnsiTheme="majorBidi" w:cstheme="majorBidi"/>
          <w:sz w:val="24"/>
          <w:szCs w:val="24"/>
        </w:rPr>
        <w:t>brary using the following steps:</w:t>
      </w:r>
    </w:p>
    <w:p w:rsidR="005E2632" w:rsidRDefault="005E2632"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the establish connection to server.</w:t>
      </w:r>
    </w:p>
    <w:p w:rsidR="005E2632" w:rsidRDefault="005E2632"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Retrieve HTML scripts.</w:t>
      </w:r>
    </w:p>
    <w:p w:rsidR="005E2632" w:rsidRDefault="005E2632"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Use HTML hyperlink tags to navigate and retrieve post pages.</w:t>
      </w:r>
    </w:p>
    <w:p w:rsidR="00FC084B" w:rsidRDefault="00FC084B"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Find </w:t>
      </w:r>
      <w:r w:rsidR="00E2037D">
        <w:rPr>
          <w:rFonts w:asciiTheme="majorBidi" w:hAnsiTheme="majorBidi" w:cstheme="majorBidi"/>
          <w:sz w:val="24"/>
          <w:szCs w:val="24"/>
        </w:rPr>
        <w:t xml:space="preserve">pages with </w:t>
      </w:r>
      <w:r>
        <w:rPr>
          <w:rFonts w:asciiTheme="majorBidi" w:hAnsiTheme="majorBidi" w:cstheme="majorBidi"/>
          <w:sz w:val="24"/>
          <w:szCs w:val="24"/>
        </w:rPr>
        <w:t>the tags that contain the full text.</w:t>
      </w:r>
    </w:p>
    <w:p w:rsidR="005E2632" w:rsidRDefault="005E2632"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user profile pages which includes some user profile data (age and gender).</w:t>
      </w:r>
    </w:p>
    <w:p w:rsidR="00FC084B" w:rsidRDefault="00FC084B"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Find the personal data tag, split it into parts, take the age part and the gender part (which is marked by integers and the words male and female)</w:t>
      </w:r>
    </w:p>
    <w:p w:rsidR="005E2632" w:rsidRDefault="0046027A"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Repeat and store the data in an </w:t>
      </w:r>
      <w:r w:rsidR="00FC084B">
        <w:rPr>
          <w:rFonts w:asciiTheme="majorBidi" w:hAnsiTheme="majorBidi" w:cstheme="majorBidi"/>
          <w:sz w:val="24"/>
          <w:szCs w:val="24"/>
        </w:rPr>
        <w:t>array list</w:t>
      </w:r>
      <w:r>
        <w:rPr>
          <w:rFonts w:asciiTheme="majorBidi" w:hAnsiTheme="majorBidi" w:cstheme="majorBidi"/>
          <w:sz w:val="24"/>
          <w:szCs w:val="24"/>
        </w:rPr>
        <w:t xml:space="preserve"> of data objects.</w:t>
      </w:r>
      <w:r w:rsidR="005E2632">
        <w:rPr>
          <w:rFonts w:asciiTheme="majorBidi" w:hAnsiTheme="majorBidi" w:cstheme="majorBidi"/>
          <w:sz w:val="24"/>
          <w:szCs w:val="24"/>
        </w:rPr>
        <w:t xml:space="preserve"> </w:t>
      </w:r>
    </w:p>
    <w:p w:rsidR="00FC084B" w:rsidRDefault="00FC084B" w:rsidP="005E2632">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Store the dataset into CSV files that can be easily accessed later (switched to excel later because it is even more convenient).</w:t>
      </w:r>
    </w:p>
    <w:p w:rsidR="00D14478" w:rsidRPr="005E2632" w:rsidRDefault="0078740C" w:rsidP="0078740C">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Handle</w:t>
      </w:r>
      <w:r w:rsidRPr="0078740C">
        <w:rPr>
          <w:rFonts w:asciiTheme="majorBidi" w:hAnsiTheme="majorBidi" w:cstheme="majorBidi"/>
          <w:sz w:val="24"/>
          <w:szCs w:val="24"/>
        </w:rPr>
        <w:t xml:space="preserve"> </w:t>
      </w:r>
      <w:r>
        <w:rPr>
          <w:rFonts w:asciiTheme="majorBidi" w:hAnsiTheme="majorBidi" w:cstheme="majorBidi"/>
          <w:sz w:val="24"/>
          <w:szCs w:val="24"/>
        </w:rPr>
        <w:t xml:space="preserve">connection problems during the crawling process by </w:t>
      </w:r>
      <w:r w:rsidR="00D14478">
        <w:rPr>
          <w:rFonts w:asciiTheme="majorBidi" w:hAnsiTheme="majorBidi" w:cstheme="majorBidi"/>
          <w:sz w:val="24"/>
          <w:szCs w:val="24"/>
        </w:rPr>
        <w:t>Back</w:t>
      </w:r>
      <w:r>
        <w:rPr>
          <w:rFonts w:asciiTheme="majorBidi" w:hAnsiTheme="majorBidi" w:cstheme="majorBidi"/>
          <w:sz w:val="24"/>
          <w:szCs w:val="24"/>
        </w:rPr>
        <w:t>ing up the data.</w:t>
      </w:r>
    </w:p>
    <w:p w:rsidR="000868AF" w:rsidRPr="000868AF" w:rsidRDefault="005E2632" w:rsidP="00D75145">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Subjects to consider:</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 xml:space="preserve">Lisinopril, </w:t>
      </w:r>
      <w:proofErr w:type="spellStart"/>
      <w:r w:rsidRPr="00FF170E">
        <w:rPr>
          <w:rFonts w:asciiTheme="majorBidi" w:hAnsiTheme="majorBidi" w:cstheme="majorBidi"/>
          <w:sz w:val="24"/>
          <w:szCs w:val="24"/>
        </w:rPr>
        <w:t>Nadolol</w:t>
      </w:r>
      <w:proofErr w:type="spellEnd"/>
      <w:r w:rsidRPr="00FF170E">
        <w:rPr>
          <w:rFonts w:asciiTheme="majorBidi" w:hAnsiTheme="majorBidi" w:cstheme="majorBidi"/>
          <w:sz w:val="24"/>
          <w:szCs w:val="24"/>
        </w:rPr>
        <w:t>,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w:t>
      </w:r>
      <w:proofErr w:type="spellStart"/>
      <w:r w:rsidR="0017169B">
        <w:rPr>
          <w:rFonts w:asciiTheme="majorBidi" w:hAnsiTheme="majorBidi" w:cstheme="majorBidi"/>
          <w:sz w:val="24"/>
          <w:szCs w:val="24"/>
        </w:rPr>
        <w:t>MedHelp</w:t>
      </w:r>
      <w:proofErr w:type="spellEnd"/>
      <w:r w:rsidR="00A22EF1">
        <w:rPr>
          <w:rFonts w:asciiTheme="majorBidi" w:hAnsiTheme="majorBidi" w:cstheme="majorBidi"/>
          <w:sz w:val="24"/>
          <w:szCs w:val="24"/>
        </w:rPr>
        <w:t xml:space="preserve"> and </w:t>
      </w:r>
      <w:proofErr w:type="spellStart"/>
      <w:r w:rsidR="00A22EF1">
        <w:rPr>
          <w:rFonts w:asciiTheme="majorBidi" w:hAnsiTheme="majorBidi" w:cstheme="majorBidi"/>
          <w:sz w:val="24"/>
          <w:szCs w:val="24"/>
        </w:rPr>
        <w:t>AskAPatient</w:t>
      </w:r>
      <w:proofErr w:type="spellEnd"/>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w:t>
      </w:r>
      <w:proofErr w:type="spellStart"/>
      <w:r w:rsidR="00635E71">
        <w:rPr>
          <w:rFonts w:asciiTheme="majorBidi" w:hAnsiTheme="majorBidi" w:cstheme="majorBidi"/>
          <w:sz w:val="24"/>
          <w:szCs w:val="24"/>
        </w:rPr>
        <w:t>JSoup</w:t>
      </w:r>
      <w:proofErr w:type="spellEnd"/>
      <w:r w:rsidR="00635E71">
        <w:rPr>
          <w:rFonts w:asciiTheme="majorBidi" w:hAnsiTheme="majorBidi" w:cstheme="majorBidi"/>
          <w:sz w:val="24"/>
          <w:szCs w:val="24"/>
        </w:rPr>
        <w:t xml:space="preserve">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10"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xml:space="preserve">, the web can easily be navigated through </w:t>
      </w:r>
      <w:proofErr w:type="spellStart"/>
      <w:r w:rsidR="001402A4">
        <w:rPr>
          <w:rFonts w:asciiTheme="majorBidi" w:hAnsiTheme="majorBidi" w:cstheme="majorBidi"/>
          <w:sz w:val="24"/>
          <w:szCs w:val="24"/>
        </w:rPr>
        <w:t>JSoup</w:t>
      </w:r>
      <w:proofErr w:type="spellEnd"/>
      <w:r w:rsidR="001402A4">
        <w:rPr>
          <w:rFonts w:asciiTheme="majorBidi" w:hAnsiTheme="majorBidi" w:cstheme="majorBidi"/>
          <w:sz w:val="24"/>
          <w:szCs w:val="24"/>
        </w:rPr>
        <w:t>,</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proofErr w:type="spellStart"/>
      <w:r w:rsidR="00501D7D" w:rsidRPr="00501D7D">
        <w:rPr>
          <w:rFonts w:asciiTheme="majorBidi" w:hAnsiTheme="majorBidi" w:cstheme="majorBidi"/>
          <w:sz w:val="24"/>
          <w:szCs w:val="24"/>
        </w:rPr>
        <w:t>subject_msg</w:t>
      </w:r>
      <w:proofErr w:type="spellEnd"/>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Pr="00B7313A" w:rsidRDefault="002D1467" w:rsidP="002D1467">
      <w:pPr>
        <w:spacing w:line="360" w:lineRule="auto"/>
        <w:rPr>
          <w:sz w:val="20"/>
          <w:szCs w:val="20"/>
        </w:rPr>
      </w:pPr>
      <w:r w:rsidRPr="00B7313A">
        <w:rPr>
          <w:rFonts w:asciiTheme="majorBidi" w:hAnsiTheme="majorBidi" w:cstheme="majorBidi"/>
          <w:b/>
          <w:bCs/>
          <w:sz w:val="24"/>
          <w:szCs w:val="24"/>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A303CF" w:rsidRDefault="00A303CF" w:rsidP="00CE4457">
      <w:pPr>
        <w:spacing w:line="360" w:lineRule="auto"/>
        <w:rPr>
          <w:rFonts w:asciiTheme="majorBidi" w:hAnsiTheme="majorBidi" w:cstheme="majorBidi"/>
          <w:b/>
          <w:bCs/>
          <w:sz w:val="28"/>
          <w:szCs w:val="28"/>
        </w:rPr>
      </w:pPr>
    </w:p>
    <w:p w:rsidR="00CE4457" w:rsidRDefault="0053503E" w:rsidP="00CE4457">
      <w:pPr>
        <w:spacing w:line="360" w:lineRule="auto"/>
      </w:pPr>
      <w:r>
        <w:rPr>
          <w:rFonts w:asciiTheme="majorBidi" w:hAnsiTheme="majorBidi" w:cstheme="majorBidi"/>
          <w:b/>
          <w:bCs/>
          <w:sz w:val="28"/>
          <w:szCs w:val="28"/>
        </w:rPr>
        <w:lastRenderedPageBreak/>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w:t>
      </w:r>
      <w:r w:rsidR="0020254F">
        <w:rPr>
          <w:rFonts w:asciiTheme="majorBidi" w:hAnsiTheme="majorBidi" w:cstheme="majorBidi"/>
          <w:sz w:val="24"/>
          <w:szCs w:val="24"/>
        </w:rPr>
        <w:t>earch premise into the UMLS, using the following steps:</w:t>
      </w:r>
    </w:p>
    <w:p w:rsidR="00213420" w:rsidRDefault="00213420" w:rsidP="00CE4457">
      <w:pPr>
        <w:spacing w:line="360" w:lineRule="auto"/>
        <w:rPr>
          <w:rFonts w:asciiTheme="majorBidi" w:hAnsiTheme="majorBidi" w:cstheme="majorBidi"/>
          <w:sz w:val="24"/>
          <w:szCs w:val="24"/>
        </w:rPr>
      </w:pPr>
      <w:r>
        <w:object w:dxaOrig="14085" w:dyaOrig="3916">
          <v:shape id="_x0000_i1027" type="#_x0000_t75" style="width:468pt;height:129.75pt" o:ole="">
            <v:imagedata r:id="rId11" o:title=""/>
          </v:shape>
          <o:OLEObject Type="Embed" ProgID="Visio.Drawing.15" ShapeID="_x0000_i1027" DrawAspect="Content" ObjectID="_1621538591" r:id="rId12"/>
        </w:object>
      </w:r>
    </w:p>
    <w:p w:rsidR="0020254F" w:rsidRDefault="0020254F" w:rsidP="0099513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 xml:space="preserve">Find and store all unique </w:t>
      </w:r>
      <w:r w:rsidR="00995138">
        <w:rPr>
          <w:rFonts w:asciiTheme="majorBidi" w:hAnsiTheme="majorBidi" w:cstheme="majorBidi"/>
          <w:sz w:val="24"/>
          <w:szCs w:val="24"/>
        </w:rPr>
        <w:t>tokens</w:t>
      </w:r>
      <w:r>
        <w:rPr>
          <w:rFonts w:asciiTheme="majorBidi" w:hAnsiTheme="majorBidi" w:cstheme="majorBidi"/>
          <w:sz w:val="24"/>
          <w:szCs w:val="24"/>
        </w:rPr>
        <w:t>.</w:t>
      </w:r>
    </w:p>
    <w:p w:rsidR="0020254F" w:rsidRDefault="0020254F" w:rsidP="0020254F">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 xml:space="preserve">Identify UMLS concepts using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w:t>
      </w:r>
    </w:p>
    <w:p w:rsidR="0020254F" w:rsidRDefault="0020254F" w:rsidP="0020254F">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 xml:space="preserve">Parse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output into a python dictionary format.</w:t>
      </w:r>
    </w:p>
    <w:p w:rsidR="0020254F" w:rsidRDefault="0020254F" w:rsidP="0099513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Remove secondary concepts.</w:t>
      </w:r>
    </w:p>
    <w:p w:rsidR="0020254F" w:rsidRDefault="00995138" w:rsidP="0099513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Stem the token to remove similarity.</w:t>
      </w:r>
    </w:p>
    <w:p w:rsidR="00995138" w:rsidRDefault="00995138" w:rsidP="0099513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Extract mentions from the Dataset using the dictionary.</w:t>
      </w:r>
    </w:p>
    <w:p w:rsidR="00BF11F1" w:rsidRPr="0020254F" w:rsidRDefault="00BF11F1" w:rsidP="0099513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Store mentions as features and classes for classification.</w:t>
      </w:r>
    </w:p>
    <w:p w:rsidR="0020254F" w:rsidRPr="0020254F" w:rsidRDefault="0020254F" w:rsidP="0020254F">
      <w:pPr>
        <w:spacing w:line="360" w:lineRule="auto"/>
        <w:rPr>
          <w:rFonts w:asciiTheme="majorBidi" w:hAnsiTheme="majorBidi" w:cstheme="majorBidi"/>
          <w:b/>
          <w:bCs/>
          <w:sz w:val="24"/>
          <w:szCs w:val="24"/>
        </w:rPr>
      </w:pPr>
      <w:r>
        <w:rPr>
          <w:rFonts w:asciiTheme="majorBidi" w:hAnsiTheme="majorBidi" w:cstheme="majorBidi"/>
          <w:b/>
          <w:bCs/>
          <w:sz w:val="24"/>
          <w:szCs w:val="24"/>
        </w:rPr>
        <w:t>Subjects to consider:</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proofErr w:type="spellStart"/>
      <w:r w:rsidRPr="0053503E">
        <w:rPr>
          <w:rFonts w:asciiTheme="majorBidi" w:hAnsiTheme="majorBidi" w:cstheme="majorBidi"/>
          <w:sz w:val="24"/>
          <w:szCs w:val="24"/>
        </w:rPr>
        <w:t>TfidfVectorizer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can double as a retrieving method for all unique words in the text, term frequency will be used later, but for now all unique words are stored in two term frequency files, one for stemmed words and one without stemming.</w:t>
      </w:r>
    </w:p>
    <w:p w:rsidR="00A82CA2" w:rsidRDefault="00FC292B" w:rsidP="00A82CA2">
      <w:pPr>
        <w:pStyle w:val="ListParagraph"/>
        <w:numPr>
          <w:ilvl w:val="0"/>
          <w:numId w:val="3"/>
        </w:numPr>
        <w:spacing w:line="360" w:lineRule="auto"/>
        <w:rPr>
          <w:rFonts w:asciiTheme="majorBidi" w:hAnsiTheme="majorBidi" w:cstheme="majorBidi"/>
          <w:sz w:val="24"/>
          <w:szCs w:val="24"/>
        </w:rPr>
      </w:pPr>
      <w:proofErr w:type="spellStart"/>
      <w:r>
        <w:rPr>
          <w:rFonts w:asciiTheme="majorBidi" w:hAnsiTheme="majorBidi" w:cstheme="majorBidi"/>
          <w:sz w:val="24"/>
          <w:szCs w:val="24"/>
          <w:u w:val="single"/>
        </w:rPr>
        <w:t>MetaMap</w:t>
      </w:r>
      <w:proofErr w:type="spellEnd"/>
      <w:r w:rsidR="006A21AF">
        <w:rPr>
          <w:rFonts w:asciiTheme="majorBidi" w:hAnsiTheme="majorBidi" w:cstheme="majorBidi"/>
          <w:sz w:val="24"/>
          <w:szCs w:val="24"/>
          <w:u w:val="single"/>
        </w:rPr>
        <w:t xml:space="preserve"> batch</w:t>
      </w:r>
      <w:r>
        <w:rPr>
          <w:rFonts w:asciiTheme="majorBidi" w:hAnsiTheme="majorBidi" w:cstheme="majorBidi"/>
          <w:sz w:val="24"/>
          <w:szCs w:val="24"/>
        </w:rPr>
        <w:t xml:space="preserv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as mentioned before is used to extract UMLS concepts, by sending </w:t>
      </w:r>
      <w:r w:rsidR="00BF6741">
        <w:rPr>
          <w:rFonts w:asciiTheme="majorBidi" w:hAnsiTheme="majorBidi" w:cstheme="majorBidi"/>
          <w:sz w:val="24"/>
          <w:szCs w:val="24"/>
        </w:rPr>
        <w:t>a file</w:t>
      </w:r>
      <w:r w:rsidR="006A21AF">
        <w:rPr>
          <w:rFonts w:asciiTheme="majorBidi" w:hAnsiTheme="majorBidi" w:cstheme="majorBidi"/>
          <w:sz w:val="24"/>
          <w:szCs w:val="24"/>
        </w:rPr>
        <w:t xml:space="preserve"> to the batch system</w:t>
      </w:r>
      <w:r>
        <w:rPr>
          <w:rFonts w:asciiTheme="majorBidi" w:hAnsiTheme="majorBidi" w:cstheme="majorBidi"/>
          <w:sz w:val="24"/>
          <w:szCs w:val="24"/>
        </w:rPr>
        <w:t>,</w:t>
      </w:r>
      <w:r w:rsidR="00A82CA2">
        <w:rPr>
          <w:rFonts w:asciiTheme="majorBidi" w:hAnsiTheme="majorBidi" w:cstheme="majorBidi"/>
          <w:sz w:val="24"/>
          <w:szCs w:val="24"/>
        </w:rPr>
        <w:t xml:space="preserve"> which was necessary due to size of the dataset.</w:t>
      </w:r>
    </w:p>
    <w:p w:rsidR="0053503E" w:rsidRPr="00A82CA2" w:rsidRDefault="00A82CA2" w:rsidP="00A82CA2">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Stemmed or Un</w:t>
      </w:r>
      <w:r w:rsidR="0020254F">
        <w:rPr>
          <w:rFonts w:asciiTheme="majorBidi" w:hAnsiTheme="majorBidi" w:cstheme="majorBidi"/>
          <w:sz w:val="24"/>
          <w:szCs w:val="24"/>
          <w:u w:val="single"/>
        </w:rPr>
        <w:t>-</w:t>
      </w:r>
      <w:r>
        <w:rPr>
          <w:rFonts w:asciiTheme="majorBidi" w:hAnsiTheme="majorBidi" w:cstheme="majorBidi"/>
          <w:sz w:val="24"/>
          <w:szCs w:val="24"/>
          <w:u w:val="single"/>
        </w:rPr>
        <w:t>stemmed</w:t>
      </w:r>
      <w:r w:rsidRPr="00A82CA2">
        <w:rPr>
          <w:rFonts w:asciiTheme="majorBidi" w:hAnsiTheme="majorBidi" w:cstheme="majorBidi"/>
          <w:sz w:val="24"/>
          <w:szCs w:val="24"/>
        </w:rPr>
        <w:t>:</w:t>
      </w:r>
      <w:r>
        <w:rPr>
          <w:rFonts w:asciiTheme="majorBidi" w:hAnsiTheme="majorBidi" w:cstheme="majorBidi"/>
          <w:sz w:val="24"/>
          <w:szCs w:val="24"/>
        </w:rPr>
        <w:t xml:space="preserve"> </w:t>
      </w:r>
      <w:r w:rsidR="007B5C6F">
        <w:rPr>
          <w:rFonts w:asciiTheme="majorBidi" w:hAnsiTheme="majorBidi" w:cstheme="majorBidi"/>
          <w:sz w:val="24"/>
          <w:szCs w:val="24"/>
        </w:rPr>
        <w:t>T</w:t>
      </w:r>
      <w:r>
        <w:rPr>
          <w:rFonts w:asciiTheme="majorBidi" w:hAnsiTheme="majorBidi" w:cstheme="majorBidi"/>
          <w:sz w:val="24"/>
          <w:szCs w:val="24"/>
        </w:rPr>
        <w:t>he stemmed version was not effective in extraction because it removed the meaning of the words (“Acne” became “</w:t>
      </w:r>
      <w:proofErr w:type="spellStart"/>
      <w:r>
        <w:rPr>
          <w:rFonts w:asciiTheme="majorBidi" w:hAnsiTheme="majorBidi" w:cstheme="majorBidi"/>
          <w:sz w:val="24"/>
          <w:szCs w:val="24"/>
        </w:rPr>
        <w:t>acn</w:t>
      </w:r>
      <w:proofErr w:type="spellEnd"/>
      <w:r>
        <w:rPr>
          <w:rFonts w:asciiTheme="majorBidi" w:hAnsiTheme="majorBidi" w:cstheme="majorBidi"/>
          <w:sz w:val="24"/>
          <w:szCs w:val="24"/>
        </w:rPr>
        <w:t xml:space="preserve">” which means nothing and was therefore undiscovered). Therefore the un-stemmed version was instead used for </w:t>
      </w:r>
      <w:r>
        <w:rPr>
          <w:rFonts w:asciiTheme="majorBidi" w:hAnsiTheme="majorBidi" w:cstheme="majorBidi"/>
          <w:sz w:val="24"/>
          <w:szCs w:val="24"/>
        </w:rPr>
        <w:lastRenderedPageBreak/>
        <w:t xml:space="preserve">discovery, with the terms being stemmed later, which reduced the size of the dictionary by insuring that similar words are not repeated (confusion, confused = </w:t>
      </w:r>
      <w:proofErr w:type="spellStart"/>
      <w:r>
        <w:rPr>
          <w:rFonts w:asciiTheme="majorBidi" w:hAnsiTheme="majorBidi" w:cstheme="majorBidi"/>
          <w:sz w:val="24"/>
          <w:szCs w:val="24"/>
        </w:rPr>
        <w:t>confus</w:t>
      </w:r>
      <w:proofErr w:type="spellEnd"/>
      <w:r>
        <w:rPr>
          <w:rFonts w:asciiTheme="majorBidi" w:hAnsiTheme="majorBidi" w:cstheme="majorBidi"/>
          <w:sz w:val="24"/>
          <w:szCs w:val="24"/>
        </w:rPr>
        <w:t>).</w:t>
      </w:r>
      <w:r w:rsidR="00FC292B" w:rsidRPr="00A82CA2">
        <w:rPr>
          <w:rFonts w:asciiTheme="majorBidi" w:hAnsiTheme="majorBidi" w:cstheme="majorBidi"/>
          <w:sz w:val="24"/>
          <w:szCs w:val="24"/>
        </w:rPr>
        <w:t xml:space="preserve"> </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Extract the concepts from </w:t>
      </w:r>
      <w:proofErr w:type="spellStart"/>
      <w:r>
        <w:rPr>
          <w:rFonts w:asciiTheme="majorBidi" w:hAnsiTheme="majorBidi" w:cstheme="majorBidi"/>
          <w:sz w:val="24"/>
          <w:szCs w:val="24"/>
          <w:u w:val="single"/>
        </w:rPr>
        <w:t>MetaMap</w:t>
      </w:r>
      <w:proofErr w:type="spellEnd"/>
      <w:r w:rsidRPr="00FC292B">
        <w:rPr>
          <w:rFonts w:asciiTheme="majorBidi" w:hAnsiTheme="majorBidi" w:cstheme="majorBidi"/>
          <w:sz w:val="24"/>
          <w:szCs w:val="24"/>
        </w:rPr>
        <w:t>:</w:t>
      </w:r>
      <w:r w:rsidR="00817E1B">
        <w:rPr>
          <w:rFonts w:asciiTheme="majorBidi" w:hAnsiTheme="majorBidi" w:cstheme="majorBidi"/>
          <w:sz w:val="24"/>
          <w:szCs w:val="24"/>
        </w:rPr>
        <w:t xml:space="preserve"> </w:t>
      </w:r>
      <w:proofErr w:type="spellStart"/>
      <w:r w:rsidR="00817E1B">
        <w:rPr>
          <w:rFonts w:asciiTheme="majorBidi" w:hAnsiTheme="majorBidi" w:cstheme="majorBidi"/>
          <w:sz w:val="24"/>
          <w:szCs w:val="24"/>
        </w:rPr>
        <w:t>Meta</w:t>
      </w:r>
      <w:r>
        <w:rPr>
          <w:rFonts w:asciiTheme="majorBidi" w:hAnsiTheme="majorBidi" w:cstheme="majorBidi"/>
          <w:sz w:val="24"/>
          <w:szCs w:val="24"/>
        </w:rPr>
        <w:t>Map</w:t>
      </w:r>
      <w:proofErr w:type="spellEnd"/>
      <w:r>
        <w:rPr>
          <w:rFonts w:asciiTheme="majorBidi" w:hAnsiTheme="majorBidi" w:cstheme="majorBidi"/>
          <w:sz w:val="24"/>
          <w:szCs w:val="24"/>
        </w:rPr>
        <w:t xml:space="preserve">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sidR="0020254F">
        <w:rPr>
          <w:rFonts w:asciiTheme="majorBidi" w:hAnsiTheme="majorBidi" w:cstheme="majorBidi"/>
          <w:sz w:val="24"/>
          <w:szCs w:val="24"/>
        </w:rPr>
        <w:t>ADR, [Disease or Syndrome]</w:t>
      </w:r>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 xml:space="preserve">ction]), a script was made to handle </w:t>
      </w:r>
      <w:proofErr w:type="spellStart"/>
      <w:r w:rsidR="00817E1B">
        <w:rPr>
          <w:rFonts w:asciiTheme="majorBidi" w:hAnsiTheme="majorBidi" w:cstheme="majorBidi"/>
          <w:sz w:val="24"/>
          <w:szCs w:val="24"/>
        </w:rPr>
        <w:t>MetaMap</w:t>
      </w:r>
      <w:proofErr w:type="spellEnd"/>
      <w:r w:rsidR="00817E1B">
        <w:rPr>
          <w:rFonts w:asciiTheme="majorBidi" w:hAnsiTheme="majorBidi" w:cstheme="majorBidi"/>
          <w:sz w:val="24"/>
          <w:szCs w:val="24"/>
        </w:rPr>
        <w:t xml:space="preserve"> output and extract these concepts into files containing the concept in Python Dictionary Format.</w:t>
      </w:r>
    </w:p>
    <w:p w:rsidR="00164123" w:rsidRPr="00164123" w:rsidRDefault="00817E1B" w:rsidP="007F3E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concepts with similar meanings don’t get repeated</w:t>
      </w:r>
      <w:r w:rsidR="00095F7C">
        <w:rPr>
          <w:rFonts w:asciiTheme="majorBidi" w:hAnsiTheme="majorBidi" w:cstheme="majorBidi"/>
          <w:sz w:val="24"/>
          <w:szCs w:val="24"/>
        </w:rPr>
        <w:t xml:space="preserve"> (Pain = Pain, Ache = Pain), secondary meanings were removed if they were similar and don’t add meaning</w:t>
      </w:r>
      <w:r w:rsidR="008D3AA2">
        <w:rPr>
          <w:rFonts w:asciiTheme="majorBidi" w:hAnsiTheme="majorBidi" w:cstheme="majorBidi"/>
          <w:sz w:val="24"/>
          <w:szCs w:val="24"/>
        </w:rPr>
        <w:t xml:space="preserve">.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t>
      </w:r>
      <w:bookmarkStart w:id="0" w:name="_GoBack"/>
      <w:bookmarkEnd w:id="0"/>
      <w:r w:rsidR="00765326">
        <w:rPr>
          <w:rFonts w:asciiTheme="majorBidi" w:hAnsiTheme="majorBidi" w:cstheme="majorBidi"/>
          <w:sz w:val="24"/>
          <w:szCs w:val="24"/>
        </w:rPr>
        <w:t xml:space="preserve">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w:t>
      </w:r>
      <w:r w:rsidR="007F3E2B">
        <w:rPr>
          <w:rFonts w:asciiTheme="majorBidi" w:hAnsiTheme="majorBidi" w:cstheme="majorBidi"/>
          <w:sz w:val="24"/>
          <w:szCs w:val="24"/>
        </w:rPr>
        <w:t>blood pressure</w:t>
      </w:r>
      <w:r w:rsidR="00CF2D12">
        <w:rPr>
          <w:rFonts w:asciiTheme="majorBidi" w:hAnsiTheme="majorBidi" w:cstheme="majorBidi"/>
          <w:sz w:val="24"/>
          <w:szCs w:val="24"/>
        </w:rPr>
        <w:t xml:space="preserve"> (150/70).</w:t>
      </w:r>
    </w:p>
    <w:p w:rsidR="00446AB1" w:rsidRDefault="00446AB1" w:rsidP="00446AB1">
      <w:pPr>
        <w:spacing w:line="360" w:lineRule="auto"/>
      </w:pPr>
      <w:r>
        <w:rPr>
          <w:rFonts w:asciiTheme="majorBidi" w:hAnsiTheme="majorBidi" w:cstheme="majorBidi"/>
          <w:b/>
          <w:bCs/>
          <w:sz w:val="28"/>
          <w:szCs w:val="28"/>
        </w:rPr>
        <w:t xml:space="preserve">Association with </w:t>
      </w:r>
      <w:proofErr w:type="spellStart"/>
      <w:r>
        <w:rPr>
          <w:rFonts w:asciiTheme="majorBidi" w:hAnsiTheme="majorBidi" w:cstheme="majorBidi"/>
          <w:b/>
          <w:bCs/>
          <w:sz w:val="28"/>
          <w:szCs w:val="28"/>
        </w:rPr>
        <w:t>GloVe</w:t>
      </w:r>
      <w:proofErr w:type="spellEnd"/>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proofErr w:type="spellStart"/>
      <w:r w:rsidRPr="002369CE">
        <w:rPr>
          <w:rFonts w:asciiTheme="majorBidi" w:hAnsiTheme="majorBidi" w:cstheme="majorBidi"/>
          <w:sz w:val="24"/>
          <w:szCs w:val="24"/>
        </w:rPr>
        <w:t>GloVe</w:t>
      </w:r>
      <w:proofErr w:type="spellEnd"/>
      <w:r w:rsidRPr="002369CE">
        <w:rPr>
          <w:rFonts w:asciiTheme="majorBidi" w:hAnsiTheme="majorBidi" w:cstheme="majorBidi"/>
          <w:sz w:val="24"/>
          <w:szCs w:val="24"/>
        </w:rPr>
        <w:t>: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F13617" w:rsidP="002369CE">
      <w:pPr>
        <w:spacing w:line="360" w:lineRule="auto"/>
        <w:rPr>
          <w:rFonts w:asciiTheme="majorBidi" w:hAnsiTheme="majorBidi" w:cstheme="majorBidi"/>
          <w:sz w:val="24"/>
          <w:szCs w:val="24"/>
        </w:rPr>
      </w:pPr>
      <w:r>
        <w:rPr>
          <w:noProof/>
        </w:rPr>
        <w:drawing>
          <wp:inline distT="0" distB="0" distL="0" distR="0" wp14:anchorId="2170FD0C" wp14:editId="11A7DC04">
            <wp:extent cx="2643351" cy="2275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0068" cy="2281149"/>
                    </a:xfrm>
                    <a:prstGeom prst="rect">
                      <a:avLst/>
                    </a:prstGeom>
                  </pic:spPr>
                </pic:pic>
              </a:graphicData>
            </a:graphic>
          </wp:inline>
        </w:drawing>
      </w:r>
      <w:r w:rsidRPr="00F13617">
        <w:rPr>
          <w:noProof/>
        </w:rPr>
        <w:t xml:space="preserve"> </w:t>
      </w:r>
      <w:r>
        <w:rPr>
          <w:noProof/>
        </w:rPr>
        <w:drawing>
          <wp:inline distT="0" distB="0" distL="0" distR="0" wp14:anchorId="7B224262" wp14:editId="028CB2A9">
            <wp:extent cx="2686050" cy="2295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2295525"/>
                    </a:xfrm>
                    <a:prstGeom prst="rect">
                      <a:avLst/>
                    </a:prstGeom>
                  </pic:spPr>
                </pic:pic>
              </a:graphicData>
            </a:graphic>
          </wp:inline>
        </w:drawing>
      </w:r>
    </w:p>
    <w:p w:rsidR="002369CE" w:rsidRDefault="002369CE" w:rsidP="00915534">
      <w:pPr>
        <w:pStyle w:val="ListParagraph"/>
        <w:numPr>
          <w:ilvl w:val="0"/>
          <w:numId w:val="19"/>
        </w:numPr>
        <w:spacing w:line="360" w:lineRule="auto"/>
        <w:rPr>
          <w:rFonts w:asciiTheme="majorBidi" w:hAnsiTheme="majorBidi" w:cstheme="majorBidi"/>
          <w:sz w:val="24"/>
          <w:szCs w:val="24"/>
        </w:rPr>
      </w:pPr>
      <w:r w:rsidRPr="00915534">
        <w:rPr>
          <w:rFonts w:asciiTheme="majorBidi" w:hAnsiTheme="majorBidi" w:cstheme="majorBidi"/>
          <w:sz w:val="24"/>
          <w:szCs w:val="24"/>
        </w:rPr>
        <w:lastRenderedPageBreak/>
        <w:t>Both stemmed and un-stemmed datasets were used to create a word vector models, the</w:t>
      </w:r>
      <w:r w:rsidR="00B60A3C" w:rsidRPr="00915534">
        <w:rPr>
          <w:rFonts w:asciiTheme="majorBidi" w:hAnsiTheme="majorBidi" w:cstheme="majorBidi"/>
          <w:sz w:val="24"/>
          <w:szCs w:val="24"/>
        </w:rPr>
        <w:t xml:space="preserve"> stemmed dataset turned out to be more effective as it generalized some terms instead of repeating them (confused, confusion=</w:t>
      </w:r>
      <w:proofErr w:type="spellStart"/>
      <w:r w:rsidR="00B60A3C" w:rsidRPr="00915534">
        <w:rPr>
          <w:rFonts w:asciiTheme="majorBidi" w:hAnsiTheme="majorBidi" w:cstheme="majorBidi"/>
          <w:sz w:val="24"/>
          <w:szCs w:val="24"/>
        </w:rPr>
        <w:t>confus</w:t>
      </w:r>
      <w:proofErr w:type="spellEnd"/>
      <w:r w:rsidR="00B60A3C" w:rsidRPr="00915534">
        <w:rPr>
          <w:rFonts w:asciiTheme="majorBidi" w:hAnsiTheme="majorBidi" w:cstheme="majorBidi"/>
          <w:sz w:val="24"/>
          <w:szCs w:val="24"/>
        </w:rPr>
        <w:t>)</w:t>
      </w:r>
      <w:r w:rsidRPr="00915534">
        <w:rPr>
          <w:rFonts w:asciiTheme="majorBidi" w:hAnsiTheme="majorBidi" w:cstheme="majorBidi"/>
          <w:sz w:val="24"/>
          <w:szCs w:val="24"/>
        </w:rPr>
        <w:t>.</w:t>
      </w:r>
    </w:p>
    <w:p w:rsid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The models were saved as 2D array for vectors in .txt format.</w:t>
      </w:r>
    </w:p>
    <w:p w:rsid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w:t>
      </w:r>
      <w:proofErr w:type="spellStart"/>
      <w:r>
        <w:rPr>
          <w:rFonts w:asciiTheme="majorBidi" w:hAnsiTheme="majorBidi" w:cstheme="majorBidi"/>
          <w:sz w:val="24"/>
          <w:szCs w:val="24"/>
        </w:rPr>
        <w:t>tensorflow</w:t>
      </w:r>
      <w:proofErr w:type="spellEnd"/>
      <w:r>
        <w:rPr>
          <w:rFonts w:asciiTheme="majorBidi" w:hAnsiTheme="majorBidi" w:cstheme="majorBidi"/>
          <w:sz w:val="24"/>
          <w:szCs w:val="24"/>
        </w:rPr>
        <w:t xml:space="preserve"> projector </w:t>
      </w:r>
      <w:sdt>
        <w:sdtPr>
          <w:rPr>
            <w:rFonts w:asciiTheme="majorBidi" w:hAnsiTheme="majorBidi" w:cstheme="majorBidi"/>
            <w:sz w:val="24"/>
            <w:szCs w:val="24"/>
          </w:rPr>
          <w:id w:val="-119191798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 \l 1033 </w:instrText>
          </w:r>
          <w:r>
            <w:rPr>
              <w:rFonts w:asciiTheme="majorBidi" w:hAnsiTheme="majorBidi" w:cstheme="majorBidi"/>
              <w:sz w:val="24"/>
              <w:szCs w:val="24"/>
            </w:rPr>
            <w:fldChar w:fldCharType="separate"/>
          </w:r>
          <w:r w:rsidRPr="008E3585">
            <w:rPr>
              <w:rFonts w:asciiTheme="majorBidi" w:hAnsiTheme="majorBidi" w:cstheme="majorBidi"/>
              <w:noProof/>
              <w:sz w:val="24"/>
              <w:szCs w:val="24"/>
            </w:rPr>
            <w:t>[2]</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Ten191 \l 1033 </w:instrText>
          </w:r>
          <w:r>
            <w:rPr>
              <w:rFonts w:asciiTheme="majorBidi" w:hAnsiTheme="majorBidi" w:cstheme="majorBidi"/>
              <w:sz w:val="24"/>
              <w:szCs w:val="24"/>
            </w:rPr>
            <w:fldChar w:fldCharType="separate"/>
          </w:r>
          <w:r w:rsidRPr="008E3585">
            <w:rPr>
              <w:rFonts w:asciiTheme="majorBidi" w:hAnsiTheme="majorBidi" w:cstheme="majorBidi"/>
              <w:noProof/>
              <w:sz w:val="24"/>
              <w:szCs w:val="24"/>
            </w:rPr>
            <w:t>[3]</w:t>
          </w:r>
          <w:r>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915534" w:rsidRPr="00915534" w:rsidRDefault="00915534" w:rsidP="00915534">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concepts in a readable manner, each dot representing one of the model’s label. The closer two dots are to each other, the higher their association, and therefore the probability of co-occurrence.</w:t>
      </w:r>
    </w:p>
    <w:p w:rsidR="00F13E70" w:rsidRDefault="00F13E70" w:rsidP="00F13E70">
      <w:pPr>
        <w:spacing w:line="360" w:lineRule="auto"/>
        <w:rPr>
          <w:rFonts w:asciiTheme="majorBidi" w:hAnsiTheme="majorBidi" w:cstheme="majorBidi"/>
          <w:sz w:val="24"/>
          <w:szCs w:val="24"/>
        </w:rPr>
      </w:pPr>
      <w:r>
        <w:rPr>
          <w:rFonts w:asciiTheme="majorBidi" w:hAnsiTheme="majorBidi" w:cstheme="majorBidi"/>
          <w:sz w:val="24"/>
          <w:szCs w:val="24"/>
        </w:rPr>
        <w:t>Two approaches were made for the analysis:</w:t>
      </w:r>
    </w:p>
    <w:p w:rsidR="00F13E70" w:rsidRPr="00F13E70" w:rsidRDefault="00F13E70" w:rsidP="00F13E70">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the relation between ADRs and Drugs.</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sidR="001851A0">
        <w:rPr>
          <w:rFonts w:asciiTheme="majorBidi" w:hAnsiTheme="majorBidi" w:cstheme="majorBidi"/>
          <w:sz w:val="24"/>
          <w:szCs w:val="24"/>
        </w:rPr>
        <w:t>as they are the most relevant for this analysis.</w:t>
      </w:r>
    </w:p>
    <w:p w:rsidR="0059078C"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6253CC" w:rsidRDefault="006253CC" w:rsidP="006253CC">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any related concepts to the drugs and ADRs.</w:t>
      </w:r>
    </w:p>
    <w:p w:rsidR="006253CC" w:rsidRDefault="006253CC"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models were trimmed to include the words with a relatively high term frequency (above 20, 40, 60, or 100), in order to make it more readable by removing the least used words with little effect on the model.</w:t>
      </w:r>
    </w:p>
    <w:p w:rsidR="006253CC" w:rsidRDefault="006253CC"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goal is to find any randomly related concepts that might relate to the use of the drug, like for example dosage, age, a certain height or weight. It could therefore be understood from the results if there is any remote relation between the usage of this drug, or the presence of the ADR, and the presence of these other concepts.</w:t>
      </w:r>
    </w:p>
    <w:p w:rsidR="00FE1DBE" w:rsidRPr="006253CC" w:rsidRDefault="00FE1DBE" w:rsidP="006253CC">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dataset was slightly modified to attach several concepts to each other to become on term (200 mg = 200mg) which limits the model size and helps make it more accurate and readable.</w:t>
      </w:r>
    </w:p>
    <w:p w:rsidR="00A22EF1" w:rsidRDefault="00A22EF1" w:rsidP="006253CC">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proofErr w:type="gramStart"/>
      <w:r w:rsidRPr="00B776F1">
        <w:rPr>
          <w:rFonts w:asciiTheme="majorBidi" w:hAnsiTheme="majorBidi" w:cstheme="majorBidi"/>
          <w:b/>
          <w:bCs/>
          <w:sz w:val="24"/>
          <w:szCs w:val="24"/>
        </w:rPr>
        <w:t>Pandas</w:t>
      </w:r>
      <w:proofErr w:type="gramEnd"/>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The number of concepts (diseases, ADRs and mental issues), were counted for each </w:t>
      </w:r>
      <w:proofErr w:type="gramStart"/>
      <w:r>
        <w:rPr>
          <w:rFonts w:asciiTheme="majorBidi" w:hAnsiTheme="majorBidi" w:cstheme="majorBidi"/>
          <w:sz w:val="24"/>
          <w:szCs w:val="24"/>
        </w:rPr>
        <w:t>record</w:t>
      </w:r>
      <w:proofErr w:type="gramEnd"/>
      <w:r>
        <w:rPr>
          <w:rFonts w:asciiTheme="majorBidi" w:hAnsiTheme="majorBidi" w:cstheme="majorBidi"/>
          <w:sz w:val="24"/>
          <w:szCs w:val="24"/>
        </w:rPr>
        <w:t>.</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w:t>
      </w:r>
      <w:proofErr w:type="gramStart"/>
      <w:r w:rsidR="00A37241">
        <w:rPr>
          <w:rFonts w:asciiTheme="majorBidi" w:hAnsiTheme="majorBidi" w:cstheme="majorBidi"/>
          <w:sz w:val="24"/>
          <w:szCs w:val="24"/>
        </w:rPr>
        <w:t>,3</w:t>
      </w:r>
      <w:proofErr w:type="gramEnd"/>
      <w:r w:rsidR="00A37241">
        <w:rPr>
          <w:rFonts w:asciiTheme="majorBidi" w:hAnsiTheme="majorBidi" w:cstheme="majorBidi"/>
          <w:sz w:val="24"/>
          <w:szCs w:val="24"/>
        </w:rPr>
        <w:t>].</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w:t>
      </w:r>
      <w:proofErr w:type="spellStart"/>
      <w:r w:rsidR="00AF430D">
        <w:rPr>
          <w:rFonts w:asciiTheme="majorBidi" w:hAnsiTheme="majorBidi" w:cstheme="majorBidi"/>
          <w:sz w:val="24"/>
          <w:szCs w:val="24"/>
        </w:rPr>
        <w:t>MedHelp</w:t>
      </w:r>
      <w:proofErr w:type="spellEnd"/>
      <w:r w:rsidR="00AF430D">
        <w:rPr>
          <w:rFonts w:asciiTheme="majorBidi" w:hAnsiTheme="majorBidi" w:cstheme="majorBidi"/>
          <w:sz w:val="24"/>
          <w:szCs w:val="24"/>
        </w:rPr>
        <w:t xml:space="preserve">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 learn library, </w:t>
      </w:r>
      <w:proofErr w:type="spellStart"/>
      <w:r w:rsidRPr="00AF430D">
        <w:rPr>
          <w:rFonts w:asciiTheme="majorBidi" w:hAnsiTheme="majorBidi" w:cstheme="majorBidi"/>
          <w:sz w:val="24"/>
          <w:szCs w:val="24"/>
        </w:rPr>
        <w:t>SimpleImputer</w:t>
      </w:r>
      <w:proofErr w:type="spellEnd"/>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The same procedure was applied for </w:t>
      </w:r>
      <w:proofErr w:type="spellStart"/>
      <w:r>
        <w:rPr>
          <w:rFonts w:asciiTheme="majorBidi" w:hAnsiTheme="majorBidi" w:cstheme="majorBidi"/>
          <w:color w:val="222222"/>
          <w:sz w:val="24"/>
          <w:szCs w:val="24"/>
          <w:shd w:val="clear" w:color="auto" w:fill="FFFFFF"/>
        </w:rPr>
        <w:t>AskAPatient</w:t>
      </w:r>
      <w:proofErr w:type="spellEnd"/>
      <w:r>
        <w:rPr>
          <w:rFonts w:asciiTheme="majorBidi" w:hAnsiTheme="majorBidi" w:cstheme="majorBidi"/>
          <w:color w:val="222222"/>
          <w:sz w:val="24"/>
          <w:szCs w:val="24"/>
          <w:shd w:val="clear" w:color="auto" w:fill="FFFFFF"/>
        </w:rPr>
        <w:t xml:space="preserve">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B65990" w:rsidRPr="00CC79EB" w:rsidRDefault="00304CFF" w:rsidP="00CC79EB">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C76740" w:rsidRDefault="00C76740" w:rsidP="00DE4C6D">
      <w:pPr>
        <w:spacing w:line="360" w:lineRule="auto"/>
        <w:rPr>
          <w:rFonts w:asciiTheme="majorBidi" w:hAnsiTheme="majorBidi" w:cstheme="majorBidi"/>
          <w:sz w:val="24"/>
          <w:szCs w:val="24"/>
        </w:rPr>
      </w:pPr>
      <w:r>
        <w:rPr>
          <w:rFonts w:asciiTheme="majorBidi" w:hAnsiTheme="majorBidi" w:cstheme="majorBidi"/>
          <w:b/>
          <w:bCs/>
          <w:sz w:val="24"/>
          <w:szCs w:val="24"/>
          <w:u w:val="single"/>
        </w:rPr>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w:t>
      </w:r>
      <w:proofErr w:type="spellStart"/>
      <w:r w:rsidR="009C79F0">
        <w:rPr>
          <w:rFonts w:asciiTheme="majorBidi" w:hAnsiTheme="majorBidi" w:cstheme="majorBidi"/>
          <w:sz w:val="24"/>
          <w:szCs w:val="24"/>
        </w:rPr>
        <w:t>MedHelp</w:t>
      </w:r>
      <w:proofErr w:type="spellEnd"/>
      <w:r w:rsidR="009C79F0">
        <w:rPr>
          <w:rFonts w:asciiTheme="majorBidi" w:hAnsiTheme="majorBidi" w:cstheme="majorBidi"/>
          <w:sz w:val="24"/>
          <w:szCs w:val="24"/>
        </w:rPr>
        <w:t xml:space="preserve">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End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Pr="007631AF">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End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F849DF" w:rsidRPr="00F849DF">
            <w:rPr>
              <w:rFonts w:asciiTheme="majorBidi" w:hAnsiTheme="majorBidi" w:cstheme="majorBidi"/>
              <w:noProof/>
              <w:sz w:val="24"/>
              <w:szCs w:val="24"/>
            </w:rPr>
            <w:t>[5]</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7631AF">
      <w:pPr>
        <w:spacing w:line="360" w:lineRule="auto"/>
        <w:rPr>
          <w:rFonts w:asciiTheme="majorBidi" w:hAnsiTheme="majorBidi" w:cstheme="majorBidi"/>
          <w:sz w:val="24"/>
          <w:szCs w:val="24"/>
        </w:rPr>
      </w:pPr>
      <w:r w:rsidRPr="006A437C">
        <w:rPr>
          <w:rFonts w:asciiTheme="majorBidi" w:hAnsiTheme="majorBidi" w:cstheme="majorBidi"/>
          <w:b/>
          <w:bCs/>
          <w:sz w:val="24"/>
          <w:szCs w:val="24"/>
        </w:rPr>
        <w:lastRenderedPageBreak/>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[4]</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7631AF">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p>
    <w:p w:rsidR="00C03AD5" w:rsidRPr="007631AF" w:rsidRDefault="00C03AD5" w:rsidP="007631AF">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4310" cy="1933575"/>
                    </a:xfrm>
                    <a:prstGeom prst="rect">
                      <a:avLst/>
                    </a:prstGeom>
                  </pic:spPr>
                </pic:pic>
              </a:graphicData>
            </a:graphic>
          </wp:inline>
        </w:drawing>
      </w:r>
    </w:p>
    <w:p w:rsidR="00C76740"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C76740">
      <w:pPr>
        <w:spacing w:line="360" w:lineRule="auto"/>
        <w:rPr>
          <w:rFonts w:asciiTheme="majorBidi" w:hAnsiTheme="majorBidi" w:cstheme="majorBidi"/>
          <w:sz w:val="24"/>
          <w:szCs w:val="24"/>
        </w:rPr>
      </w:pPr>
      <w:r>
        <w:rPr>
          <w:noProof/>
        </w:rPr>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1846168"/>
                    </a:xfrm>
                    <a:prstGeom prst="rect">
                      <a:avLst/>
                    </a:prstGeom>
                  </pic:spPr>
                </pic:pic>
              </a:graphicData>
            </a:graphic>
          </wp:inline>
        </w:drawing>
      </w:r>
    </w:p>
    <w:p w:rsidR="00C03AD5"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C76740">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742" cy="1866984"/>
                    </a:xfrm>
                    <a:prstGeom prst="rect">
                      <a:avLst/>
                    </a:prstGeom>
                  </pic:spPr>
                </pic:pic>
              </a:graphicData>
            </a:graphic>
          </wp:inline>
        </w:drawing>
      </w:r>
    </w:p>
    <w:p w:rsidR="000A51BE" w:rsidRDefault="00EC2F02" w:rsidP="00C76740">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End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C76740">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1553" cy="1936640"/>
                    </a:xfrm>
                    <a:prstGeom prst="rect">
                      <a:avLst/>
                    </a:prstGeom>
                  </pic:spPr>
                </pic:pic>
              </a:graphicData>
            </a:graphic>
          </wp:inline>
        </w:drawing>
      </w:r>
    </w:p>
    <w:p w:rsidR="006A437C" w:rsidRDefault="00143D05" w:rsidP="006A437C">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9E15A5" w:rsidRDefault="006A437C"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End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A25AA7" w:rsidRDefault="00A25AA7" w:rsidP="00A25AA7">
      <w:pPr>
        <w:spacing w:line="360" w:lineRule="auto"/>
        <w:rPr>
          <w:rFonts w:asciiTheme="majorBidi" w:hAnsiTheme="majorBidi" w:cstheme="majorBidi"/>
          <w:sz w:val="24"/>
          <w:szCs w:val="24"/>
        </w:rPr>
      </w:pPr>
      <w:r>
        <w:rPr>
          <w:noProof/>
        </w:rPr>
        <w:drawing>
          <wp:inline distT="0" distB="0" distL="0" distR="0" wp14:anchorId="53695540" wp14:editId="7B39A5C7">
            <wp:extent cx="58959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975" cy="2162175"/>
                    </a:xfrm>
                    <a:prstGeom prst="rect">
                      <a:avLst/>
                    </a:prstGeom>
                  </pic:spPr>
                </pic:pic>
              </a:graphicData>
            </a:graphic>
          </wp:inline>
        </w:drawing>
      </w:r>
    </w:p>
    <w:p w:rsidR="007F2736" w:rsidRDefault="007F2736"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SMOTENC implementation works exactly the same as SMOTE, by fitting the dataset to each other using SMOTENC object, only the difference is pointing out which of these features are nominal, SMOTENC is compatible with Pandas </w:t>
      </w:r>
      <w:proofErr w:type="spellStart"/>
      <w:r>
        <w:rPr>
          <w:rFonts w:asciiTheme="majorBidi" w:hAnsiTheme="majorBidi" w:cstheme="majorBidi"/>
          <w:sz w:val="24"/>
          <w:szCs w:val="24"/>
        </w:rPr>
        <w:t>Dataframe</w:t>
      </w:r>
      <w:proofErr w:type="spellEnd"/>
      <w:r>
        <w:rPr>
          <w:rFonts w:asciiTheme="majorBidi" w:hAnsiTheme="majorBidi" w:cstheme="majorBidi"/>
          <w:sz w:val="24"/>
          <w:szCs w:val="24"/>
        </w:rPr>
        <w:t>, with the a</w:t>
      </w:r>
      <w:r w:rsidR="00B7670D">
        <w:rPr>
          <w:rFonts w:asciiTheme="majorBidi" w:hAnsiTheme="majorBidi" w:cstheme="majorBidi"/>
          <w:sz w:val="24"/>
          <w:szCs w:val="24"/>
        </w:rPr>
        <w:t xml:space="preserve"> list of new features as output</w:t>
      </w:r>
      <w:r>
        <w:rPr>
          <w:rFonts w:asciiTheme="majorBidi" w:hAnsiTheme="majorBidi" w:cstheme="majorBidi"/>
          <w:sz w:val="24"/>
          <w:szCs w:val="24"/>
        </w:rPr>
        <w:t xml:space="preserve"> </w:t>
      </w:r>
      <w:r w:rsidR="00CA754B">
        <w:rPr>
          <w:rFonts w:asciiTheme="majorBidi" w:hAnsiTheme="majorBidi" w:cstheme="majorBidi"/>
          <w:sz w:val="24"/>
          <w:szCs w:val="24"/>
        </w:rPr>
        <w:t>to be used in the classifier.</w:t>
      </w:r>
    </w:p>
    <w:p w:rsidR="00B7670D" w:rsidRPr="009E15A5" w:rsidRDefault="00B7670D" w:rsidP="00A25AA7">
      <w:pPr>
        <w:spacing w:line="360" w:lineRule="auto"/>
        <w:rPr>
          <w:rFonts w:asciiTheme="majorBidi" w:hAnsiTheme="majorBidi" w:cstheme="majorBidi"/>
          <w:sz w:val="24"/>
          <w:szCs w:val="24"/>
        </w:rPr>
      </w:pPr>
      <w:r>
        <w:rPr>
          <w:rFonts w:asciiTheme="majorBidi" w:hAnsiTheme="majorBidi" w:cstheme="majorBidi"/>
          <w:sz w:val="24"/>
          <w:szCs w:val="24"/>
        </w:rPr>
        <w:lastRenderedPageBreak/>
        <w:t>Performance of the classifiers with and without SMOTENC will be compared together.</w:t>
      </w:r>
    </w:p>
    <w:p w:rsidR="00446AB1"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p w:rsidR="00CA754B" w:rsidRDefault="00B65990" w:rsidP="000E2F8A">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or Disease</w:t>
      </w:r>
      <w:r>
        <w:rPr>
          <w:rFonts w:asciiTheme="majorBidi" w:hAnsiTheme="majorBidi" w:cstheme="majorBidi"/>
          <w:sz w:val="24"/>
          <w:szCs w:val="24"/>
          <w:lang w:bidi="ar-EG"/>
        </w:rPr>
        <w:t xml:space="preserve"> affecting the user, with the help of the user profile.</w:t>
      </w:r>
    </w:p>
    <w:p w:rsidR="000E2F8A" w:rsidRDefault="00CE24BE" w:rsidP="00CE24BE">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914753">
      <w:pPr>
        <w:spacing w:line="360" w:lineRule="auto"/>
        <w:rPr>
          <w:rFonts w:asciiTheme="majorBidi" w:hAnsiTheme="majorBidi" w:cstheme="majorBidi"/>
          <w:sz w:val="24"/>
          <w:szCs w:val="24"/>
          <w:lang w:bidi="ar-EG"/>
        </w:rPr>
      </w:pPr>
    </w:p>
    <w:p w:rsidR="00914753" w:rsidRDefault="00914753" w:rsidP="00914753">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t>Dataset Arrangements</w:t>
      </w:r>
      <w:r>
        <w:rPr>
          <w:rFonts w:asciiTheme="majorBidi" w:hAnsiTheme="majorBidi" w:cstheme="majorBidi"/>
          <w:b/>
          <w:bCs/>
          <w:sz w:val="24"/>
          <w:szCs w:val="24"/>
          <w:lang w:bidi="ar-EG"/>
        </w:rPr>
        <w:t>:</w:t>
      </w:r>
    </w:p>
    <w:p w:rsidR="00914753" w:rsidRDefault="00F31BB4"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Features dif</w:t>
      </w:r>
      <w:r w:rsidR="00D03FF1">
        <w:rPr>
          <w:rFonts w:asciiTheme="majorBidi" w:hAnsiTheme="majorBidi" w:cstheme="majorBidi"/>
          <w:sz w:val="24"/>
          <w:szCs w:val="24"/>
          <w:lang w:bidi="ar-EG"/>
        </w:rPr>
        <w:t>fer depending on the used subset in terms of user profile.</w:t>
      </w:r>
    </w:p>
    <w:tbl>
      <w:tblPr>
        <w:tblStyle w:val="TableGrid"/>
        <w:tblW w:w="11790" w:type="dxa"/>
        <w:tblInd w:w="-1175" w:type="dxa"/>
        <w:tblLayout w:type="fixed"/>
        <w:tblLook w:val="04A0" w:firstRow="1" w:lastRow="0" w:firstColumn="1" w:lastColumn="0" w:noHBand="0" w:noVBand="1"/>
      </w:tblPr>
      <w:tblGrid>
        <w:gridCol w:w="1710"/>
        <w:gridCol w:w="4500"/>
        <w:gridCol w:w="1776"/>
        <w:gridCol w:w="3804"/>
      </w:tblGrid>
      <w:tr w:rsidR="003D0192" w:rsidTr="0032350D">
        <w:tc>
          <w:tcPr>
            <w:tcW w:w="1710" w:type="dxa"/>
          </w:tcPr>
          <w:p w:rsidR="00914753" w:rsidRPr="003E4192" w:rsidRDefault="003E4192" w:rsidP="00914753">
            <w:pPr>
              <w:spacing w:line="360" w:lineRule="auto"/>
              <w:rPr>
                <w:rFonts w:asciiTheme="majorBidi" w:hAnsiTheme="majorBidi" w:cstheme="majorBidi"/>
                <w:b/>
                <w:bCs/>
                <w:sz w:val="24"/>
                <w:szCs w:val="24"/>
                <w:lang w:bidi="ar-EG"/>
              </w:rPr>
            </w:pPr>
            <w:r>
              <w:rPr>
                <w:rFonts w:asciiTheme="majorBidi" w:hAnsiTheme="majorBidi" w:cstheme="majorBidi"/>
                <w:b/>
                <w:bCs/>
                <w:sz w:val="24"/>
                <w:szCs w:val="24"/>
                <w:lang w:bidi="ar-EG"/>
              </w:rPr>
              <w:t>A</w:t>
            </w:r>
            <w:r w:rsidR="003D0192" w:rsidRPr="003E4192">
              <w:rPr>
                <w:rFonts w:asciiTheme="majorBidi" w:hAnsiTheme="majorBidi" w:cstheme="majorBidi"/>
                <w:b/>
                <w:bCs/>
                <w:sz w:val="24"/>
                <w:szCs w:val="24"/>
                <w:lang w:bidi="ar-EG"/>
              </w:rPr>
              <w:t>rrangements</w:t>
            </w:r>
          </w:p>
        </w:tc>
        <w:tc>
          <w:tcPr>
            <w:tcW w:w="6276" w:type="dxa"/>
            <w:gridSpan w:val="2"/>
          </w:tcPr>
          <w:p w:rsidR="00914753" w:rsidRPr="003E4192" w:rsidRDefault="003E4192" w:rsidP="00914753">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Labels</w:t>
            </w:r>
          </w:p>
        </w:tc>
        <w:tc>
          <w:tcPr>
            <w:tcW w:w="3804" w:type="dxa"/>
          </w:tcPr>
          <w:p w:rsidR="00914753" w:rsidRPr="003E4192" w:rsidRDefault="003E4192" w:rsidP="00914753">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Features</w:t>
            </w:r>
          </w:p>
        </w:tc>
      </w:tr>
      <w:tr w:rsidR="003D0192" w:rsidTr="0032350D">
        <w:tc>
          <w:tcPr>
            <w:tcW w:w="171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76" w:type="dxa"/>
            <w:gridSpan w:val="2"/>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804"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2350D">
        <w:tc>
          <w:tcPr>
            <w:tcW w:w="1710" w:type="dxa"/>
          </w:tcPr>
          <w:p w:rsidR="003D0192" w:rsidRDefault="003D0192" w:rsidP="003D0192">
            <w:pPr>
              <w:spacing w:line="360" w:lineRule="auto"/>
              <w:rPr>
                <w:rFonts w:asciiTheme="majorBidi" w:hAnsiTheme="majorBidi" w:cstheme="majorBidi"/>
                <w:sz w:val="24"/>
                <w:szCs w:val="24"/>
                <w:lang w:bidi="ar-EG"/>
              </w:rPr>
            </w:pPr>
          </w:p>
        </w:tc>
        <w:tc>
          <w:tcPr>
            <w:tcW w:w="6276" w:type="dxa"/>
            <w:gridSpan w:val="2"/>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430020"/>
                          </a:xfrm>
                          <a:prstGeom prst="rect">
                            <a:avLst/>
                          </a:prstGeom>
                        </pic:spPr>
                      </pic:pic>
                    </a:graphicData>
                  </a:graphic>
                </wp:inline>
              </w:drawing>
            </w:r>
          </w:p>
        </w:tc>
        <w:tc>
          <w:tcPr>
            <w:tcW w:w="3804"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4435" cy="1472577"/>
                          </a:xfrm>
                          <a:prstGeom prst="rect">
                            <a:avLst/>
                          </a:prstGeom>
                        </pic:spPr>
                      </pic:pic>
                    </a:graphicData>
                  </a:graphic>
                </wp:inline>
              </w:drawing>
            </w:r>
          </w:p>
        </w:tc>
      </w:tr>
      <w:tr w:rsidR="00C51DBF" w:rsidTr="0032350D">
        <w:tc>
          <w:tcPr>
            <w:tcW w:w="1710" w:type="dxa"/>
          </w:tcPr>
          <w:p w:rsidR="00C51DBF" w:rsidRPr="009A5390" w:rsidRDefault="00C51DBF" w:rsidP="003D0192">
            <w:pPr>
              <w:spacing w:line="360" w:lineRule="auto"/>
              <w:rPr>
                <w:rFonts w:asciiTheme="majorBidi" w:hAnsiTheme="majorBidi" w:cstheme="majorBidi"/>
                <w:sz w:val="24"/>
                <w:szCs w:val="24"/>
                <w:lang w:bidi="ar-EG"/>
              </w:rPr>
            </w:pPr>
            <w:r w:rsidRPr="009A5390">
              <w:rPr>
                <w:rFonts w:asciiTheme="majorBidi" w:hAnsiTheme="majorBidi" w:cstheme="majorBidi"/>
                <w:sz w:val="24"/>
                <w:szCs w:val="24"/>
                <w:lang w:bidi="ar-EG"/>
              </w:rPr>
              <w:t>2</w:t>
            </w:r>
          </w:p>
        </w:tc>
        <w:tc>
          <w:tcPr>
            <w:tcW w:w="4500" w:type="dxa"/>
          </w:tcPr>
          <w:p w:rsidR="00C51DBF" w:rsidRDefault="009A5390"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t>Labels are only limited to identifying which drug or drugfamily was responsible for any given disease.</w:t>
            </w:r>
          </w:p>
          <w:p w:rsidR="009A5390" w:rsidRPr="009A5390" w:rsidRDefault="009A5390" w:rsidP="003D0192">
            <w:pPr>
              <w:spacing w:line="360" w:lineRule="auto"/>
              <w:rPr>
                <w:rFonts w:asciiTheme="majorBidi" w:hAnsiTheme="majorBidi" w:cstheme="majorBidi"/>
                <w:noProof/>
                <w:sz w:val="24"/>
                <w:szCs w:val="24"/>
              </w:rPr>
            </w:pPr>
            <w:r>
              <w:rPr>
                <w:noProof/>
              </w:rPr>
              <w:lastRenderedPageBreak/>
              <w:drawing>
                <wp:inline distT="0" distB="0" distL="0" distR="0" wp14:anchorId="7B942A71" wp14:editId="7662F09A">
                  <wp:extent cx="17049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4975" cy="1457325"/>
                          </a:xfrm>
                          <a:prstGeom prst="rect">
                            <a:avLst/>
                          </a:prstGeom>
                        </pic:spPr>
                      </pic:pic>
                    </a:graphicData>
                  </a:graphic>
                </wp:inline>
              </w:drawing>
            </w:r>
          </w:p>
        </w:tc>
        <w:tc>
          <w:tcPr>
            <w:tcW w:w="5580" w:type="dxa"/>
            <w:gridSpan w:val="2"/>
          </w:tcPr>
          <w:p w:rsidR="00C51DBF" w:rsidRDefault="009A5390"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lastRenderedPageBreak/>
              <w:t>Features include labels from the arrangement 1 and the user profile.</w:t>
            </w:r>
          </w:p>
          <w:p w:rsidR="009A5390" w:rsidRPr="009A5390" w:rsidRDefault="009A5390" w:rsidP="003D0192">
            <w:pPr>
              <w:spacing w:line="360" w:lineRule="auto"/>
              <w:rPr>
                <w:rFonts w:asciiTheme="majorBidi" w:hAnsiTheme="majorBidi" w:cstheme="majorBidi"/>
                <w:noProof/>
                <w:sz w:val="24"/>
                <w:szCs w:val="24"/>
              </w:rPr>
            </w:pPr>
            <w:r>
              <w:rPr>
                <w:noProof/>
              </w:rPr>
              <w:lastRenderedPageBreak/>
              <w:drawing>
                <wp:inline distT="0" distB="0" distL="0" distR="0" wp14:anchorId="1596F242" wp14:editId="6887EA38">
                  <wp:extent cx="3276600" cy="17238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0510" cy="1736380"/>
                          </a:xfrm>
                          <a:prstGeom prst="rect">
                            <a:avLst/>
                          </a:prstGeom>
                        </pic:spPr>
                      </pic:pic>
                    </a:graphicData>
                  </a:graphic>
                </wp:inline>
              </w:drawing>
            </w:r>
          </w:p>
        </w:tc>
      </w:tr>
      <w:tr w:rsidR="0032350D" w:rsidTr="0032350D">
        <w:tc>
          <w:tcPr>
            <w:tcW w:w="1710" w:type="dxa"/>
          </w:tcPr>
          <w:p w:rsidR="0032350D" w:rsidRPr="009A5390" w:rsidRDefault="0032350D"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3</w:t>
            </w:r>
          </w:p>
        </w:tc>
        <w:tc>
          <w:tcPr>
            <w:tcW w:w="10080" w:type="dxa"/>
            <w:gridSpan w:val="3"/>
          </w:tcPr>
          <w:p w:rsidR="0032350D" w:rsidRDefault="0032350D" w:rsidP="003D0192">
            <w:pPr>
              <w:spacing w:line="360" w:lineRule="auto"/>
              <w:rPr>
                <w:rFonts w:asciiTheme="majorBidi" w:hAnsiTheme="majorBidi" w:cstheme="majorBidi"/>
                <w:noProof/>
                <w:sz w:val="24"/>
                <w:szCs w:val="24"/>
              </w:rPr>
            </w:pPr>
            <w:r>
              <w:rPr>
                <w:rFonts w:asciiTheme="majorBidi" w:hAnsiTheme="majorBidi" w:cstheme="majorBidi"/>
                <w:noProof/>
                <w:sz w:val="24"/>
                <w:szCs w:val="24"/>
              </w:rPr>
              <w:t>Labels and Features are mixed, with the wanted feature being removed from the comparison dynamically.</w:t>
            </w:r>
          </w:p>
          <w:p w:rsidR="0032350D" w:rsidRPr="009A5390" w:rsidRDefault="0032350D" w:rsidP="003D0192">
            <w:pPr>
              <w:spacing w:line="360" w:lineRule="auto"/>
              <w:rPr>
                <w:rFonts w:asciiTheme="majorBidi" w:hAnsiTheme="majorBidi" w:cstheme="majorBidi"/>
                <w:noProof/>
                <w:sz w:val="24"/>
                <w:szCs w:val="24"/>
              </w:rPr>
            </w:pPr>
            <w:r>
              <w:rPr>
                <w:noProof/>
              </w:rPr>
              <w:drawing>
                <wp:inline distT="0" distB="0" distL="0" distR="0" wp14:anchorId="4F00667A" wp14:editId="02362103">
                  <wp:extent cx="6134100" cy="1475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4100" cy="1475740"/>
                          </a:xfrm>
                          <a:prstGeom prst="rect">
                            <a:avLst/>
                          </a:prstGeom>
                        </pic:spPr>
                      </pic:pic>
                    </a:graphicData>
                  </a:graphic>
                </wp:inline>
              </w:drawing>
            </w:r>
          </w:p>
        </w:tc>
      </w:tr>
    </w:tbl>
    <w:p w:rsidR="00914753" w:rsidRDefault="00914753" w:rsidP="00914753">
      <w:pPr>
        <w:spacing w:line="360" w:lineRule="auto"/>
        <w:rPr>
          <w:rFonts w:asciiTheme="majorBidi" w:hAnsiTheme="majorBidi" w:cstheme="majorBidi"/>
          <w:sz w:val="24"/>
          <w:szCs w:val="24"/>
          <w:lang w:bidi="ar-EG"/>
        </w:rPr>
      </w:pPr>
    </w:p>
    <w:p w:rsidR="009C36ED" w:rsidRDefault="009C36ED" w:rsidP="009C36ED">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Arrangement 1 and 3 will include predictions for the Count of ADRs diseases, mental issues count will be ignored as their mentions are very low for in </w:t>
      </w:r>
      <w:proofErr w:type="spellStart"/>
      <w:r>
        <w:rPr>
          <w:rFonts w:asciiTheme="majorBidi" w:hAnsiTheme="majorBidi" w:cstheme="majorBidi"/>
          <w:sz w:val="24"/>
          <w:szCs w:val="24"/>
          <w:lang w:bidi="ar-EG"/>
        </w:rPr>
        <w:t>askapatient</w:t>
      </w:r>
      <w:proofErr w:type="spellEnd"/>
      <w:r>
        <w:rPr>
          <w:rFonts w:asciiTheme="majorBidi" w:hAnsiTheme="majorBidi" w:cstheme="majorBidi"/>
          <w:sz w:val="24"/>
          <w:szCs w:val="24"/>
          <w:lang w:bidi="ar-EG"/>
        </w:rPr>
        <w:t xml:space="preserve"> dataset. However the mentions themselves will be used for as features.</w:t>
      </w:r>
    </w:p>
    <w:p w:rsidR="001543F9" w:rsidRDefault="001543F9" w:rsidP="001543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 xml:space="preserve">The Classifiers: </w:t>
      </w:r>
      <w:r>
        <w:rPr>
          <w:rFonts w:asciiTheme="majorBidi" w:hAnsiTheme="majorBidi" w:cstheme="majorBidi"/>
          <w:sz w:val="24"/>
          <w:szCs w:val="24"/>
          <w:lang w:bidi="ar-EG"/>
        </w:rPr>
        <w:t>Three classifiers are made as a performance comparison.</w:t>
      </w:r>
    </w:p>
    <w:p w:rsidR="001543F9" w:rsidRDefault="00146A27"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932D28" w:rsidRPr="00932D28" w:rsidRDefault="00932D28" w:rsidP="00932D2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07588B" w:rsidRDefault="00146A27" w:rsidP="00D50DF6">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Random Forests</w:t>
      </w:r>
      <w:r w:rsidR="00B7670D">
        <w:rPr>
          <w:rFonts w:asciiTheme="majorBidi" w:hAnsiTheme="majorBidi" w:cstheme="majorBidi"/>
          <w:b/>
          <w:bCs/>
          <w:sz w:val="24"/>
          <w:szCs w:val="24"/>
          <w:lang w:bidi="ar-EG"/>
        </w:rPr>
        <w:t xml:space="preserve"> (RF)</w:t>
      </w:r>
      <w:r w:rsidRPr="00146A27">
        <w:rPr>
          <w:rFonts w:asciiTheme="majorBidi" w:hAnsiTheme="majorBidi" w:cstheme="majorBidi"/>
          <w:b/>
          <w:bCs/>
          <w:sz w:val="24"/>
          <w:szCs w:val="24"/>
          <w:lang w:bidi="ar-EG"/>
        </w:rPr>
        <w:t xml:space="preserve">: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End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D50DF6" w:rsidRPr="00D50DF6">
            <w:rPr>
              <w:rFonts w:asciiTheme="majorBidi" w:hAnsiTheme="majorBidi" w:cstheme="majorBidi"/>
              <w:noProof/>
              <w:sz w:val="24"/>
              <w:szCs w:val="24"/>
              <w:lang w:bidi="ar-EG"/>
            </w:rPr>
            <w:t>[7]</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End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07588B">
            <w:rPr>
              <w:rFonts w:asciiTheme="majorBidi" w:hAnsiTheme="majorBidi" w:cstheme="majorBidi"/>
              <w:noProof/>
              <w:sz w:val="24"/>
              <w:szCs w:val="24"/>
              <w:lang w:bidi="ar-EG"/>
            </w:rPr>
            <w:t xml:space="preserve"> </w:t>
          </w:r>
          <w:r w:rsidR="0007588B" w:rsidRPr="0007588B">
            <w:rPr>
              <w:rFonts w:asciiTheme="majorBidi" w:hAnsiTheme="majorBidi" w:cstheme="majorBidi"/>
              <w:noProof/>
              <w:sz w:val="24"/>
              <w:szCs w:val="24"/>
              <w:lang w:bidi="ar-EG"/>
            </w:rPr>
            <w:t>[8]</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D50DF6">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726095">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End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726095">
      <w:pPr>
        <w:pStyle w:val="ListParagraph"/>
        <w:spacing w:line="360" w:lineRule="auto"/>
        <w:ind w:left="420"/>
        <w:rPr>
          <w:rFonts w:asciiTheme="majorBidi" w:hAnsiTheme="majorBidi" w:cstheme="majorBidi"/>
          <w:sz w:val="24"/>
          <w:szCs w:val="24"/>
          <w:lang w:bidi="ar-EG"/>
        </w:rPr>
      </w:pPr>
    </w:p>
    <w:p w:rsidR="00CC79EB" w:rsidRDefault="00726095" w:rsidP="002D4559">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Commence bootstrapping </w:t>
      </w:r>
      <w:r w:rsidR="00CC79EB">
        <w:rPr>
          <w:rFonts w:asciiTheme="majorBidi" w:hAnsiTheme="majorBidi" w:cstheme="majorBidi"/>
          <w:sz w:val="24"/>
          <w:szCs w:val="24"/>
          <w:lang w:bidi="ar-EG"/>
        </w:rPr>
        <w:t>operation:</w:t>
      </w:r>
    </w:p>
    <w:p w:rsidR="00CC79EB" w:rsidRDefault="00CC79EB" w:rsidP="00CC79EB">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S</w:t>
      </w:r>
      <w:r w:rsidR="00726095">
        <w:rPr>
          <w:rFonts w:asciiTheme="majorBidi" w:hAnsiTheme="majorBidi" w:cstheme="majorBidi"/>
          <w:sz w:val="24"/>
          <w:szCs w:val="24"/>
          <w:lang w:bidi="ar-EG"/>
        </w:rPr>
        <w:t>ubset</w:t>
      </w:r>
      <w:r w:rsidR="002D4559">
        <w:rPr>
          <w:rFonts w:asciiTheme="majorBidi" w:hAnsiTheme="majorBidi" w:cstheme="majorBidi"/>
          <w:sz w:val="24"/>
          <w:szCs w:val="24"/>
          <w:lang w:bidi="ar-EG"/>
        </w:rPr>
        <w:t>s</w:t>
      </w:r>
      <w:r w:rsidR="00726095">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p>
    <w:p w:rsidR="00726095" w:rsidRDefault="00C343A3" w:rsidP="00CC79EB">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For each </w:t>
      </w:r>
      <w:r w:rsidR="00CC79EB">
        <w:rPr>
          <w:rFonts w:asciiTheme="majorBidi" w:hAnsiTheme="majorBidi" w:cstheme="majorBidi"/>
          <w:sz w:val="24"/>
          <w:szCs w:val="24"/>
          <w:lang w:bidi="ar-EG"/>
        </w:rPr>
        <w:t>subset</w:t>
      </w:r>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choose</w:t>
      </w:r>
      <w:r>
        <w:rPr>
          <w:rFonts w:asciiTheme="majorBidi" w:hAnsiTheme="majorBidi" w:cstheme="majorBidi"/>
          <w:sz w:val="24"/>
          <w:szCs w:val="24"/>
          <w:lang w:bidi="ar-EG"/>
        </w:rPr>
        <w:t xml:space="preserve"> random feature</w:t>
      </w:r>
      <w:r w:rsidR="00CC79EB">
        <w:rPr>
          <w:rFonts w:asciiTheme="majorBidi" w:hAnsiTheme="majorBidi" w:cstheme="majorBidi"/>
          <w:sz w:val="24"/>
          <w:szCs w:val="24"/>
          <w:lang w:bidi="ar-EG"/>
        </w:rPr>
        <w:t>s to use instead of using them all</w:t>
      </w:r>
      <w:r>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21711580"/>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819403510"/>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CC79EB" w:rsidRDefault="00CC79EB" w:rsidP="00CC79EB">
      <w:pPr>
        <w:pStyle w:val="ListParagraph"/>
        <w:spacing w:line="360" w:lineRule="auto"/>
        <w:ind w:left="420"/>
        <w:rPr>
          <w:rFonts w:asciiTheme="majorBidi" w:hAnsiTheme="majorBidi" w:cstheme="majorBidi"/>
          <w:sz w:val="24"/>
          <w:szCs w:val="24"/>
          <w:lang w:bidi="ar-EG"/>
        </w:rPr>
      </w:pPr>
    </w:p>
    <w:p w:rsidR="00CC79EB" w:rsidRDefault="00C343A3" w:rsidP="00C343A3">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w:t>
      </w:r>
    </w:p>
    <w:p w:rsidR="00CC79EB" w:rsidRPr="00CC79EB" w:rsidRDefault="00C343A3" w:rsidP="00CC79EB">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End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726095" w:rsidRDefault="00D50609" w:rsidP="00CC79EB">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Random Forests</w:t>
      </w:r>
      <w:r w:rsidR="000D2FDC">
        <w:rPr>
          <w:rFonts w:asciiTheme="majorBidi" w:hAnsiTheme="majorBidi" w:cstheme="majorBidi"/>
          <w:b/>
          <w:bCs/>
          <w:sz w:val="24"/>
          <w:szCs w:val="24"/>
          <w:lang w:bidi="ar-EG"/>
        </w:rPr>
        <w:t xml:space="preserve"> (RF)</w:t>
      </w:r>
      <w:r>
        <w:rPr>
          <w:rFonts w:asciiTheme="majorBidi" w:hAnsiTheme="majorBidi" w:cstheme="majorBidi"/>
          <w:b/>
          <w:bCs/>
          <w:sz w:val="24"/>
          <w:szCs w:val="24"/>
          <w:lang w:bidi="ar-EG"/>
        </w:rPr>
        <w:t xml:space="preserve"> in </w:t>
      </w:r>
      <w:proofErr w:type="spellStart"/>
      <w:r>
        <w:rPr>
          <w:rFonts w:asciiTheme="majorBidi" w:hAnsiTheme="majorBidi" w:cstheme="majorBidi"/>
          <w:b/>
          <w:bCs/>
          <w:sz w:val="24"/>
          <w:szCs w:val="24"/>
          <w:lang w:bidi="ar-EG"/>
        </w:rPr>
        <w:t>Scikit</w:t>
      </w:r>
      <w:proofErr w:type="spellEnd"/>
      <w:r>
        <w:rPr>
          <w:rFonts w:asciiTheme="majorBidi" w:hAnsiTheme="majorBidi" w:cstheme="majorBidi"/>
          <w:b/>
          <w:bCs/>
          <w:sz w:val="24"/>
          <w:szCs w:val="24"/>
          <w:lang w:bidi="ar-EG"/>
        </w:rPr>
        <w:t xml:space="preserve"> Learn</w:t>
      </w:r>
      <w:r w:rsidR="00234272">
        <w:rPr>
          <w:rFonts w:asciiTheme="majorBidi" w:hAnsiTheme="majorBidi" w:cstheme="majorBidi"/>
          <w:b/>
          <w:bCs/>
          <w:sz w:val="24"/>
          <w:szCs w:val="24"/>
          <w:lang w:bidi="ar-EG"/>
        </w:rPr>
        <w:t>:</w:t>
      </w:r>
      <w:r w:rsidR="00234272">
        <w:rPr>
          <w:rFonts w:asciiTheme="majorBidi" w:hAnsiTheme="majorBidi" w:cstheme="majorBidi"/>
          <w:sz w:val="24"/>
          <w:szCs w:val="24"/>
          <w:lang w:bidi="ar-EG"/>
        </w:rPr>
        <w:t xml:space="preserve"> The random forests implementation is provided is </w:t>
      </w:r>
      <w:proofErr w:type="spellStart"/>
      <w:r w:rsidR="00234272">
        <w:rPr>
          <w:rFonts w:asciiTheme="majorBidi" w:hAnsiTheme="majorBidi" w:cstheme="majorBidi"/>
          <w:sz w:val="24"/>
          <w:szCs w:val="24"/>
          <w:lang w:bidi="ar-EG"/>
        </w:rPr>
        <w:t>SciKit</w:t>
      </w:r>
      <w:proofErr w:type="spellEnd"/>
      <w:r w:rsidR="00234272">
        <w:rPr>
          <w:rFonts w:asciiTheme="majorBidi" w:hAnsiTheme="majorBidi" w:cstheme="majorBidi"/>
          <w:sz w:val="24"/>
          <w:szCs w:val="24"/>
          <w:lang w:bidi="ar-EG"/>
        </w:rPr>
        <w:t xml:space="preserve"> learn as an ensemble classifier, the main parameter given is “</w:t>
      </w:r>
      <w:proofErr w:type="spellStart"/>
      <w:r w:rsidR="00234272">
        <w:rPr>
          <w:rFonts w:asciiTheme="majorBidi" w:hAnsiTheme="majorBidi" w:cstheme="majorBidi"/>
          <w:sz w:val="24"/>
          <w:szCs w:val="24"/>
          <w:lang w:bidi="ar-EG"/>
        </w:rPr>
        <w:t>n_estimators</w:t>
      </w:r>
      <w:proofErr w:type="spellEnd"/>
      <w:r w:rsidR="00234272">
        <w:rPr>
          <w:rFonts w:asciiTheme="majorBidi" w:hAnsiTheme="majorBidi" w:cstheme="majorBidi"/>
          <w:sz w:val="24"/>
          <w:szCs w:val="24"/>
          <w:lang w:bidi="ar-EG"/>
        </w:rPr>
        <w:t>”, which is the number of bootstrapped trees that should be construct</w:t>
      </w:r>
      <w:r w:rsidR="00A41671">
        <w:rPr>
          <w:rFonts w:asciiTheme="majorBidi" w:hAnsiTheme="majorBidi" w:cstheme="majorBidi"/>
          <w:sz w:val="24"/>
          <w:szCs w:val="24"/>
          <w:lang w:bidi="ar-EG"/>
        </w:rPr>
        <w:t>ed. Estimators between 100 and 1</w:t>
      </w:r>
      <w:r w:rsidR="00234272">
        <w:rPr>
          <w:rFonts w:asciiTheme="majorBidi" w:hAnsiTheme="majorBidi" w:cstheme="majorBidi"/>
          <w:sz w:val="24"/>
          <w:szCs w:val="24"/>
          <w:lang w:bidi="ar-EG"/>
        </w:rPr>
        <w:t>000 were tested to ensure accuracy</w:t>
      </w:r>
      <w:r w:rsidR="00CC79EB">
        <w:rPr>
          <w:rFonts w:asciiTheme="majorBidi" w:hAnsiTheme="majorBidi" w:cstheme="majorBidi"/>
          <w:sz w:val="24"/>
          <w:szCs w:val="24"/>
          <w:lang w:bidi="ar-EG"/>
        </w:rPr>
        <w:t>.</w:t>
      </w:r>
    </w:p>
    <w:p w:rsidR="00234272" w:rsidRDefault="00234272" w:rsidP="00234272">
      <w:pPr>
        <w:spacing w:line="360" w:lineRule="auto"/>
        <w:rPr>
          <w:noProof/>
        </w:rPr>
      </w:pPr>
    </w:p>
    <w:p w:rsidR="00CC79EB" w:rsidRDefault="00CC79EB" w:rsidP="00234272">
      <w:pPr>
        <w:spacing w:line="360" w:lineRule="auto"/>
        <w:rPr>
          <w:rFonts w:asciiTheme="majorBidi" w:hAnsiTheme="majorBidi" w:cstheme="majorBidi"/>
          <w:sz w:val="24"/>
          <w:szCs w:val="24"/>
          <w:lang w:bidi="ar-EG"/>
        </w:rPr>
      </w:pPr>
    </w:p>
    <w:p w:rsidR="00DB4648" w:rsidRDefault="000D2FDC" w:rsidP="00CC79EB">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Feature Selection:</w:t>
      </w:r>
      <w:r>
        <w:rPr>
          <w:rFonts w:asciiTheme="majorBidi" w:hAnsiTheme="majorBidi" w:cstheme="majorBidi"/>
          <w:sz w:val="24"/>
          <w:szCs w:val="24"/>
          <w:lang w:bidi="ar-EG"/>
        </w:rPr>
        <w:t xml:space="preserve"> In addition to the classification capabilities, RFs can be used for </w:t>
      </w:r>
      <w:r w:rsidR="008B6971">
        <w:rPr>
          <w:rFonts w:asciiTheme="majorBidi" w:hAnsiTheme="majorBidi" w:cstheme="majorBidi"/>
          <w:sz w:val="24"/>
          <w:szCs w:val="24"/>
          <w:lang w:bidi="ar-EG"/>
        </w:rPr>
        <w:t xml:space="preserve">embedded </w:t>
      </w:r>
      <w:r>
        <w:rPr>
          <w:rFonts w:asciiTheme="majorBidi" w:hAnsiTheme="majorBidi" w:cstheme="majorBidi"/>
          <w:sz w:val="24"/>
          <w:szCs w:val="24"/>
          <w:lang w:bidi="ar-EG"/>
        </w:rPr>
        <w:t>feature selection</w:t>
      </w:r>
      <w:sdt>
        <w:sdtPr>
          <w:rPr>
            <w:rFonts w:asciiTheme="majorBidi" w:hAnsiTheme="majorBidi" w:cstheme="majorBidi"/>
            <w:sz w:val="24"/>
            <w:szCs w:val="24"/>
            <w:lang w:bidi="ar-EG"/>
          </w:rPr>
          <w:id w:val="58527566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as each time a new tree is made with a subset, a purity metric can be measured, since not all trees see all features, there is an assured de-correlation between all features, this also makes them less prone to overfitting</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62773833"/>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By calculating the purity of the tree can be used to derive the importance of the features, giving a standard on which feature is more important than the other and thus which feature could be removed</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210873341"/>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roofErr w:type="spellStart"/>
      <w:r>
        <w:rPr>
          <w:rFonts w:asciiTheme="majorBidi" w:hAnsiTheme="majorBidi" w:cstheme="majorBidi"/>
          <w:sz w:val="24"/>
          <w:szCs w:val="24"/>
          <w:lang w:bidi="ar-EG"/>
        </w:rPr>
        <w:t>Scikit</w:t>
      </w:r>
      <w:proofErr w:type="spellEnd"/>
      <w:r>
        <w:rPr>
          <w:rFonts w:asciiTheme="majorBidi" w:hAnsiTheme="majorBidi" w:cstheme="majorBidi"/>
          <w:sz w:val="24"/>
          <w:szCs w:val="24"/>
          <w:lang w:bidi="ar-EG"/>
        </w:rPr>
        <w:t xml:space="preserve"> Learn provides this capability view </w:t>
      </w:r>
      <w:proofErr w:type="spellStart"/>
      <w:r>
        <w:rPr>
          <w:rFonts w:asciiTheme="majorBidi" w:hAnsiTheme="majorBidi" w:cstheme="majorBidi"/>
          <w:sz w:val="24"/>
          <w:szCs w:val="24"/>
          <w:lang w:bidi="ar-EG"/>
        </w:rPr>
        <w:t>feature_selection</w:t>
      </w:r>
      <w:proofErr w:type="spellEnd"/>
      <w:r>
        <w:rPr>
          <w:rFonts w:asciiTheme="majorBidi" w:hAnsiTheme="majorBidi" w:cstheme="majorBidi"/>
          <w:sz w:val="24"/>
          <w:szCs w:val="24"/>
          <w:lang w:bidi="ar-EG"/>
        </w:rPr>
        <w:t xml:space="preserve"> library, which can use </w:t>
      </w:r>
      <w:r w:rsidR="008B6971">
        <w:rPr>
          <w:rFonts w:asciiTheme="majorBidi" w:hAnsiTheme="majorBidi" w:cstheme="majorBidi"/>
          <w:sz w:val="24"/>
          <w:szCs w:val="24"/>
          <w:lang w:bidi="ar-EG"/>
        </w:rPr>
        <w:t>an</w:t>
      </w:r>
      <w:r>
        <w:rPr>
          <w:rFonts w:asciiTheme="majorBidi" w:hAnsiTheme="majorBidi" w:cstheme="majorBidi"/>
          <w:sz w:val="24"/>
          <w:szCs w:val="24"/>
          <w:lang w:bidi="ar-EG"/>
        </w:rPr>
        <w:t xml:space="preserve"> RF classifier to test the data and choose the best </w:t>
      </w:r>
      <w:r w:rsidR="008B6971">
        <w:rPr>
          <w:rFonts w:asciiTheme="majorBidi" w:hAnsiTheme="majorBidi" w:cstheme="majorBidi"/>
          <w:sz w:val="24"/>
          <w:szCs w:val="24"/>
          <w:lang w:bidi="ar-EG"/>
        </w:rPr>
        <w:t>features based on an initial classification</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1216277"/>
          <w:citation/>
        </w:sdtPr>
        <w:sdtEnd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925638">
            <w:rPr>
              <w:rFonts w:asciiTheme="majorBidi" w:hAnsiTheme="majorBidi" w:cstheme="majorBidi"/>
              <w:noProof/>
              <w:sz w:val="24"/>
              <w:szCs w:val="24"/>
              <w:lang w:bidi="ar-EG"/>
            </w:rPr>
            <w:t xml:space="preserve"> </w:t>
          </w:r>
          <w:r w:rsidR="00925638" w:rsidRPr="00925638">
            <w:rPr>
              <w:rFonts w:asciiTheme="majorBidi" w:hAnsiTheme="majorBidi" w:cstheme="majorBidi"/>
              <w:noProof/>
              <w:sz w:val="24"/>
              <w:szCs w:val="24"/>
              <w:lang w:bidi="ar-EG"/>
            </w:rPr>
            <w:t>[10]</w:t>
          </w:r>
          <w:r w:rsidR="00925638">
            <w:rPr>
              <w:rFonts w:asciiTheme="majorBidi" w:hAnsiTheme="majorBidi" w:cstheme="majorBidi"/>
              <w:sz w:val="24"/>
              <w:szCs w:val="24"/>
              <w:lang w:bidi="ar-EG"/>
            </w:rPr>
            <w:fldChar w:fldCharType="end"/>
          </w:r>
        </w:sdtContent>
      </w:sdt>
      <w:r w:rsidR="008B6971">
        <w:rPr>
          <w:rFonts w:asciiTheme="majorBidi" w:hAnsiTheme="majorBidi" w:cstheme="majorBidi"/>
          <w:sz w:val="24"/>
          <w:szCs w:val="24"/>
          <w:lang w:bidi="ar-EG"/>
        </w:rPr>
        <w:t xml:space="preserve">. </w:t>
      </w:r>
      <w:r w:rsidR="00237915">
        <w:rPr>
          <w:rFonts w:asciiTheme="majorBidi" w:hAnsiTheme="majorBidi" w:cstheme="majorBidi"/>
          <w:sz w:val="24"/>
          <w:szCs w:val="24"/>
          <w:lang w:bidi="ar-EG"/>
        </w:rPr>
        <w:t>This method will be tested on all the classification methods, and observations will be provided for the improved performance if any.</w:t>
      </w:r>
    </w:p>
    <w:p w:rsidR="00DB4648" w:rsidRPr="00EC19E8" w:rsidRDefault="00DB4648" w:rsidP="009A6717">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SVM (support vector machine):</w:t>
      </w:r>
      <w:r w:rsidR="00EC19E8">
        <w:rPr>
          <w:rFonts w:asciiTheme="majorBidi" w:hAnsiTheme="majorBidi" w:cstheme="majorBidi"/>
          <w:sz w:val="24"/>
          <w:szCs w:val="24"/>
          <w:lang w:bidi="ar-EG"/>
        </w:rPr>
        <w:t xml:space="preserve"> First introduced by </w:t>
      </w:r>
      <w:proofErr w:type="spellStart"/>
      <w:r w:rsidR="00EC19E8">
        <w:rPr>
          <w:rFonts w:asciiTheme="majorBidi" w:hAnsiTheme="majorBidi" w:cstheme="majorBidi"/>
          <w:sz w:val="24"/>
          <w:szCs w:val="24"/>
          <w:lang w:bidi="ar-EG"/>
        </w:rPr>
        <w:t>Vapnik</w:t>
      </w:r>
      <w:proofErr w:type="spellEnd"/>
      <w:r w:rsidR="00EC19E8">
        <w:rPr>
          <w:rFonts w:asciiTheme="majorBidi" w:hAnsiTheme="majorBidi" w:cstheme="majorBidi"/>
          <w:sz w:val="24"/>
          <w:szCs w:val="24"/>
          <w:lang w:bidi="ar-EG"/>
        </w:rPr>
        <w:t>, SVM is a very popular classification and regression technique</w:t>
      </w:r>
      <w:r w:rsid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172917849"/>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It is based on the Structural Risk Minimization principle (SRM)</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967548683"/>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where the classifier maps input vectors to a higher dimensional space where a maximal separating hyperplane is constructed on each side of the hyperplane separating the data</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354242786"/>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xml:space="preserve">. The goal is to maximize the hyperplane, the assumption being that </w:t>
      </w:r>
      <w:r w:rsidR="009A6717">
        <w:rPr>
          <w:rFonts w:asciiTheme="majorBidi" w:hAnsiTheme="majorBidi" w:cstheme="majorBidi"/>
          <w:sz w:val="24"/>
          <w:szCs w:val="24"/>
          <w:lang w:bidi="ar-EG"/>
        </w:rPr>
        <w:t xml:space="preserve">when the bigger </w:t>
      </w:r>
      <w:r w:rsidR="009A6717">
        <w:rPr>
          <w:rFonts w:asciiTheme="majorBidi" w:hAnsiTheme="majorBidi" w:cstheme="majorBidi"/>
          <w:sz w:val="24"/>
          <w:szCs w:val="24"/>
          <w:lang w:bidi="ar-EG"/>
        </w:rPr>
        <w:lastRenderedPageBreak/>
        <w:t xml:space="preserve">distance between two hyperplanes are maximized, the better </w:t>
      </w:r>
      <w:proofErr w:type="gramStart"/>
      <w:r w:rsidR="009A6717">
        <w:rPr>
          <w:rFonts w:asciiTheme="majorBidi" w:hAnsiTheme="majorBidi" w:cstheme="majorBidi"/>
          <w:sz w:val="24"/>
          <w:szCs w:val="24"/>
          <w:lang w:bidi="ar-EG"/>
        </w:rPr>
        <w:t>the generalization error of the classifier</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027764039"/>
          <w:citation/>
        </w:sdtPr>
        <w:sdtEnd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A506CC" w:rsidRPr="00A506CC">
            <w:rPr>
              <w:rFonts w:asciiTheme="majorBidi" w:hAnsiTheme="majorBidi" w:cstheme="majorBidi"/>
              <w:noProof/>
              <w:sz w:val="24"/>
              <w:szCs w:val="24"/>
              <w:lang w:bidi="ar-EG"/>
            </w:rPr>
            <w:t>[11</w:t>
          </w:r>
          <w:proofErr w:type="gramEnd"/>
          <w:r w:rsidR="00A506CC" w:rsidRPr="00A506CC">
            <w:rPr>
              <w:rFonts w:asciiTheme="majorBidi" w:hAnsiTheme="majorBidi" w:cstheme="majorBidi"/>
              <w:noProof/>
              <w:sz w:val="24"/>
              <w:szCs w:val="24"/>
              <w:lang w:bidi="ar-EG"/>
            </w:rPr>
            <w:t>]</w:t>
          </w:r>
          <w:r w:rsidR="00A506CC">
            <w:rPr>
              <w:rFonts w:asciiTheme="majorBidi" w:hAnsiTheme="majorBidi" w:cstheme="majorBidi"/>
              <w:sz w:val="24"/>
              <w:szCs w:val="24"/>
              <w:lang w:bidi="ar-EG"/>
            </w:rPr>
            <w:fldChar w:fldCharType="end"/>
          </w:r>
        </w:sdtContent>
      </w:sdt>
      <w:r w:rsidR="009A6717">
        <w:rPr>
          <w:rFonts w:asciiTheme="majorBidi" w:hAnsiTheme="majorBidi" w:cstheme="majorBidi"/>
          <w:sz w:val="24"/>
          <w:szCs w:val="24"/>
          <w:lang w:bidi="ar-EG"/>
        </w:rPr>
        <w:t>.</w:t>
      </w:r>
    </w:p>
    <w:p w:rsidR="00A506CC" w:rsidRDefault="00CC79EB" w:rsidP="00D82CA5">
      <w:pPr>
        <w:spacing w:line="360" w:lineRule="auto"/>
        <w:rPr>
          <w:rFonts w:asciiTheme="majorBidi" w:hAnsiTheme="majorBidi" w:cstheme="majorBidi"/>
          <w:sz w:val="24"/>
          <w:szCs w:val="24"/>
          <w:lang w:bidi="ar-EG"/>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3276600" cy="3532412"/>
            <wp:effectExtent l="0" t="0" r="0" b="0"/>
            <wp:wrapSquare wrapText="bothSides"/>
            <wp:docPr id="16" name="Picture 16"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3532412"/>
                    </a:xfrm>
                    <a:prstGeom prst="rect">
                      <a:avLst/>
                    </a:prstGeom>
                    <a:noFill/>
                    <a:ln>
                      <a:noFill/>
                    </a:ln>
                  </pic:spPr>
                </pic:pic>
              </a:graphicData>
            </a:graphic>
          </wp:anchor>
        </w:drawing>
      </w:r>
      <w:r w:rsidR="009A6717">
        <w:rPr>
          <w:rFonts w:asciiTheme="majorBidi" w:hAnsiTheme="majorBidi" w:cstheme="majorBidi"/>
          <w:sz w:val="24"/>
          <w:szCs w:val="24"/>
          <w:lang w:bidi="ar-EG"/>
        </w:rPr>
        <w:t>The goal is to maximize 2</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p>
    <w:p w:rsidR="00CC79EB" w:rsidRDefault="00A506CC" w:rsidP="00C20AD1">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hyperplane is calculated based on several factors, the most important of which is kernel. Here are the most popular kernels</w:t>
      </w:r>
      <w:sdt>
        <w:sdtPr>
          <w:rPr>
            <w:rFonts w:asciiTheme="majorBidi" w:hAnsiTheme="majorBidi" w:cstheme="majorBidi"/>
            <w:sz w:val="24"/>
            <w:szCs w:val="24"/>
            <w:lang w:bidi="ar-EG"/>
          </w:rPr>
          <w:id w:val="1068684163"/>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RBF</w:t>
      </w:r>
    </w:p>
    <w:p w:rsidR="00CC79EB" w:rsidRDefault="00CC79EB" w:rsidP="00CC79EB">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Linear</w:t>
      </w:r>
    </w:p>
    <w:p w:rsidR="00CC79EB" w:rsidRDefault="00CC79EB" w:rsidP="00CC79EB">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Sigmoid</w:t>
      </w:r>
    </w:p>
    <w:p w:rsidR="00CC79EB" w:rsidRPr="00CC79EB" w:rsidRDefault="00CC79EB" w:rsidP="00CC79EB">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Polynomial</w:t>
      </w:r>
    </w:p>
    <w:p w:rsidR="00A506CC" w:rsidRDefault="00A506CC" w:rsidP="000D2FDC">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RBF being the most commonly used for handling higher dimensional sp</w:t>
      </w:r>
      <w:r w:rsidR="0074022D">
        <w:rPr>
          <w:rFonts w:asciiTheme="majorBidi" w:hAnsiTheme="majorBidi" w:cstheme="majorBidi"/>
          <w:sz w:val="24"/>
          <w:szCs w:val="24"/>
          <w:lang w:bidi="ar-EG"/>
        </w:rPr>
        <w:t xml:space="preserve">ace better than Linear, with less parameter than Polynomial, and less </w:t>
      </w:r>
      <w:r w:rsidR="004327D0">
        <w:rPr>
          <w:rFonts w:asciiTheme="majorBidi" w:hAnsiTheme="majorBidi" w:cstheme="majorBidi"/>
          <w:sz w:val="24"/>
          <w:szCs w:val="24"/>
          <w:lang w:bidi="ar-EG"/>
        </w:rPr>
        <w:t xml:space="preserve">numerical </w:t>
      </w:r>
      <w:r w:rsidR="0074022D">
        <w:rPr>
          <w:rFonts w:asciiTheme="majorBidi" w:hAnsiTheme="majorBidi" w:cstheme="majorBidi"/>
          <w:sz w:val="24"/>
          <w:szCs w:val="24"/>
          <w:lang w:bidi="ar-EG"/>
        </w:rPr>
        <w:t>difficulties</w:t>
      </w:r>
      <w:sdt>
        <w:sdtPr>
          <w:rPr>
            <w:rFonts w:asciiTheme="majorBidi" w:hAnsiTheme="majorBidi" w:cstheme="majorBidi"/>
            <w:sz w:val="24"/>
            <w:szCs w:val="24"/>
            <w:lang w:bidi="ar-EG"/>
          </w:rPr>
          <w:id w:val="3642852"/>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sidR="0074022D">
        <w:rPr>
          <w:rFonts w:asciiTheme="majorBidi" w:hAnsiTheme="majorBidi" w:cstheme="majorBidi"/>
          <w:sz w:val="24"/>
          <w:szCs w:val="24"/>
          <w:lang w:bidi="ar-EG"/>
        </w:rPr>
        <w:t>.</w:t>
      </w:r>
    </w:p>
    <w:p w:rsidR="00B7670D" w:rsidRDefault="0074022D" w:rsidP="00D82CA5">
      <w:p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SciKit</w:t>
      </w:r>
      <w:proofErr w:type="spellEnd"/>
      <w:r>
        <w:rPr>
          <w:rFonts w:asciiTheme="majorBidi" w:hAnsiTheme="majorBidi" w:cstheme="majorBidi"/>
          <w:sz w:val="24"/>
          <w:szCs w:val="24"/>
          <w:lang w:bidi="ar-EG"/>
        </w:rPr>
        <w:t xml:space="preserve"> learn implementation provides all these assortment of kernels, as a parameter to the SVM classifier</w:t>
      </w:r>
      <w:sdt>
        <w:sdtPr>
          <w:rPr>
            <w:rFonts w:asciiTheme="majorBidi" w:hAnsiTheme="majorBidi" w:cstheme="majorBidi"/>
            <w:sz w:val="24"/>
            <w:szCs w:val="24"/>
            <w:lang w:bidi="ar-EG"/>
          </w:rPr>
          <w:id w:val="-1407370005"/>
          <w:citation/>
        </w:sdtPr>
        <w:sdtEnd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F962B6">
            <w:rPr>
              <w:rFonts w:asciiTheme="majorBidi" w:hAnsiTheme="majorBidi" w:cstheme="majorBidi"/>
              <w:noProof/>
              <w:sz w:val="24"/>
              <w:szCs w:val="24"/>
              <w:lang w:bidi="ar-EG"/>
            </w:rPr>
            <w:t xml:space="preserve"> </w:t>
          </w:r>
          <w:r w:rsidR="00F962B6" w:rsidRPr="00F962B6">
            <w:rPr>
              <w:rFonts w:asciiTheme="majorBidi" w:hAnsiTheme="majorBidi" w:cstheme="majorBidi"/>
              <w:noProof/>
              <w:sz w:val="24"/>
              <w:szCs w:val="24"/>
              <w:lang w:bidi="ar-EG"/>
            </w:rPr>
            <w:t>[11]</w:t>
          </w:r>
          <w:r w:rsidR="00F962B6">
            <w:rPr>
              <w:rFonts w:asciiTheme="majorBidi" w:hAnsiTheme="majorBidi" w:cstheme="majorBidi"/>
              <w:sz w:val="24"/>
              <w:szCs w:val="24"/>
              <w:lang w:bidi="ar-EG"/>
            </w:rPr>
            <w:fldChar w:fldCharType="end"/>
          </w:r>
        </w:sdtContent>
      </w:sdt>
      <w:r w:rsidR="005421C7">
        <w:rPr>
          <w:rFonts w:asciiTheme="majorBidi" w:hAnsiTheme="majorBidi" w:cstheme="majorBidi"/>
          <w:sz w:val="24"/>
          <w:szCs w:val="24"/>
          <w:lang w:bidi="ar-EG"/>
        </w:rPr>
        <w:t>, with RBF as default kernel.</w:t>
      </w:r>
    </w:p>
    <w:p w:rsidR="00D82CA5" w:rsidRDefault="00D82CA5" w:rsidP="00D82CA5">
      <w:pPr>
        <w:spacing w:line="360" w:lineRule="auto"/>
        <w:rPr>
          <w:rFonts w:asciiTheme="majorBidi" w:hAnsiTheme="majorBidi" w:cstheme="majorBidi"/>
          <w:sz w:val="24"/>
          <w:szCs w:val="24"/>
          <w:lang w:bidi="ar-EG"/>
        </w:rPr>
      </w:pPr>
    </w:p>
    <w:p w:rsidR="00F64903" w:rsidRDefault="00F64903" w:rsidP="00903F57">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Naïve Bayes classifier:</w:t>
      </w:r>
      <w:r w:rsidR="00C839BD">
        <w:rPr>
          <w:rFonts w:asciiTheme="majorBidi" w:hAnsiTheme="majorBidi" w:cstheme="majorBidi"/>
          <w:sz w:val="24"/>
          <w:szCs w:val="24"/>
          <w:lang w:bidi="ar-EG"/>
        </w:rPr>
        <w:t xml:space="preserve"> </w:t>
      </w:r>
      <w:r w:rsidR="00657A71">
        <w:rPr>
          <w:rFonts w:asciiTheme="majorBidi" w:hAnsiTheme="majorBidi" w:cstheme="majorBidi"/>
          <w:sz w:val="24"/>
          <w:szCs w:val="24"/>
          <w:lang w:bidi="ar-EG"/>
        </w:rPr>
        <w:t>Naïve Bayes</w:t>
      </w:r>
      <w:r w:rsidR="00C34A25">
        <w:rPr>
          <w:rFonts w:asciiTheme="majorBidi" w:hAnsiTheme="majorBidi" w:cstheme="majorBidi"/>
          <w:sz w:val="24"/>
          <w:szCs w:val="24"/>
          <w:lang w:bidi="ar-EG"/>
        </w:rPr>
        <w:t xml:space="preserve"> (NB)</w:t>
      </w:r>
      <w:r w:rsidR="00657A71">
        <w:rPr>
          <w:rFonts w:asciiTheme="majorBidi" w:hAnsiTheme="majorBidi" w:cstheme="majorBidi"/>
          <w:sz w:val="24"/>
          <w:szCs w:val="24"/>
          <w:lang w:bidi="ar-EG"/>
        </w:rPr>
        <w:t xml:space="preserve"> is one of the simplest probabilistic classifiers available,</w:t>
      </w:r>
      <w:r w:rsidR="00975B45">
        <w:rPr>
          <w:rFonts w:asciiTheme="majorBidi" w:hAnsiTheme="majorBidi" w:cstheme="majorBidi"/>
          <w:sz w:val="24"/>
          <w:szCs w:val="24"/>
          <w:lang w:bidi="ar-EG"/>
        </w:rPr>
        <w:t xml:space="preserve"> it is based on Bayes rule</w:t>
      </w:r>
      <w:sdt>
        <w:sdtPr>
          <w:rPr>
            <w:rFonts w:asciiTheme="majorBidi" w:hAnsiTheme="majorBidi" w:cstheme="majorBidi"/>
            <w:sz w:val="24"/>
            <w:szCs w:val="24"/>
            <w:lang w:bidi="ar-EG"/>
          </w:rPr>
          <w:id w:val="1851290042"/>
          <w:citation/>
        </w:sdtPr>
        <w:sdtEndPr/>
        <w:sdtContent>
          <w:r w:rsidR="00C34A25">
            <w:rPr>
              <w:rFonts w:asciiTheme="majorBidi" w:hAnsiTheme="majorBidi" w:cstheme="majorBidi"/>
              <w:sz w:val="24"/>
              <w:szCs w:val="24"/>
              <w:lang w:bidi="ar-EG"/>
            </w:rPr>
            <w:fldChar w:fldCharType="begin"/>
          </w:r>
          <w:r w:rsidR="00C34A25">
            <w:rPr>
              <w:rFonts w:asciiTheme="majorBidi" w:hAnsiTheme="majorBidi" w:cstheme="majorBidi"/>
              <w:sz w:val="24"/>
              <w:szCs w:val="24"/>
              <w:lang w:bidi="ar-EG"/>
            </w:rPr>
            <w:instrText xml:space="preserve"> CITATION TAH13 \l 1033 </w:instrText>
          </w:r>
          <w:r w:rsidR="00C34A25">
            <w:rPr>
              <w:rFonts w:asciiTheme="majorBidi" w:hAnsiTheme="majorBidi" w:cstheme="majorBidi"/>
              <w:sz w:val="24"/>
              <w:szCs w:val="24"/>
              <w:lang w:bidi="ar-EG"/>
            </w:rPr>
            <w:fldChar w:fldCharType="separate"/>
          </w:r>
          <w:r w:rsidR="00C34A25">
            <w:rPr>
              <w:rFonts w:asciiTheme="majorBidi" w:hAnsiTheme="majorBidi" w:cstheme="majorBidi"/>
              <w:noProof/>
              <w:sz w:val="24"/>
              <w:szCs w:val="24"/>
              <w:lang w:bidi="ar-EG"/>
            </w:rPr>
            <w:t xml:space="preserve"> </w:t>
          </w:r>
          <w:r w:rsidR="00C34A25" w:rsidRPr="00C34A25">
            <w:rPr>
              <w:rFonts w:asciiTheme="majorBidi" w:hAnsiTheme="majorBidi" w:cstheme="majorBidi"/>
              <w:noProof/>
              <w:sz w:val="24"/>
              <w:szCs w:val="24"/>
              <w:lang w:bidi="ar-EG"/>
            </w:rPr>
            <w:t>[12]</w:t>
          </w:r>
          <w:r w:rsidR="00C34A25">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Where P</w:t>
      </w:r>
      <w:r w:rsidR="00BF022C">
        <w:rPr>
          <w:rFonts w:asciiTheme="majorBidi" w:hAnsiTheme="majorBidi" w:cstheme="majorBidi"/>
          <w:sz w:val="24"/>
          <w:szCs w:val="24"/>
          <w:lang w:bidi="ar-EG"/>
        </w:rPr>
        <w:t>©</w:t>
      </w:r>
      <w:r w:rsidR="00975B45">
        <w:rPr>
          <w:rFonts w:asciiTheme="majorBidi" w:hAnsiTheme="majorBidi" w:cstheme="majorBidi"/>
          <w:sz w:val="24"/>
          <w:szCs w:val="24"/>
          <w:lang w:bidi="ar-EG"/>
        </w:rPr>
        <w:t xml:space="preserve"> is the probability of a class (yes or no/Pain exist or doesn’t exist), and P(X) is the probability of all the features. </w:t>
      </w:r>
      <w:r w:rsidR="00C34A25">
        <w:rPr>
          <w:rFonts w:asciiTheme="majorBidi" w:hAnsiTheme="majorBidi" w:cstheme="majorBidi"/>
          <w:sz w:val="24"/>
          <w:szCs w:val="24"/>
          <w:lang w:bidi="ar-EG"/>
        </w:rPr>
        <w:t>P (</w:t>
      </w:r>
      <w:r w:rsidR="00975B45">
        <w:rPr>
          <w:rFonts w:asciiTheme="majorBidi" w:hAnsiTheme="majorBidi" w:cstheme="majorBidi"/>
          <w:sz w:val="24"/>
          <w:szCs w:val="24"/>
          <w:lang w:bidi="ar-EG"/>
        </w:rPr>
        <w:t>C|X) is the probability of the class given all the features used</w:t>
      </w:r>
      <w:r w:rsidR="00C34A25">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968315406"/>
          <w:citation/>
        </w:sdtPr>
        <w:sdtEnd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903F57">
            <w:rPr>
              <w:rFonts w:asciiTheme="majorBidi" w:hAnsiTheme="majorBidi" w:cstheme="majorBidi"/>
              <w:noProof/>
              <w:sz w:val="24"/>
              <w:szCs w:val="24"/>
              <w:lang w:bidi="ar-EG"/>
            </w:rPr>
            <w:t xml:space="preserve"> </w:t>
          </w:r>
          <w:r w:rsidR="00903F57" w:rsidRPr="00C34A25">
            <w:rPr>
              <w:rFonts w:asciiTheme="majorBidi" w:hAnsiTheme="majorBidi" w:cstheme="majorBidi"/>
              <w:noProof/>
              <w:sz w:val="24"/>
              <w:szCs w:val="24"/>
              <w:lang w:bidi="ar-EG"/>
            </w:rPr>
            <w:t>[12]</w:t>
          </w:r>
          <w:r w:rsidR="00903F57">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If the probability of P(C=</w:t>
      </w:r>
      <w:proofErr w:type="spellStart"/>
      <w:r w:rsidR="00975B45">
        <w:rPr>
          <w:rFonts w:asciiTheme="majorBidi" w:hAnsiTheme="majorBidi" w:cstheme="majorBidi"/>
          <w:sz w:val="24"/>
          <w:szCs w:val="24"/>
          <w:lang w:bidi="ar-EG"/>
        </w:rPr>
        <w:t>exist|X</w:t>
      </w:r>
      <w:proofErr w:type="spellEnd"/>
      <w:r w:rsidR="00975B45">
        <w:rPr>
          <w:rFonts w:asciiTheme="majorBidi" w:hAnsiTheme="majorBidi" w:cstheme="majorBidi"/>
          <w:sz w:val="24"/>
          <w:szCs w:val="24"/>
          <w:lang w:bidi="ar-EG"/>
        </w:rPr>
        <w:t>) &gt; P(C=</w:t>
      </w:r>
      <w:proofErr w:type="spellStart"/>
      <w:r w:rsidR="00975B45">
        <w:rPr>
          <w:rFonts w:asciiTheme="majorBidi" w:hAnsiTheme="majorBidi" w:cstheme="majorBidi"/>
          <w:sz w:val="24"/>
          <w:szCs w:val="24"/>
          <w:lang w:bidi="ar-EG"/>
        </w:rPr>
        <w:t>not|X</w:t>
      </w:r>
      <w:proofErr w:type="spellEnd"/>
      <w:r w:rsidR="00975B45">
        <w:rPr>
          <w:rFonts w:asciiTheme="majorBidi" w:hAnsiTheme="majorBidi" w:cstheme="majorBidi"/>
          <w:sz w:val="24"/>
          <w:szCs w:val="24"/>
          <w:lang w:bidi="ar-EG"/>
        </w:rPr>
        <w:t>), than the classifier predicts that yes, this ADR exists and vice versa</w:t>
      </w:r>
      <w:sdt>
        <w:sdtPr>
          <w:rPr>
            <w:rFonts w:asciiTheme="majorBidi" w:hAnsiTheme="majorBidi" w:cstheme="majorBidi"/>
            <w:sz w:val="24"/>
            <w:szCs w:val="24"/>
            <w:lang w:bidi="ar-EG"/>
          </w:rPr>
          <w:id w:val="-193067702"/>
          <w:citation/>
        </w:sdtPr>
        <w:sdtEnd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903F57">
            <w:rPr>
              <w:rFonts w:asciiTheme="majorBidi" w:hAnsiTheme="majorBidi" w:cstheme="majorBidi"/>
              <w:noProof/>
              <w:sz w:val="24"/>
              <w:szCs w:val="24"/>
              <w:lang w:bidi="ar-EG"/>
            </w:rPr>
            <w:t xml:space="preserve"> </w:t>
          </w:r>
          <w:r w:rsidR="00903F57" w:rsidRPr="00C34A25">
            <w:rPr>
              <w:rFonts w:asciiTheme="majorBidi" w:hAnsiTheme="majorBidi" w:cstheme="majorBidi"/>
              <w:noProof/>
              <w:sz w:val="24"/>
              <w:szCs w:val="24"/>
              <w:lang w:bidi="ar-EG"/>
            </w:rPr>
            <w:t>[12]</w:t>
          </w:r>
          <w:r w:rsidR="00903F57">
            <w:rPr>
              <w:rFonts w:asciiTheme="majorBidi" w:hAnsiTheme="majorBidi" w:cstheme="majorBidi"/>
              <w:sz w:val="24"/>
              <w:szCs w:val="24"/>
              <w:lang w:bidi="ar-EG"/>
            </w:rPr>
            <w:fldChar w:fldCharType="end"/>
          </w:r>
        </w:sdtContent>
      </w:sdt>
      <w:r w:rsidR="00903F57">
        <w:rPr>
          <w:rFonts w:asciiTheme="majorBidi" w:hAnsiTheme="majorBidi" w:cstheme="majorBidi"/>
          <w:sz w:val="24"/>
          <w:szCs w:val="24"/>
          <w:lang w:bidi="ar-EG"/>
        </w:rPr>
        <w:t>.</w:t>
      </w:r>
    </w:p>
    <w:p w:rsidR="00975B45" w:rsidRDefault="00975B45" w:rsidP="00975B45">
      <w:pPr>
        <w:spacing w:line="360" w:lineRule="auto"/>
        <w:rPr>
          <w:rFonts w:asciiTheme="majorBidi" w:hAnsiTheme="majorBidi" w:cstheme="majorBidi"/>
          <w:sz w:val="24"/>
          <w:szCs w:val="24"/>
          <w:lang w:bidi="ar-EG"/>
        </w:rPr>
      </w:pPr>
      <w:r>
        <w:rPr>
          <w:noProof/>
        </w:rPr>
        <w:drawing>
          <wp:anchor distT="0" distB="0" distL="114300" distR="114300" simplePos="0" relativeHeight="251661312" behindDoc="0" locked="0" layoutInCell="1" allowOverlap="1">
            <wp:simplePos x="0" y="0"/>
            <wp:positionH relativeFrom="column">
              <wp:posOffset>-238125</wp:posOffset>
            </wp:positionH>
            <wp:positionV relativeFrom="paragraph">
              <wp:posOffset>11430</wp:posOffset>
            </wp:positionV>
            <wp:extent cx="2143125" cy="4381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43125" cy="438150"/>
                    </a:xfrm>
                    <a:prstGeom prst="rect">
                      <a:avLst/>
                    </a:prstGeom>
                  </pic:spPr>
                </pic:pic>
              </a:graphicData>
            </a:graphic>
          </wp:anchor>
        </w:drawing>
      </w:r>
    </w:p>
    <w:p w:rsidR="00975B45" w:rsidRDefault="00975B45" w:rsidP="00657A71">
      <w:pPr>
        <w:spacing w:line="360" w:lineRule="auto"/>
        <w:rPr>
          <w:rFonts w:asciiTheme="majorBidi" w:hAnsiTheme="majorBidi" w:cstheme="majorBidi"/>
          <w:sz w:val="24"/>
          <w:szCs w:val="24"/>
          <w:lang w:bidi="ar-EG"/>
        </w:rPr>
      </w:pPr>
      <w:r>
        <w:rPr>
          <w:noProof/>
        </w:rPr>
        <w:drawing>
          <wp:anchor distT="0" distB="0" distL="114300" distR="114300" simplePos="0" relativeHeight="251662336" behindDoc="0" locked="0" layoutInCell="1" allowOverlap="1">
            <wp:simplePos x="0" y="0"/>
            <wp:positionH relativeFrom="column">
              <wp:posOffset>-571500</wp:posOffset>
            </wp:positionH>
            <wp:positionV relativeFrom="paragraph">
              <wp:posOffset>101600</wp:posOffset>
            </wp:positionV>
            <wp:extent cx="2419350" cy="5238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9350" cy="523875"/>
                    </a:xfrm>
                    <a:prstGeom prst="rect">
                      <a:avLst/>
                    </a:prstGeom>
                  </pic:spPr>
                </pic:pic>
              </a:graphicData>
            </a:graphic>
          </wp:anchor>
        </w:drawing>
      </w:r>
      <w:r>
        <w:rPr>
          <w:rFonts w:asciiTheme="majorBidi" w:hAnsiTheme="majorBidi" w:cstheme="majorBidi"/>
          <w:sz w:val="24"/>
          <w:szCs w:val="24"/>
          <w:lang w:bidi="ar-EG"/>
        </w:rPr>
        <w:t>Bayes rule</w:t>
      </w:r>
    </w:p>
    <w:p w:rsidR="00C34A25" w:rsidRDefault="00C34A25" w:rsidP="00657A71">
      <w:pPr>
        <w:spacing w:line="360" w:lineRule="auto"/>
        <w:rPr>
          <w:rFonts w:asciiTheme="majorBidi" w:hAnsiTheme="majorBidi" w:cstheme="majorBidi"/>
          <w:sz w:val="24"/>
          <w:szCs w:val="24"/>
          <w:lang w:bidi="ar-EG"/>
        </w:rPr>
      </w:pPr>
    </w:p>
    <w:p w:rsidR="00C34A25" w:rsidRDefault="00C34A25" w:rsidP="00C34A25">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NB is reported to be extremely simple as it only relies only on simple mathematics.</w:t>
      </w:r>
    </w:p>
    <w:p w:rsidR="00C34A25" w:rsidRDefault="0057154C" w:rsidP="0057154C">
      <w:pPr>
        <w:spacing w:line="360" w:lineRule="auto"/>
        <w:rPr>
          <w:rFonts w:asciiTheme="majorBidi" w:hAnsiTheme="majorBidi" w:cstheme="majorBidi"/>
          <w:sz w:val="24"/>
          <w:szCs w:val="24"/>
          <w:lang w:bidi="ar-EG"/>
        </w:rPr>
      </w:pPr>
      <w:r>
        <w:rPr>
          <w:noProof/>
        </w:rPr>
        <w:lastRenderedPageBreak/>
        <w:drawing>
          <wp:anchor distT="0" distB="0" distL="114300" distR="114300" simplePos="0" relativeHeight="251663360" behindDoc="0" locked="0" layoutInCell="1" allowOverlap="1">
            <wp:simplePos x="0" y="0"/>
            <wp:positionH relativeFrom="column">
              <wp:posOffset>-9525</wp:posOffset>
            </wp:positionH>
            <wp:positionV relativeFrom="paragraph">
              <wp:posOffset>574040</wp:posOffset>
            </wp:positionV>
            <wp:extent cx="1562735" cy="609600"/>
            <wp:effectExtent l="0" t="0" r="0" b="0"/>
            <wp:wrapSquare wrapText="bothSides"/>
            <wp:docPr id="18" name="Picture 18" descr="Image result for gaussian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distribution formu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2735" cy="609600"/>
                    </a:xfrm>
                    <a:prstGeom prst="rect">
                      <a:avLst/>
                    </a:prstGeom>
                    <a:noFill/>
                    <a:ln>
                      <a:noFill/>
                    </a:ln>
                  </pic:spPr>
                </pic:pic>
              </a:graphicData>
            </a:graphic>
          </wp:anchor>
        </w:drawing>
      </w:r>
      <w:r w:rsidR="00C34A25">
        <w:rPr>
          <w:rFonts w:asciiTheme="majorBidi" w:hAnsiTheme="majorBidi" w:cstheme="majorBidi"/>
          <w:sz w:val="24"/>
          <w:szCs w:val="24"/>
          <w:lang w:bidi="ar-EG"/>
        </w:rPr>
        <w:t xml:space="preserve">The implementation on </w:t>
      </w:r>
      <w:proofErr w:type="spellStart"/>
      <w:r w:rsidR="00C34A25">
        <w:rPr>
          <w:rFonts w:asciiTheme="majorBidi" w:hAnsiTheme="majorBidi" w:cstheme="majorBidi"/>
          <w:sz w:val="24"/>
          <w:szCs w:val="24"/>
          <w:lang w:bidi="ar-EG"/>
        </w:rPr>
        <w:t>SciKit</w:t>
      </w:r>
      <w:proofErr w:type="spellEnd"/>
      <w:r w:rsidR="00C34A25">
        <w:rPr>
          <w:rFonts w:asciiTheme="majorBidi" w:hAnsiTheme="majorBidi" w:cstheme="majorBidi"/>
          <w:sz w:val="24"/>
          <w:szCs w:val="24"/>
          <w:lang w:bidi="ar-EG"/>
        </w:rPr>
        <w:t xml:space="preserve"> learn is </w:t>
      </w:r>
      <w:proofErr w:type="spellStart"/>
      <w:r w:rsidR="00C34A25">
        <w:rPr>
          <w:rFonts w:asciiTheme="majorBidi" w:hAnsiTheme="majorBidi" w:cstheme="majorBidi"/>
          <w:sz w:val="24"/>
          <w:szCs w:val="24"/>
          <w:lang w:bidi="ar-EG"/>
        </w:rPr>
        <w:t>GaussianNB</w:t>
      </w:r>
      <w:proofErr w:type="spellEnd"/>
      <w:r w:rsidR="00C34A25">
        <w:rPr>
          <w:rFonts w:asciiTheme="majorBidi" w:hAnsiTheme="majorBidi" w:cstheme="majorBidi"/>
          <w:sz w:val="24"/>
          <w:szCs w:val="24"/>
          <w:lang w:bidi="ar-EG"/>
        </w:rPr>
        <w:t xml:space="preserve">, which uses the </w:t>
      </w:r>
      <w:r>
        <w:rPr>
          <w:rFonts w:asciiTheme="majorBidi" w:hAnsiTheme="majorBidi" w:cstheme="majorBidi"/>
          <w:sz w:val="24"/>
          <w:szCs w:val="24"/>
          <w:lang w:bidi="ar-EG"/>
        </w:rPr>
        <w:t>Gaussian distribution to represent continuous variables. Although there are other distribution options are available</w:t>
      </w:r>
      <w:sdt>
        <w:sdtPr>
          <w:rPr>
            <w:rFonts w:asciiTheme="majorBidi" w:hAnsiTheme="majorBidi" w:cstheme="majorBidi"/>
            <w:sz w:val="24"/>
            <w:szCs w:val="24"/>
            <w:lang w:bidi="ar-EG"/>
          </w:rPr>
          <w:id w:val="-2074116715"/>
          <w:citation/>
        </w:sdtPr>
        <w:sdtEnd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Sci19 \l 1033 </w:instrText>
          </w:r>
          <w:r>
            <w:rPr>
              <w:rFonts w:asciiTheme="majorBidi" w:hAnsiTheme="majorBidi" w:cstheme="majorBidi"/>
              <w:sz w:val="24"/>
              <w:szCs w:val="24"/>
              <w:lang w:bidi="ar-EG"/>
            </w:rPr>
            <w:fldChar w:fldCharType="separate"/>
          </w:r>
          <w:r>
            <w:rPr>
              <w:rFonts w:asciiTheme="majorBidi" w:hAnsiTheme="majorBidi" w:cstheme="majorBidi"/>
              <w:noProof/>
              <w:sz w:val="24"/>
              <w:szCs w:val="24"/>
              <w:lang w:bidi="ar-EG"/>
            </w:rPr>
            <w:t xml:space="preserve"> </w:t>
          </w:r>
          <w:r w:rsidRPr="0057154C">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57154C" w:rsidRDefault="0057154C"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r>
        <w:rPr>
          <w:noProof/>
        </w:rPr>
        <w:drawing>
          <wp:anchor distT="0" distB="0" distL="114300" distR="114300" simplePos="0" relativeHeight="251664384" behindDoc="0" locked="0" layoutInCell="1" allowOverlap="1">
            <wp:simplePos x="0" y="0"/>
            <wp:positionH relativeFrom="column">
              <wp:posOffset>-314325</wp:posOffset>
            </wp:positionH>
            <wp:positionV relativeFrom="paragraph">
              <wp:posOffset>187325</wp:posOffset>
            </wp:positionV>
            <wp:extent cx="3143250" cy="10001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43250" cy="1000125"/>
                    </a:xfrm>
                    <a:prstGeom prst="rect">
                      <a:avLst/>
                    </a:prstGeom>
                  </pic:spPr>
                </pic:pic>
              </a:graphicData>
            </a:graphic>
          </wp:anchor>
        </w:drawing>
      </w:r>
    </w:p>
    <w:p w:rsidR="0057154C" w:rsidRDefault="0057154C"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2A57CA" w:rsidRDefault="002A57CA" w:rsidP="00C34A25">
      <w:pPr>
        <w:spacing w:line="360" w:lineRule="auto"/>
        <w:rPr>
          <w:rFonts w:asciiTheme="majorBidi" w:hAnsiTheme="majorBidi" w:cstheme="majorBidi"/>
          <w:sz w:val="24"/>
          <w:szCs w:val="24"/>
          <w:lang w:bidi="ar-EG"/>
        </w:rPr>
      </w:pPr>
    </w:p>
    <w:p w:rsidR="002A57CA" w:rsidRPr="00120BFD" w:rsidRDefault="002A57CA" w:rsidP="00C34A25">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Performance</w:t>
      </w:r>
      <w:r w:rsidR="00CB1396">
        <w:rPr>
          <w:rFonts w:asciiTheme="majorBidi" w:hAnsiTheme="majorBidi" w:cstheme="majorBidi"/>
          <w:b/>
          <w:bCs/>
          <w:sz w:val="24"/>
          <w:szCs w:val="24"/>
          <w:lang w:bidi="ar-EG"/>
        </w:rPr>
        <w:t xml:space="preserve"> Metrics</w:t>
      </w:r>
      <w:r>
        <w:rPr>
          <w:rFonts w:asciiTheme="majorBidi" w:hAnsiTheme="majorBidi" w:cstheme="majorBidi"/>
          <w:b/>
          <w:bCs/>
          <w:sz w:val="24"/>
          <w:szCs w:val="24"/>
          <w:lang w:bidi="ar-EG"/>
        </w:rPr>
        <w:t>:</w:t>
      </w:r>
      <w:r w:rsidR="00120BFD">
        <w:rPr>
          <w:rFonts w:asciiTheme="majorBidi" w:hAnsiTheme="majorBidi" w:cstheme="majorBidi"/>
          <w:sz w:val="24"/>
          <w:szCs w:val="24"/>
          <w:lang w:bidi="ar-EG"/>
        </w:rPr>
        <w:t xml:space="preserve"> </w:t>
      </w:r>
    </w:p>
    <w:p w:rsidR="002A57CA" w:rsidRPr="00120BFD" w:rsidRDefault="002A57CA" w:rsidP="00C34A25">
      <w:pPr>
        <w:spacing w:line="360" w:lineRule="auto"/>
        <w:rPr>
          <w:rFonts w:asciiTheme="majorBidi" w:hAnsiTheme="majorBidi" w:cstheme="majorBidi"/>
          <w:sz w:val="24"/>
          <w:szCs w:val="24"/>
          <w:lang w:bidi="ar-EG"/>
        </w:rPr>
      </w:pPr>
    </w:p>
    <w:p w:rsidR="002A57CA" w:rsidRDefault="00120BFD" w:rsidP="00C34A25">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K</w:t>
      </w:r>
      <w:r w:rsidR="002A57CA">
        <w:rPr>
          <w:rFonts w:asciiTheme="majorBidi" w:hAnsiTheme="majorBidi" w:cstheme="majorBidi"/>
          <w:b/>
          <w:bCs/>
          <w:sz w:val="24"/>
          <w:szCs w:val="24"/>
          <w:lang w:bidi="ar-EG"/>
        </w:rPr>
        <w:t>-Fold Cross Validation:</w:t>
      </w:r>
      <w:r w:rsidR="002A57CA">
        <w:rPr>
          <w:rFonts w:asciiTheme="majorBidi" w:hAnsiTheme="majorBidi" w:cstheme="majorBidi"/>
          <w:sz w:val="24"/>
          <w:szCs w:val="24"/>
          <w:lang w:bidi="ar-EG"/>
        </w:rPr>
        <w:t xml:space="preserve"> </w:t>
      </w:r>
      <w:r w:rsidR="004B690C">
        <w:rPr>
          <w:rFonts w:asciiTheme="majorBidi" w:hAnsiTheme="majorBidi" w:cstheme="majorBidi"/>
          <w:sz w:val="24"/>
          <w:szCs w:val="24"/>
          <w:lang w:bidi="ar-EG"/>
        </w:rPr>
        <w:t xml:space="preserve">This is a testing method used to </w:t>
      </w:r>
    </w:p>
    <w:p w:rsidR="002A57CA" w:rsidRPr="002A57CA" w:rsidRDefault="002A57CA"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C36ED" w:rsidRPr="00BF022C" w:rsidRDefault="009C36ED" w:rsidP="00C34A25">
      <w:pPr>
        <w:spacing w:line="360" w:lineRule="auto"/>
        <w:rPr>
          <w:rFonts w:asciiTheme="majorBidi" w:hAnsiTheme="majorBidi" w:cstheme="majorBidi"/>
          <w:b/>
          <w:bCs/>
          <w:sz w:val="28"/>
          <w:szCs w:val="28"/>
          <w:lang w:bidi="ar-EG"/>
        </w:rPr>
      </w:pPr>
      <w:r w:rsidRPr="00BF022C">
        <w:rPr>
          <w:rFonts w:asciiTheme="majorBidi" w:hAnsiTheme="majorBidi" w:cstheme="majorBidi"/>
          <w:b/>
          <w:bCs/>
          <w:sz w:val="28"/>
          <w:szCs w:val="28"/>
          <w:lang w:bidi="ar-EG"/>
        </w:rPr>
        <w:t>Implementation</w:t>
      </w:r>
      <w:r w:rsidR="00CB1396">
        <w:rPr>
          <w:rFonts w:asciiTheme="majorBidi" w:hAnsiTheme="majorBidi" w:cstheme="majorBidi"/>
          <w:b/>
          <w:bCs/>
          <w:sz w:val="28"/>
          <w:szCs w:val="28"/>
          <w:lang w:bidi="ar-EG"/>
        </w:rPr>
        <w:t xml:space="preserve"> Details</w:t>
      </w:r>
      <w:r w:rsidRPr="00BF022C">
        <w:rPr>
          <w:rFonts w:asciiTheme="majorBidi" w:hAnsiTheme="majorBidi" w:cstheme="majorBidi"/>
          <w:b/>
          <w:bCs/>
          <w:sz w:val="28"/>
          <w:szCs w:val="28"/>
          <w:lang w:bidi="ar-EG"/>
        </w:rPr>
        <w:t>:</w:t>
      </w:r>
    </w:p>
    <w:p w:rsidR="009B003B" w:rsidRDefault="00BF022C" w:rsidP="00BF022C">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implementation was originally meant to be made in python 2.7, and indeed most the text processing made Data retrieval and Dictionary Building was in 2.7. However the initial experiments with </w:t>
      </w:r>
      <w:proofErr w:type="spellStart"/>
      <w:r>
        <w:rPr>
          <w:rFonts w:asciiTheme="majorBidi" w:hAnsiTheme="majorBidi" w:cstheme="majorBidi"/>
          <w:sz w:val="24"/>
          <w:szCs w:val="24"/>
          <w:lang w:bidi="ar-EG"/>
        </w:rPr>
        <w:t>GloVe</w:t>
      </w:r>
      <w:proofErr w:type="spellEnd"/>
      <w:r>
        <w:rPr>
          <w:rFonts w:asciiTheme="majorBidi" w:hAnsiTheme="majorBidi" w:cstheme="majorBidi"/>
          <w:sz w:val="24"/>
          <w:szCs w:val="24"/>
          <w:lang w:bidi="ar-EG"/>
        </w:rPr>
        <w:t xml:space="preserve"> showed that 2.7 was extremely outdated. Therefore the learning process was moved to python 3.6, in which installing was much easier.</w:t>
      </w:r>
    </w:p>
    <w:p w:rsidR="004E28F9" w:rsidRDefault="004E28F9" w:rsidP="004E28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Environment:</w:t>
      </w:r>
      <w:r>
        <w:rPr>
          <w:rFonts w:asciiTheme="majorBidi" w:hAnsiTheme="majorBidi" w:cstheme="majorBidi"/>
          <w:sz w:val="24"/>
          <w:szCs w:val="24"/>
          <w:lang w:bidi="ar-EG"/>
        </w:rPr>
        <w:t xml:space="preserve"> Using python required setting up an environment that could allow the use of all necessary libraries, thus Anaconda was installed, and configured for both 2.7 and 3.7 while each was in use.</w:t>
      </w:r>
    </w:p>
    <w:p w:rsidR="000919A9" w:rsidRDefault="00B739EA" w:rsidP="004E28F9">
      <w:pPr>
        <w:spacing w:line="360" w:lineRule="auto"/>
        <w:rPr>
          <w:rFonts w:asciiTheme="majorBidi" w:hAnsiTheme="majorBidi" w:cstheme="majorBidi"/>
          <w:sz w:val="24"/>
          <w:szCs w:val="24"/>
          <w:lang w:bidi="ar-EG"/>
        </w:rPr>
      </w:pPr>
      <w:r w:rsidRPr="00B739EA">
        <w:t xml:space="preserve">  </w:t>
      </w:r>
    </w:p>
    <w:p w:rsidR="004E28F9" w:rsidRDefault="004E28F9" w:rsidP="004E28F9">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This small list of libraries were necessary for the </w:t>
      </w:r>
      <w:r w:rsidR="001B392F">
        <w:rPr>
          <w:rFonts w:asciiTheme="majorBidi" w:hAnsiTheme="majorBidi" w:cstheme="majorBidi"/>
          <w:sz w:val="24"/>
          <w:szCs w:val="24"/>
          <w:lang w:bidi="ar-EG"/>
        </w:rPr>
        <w:t>making of this project.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Pandas: File and Dataset management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NLTK (</w:t>
      </w:r>
      <w:proofErr w:type="spellStart"/>
      <w:r>
        <w:rPr>
          <w:rFonts w:asciiTheme="majorBidi" w:hAnsiTheme="majorBidi" w:cstheme="majorBidi"/>
          <w:sz w:val="24"/>
          <w:szCs w:val="24"/>
          <w:lang w:bidi="ar-EG"/>
        </w:rPr>
        <w:t>PorterStemmer</w:t>
      </w:r>
      <w:proofErr w:type="spellEnd"/>
      <w:r>
        <w:rPr>
          <w:rFonts w:asciiTheme="majorBidi" w:hAnsiTheme="majorBidi" w:cstheme="majorBidi"/>
          <w:sz w:val="24"/>
          <w:szCs w:val="24"/>
          <w:lang w:bidi="ar-EG"/>
        </w:rPr>
        <w:t xml:space="preserve">, remove </w:t>
      </w:r>
      <w:proofErr w:type="spellStart"/>
      <w:r>
        <w:rPr>
          <w:rFonts w:asciiTheme="majorBidi" w:hAnsiTheme="majorBidi" w:cstheme="majorBidi"/>
          <w:sz w:val="24"/>
          <w:szCs w:val="24"/>
          <w:lang w:bidi="ar-EG"/>
        </w:rPr>
        <w:t>stopwords</w:t>
      </w:r>
      <w:proofErr w:type="spellEnd"/>
      <w:r>
        <w:rPr>
          <w:rFonts w:asciiTheme="majorBidi" w:hAnsiTheme="majorBidi" w:cstheme="majorBidi"/>
          <w:sz w:val="24"/>
          <w:szCs w:val="24"/>
          <w:lang w:bidi="ar-EG"/>
        </w:rPr>
        <w:t>, tokenize text)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lastRenderedPageBreak/>
        <w:t>Sklearn</w:t>
      </w:r>
      <w:proofErr w:type="spellEnd"/>
      <w:r>
        <w:rPr>
          <w:rFonts w:asciiTheme="majorBidi" w:hAnsiTheme="majorBidi" w:cstheme="majorBidi"/>
          <w:sz w:val="24"/>
          <w:szCs w:val="24"/>
          <w:lang w:bidi="ar-EG"/>
        </w:rPr>
        <w:t xml:space="preserve"> (classifiers, Count </w:t>
      </w:r>
      <w:proofErr w:type="spellStart"/>
      <w:r>
        <w:rPr>
          <w:rFonts w:asciiTheme="majorBidi" w:hAnsiTheme="majorBidi" w:cstheme="majorBidi"/>
          <w:sz w:val="24"/>
          <w:szCs w:val="24"/>
          <w:lang w:bidi="ar-EG"/>
        </w:rPr>
        <w:t>Vectorizer</w:t>
      </w:r>
      <w:proofErr w:type="spellEnd"/>
      <w:r>
        <w:rPr>
          <w:rFonts w:asciiTheme="majorBidi" w:hAnsiTheme="majorBidi" w:cstheme="majorBidi"/>
          <w:sz w:val="24"/>
          <w:szCs w:val="24"/>
          <w:lang w:bidi="ar-EG"/>
        </w:rPr>
        <w:t>, label encoder, feature selection, K-Fold testing</w:t>
      </w:r>
      <w:r w:rsidR="00284325">
        <w:rPr>
          <w:rFonts w:asciiTheme="majorBidi" w:hAnsiTheme="majorBidi" w:cstheme="majorBidi"/>
          <w:sz w:val="24"/>
          <w:szCs w:val="24"/>
          <w:lang w:bidi="ar-EG"/>
        </w:rPr>
        <w:t>, imputer</w:t>
      </w:r>
      <w:r w:rsidR="00401C1A">
        <w:rPr>
          <w:rFonts w:asciiTheme="majorBidi" w:hAnsiTheme="majorBidi" w:cstheme="majorBidi"/>
          <w:sz w:val="24"/>
          <w:szCs w:val="24"/>
          <w:lang w:bidi="ar-EG"/>
        </w:rPr>
        <w:t xml:space="preserve">, </w:t>
      </w:r>
      <w:proofErr w:type="spellStart"/>
      <w:r w:rsidR="00401C1A">
        <w:rPr>
          <w:rFonts w:asciiTheme="majorBidi" w:hAnsiTheme="majorBidi" w:cstheme="majorBidi"/>
          <w:sz w:val="24"/>
          <w:szCs w:val="24"/>
          <w:lang w:bidi="ar-EG"/>
        </w:rPr>
        <w:t>TFidf</w:t>
      </w:r>
      <w:proofErr w:type="spellEnd"/>
      <w:r w:rsidR="00401C1A">
        <w:rPr>
          <w:rFonts w:asciiTheme="majorBidi" w:hAnsiTheme="majorBidi" w:cstheme="majorBidi"/>
          <w:sz w:val="24"/>
          <w:szCs w:val="24"/>
          <w:lang w:bidi="ar-EG"/>
        </w:rPr>
        <w:t xml:space="preserve"> </w:t>
      </w:r>
      <w:proofErr w:type="spellStart"/>
      <w:r w:rsidR="00401C1A">
        <w:rPr>
          <w:rFonts w:asciiTheme="majorBidi" w:hAnsiTheme="majorBidi" w:cstheme="majorBidi"/>
          <w:sz w:val="24"/>
          <w:szCs w:val="24"/>
          <w:lang w:bidi="ar-EG"/>
        </w:rPr>
        <w:t>Vectorizer</w:t>
      </w:r>
      <w:proofErr w:type="spellEnd"/>
      <w:r>
        <w:rPr>
          <w:rFonts w:asciiTheme="majorBidi" w:hAnsiTheme="majorBidi" w:cstheme="majorBidi"/>
          <w:sz w:val="24"/>
          <w:szCs w:val="24"/>
          <w:lang w:bidi="ar-EG"/>
        </w:rPr>
        <w:t>)</w:t>
      </w:r>
    </w:p>
    <w:p w:rsidR="001B392F" w:rsidRDefault="001B392F"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Imblearn.SMOTENC</w:t>
      </w:r>
      <w:proofErr w:type="spellEnd"/>
    </w:p>
    <w:p w:rsidR="00401C1A" w:rsidRDefault="00401C1A" w:rsidP="001B392F">
      <w:pPr>
        <w:pStyle w:val="ListParagraph"/>
        <w:numPr>
          <w:ilvl w:val="0"/>
          <w:numId w:val="20"/>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GloVe</w:t>
      </w:r>
      <w:proofErr w:type="spellEnd"/>
    </w:p>
    <w:p w:rsidR="00C54379" w:rsidRDefault="00CF0C8A" w:rsidP="00CF0C8A">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IDE:</w:t>
      </w:r>
      <w:r>
        <w:rPr>
          <w:rFonts w:asciiTheme="majorBidi" w:hAnsiTheme="majorBidi" w:cstheme="majorBidi"/>
          <w:sz w:val="24"/>
          <w:szCs w:val="24"/>
          <w:lang w:bidi="ar-EG"/>
        </w:rPr>
        <w:t xml:space="preserve"> Most text processing was made on anaconda’s </w:t>
      </w:r>
      <w:proofErr w:type="spellStart"/>
      <w:r>
        <w:rPr>
          <w:rFonts w:asciiTheme="majorBidi" w:hAnsiTheme="majorBidi" w:cstheme="majorBidi"/>
          <w:sz w:val="24"/>
          <w:szCs w:val="24"/>
          <w:lang w:bidi="ar-EG"/>
        </w:rPr>
        <w:t>Spyder</w:t>
      </w:r>
      <w:proofErr w:type="spellEnd"/>
      <w:r>
        <w:rPr>
          <w:rFonts w:asciiTheme="majorBidi" w:hAnsiTheme="majorBidi" w:cstheme="majorBidi"/>
          <w:sz w:val="24"/>
          <w:szCs w:val="24"/>
          <w:lang w:bidi="ar-EG"/>
        </w:rPr>
        <w:t xml:space="preserve"> IDE, however, while making the classifiers, the implementation was moved to </w:t>
      </w: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Notebook, which was more convenient as it allowed complete code separation and easier document comments. </w:t>
      </w: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uses separated cells which can be modified and run separately, while still maintaining the same variable and importation pool. This allowed the interfacing between several functions, where each classifier is in a different cell, each run of the classifiers is in a different cell, the dataset </w:t>
      </w:r>
      <w:r w:rsidR="00C54379">
        <w:rPr>
          <w:rFonts w:asciiTheme="majorBidi" w:hAnsiTheme="majorBidi" w:cstheme="majorBidi"/>
          <w:sz w:val="24"/>
          <w:szCs w:val="24"/>
          <w:lang w:bidi="ar-EG"/>
        </w:rPr>
        <w:t xml:space="preserve">manipulation and preparation is independent from running the classifiers. Therefore whenever any arrangement was tested, the only change needed was to the data manipulation functions with minimal changes to the classifier. </w:t>
      </w:r>
    </w:p>
    <w:p w:rsidR="00C54379" w:rsidRDefault="00C54379" w:rsidP="00CF0C8A">
      <w:pPr>
        <w:spacing w:line="360" w:lineRule="auto"/>
        <w:rPr>
          <w:rFonts w:asciiTheme="majorBidi" w:hAnsiTheme="majorBidi" w:cstheme="majorBidi"/>
          <w:sz w:val="24"/>
          <w:szCs w:val="24"/>
          <w:lang w:bidi="ar-EG"/>
        </w:rPr>
      </w:pPr>
    </w:p>
    <w:p w:rsidR="00C54379" w:rsidRDefault="00C54379" w:rsidP="00C54379">
      <w:pPr>
        <w:spacing w:line="360" w:lineRule="auto"/>
        <w:rPr>
          <w:rFonts w:asciiTheme="majorBidi" w:hAnsiTheme="majorBidi" w:cstheme="majorBidi"/>
          <w:sz w:val="24"/>
          <w:szCs w:val="24"/>
          <w:lang w:bidi="ar-EG"/>
        </w:rPr>
      </w:pPr>
    </w:p>
    <w:p w:rsidR="00C54379" w:rsidRDefault="00C54379" w:rsidP="00C54379">
      <w:pPr>
        <w:spacing w:line="360" w:lineRule="auto"/>
        <w:rPr>
          <w:rFonts w:asciiTheme="majorBidi" w:hAnsiTheme="majorBidi" w:cstheme="majorBidi"/>
          <w:sz w:val="24"/>
          <w:szCs w:val="24"/>
          <w:lang w:bidi="ar-EG"/>
        </w:rPr>
      </w:pPr>
    </w:p>
    <w:p w:rsidR="00C54379" w:rsidRDefault="00C54379" w:rsidP="00C54379">
      <w:p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Jupyter</w:t>
      </w:r>
      <w:proofErr w:type="spellEnd"/>
      <w:r>
        <w:rPr>
          <w:rFonts w:asciiTheme="majorBidi" w:hAnsiTheme="majorBidi" w:cstheme="majorBidi"/>
          <w:sz w:val="24"/>
          <w:szCs w:val="24"/>
          <w:lang w:bidi="ar-EG"/>
        </w:rPr>
        <w:t xml:space="preserve"> does not support concurrency. However for convenience, all cells could run at once in the sequence they were placed.</w:t>
      </w:r>
    </w:p>
    <w:p w:rsidR="00C54379" w:rsidRDefault="00C54379" w:rsidP="00C54379">
      <w:pPr>
        <w:spacing w:line="360" w:lineRule="auto"/>
        <w:rPr>
          <w:rFonts w:asciiTheme="majorBidi" w:hAnsiTheme="majorBidi" w:cstheme="majorBidi"/>
          <w:sz w:val="24"/>
          <w:szCs w:val="24"/>
          <w:lang w:bidi="ar-EG"/>
        </w:rPr>
      </w:pPr>
    </w:p>
    <w:p w:rsidR="00C54379" w:rsidRDefault="00C54379" w:rsidP="00C54379">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Cells could be changed from code to headings or simple text, they could be added, moved</w:t>
      </w:r>
      <w:r w:rsidR="008814B6">
        <w:rPr>
          <w:rFonts w:asciiTheme="majorBidi" w:hAnsiTheme="majorBidi" w:cstheme="majorBidi"/>
          <w:sz w:val="24"/>
          <w:szCs w:val="24"/>
          <w:lang w:bidi="ar-EG"/>
        </w:rPr>
        <w:t>, stopped and repeated independently from one another.</w:t>
      </w:r>
    </w:p>
    <w:p w:rsidR="00C54379" w:rsidRDefault="00C54379" w:rsidP="00C54379">
      <w:pPr>
        <w:spacing w:line="360" w:lineRule="auto"/>
        <w:rPr>
          <w:rFonts w:asciiTheme="majorBidi" w:hAnsiTheme="majorBidi" w:cstheme="majorBidi"/>
          <w:sz w:val="24"/>
          <w:szCs w:val="24"/>
          <w:lang w:bidi="ar-EG"/>
        </w:rPr>
      </w:pPr>
    </w:p>
    <w:p w:rsidR="009B003B" w:rsidRDefault="00450DF1" w:rsidP="00037E3B">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Classifier Flow:</w:t>
      </w:r>
      <w:r w:rsidR="00120BFD">
        <w:rPr>
          <w:rFonts w:asciiTheme="majorBidi" w:hAnsiTheme="majorBidi" w:cstheme="majorBidi"/>
          <w:sz w:val="24"/>
          <w:szCs w:val="24"/>
          <w:lang w:bidi="ar-EG"/>
        </w:rPr>
        <w:t xml:space="preserve"> </w:t>
      </w:r>
    </w:p>
    <w:p w:rsidR="00037E3B" w:rsidRDefault="00037E3B" w:rsidP="00037E3B">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As shown in this flow chart:</w:t>
      </w:r>
    </w:p>
    <w:p w:rsidR="009B003B" w:rsidRDefault="00037E3B"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w:t>
      </w:r>
      <w:r w:rsidRPr="00037E3B">
        <w:rPr>
          <w:rFonts w:asciiTheme="majorBidi" w:hAnsiTheme="majorBidi" w:cstheme="majorBidi"/>
          <w:sz w:val="24"/>
          <w:szCs w:val="24"/>
          <w:lang w:bidi="ar-EG"/>
        </w:rPr>
        <w:t>he data</w:t>
      </w:r>
      <w:r>
        <w:rPr>
          <w:rFonts w:asciiTheme="majorBidi" w:hAnsiTheme="majorBidi" w:cstheme="majorBidi"/>
          <w:sz w:val="24"/>
          <w:szCs w:val="24"/>
          <w:lang w:bidi="ar-EG"/>
        </w:rPr>
        <w:t>set</w:t>
      </w:r>
      <w:r w:rsidRPr="00037E3B">
        <w:rPr>
          <w:rFonts w:asciiTheme="majorBidi" w:hAnsiTheme="majorBidi" w:cstheme="majorBidi"/>
          <w:sz w:val="24"/>
          <w:szCs w:val="24"/>
          <w:lang w:bidi="ar-EG"/>
        </w:rPr>
        <w:t xml:space="preserve"> is collected from the excel files</w:t>
      </w:r>
      <w:r>
        <w:rPr>
          <w:rFonts w:asciiTheme="majorBidi" w:hAnsiTheme="majorBidi" w:cstheme="majorBidi"/>
          <w:sz w:val="24"/>
          <w:szCs w:val="24"/>
          <w:lang w:bidi="ar-EG"/>
        </w:rPr>
        <w:t>.</w:t>
      </w:r>
    </w:p>
    <w:p w:rsidR="00037E3B" w:rsidRDefault="00037E3B"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dataset is modified to suit whichever dataset arrangement in use.</w:t>
      </w:r>
    </w:p>
    <w:p w:rsidR="00037E3B" w:rsidRDefault="000E55CA" w:rsidP="00037E3B">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Then there are three steps, any of which can be skipped at any point, and it is meant to compare performance whenever they are applied:</w:t>
      </w:r>
    </w:p>
    <w:p w:rsidR="000E55CA" w:rsidRPr="000E55CA" w:rsidRDefault="000E55CA" w:rsidP="000E55CA">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SMOTENC</w:t>
      </w:r>
      <w:r w:rsidR="00CA2315">
        <w:rPr>
          <w:rFonts w:asciiTheme="majorBidi" w:hAnsiTheme="majorBidi" w:cstheme="majorBidi"/>
          <w:sz w:val="24"/>
          <w:szCs w:val="24"/>
          <w:lang w:bidi="ar-EG"/>
        </w:rPr>
        <w:t xml:space="preserve"> resampling.</w:t>
      </w:r>
    </w:p>
    <w:p w:rsidR="000E55CA" w:rsidRDefault="000E55CA" w:rsidP="000E55CA">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 Filtering with random forests.</w:t>
      </w:r>
    </w:p>
    <w:p w:rsidR="000E55CA" w:rsidRDefault="000E55CA" w:rsidP="000E55CA">
      <w:pPr>
        <w:pStyle w:val="ListParagraph"/>
        <w:numPr>
          <w:ilvl w:val="1"/>
          <w:numId w:val="21"/>
        </w:numPr>
        <w:spacing w:line="360" w:lineRule="auto"/>
        <w:rPr>
          <w:rFonts w:asciiTheme="majorBidi" w:hAnsiTheme="majorBidi" w:cstheme="majorBidi"/>
          <w:sz w:val="24"/>
          <w:szCs w:val="24"/>
          <w:lang w:bidi="ar-EG"/>
        </w:rPr>
      </w:pPr>
      <w:proofErr w:type="spellStart"/>
      <w:r>
        <w:rPr>
          <w:rFonts w:asciiTheme="majorBidi" w:hAnsiTheme="majorBidi" w:cstheme="majorBidi"/>
          <w:sz w:val="24"/>
          <w:szCs w:val="24"/>
          <w:lang w:bidi="ar-EG"/>
        </w:rPr>
        <w:t>KFold</w:t>
      </w:r>
      <w:proofErr w:type="spellEnd"/>
      <w:r>
        <w:rPr>
          <w:rFonts w:asciiTheme="majorBidi" w:hAnsiTheme="majorBidi" w:cstheme="majorBidi"/>
          <w:sz w:val="24"/>
          <w:szCs w:val="24"/>
          <w:lang w:bidi="ar-EG"/>
        </w:rPr>
        <w:t xml:space="preserve"> Cross Validation (Which can be replaced with fixed percentage testing)</w:t>
      </w:r>
    </w:p>
    <w:p w:rsidR="00CA2315" w:rsidRPr="00CA2315" w:rsidRDefault="00CA2315" w:rsidP="00CA2315">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Store metrics to be used for comparison between all combinations later on.</w:t>
      </w:r>
    </w:p>
    <w:p w:rsidR="00037E3B" w:rsidRDefault="00037E3B" w:rsidP="00C34A25">
      <w:pPr>
        <w:spacing w:line="360" w:lineRule="auto"/>
        <w:rPr>
          <w:rFonts w:asciiTheme="majorBidi" w:hAnsiTheme="majorBidi" w:cstheme="majorBidi"/>
          <w:sz w:val="24"/>
          <w:szCs w:val="24"/>
          <w:lang w:bidi="ar-EG"/>
        </w:rPr>
      </w:pPr>
      <w:r>
        <w:object w:dxaOrig="12166" w:dyaOrig="10411">
          <v:shape id="_x0000_i1028" type="#_x0000_t75" style="width:468pt;height:400.5pt" o:ole="">
            <v:imagedata r:id="rId31" o:title=""/>
          </v:shape>
          <o:OLEObject Type="Embed" ProgID="Visio.Drawing.15" ShapeID="_x0000_i1028" DrawAspect="Content" ObjectID="_1621538592" r:id="rId32"/>
        </w:object>
      </w:r>
    </w:p>
    <w:p w:rsidR="009B003B" w:rsidRDefault="009B003B"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B003B" w:rsidRDefault="009B003B" w:rsidP="00C34A25">
      <w:pPr>
        <w:spacing w:line="360" w:lineRule="auto"/>
        <w:rPr>
          <w:rFonts w:asciiTheme="majorBidi" w:hAnsiTheme="majorBidi" w:cstheme="majorBidi"/>
          <w:sz w:val="24"/>
          <w:szCs w:val="24"/>
          <w:lang w:bidi="ar-EG"/>
        </w:rPr>
      </w:pPr>
    </w:p>
    <w:p w:rsidR="009B003B" w:rsidRPr="00C839BD" w:rsidRDefault="009B003B" w:rsidP="00C34A25">
      <w:pPr>
        <w:spacing w:line="360" w:lineRule="auto"/>
        <w:rPr>
          <w:rFonts w:asciiTheme="majorBidi" w:hAnsiTheme="majorBidi" w:cstheme="majorBidi"/>
          <w:sz w:val="24"/>
          <w:szCs w:val="24"/>
          <w:lang w:bidi="ar-EG"/>
        </w:rPr>
      </w:pPr>
    </w:p>
    <w:sectPr w:rsidR="009B003B" w:rsidRPr="00C8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32EE"/>
    <w:multiLevelType w:val="hybridMultilevel"/>
    <w:tmpl w:val="2F182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B1EB2"/>
    <w:multiLevelType w:val="hybridMultilevel"/>
    <w:tmpl w:val="9004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F86"/>
    <w:multiLevelType w:val="hybridMultilevel"/>
    <w:tmpl w:val="D084089C"/>
    <w:lvl w:ilvl="0" w:tplc="EE8E5560">
      <w:start w:val="1"/>
      <w:numFmt w:val="decimal"/>
      <w:lvlText w:val="%1)"/>
      <w:lvlJc w:val="left"/>
      <w:pPr>
        <w:ind w:left="4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4C348F"/>
    <w:multiLevelType w:val="hybridMultilevel"/>
    <w:tmpl w:val="2460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D3A7C"/>
    <w:multiLevelType w:val="hybridMultilevel"/>
    <w:tmpl w:val="D84C92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11B68"/>
    <w:multiLevelType w:val="hybridMultilevel"/>
    <w:tmpl w:val="4D366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845FE5"/>
    <w:multiLevelType w:val="hybridMultilevel"/>
    <w:tmpl w:val="28E8D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23C56"/>
    <w:multiLevelType w:val="hybridMultilevel"/>
    <w:tmpl w:val="E806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342A5"/>
    <w:multiLevelType w:val="hybridMultilevel"/>
    <w:tmpl w:val="DD7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A7F5C00"/>
    <w:multiLevelType w:val="hybridMultilevel"/>
    <w:tmpl w:val="A2820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D23DF"/>
    <w:multiLevelType w:val="hybridMultilevel"/>
    <w:tmpl w:val="C7AA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106188"/>
    <w:multiLevelType w:val="hybridMultilevel"/>
    <w:tmpl w:val="CE50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E2E8A"/>
    <w:multiLevelType w:val="hybridMultilevel"/>
    <w:tmpl w:val="D73825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A830D1"/>
    <w:multiLevelType w:val="hybridMultilevel"/>
    <w:tmpl w:val="142A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15"/>
  </w:num>
  <w:num w:numId="5">
    <w:abstractNumId w:val="17"/>
  </w:num>
  <w:num w:numId="6">
    <w:abstractNumId w:val="22"/>
  </w:num>
  <w:num w:numId="7">
    <w:abstractNumId w:val="21"/>
  </w:num>
  <w:num w:numId="8">
    <w:abstractNumId w:val="9"/>
  </w:num>
  <w:num w:numId="9">
    <w:abstractNumId w:val="19"/>
  </w:num>
  <w:num w:numId="10">
    <w:abstractNumId w:val="6"/>
  </w:num>
  <w:num w:numId="11">
    <w:abstractNumId w:val="18"/>
  </w:num>
  <w:num w:numId="12">
    <w:abstractNumId w:val="26"/>
  </w:num>
  <w:num w:numId="13">
    <w:abstractNumId w:val="23"/>
  </w:num>
  <w:num w:numId="14">
    <w:abstractNumId w:val="4"/>
  </w:num>
  <w:num w:numId="15">
    <w:abstractNumId w:val="3"/>
  </w:num>
  <w:num w:numId="16">
    <w:abstractNumId w:val="16"/>
  </w:num>
  <w:num w:numId="17">
    <w:abstractNumId w:val="12"/>
  </w:num>
  <w:num w:numId="18">
    <w:abstractNumId w:val="1"/>
  </w:num>
  <w:num w:numId="19">
    <w:abstractNumId w:val="7"/>
  </w:num>
  <w:num w:numId="20">
    <w:abstractNumId w:val="13"/>
  </w:num>
  <w:num w:numId="21">
    <w:abstractNumId w:val="25"/>
  </w:num>
  <w:num w:numId="22">
    <w:abstractNumId w:val="27"/>
  </w:num>
  <w:num w:numId="23">
    <w:abstractNumId w:val="11"/>
  </w:num>
  <w:num w:numId="24">
    <w:abstractNumId w:val="2"/>
  </w:num>
  <w:num w:numId="25">
    <w:abstractNumId w:val="14"/>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37E3B"/>
    <w:rsid w:val="00040C10"/>
    <w:rsid w:val="00043DC9"/>
    <w:rsid w:val="0007588B"/>
    <w:rsid w:val="000868AF"/>
    <w:rsid w:val="000919A9"/>
    <w:rsid w:val="00095F7C"/>
    <w:rsid w:val="000A51BE"/>
    <w:rsid w:val="000C70EB"/>
    <w:rsid w:val="000D2FDC"/>
    <w:rsid w:val="000E2F8A"/>
    <w:rsid w:val="000E55CA"/>
    <w:rsid w:val="001012E3"/>
    <w:rsid w:val="00102B02"/>
    <w:rsid w:val="00120BFD"/>
    <w:rsid w:val="001402A4"/>
    <w:rsid w:val="00143D05"/>
    <w:rsid w:val="00146A27"/>
    <w:rsid w:val="001543F9"/>
    <w:rsid w:val="001607C6"/>
    <w:rsid w:val="001623A3"/>
    <w:rsid w:val="00164123"/>
    <w:rsid w:val="00164849"/>
    <w:rsid w:val="0017169B"/>
    <w:rsid w:val="00181B1B"/>
    <w:rsid w:val="001851A0"/>
    <w:rsid w:val="001B392F"/>
    <w:rsid w:val="001F235E"/>
    <w:rsid w:val="0020254F"/>
    <w:rsid w:val="00205F6B"/>
    <w:rsid w:val="00213420"/>
    <w:rsid w:val="002157A2"/>
    <w:rsid w:val="00221D76"/>
    <w:rsid w:val="00234272"/>
    <w:rsid w:val="002369CE"/>
    <w:rsid w:val="00237915"/>
    <w:rsid w:val="00266222"/>
    <w:rsid w:val="00284325"/>
    <w:rsid w:val="002A57CA"/>
    <w:rsid w:val="002D1467"/>
    <w:rsid w:val="002D4559"/>
    <w:rsid w:val="002D499B"/>
    <w:rsid w:val="002F12BF"/>
    <w:rsid w:val="00304CFF"/>
    <w:rsid w:val="0032350D"/>
    <w:rsid w:val="003246A7"/>
    <w:rsid w:val="003261F4"/>
    <w:rsid w:val="00326A34"/>
    <w:rsid w:val="00340BF8"/>
    <w:rsid w:val="00342295"/>
    <w:rsid w:val="003474BF"/>
    <w:rsid w:val="003B1522"/>
    <w:rsid w:val="003D0192"/>
    <w:rsid w:val="003E4192"/>
    <w:rsid w:val="003F65E0"/>
    <w:rsid w:val="003F6B19"/>
    <w:rsid w:val="00401C1A"/>
    <w:rsid w:val="004327D0"/>
    <w:rsid w:val="00446AB1"/>
    <w:rsid w:val="00450DF1"/>
    <w:rsid w:val="0045520B"/>
    <w:rsid w:val="0046027A"/>
    <w:rsid w:val="004747CB"/>
    <w:rsid w:val="0049306D"/>
    <w:rsid w:val="004B690C"/>
    <w:rsid w:val="004C0C5B"/>
    <w:rsid w:val="004E28F9"/>
    <w:rsid w:val="00501D7D"/>
    <w:rsid w:val="00524E18"/>
    <w:rsid w:val="0053503E"/>
    <w:rsid w:val="0053605A"/>
    <w:rsid w:val="00536EBA"/>
    <w:rsid w:val="005421C7"/>
    <w:rsid w:val="0057154C"/>
    <w:rsid w:val="005818B0"/>
    <w:rsid w:val="0059078C"/>
    <w:rsid w:val="005B1D4F"/>
    <w:rsid w:val="005C69B6"/>
    <w:rsid w:val="005E2632"/>
    <w:rsid w:val="005E4C4A"/>
    <w:rsid w:val="006253CC"/>
    <w:rsid w:val="00625E10"/>
    <w:rsid w:val="00635E71"/>
    <w:rsid w:val="00657A71"/>
    <w:rsid w:val="006A21AF"/>
    <w:rsid w:val="006A437C"/>
    <w:rsid w:val="00704363"/>
    <w:rsid w:val="00726095"/>
    <w:rsid w:val="00730A2F"/>
    <w:rsid w:val="0074022D"/>
    <w:rsid w:val="007631AF"/>
    <w:rsid w:val="00765326"/>
    <w:rsid w:val="0078740C"/>
    <w:rsid w:val="00797FEB"/>
    <w:rsid w:val="007B5C6F"/>
    <w:rsid w:val="007F2736"/>
    <w:rsid w:val="007F3E2B"/>
    <w:rsid w:val="00817E1B"/>
    <w:rsid w:val="008814B6"/>
    <w:rsid w:val="008A5FD6"/>
    <w:rsid w:val="008A6590"/>
    <w:rsid w:val="008B6971"/>
    <w:rsid w:val="008D3AA2"/>
    <w:rsid w:val="008E3585"/>
    <w:rsid w:val="008E372F"/>
    <w:rsid w:val="00903F57"/>
    <w:rsid w:val="009121BB"/>
    <w:rsid w:val="00914753"/>
    <w:rsid w:val="00915534"/>
    <w:rsid w:val="00925638"/>
    <w:rsid w:val="00927735"/>
    <w:rsid w:val="00932D28"/>
    <w:rsid w:val="0094763C"/>
    <w:rsid w:val="00971EE1"/>
    <w:rsid w:val="00975B45"/>
    <w:rsid w:val="00995138"/>
    <w:rsid w:val="009A5390"/>
    <w:rsid w:val="009A6717"/>
    <w:rsid w:val="009B003B"/>
    <w:rsid w:val="009C36ED"/>
    <w:rsid w:val="009C79F0"/>
    <w:rsid w:val="009E15A5"/>
    <w:rsid w:val="00A22EF1"/>
    <w:rsid w:val="00A25AA7"/>
    <w:rsid w:val="00A303CF"/>
    <w:rsid w:val="00A37241"/>
    <w:rsid w:val="00A41671"/>
    <w:rsid w:val="00A418B6"/>
    <w:rsid w:val="00A506CC"/>
    <w:rsid w:val="00A82CA2"/>
    <w:rsid w:val="00A90151"/>
    <w:rsid w:val="00AB2AE5"/>
    <w:rsid w:val="00AD0891"/>
    <w:rsid w:val="00AD48E3"/>
    <w:rsid w:val="00AF430D"/>
    <w:rsid w:val="00B14F09"/>
    <w:rsid w:val="00B4519D"/>
    <w:rsid w:val="00B60A3C"/>
    <w:rsid w:val="00B65990"/>
    <w:rsid w:val="00B7243D"/>
    <w:rsid w:val="00B7313A"/>
    <w:rsid w:val="00B739EA"/>
    <w:rsid w:val="00B7670D"/>
    <w:rsid w:val="00B776F1"/>
    <w:rsid w:val="00BB7A91"/>
    <w:rsid w:val="00BC632B"/>
    <w:rsid w:val="00BF022C"/>
    <w:rsid w:val="00BF11F1"/>
    <w:rsid w:val="00BF6741"/>
    <w:rsid w:val="00C03AD5"/>
    <w:rsid w:val="00C20AD1"/>
    <w:rsid w:val="00C27184"/>
    <w:rsid w:val="00C343A3"/>
    <w:rsid w:val="00C34A25"/>
    <w:rsid w:val="00C51DBF"/>
    <w:rsid w:val="00C51ECF"/>
    <w:rsid w:val="00C54379"/>
    <w:rsid w:val="00C76740"/>
    <w:rsid w:val="00C839BD"/>
    <w:rsid w:val="00C90184"/>
    <w:rsid w:val="00CA2315"/>
    <w:rsid w:val="00CA754B"/>
    <w:rsid w:val="00CB1396"/>
    <w:rsid w:val="00CC79EB"/>
    <w:rsid w:val="00CE24BE"/>
    <w:rsid w:val="00CE4457"/>
    <w:rsid w:val="00CF0C8A"/>
    <w:rsid w:val="00CF2D12"/>
    <w:rsid w:val="00D0122A"/>
    <w:rsid w:val="00D03FF1"/>
    <w:rsid w:val="00D14478"/>
    <w:rsid w:val="00D17737"/>
    <w:rsid w:val="00D33A22"/>
    <w:rsid w:val="00D46A37"/>
    <w:rsid w:val="00D50609"/>
    <w:rsid w:val="00D50DF6"/>
    <w:rsid w:val="00D545DB"/>
    <w:rsid w:val="00D65399"/>
    <w:rsid w:val="00D6724D"/>
    <w:rsid w:val="00D75145"/>
    <w:rsid w:val="00D82CA5"/>
    <w:rsid w:val="00DB4648"/>
    <w:rsid w:val="00DE4C6D"/>
    <w:rsid w:val="00E2037D"/>
    <w:rsid w:val="00E451D2"/>
    <w:rsid w:val="00E53A9F"/>
    <w:rsid w:val="00EA5040"/>
    <w:rsid w:val="00EA563D"/>
    <w:rsid w:val="00EC19E8"/>
    <w:rsid w:val="00EC2F02"/>
    <w:rsid w:val="00ED508F"/>
    <w:rsid w:val="00F12744"/>
    <w:rsid w:val="00F13617"/>
    <w:rsid w:val="00F13E70"/>
    <w:rsid w:val="00F31BB4"/>
    <w:rsid w:val="00F372E1"/>
    <w:rsid w:val="00F56CD6"/>
    <w:rsid w:val="00F570DD"/>
    <w:rsid w:val="00F64903"/>
    <w:rsid w:val="00F74234"/>
    <w:rsid w:val="00F759B8"/>
    <w:rsid w:val="00F849DF"/>
    <w:rsid w:val="00F962B6"/>
    <w:rsid w:val="00FC084B"/>
    <w:rsid w:val="00FC292B"/>
    <w:rsid w:val="00FD7E0C"/>
    <w:rsid w:val="00FE1DBE"/>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647">
      <w:bodyDiv w:val="1"/>
      <w:marLeft w:val="0"/>
      <w:marRight w:val="0"/>
      <w:marTop w:val="0"/>
      <w:marBottom w:val="0"/>
      <w:divBdr>
        <w:top w:val="none" w:sz="0" w:space="0" w:color="auto"/>
        <w:left w:val="none" w:sz="0" w:space="0" w:color="auto"/>
        <w:bottom w:val="none" w:sz="0" w:space="0" w:color="auto"/>
        <w:right w:val="none" w:sz="0" w:space="0" w:color="auto"/>
      </w:divBdr>
    </w:div>
    <w:div w:id="140122713">
      <w:bodyDiv w:val="1"/>
      <w:marLeft w:val="0"/>
      <w:marRight w:val="0"/>
      <w:marTop w:val="0"/>
      <w:marBottom w:val="0"/>
      <w:divBdr>
        <w:top w:val="none" w:sz="0" w:space="0" w:color="auto"/>
        <w:left w:val="none" w:sz="0" w:space="0" w:color="auto"/>
        <w:bottom w:val="none" w:sz="0" w:space="0" w:color="auto"/>
        <w:right w:val="none" w:sz="0" w:space="0" w:color="auto"/>
      </w:divBdr>
    </w:div>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454951717">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546532451">
      <w:bodyDiv w:val="1"/>
      <w:marLeft w:val="0"/>
      <w:marRight w:val="0"/>
      <w:marTop w:val="0"/>
      <w:marBottom w:val="0"/>
      <w:divBdr>
        <w:top w:val="none" w:sz="0" w:space="0" w:color="auto"/>
        <w:left w:val="none" w:sz="0" w:space="0" w:color="auto"/>
        <w:bottom w:val="none" w:sz="0" w:space="0" w:color="auto"/>
        <w:right w:val="none" w:sz="0" w:space="0" w:color="auto"/>
      </w:divBdr>
    </w:div>
    <w:div w:id="627249339">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523279631">
      <w:bodyDiv w:val="1"/>
      <w:marLeft w:val="0"/>
      <w:marRight w:val="0"/>
      <w:marTop w:val="0"/>
      <w:marBottom w:val="0"/>
      <w:divBdr>
        <w:top w:val="none" w:sz="0" w:space="0" w:color="auto"/>
        <w:left w:val="none" w:sz="0" w:space="0" w:color="auto"/>
        <w:bottom w:val="none" w:sz="0" w:space="0" w:color="auto"/>
        <w:right w:val="none" w:sz="0" w:space="0" w:color="auto"/>
      </w:divBdr>
    </w:div>
    <w:div w:id="1598520529">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package" Target="embeddings/Microsoft_Visio_Drawing3.vsdx"/><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medhelp.org/search/expanded?cat=posts&amp;page=2&amp;query=Nadolol" TargetMode="External"/><Relationship Id="rId19" Type="http://schemas.openxmlformats.org/officeDocument/2006/relationships/image" Target="media/image10.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4</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5</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6</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7</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8</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9</b:RefOrder>
  </b:Source>
  <b:Source>
    <b:Tag>Dub18</b:Tag>
    <b:SourceType>InternetSite</b:SourceType>
    <b:Guid>{0301464C-F60E-4576-8EE8-1DABBE43C4E3}</b:Guid>
    <b:Author>
      <b:Author>
        <b:NameList>
          <b:Person>
            <b:Last>Dubey</b:Last>
            <b:First>Akash</b:First>
          </b:Person>
        </b:NameList>
      </b:Author>
    </b:Author>
    <b:Title>Feature Selection Using Random forest</b:Title>
    <b:ProductionCompany>Towards Data Science</b:ProductionCompany>
    <b:Year>2018</b:Year>
    <b:Month>12</b:Month>
    <b:Day>15</b:Day>
    <b:YearAccessed>2019</b:YearAccessed>
    <b:MonthAccessed>6</b:MonthAccessed>
    <b:DayAccessed>6</b:DayAccessed>
    <b:URL>https://towardsdatascience.com/feature-selection-using-random-forest-26d7b747597f</b:URL>
    <b:RefOrder>10</b:RefOrder>
  </b:Source>
  <b:Source>
    <b:Tag>SRI05</b:Tag>
    <b:SourceType>DocumentFromInternetSite</b:SourceType>
    <b:Guid>{2AC5BD85-1263-495F-B784-095E267CD127}</b:Guid>
    <b:Title>DATA CLASSIFICATION USING SUPPORT VECTOR MACHINE</b:Title>
    <b:Year>2005</b:Year>
    <b:YearAccessed>2019</b:YearAccessed>
    <b:MonthAccessed>6</b:MonthAccessed>
    <b:DayAccessed>6</b:DayAccessed>
    <b:URL>http://www.jatit.org/volumes/research-papers/Vol12No1/1Vol12No1.pdf</b:URL>
    <b:JournalName>Journal of Theoretical and Applied Information Technology</b:JournalName>
    <b:Author>
      <b:Author>
        <b:NameList>
          <b:Person>
            <b:Last>SRIVASTAVA</b:Last>
            <b:Middle> K.</b:Middle>
            <b:First>DURGESH</b:First>
          </b:Person>
          <b:Person>
            <b:Last>BHAMBHU</b:Last>
            <b:First>LEKHA</b:First>
          </b:Person>
        </b:NameList>
      </b:Author>
    </b:Author>
    <b:RefOrder>11</b:RefOrder>
  </b:Source>
  <b:Source>
    <b:Tag>TAH13</b:Tag>
    <b:SourceType>JournalArticle</b:SourceType>
    <b:Guid>{B8AAF2AA-7D0F-44CC-8FA3-FE4D0FDB233C}</b:Guid>
    <b:Title>LEARNING THE NAIVE BAYES CLASSIFIER WITH OPTIMIZATION MODELS</b:Title>
    <b:Year>2013</b:Year>
    <b:Pages>787-795</b:Pages>
    <b:Author>
      <b:Author>
        <b:NameList>
          <b:Person>
            <b:Last>TAHERI</b:Last>
            <b:First>SONA</b:First>
          </b:Person>
          <b:Person>
            <b:Last>MAMMADOV</b:Last>
            <b:First>MUSA</b:First>
          </b:Person>
        </b:NameList>
      </b:Author>
    </b:Author>
    <b:JournalName>International Journal of Applied Mathematics and Computer Science.</b:JournalName>
    <b:Volume>23</b:Volume>
    <b:Issue>4</b:Issue>
    <b:RefOrder>12</b:RefOrder>
  </b:Source>
  <b:Source>
    <b:Tag>Sci19</b:Tag>
    <b:SourceType>InternetSite</b:SourceType>
    <b:Guid>{6C6AD088-F300-4416-9BBF-205E9881C3A4}</b:Guid>
    <b:Title>API Reference</b:Title>
    <b:Year>2019</b:Year>
    <b:Author>
      <b:Author>
        <b:Corporate>SciKit learn</b:Corporate>
      </b:Author>
    </b:Author>
    <b:ProductionCompany>SciKit learn</b:ProductionCompany>
    <b:YearAccessed>2019</b:YearAccessed>
    <b:MonthAccessed>6</b:MonthAccessed>
    <b:DayAccessed>7</b:DayAccessed>
    <b:URL>https://scikit-learn.org/stable/modules/classes.html#module-sklearn.naive_bayes</b:URL>
    <b:RefOrder>13</b:RefOrder>
  </b:Source>
</b:Sources>
</file>

<file path=customXml/itemProps1.xml><?xml version="1.0" encoding="utf-8"?>
<ds:datastoreItem xmlns:ds="http://schemas.openxmlformats.org/officeDocument/2006/customXml" ds:itemID="{1082455C-9457-4C38-AC3D-6F748FC9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4872</TotalTime>
  <Pages>17</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97</cp:revision>
  <dcterms:created xsi:type="dcterms:W3CDTF">2019-04-01T17:44:00Z</dcterms:created>
  <dcterms:modified xsi:type="dcterms:W3CDTF">2019-06-08T20:37:00Z</dcterms:modified>
</cp:coreProperties>
</file>