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5BE2" w:rsidRPr="00D85559" w:rsidRDefault="00F25BE2" w:rsidP="00F25BE2">
      <w:pPr>
        <w:pStyle w:val="Title"/>
        <w:spacing w:line="240" w:lineRule="auto"/>
        <w:rPr>
          <w:noProof/>
          <w:sz w:val="18"/>
          <w:szCs w:val="18"/>
        </w:rPr>
      </w:pPr>
      <w:bookmarkStart w:id="0" w:name="_Toc11165968"/>
      <w:r w:rsidRPr="00D85559">
        <w:rPr>
          <w:noProof/>
          <w:sz w:val="18"/>
          <w:szCs w:val="18"/>
          <w:lang w:val="en-US" w:eastAsia="en-US"/>
        </w:rPr>
        <w:drawing>
          <wp:inline distT="0" distB="0" distL="0" distR="0">
            <wp:extent cx="5000625" cy="2457450"/>
            <wp:effectExtent l="0" t="0" r="9525" b="0"/>
            <wp:docPr id="1" name="Picture 1" descr="Image result for bue british university eg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ue british university egy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0625" cy="2457450"/>
                    </a:xfrm>
                    <a:prstGeom prst="rect">
                      <a:avLst/>
                    </a:prstGeom>
                    <a:noFill/>
                    <a:ln>
                      <a:noFill/>
                    </a:ln>
                  </pic:spPr>
                </pic:pic>
              </a:graphicData>
            </a:graphic>
          </wp:inline>
        </w:drawing>
      </w:r>
      <w:bookmarkEnd w:id="0"/>
    </w:p>
    <w:p w:rsidR="00F25BE2" w:rsidRDefault="00F25BE2" w:rsidP="00F25BE2">
      <w:pPr>
        <w:pStyle w:val="Title"/>
        <w:spacing w:before="240" w:after="240" w:line="240" w:lineRule="auto"/>
      </w:pPr>
      <w:bookmarkStart w:id="1" w:name="_Toc11165969"/>
      <w:r>
        <w:t>Faculty of Informatics and Computer Science</w:t>
      </w:r>
      <w:bookmarkEnd w:id="1"/>
      <w:r>
        <w:t xml:space="preserve"> </w:t>
      </w:r>
    </w:p>
    <w:p w:rsidR="00F25BE2" w:rsidRDefault="00F25BE2" w:rsidP="00785D3D">
      <w:pPr>
        <w:pStyle w:val="Title"/>
        <w:spacing w:before="240" w:after="240" w:line="240" w:lineRule="auto"/>
        <w:rPr>
          <w:sz w:val="28"/>
          <w:szCs w:val="28"/>
        </w:rPr>
      </w:pPr>
      <w:bookmarkStart w:id="2" w:name="_Toc11165970"/>
      <w:r w:rsidRPr="0002092B">
        <w:rPr>
          <w:sz w:val="28"/>
          <w:szCs w:val="28"/>
        </w:rPr>
        <w:t xml:space="preserve">Computer </w:t>
      </w:r>
      <w:r>
        <w:rPr>
          <w:sz w:val="28"/>
          <w:szCs w:val="28"/>
        </w:rPr>
        <w:t>Science</w:t>
      </w:r>
      <w:bookmarkEnd w:id="2"/>
    </w:p>
    <w:p w:rsidR="00785D3D" w:rsidRPr="00785D3D" w:rsidRDefault="00785D3D" w:rsidP="00785D3D">
      <w:pPr>
        <w:pStyle w:val="BodyFirst"/>
      </w:pPr>
    </w:p>
    <w:p w:rsidR="00F25BE2" w:rsidRDefault="00F25BE2" w:rsidP="00F25BE2">
      <w:pPr>
        <w:pStyle w:val="Author"/>
        <w:spacing w:before="240" w:after="240"/>
        <w:rPr>
          <w:bCs w:val="0"/>
          <w:sz w:val="36"/>
        </w:rPr>
      </w:pPr>
      <w:bookmarkStart w:id="3" w:name="_Toc11165971"/>
      <w:r w:rsidRPr="00C7753F">
        <w:rPr>
          <w:bCs w:val="0"/>
          <w:sz w:val="36"/>
        </w:rPr>
        <w:t>Machine Learning for Extraction and Classification of Adverse Drug Events from social Media</w:t>
      </w:r>
      <w:bookmarkEnd w:id="3"/>
    </w:p>
    <w:p w:rsidR="00F25BE2" w:rsidRPr="0002092B" w:rsidRDefault="00F25BE2" w:rsidP="00F25BE2">
      <w:pPr>
        <w:pStyle w:val="Author"/>
        <w:spacing w:before="240" w:after="240"/>
        <w:rPr>
          <w:b w:val="0"/>
          <w:bCs w:val="0"/>
        </w:rPr>
      </w:pPr>
      <w:bookmarkStart w:id="4" w:name="_Toc11165972"/>
      <w:r w:rsidRPr="0002092B">
        <w:rPr>
          <w:b w:val="0"/>
          <w:bCs w:val="0"/>
        </w:rPr>
        <w:t xml:space="preserve">By: </w:t>
      </w:r>
      <w:r>
        <w:rPr>
          <w:b w:val="0"/>
          <w:bCs w:val="0"/>
        </w:rPr>
        <w:t xml:space="preserve">Ahmed </w:t>
      </w:r>
      <w:proofErr w:type="spellStart"/>
      <w:r>
        <w:rPr>
          <w:b w:val="0"/>
          <w:bCs w:val="0"/>
        </w:rPr>
        <w:t>Hossam</w:t>
      </w:r>
      <w:proofErr w:type="spellEnd"/>
      <w:r>
        <w:rPr>
          <w:b w:val="0"/>
          <w:bCs w:val="0"/>
        </w:rPr>
        <w:t xml:space="preserve"> Ahmed Mohamed </w:t>
      </w:r>
      <w:proofErr w:type="spellStart"/>
      <w:r>
        <w:rPr>
          <w:b w:val="0"/>
          <w:bCs w:val="0"/>
        </w:rPr>
        <w:t>ElSabbagh</w:t>
      </w:r>
      <w:bookmarkEnd w:id="4"/>
      <w:proofErr w:type="spellEnd"/>
      <w:r>
        <w:rPr>
          <w:b w:val="0"/>
          <w:bCs w:val="0"/>
        </w:rPr>
        <w:t xml:space="preserve"> </w:t>
      </w:r>
    </w:p>
    <w:p w:rsidR="00F25BE2" w:rsidRDefault="00F25BE2" w:rsidP="00F25BE2">
      <w:pPr>
        <w:pStyle w:val="Author"/>
        <w:spacing w:before="240" w:after="240"/>
      </w:pPr>
      <w:bookmarkStart w:id="5" w:name="_Toc11165973"/>
      <w:r>
        <w:t>Supervised By</w:t>
      </w:r>
      <w:bookmarkEnd w:id="5"/>
    </w:p>
    <w:p w:rsidR="00F25BE2" w:rsidRPr="0002092B" w:rsidRDefault="00F25BE2" w:rsidP="00785D3D">
      <w:pPr>
        <w:pStyle w:val="BodyFirst"/>
        <w:jc w:val="center"/>
      </w:pPr>
      <w:proofErr w:type="spellStart"/>
      <w:r>
        <w:t>Prof.</w:t>
      </w:r>
      <w:proofErr w:type="spellEnd"/>
      <w:r>
        <w:t xml:space="preserve"> </w:t>
      </w:r>
      <w:proofErr w:type="spellStart"/>
      <w:r w:rsidRPr="00785D3D">
        <w:rPr>
          <w:sz w:val="32"/>
          <w:szCs w:val="32"/>
        </w:rPr>
        <w:t>Nahla</w:t>
      </w:r>
      <w:proofErr w:type="spellEnd"/>
      <w:r>
        <w:t xml:space="preserve"> </w:t>
      </w:r>
      <w:proofErr w:type="spellStart"/>
      <w:r>
        <w:t>Barakat</w:t>
      </w:r>
      <w:proofErr w:type="spellEnd"/>
    </w:p>
    <w:p w:rsidR="00F25BE2" w:rsidRDefault="00F25BE2" w:rsidP="00F25BE2">
      <w:pPr>
        <w:pStyle w:val="Date"/>
        <w:rPr>
          <w:b/>
        </w:rPr>
      </w:pPr>
    </w:p>
    <w:p w:rsidR="00F25BE2" w:rsidRDefault="00F25BE2" w:rsidP="00F25BE2">
      <w:pPr>
        <w:pStyle w:val="Date"/>
        <w:rPr>
          <w:b/>
        </w:rPr>
      </w:pPr>
      <w:r>
        <w:rPr>
          <w:b/>
        </w:rPr>
        <w:t>June 2019</w:t>
      </w:r>
    </w:p>
    <w:p w:rsidR="00665AA7" w:rsidRDefault="00665AA7">
      <w:pPr>
        <w:rPr>
          <w:lang w:val="en-GB"/>
        </w:rPr>
      </w:pPr>
    </w:p>
    <w:p w:rsidR="00F25BE2" w:rsidRDefault="00F25BE2">
      <w:pPr>
        <w:rPr>
          <w:lang w:val="en-GB"/>
        </w:rPr>
      </w:pPr>
      <w:r>
        <w:rPr>
          <w:lang w:val="en-GB"/>
        </w:rPr>
        <w:br w:type="page"/>
      </w:r>
    </w:p>
    <w:p w:rsidR="00F25BE2" w:rsidRPr="00F25BE2" w:rsidRDefault="00F25BE2" w:rsidP="00F25BE2">
      <w:pPr>
        <w:pStyle w:val="Unnumbered1"/>
      </w:pPr>
      <w:bookmarkStart w:id="6" w:name="_Toc444769582"/>
      <w:bookmarkStart w:id="7" w:name="_Toc11165974"/>
      <w:r>
        <w:lastRenderedPageBreak/>
        <w:t>Abstract</w:t>
      </w:r>
      <w:bookmarkEnd w:id="6"/>
      <w:bookmarkEnd w:id="7"/>
    </w:p>
    <w:p w:rsidR="00F25BE2" w:rsidRPr="00F25BE2" w:rsidRDefault="00F25BE2" w:rsidP="00F25BE2">
      <w:pPr>
        <w:spacing w:after="120" w:line="360" w:lineRule="auto"/>
        <w:ind w:firstLine="432"/>
        <w:rPr>
          <w:rFonts w:eastAsia="Times New Roman" w:cstheme="majorBidi"/>
          <w:noProof/>
          <w:kern w:val="22"/>
          <w:lang w:eastAsia="en-GB"/>
        </w:rPr>
      </w:pPr>
      <w:r w:rsidRPr="00F25BE2">
        <w:rPr>
          <w:rFonts w:eastAsia="Times New Roman" w:cstheme="majorBidi"/>
          <w:kern w:val="22"/>
          <w:lang w:val="en-GB" w:eastAsia="en-GB"/>
        </w:rPr>
        <w:t>Adverse Drug Reactions/Events (ADR) are a harmful or unpleasant reaction caused by the use of medicinal product</w:t>
      </w:r>
      <w:r w:rsidRPr="00F25BE2">
        <w:rPr>
          <w:rFonts w:eastAsia="Times New Roman" w:cstheme="majorBidi"/>
          <w:noProof/>
          <w:kern w:val="22"/>
          <w:lang w:eastAsia="en-GB"/>
        </w:rPr>
        <w:t xml:space="preserve"> </w:t>
      </w:r>
      <w:sdt>
        <w:sdtPr>
          <w:rPr>
            <w:rFonts w:eastAsia="Times New Roman" w:cstheme="majorBidi"/>
            <w:noProof/>
            <w:kern w:val="22"/>
            <w:lang w:eastAsia="en-GB"/>
          </w:rPr>
          <w:id w:val="1240908414"/>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Edw00 \l 1033 </w:instrText>
          </w:r>
          <w:r w:rsidRPr="00F25BE2">
            <w:rPr>
              <w:rFonts w:eastAsia="Times New Roman" w:cstheme="majorBidi"/>
              <w:noProof/>
              <w:kern w:val="22"/>
              <w:lang w:eastAsia="en-GB"/>
            </w:rPr>
            <w:fldChar w:fldCharType="separate"/>
          </w:r>
          <w:r w:rsidR="002F257D" w:rsidRPr="002F257D">
            <w:rPr>
              <w:rFonts w:eastAsia="Times New Roman" w:cstheme="majorBidi"/>
              <w:noProof/>
              <w:kern w:val="22"/>
              <w:lang w:eastAsia="en-GB"/>
            </w:rPr>
            <w:t>[1]</w:t>
          </w:r>
          <w:r w:rsidRPr="00F25BE2">
            <w:rPr>
              <w:rFonts w:eastAsia="Times New Roman" w:cstheme="majorBidi"/>
              <w:noProof/>
              <w:kern w:val="22"/>
              <w:lang w:eastAsia="en-GB"/>
            </w:rPr>
            <w:fldChar w:fldCharType="end"/>
          </w:r>
        </w:sdtContent>
      </w:sdt>
      <w:r w:rsidRPr="00F25BE2">
        <w:rPr>
          <w:rFonts w:eastAsia="Times New Roman" w:cstheme="majorBidi"/>
          <w:kern w:val="22"/>
          <w:lang w:val="en-GB" w:eastAsia="en-GB"/>
        </w:rPr>
        <w:t>, these effects are studied through the science of Pharmacovigilance, the science and activities relating to the detection, assessment, understanding and prevention of these effects</w:t>
      </w:r>
      <w:r w:rsidRPr="00F25BE2">
        <w:rPr>
          <w:rFonts w:eastAsia="Times New Roman" w:cstheme="majorBidi"/>
          <w:noProof/>
          <w:kern w:val="22"/>
          <w:lang w:eastAsia="en-GB"/>
        </w:rPr>
        <w:t xml:space="preserve"> </w:t>
      </w:r>
      <w:sdt>
        <w:sdtPr>
          <w:rPr>
            <w:rFonts w:eastAsia="Times New Roman" w:cstheme="majorBidi"/>
            <w:noProof/>
            <w:kern w:val="22"/>
            <w:lang w:eastAsia="en-GB"/>
          </w:rPr>
          <w:id w:val="-1177259982"/>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Wor02 \l 1033 </w:instrText>
          </w:r>
          <w:r w:rsidRPr="00F25BE2">
            <w:rPr>
              <w:rFonts w:eastAsia="Times New Roman" w:cstheme="majorBidi"/>
              <w:noProof/>
              <w:kern w:val="22"/>
              <w:lang w:eastAsia="en-GB"/>
            </w:rPr>
            <w:fldChar w:fldCharType="separate"/>
          </w:r>
          <w:r w:rsidR="002F257D" w:rsidRPr="002F257D">
            <w:rPr>
              <w:rFonts w:eastAsia="Times New Roman" w:cstheme="majorBidi"/>
              <w:noProof/>
              <w:kern w:val="22"/>
              <w:lang w:eastAsia="en-GB"/>
            </w:rPr>
            <w:t>[2]</w:t>
          </w:r>
          <w:r w:rsidRPr="00F25BE2">
            <w:rPr>
              <w:rFonts w:eastAsia="Times New Roman" w:cstheme="majorBidi"/>
              <w:noProof/>
              <w:kern w:val="22"/>
              <w:lang w:eastAsia="en-GB"/>
            </w:rPr>
            <w:fldChar w:fldCharType="end"/>
          </w:r>
        </w:sdtContent>
      </w:sdt>
      <w:sdt>
        <w:sdtPr>
          <w:rPr>
            <w:rFonts w:eastAsia="Times New Roman" w:cstheme="majorBidi"/>
            <w:noProof/>
            <w:kern w:val="22"/>
            <w:lang w:eastAsia="en-GB"/>
          </w:rPr>
          <w:id w:val="2076469352"/>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Nik15 \l 1033 </w:instrText>
          </w:r>
          <w:r w:rsidRPr="00F25BE2">
            <w:rPr>
              <w:rFonts w:eastAsia="Times New Roman" w:cstheme="majorBidi"/>
              <w:noProof/>
              <w:kern w:val="22"/>
              <w:lang w:eastAsia="en-GB"/>
            </w:rPr>
            <w:fldChar w:fldCharType="separate"/>
          </w:r>
          <w:r w:rsidR="002F257D">
            <w:rPr>
              <w:rFonts w:eastAsia="Times New Roman" w:cstheme="majorBidi"/>
              <w:noProof/>
              <w:kern w:val="22"/>
              <w:lang w:eastAsia="en-GB"/>
            </w:rPr>
            <w:t xml:space="preserve"> </w:t>
          </w:r>
          <w:r w:rsidR="002F257D" w:rsidRPr="002F257D">
            <w:rPr>
              <w:rFonts w:eastAsia="Times New Roman" w:cstheme="majorBidi"/>
              <w:noProof/>
              <w:kern w:val="22"/>
              <w:lang w:eastAsia="en-GB"/>
            </w:rPr>
            <w:t>[3]</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The ADR caused by drugs after their release is considered a major health hazard, causing a large number of death, it is estimated that more then 6% of patients are hospitalized as a cause of serious ADRs, which is translated into more than 2 million patients, 0.32% of whom are fatalities or more than 100 thousands deaths in the US alone</w:t>
      </w:r>
      <w:sdt>
        <w:sdtPr>
          <w:rPr>
            <w:rFonts w:eastAsia="Times New Roman" w:cstheme="majorBidi"/>
            <w:noProof/>
            <w:kern w:val="22"/>
            <w:lang w:eastAsia="en-GB"/>
          </w:rPr>
          <w:id w:val="-1000732370"/>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CITATION USF18 \l 1033 </w:instrText>
          </w:r>
          <w:r w:rsidRPr="00F25BE2">
            <w:rPr>
              <w:rFonts w:eastAsia="Times New Roman" w:cstheme="majorBidi"/>
              <w:noProof/>
              <w:kern w:val="22"/>
              <w:lang w:eastAsia="en-GB"/>
            </w:rPr>
            <w:fldChar w:fldCharType="separate"/>
          </w:r>
          <w:r w:rsidR="002F257D">
            <w:rPr>
              <w:rFonts w:eastAsia="Times New Roman" w:cstheme="majorBidi"/>
              <w:noProof/>
              <w:kern w:val="22"/>
              <w:lang w:eastAsia="en-GB"/>
            </w:rPr>
            <w:t xml:space="preserve"> </w:t>
          </w:r>
          <w:r w:rsidR="002F257D" w:rsidRPr="002F257D">
            <w:rPr>
              <w:rFonts w:eastAsia="Times New Roman" w:cstheme="majorBidi"/>
              <w:noProof/>
              <w:kern w:val="22"/>
              <w:lang w:eastAsia="en-GB"/>
            </w:rPr>
            <w:t>[4]</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xml:space="preserve">. </w:t>
      </w:r>
    </w:p>
    <w:p w:rsidR="00F25BE2" w:rsidRPr="00F25BE2" w:rsidRDefault="00F25BE2" w:rsidP="00F25BE2">
      <w:pPr>
        <w:spacing w:after="120" w:line="360" w:lineRule="auto"/>
        <w:ind w:firstLine="432"/>
        <w:rPr>
          <w:rFonts w:eastAsia="Times New Roman" w:cstheme="majorBidi"/>
          <w:kern w:val="22"/>
          <w:szCs w:val="20"/>
          <w:lang w:val="en-GB" w:eastAsia="en-GB"/>
        </w:rPr>
      </w:pPr>
      <w:r w:rsidRPr="00F25BE2">
        <w:rPr>
          <w:rFonts w:eastAsia="Times New Roman" w:cstheme="majorBidi"/>
          <w:kern w:val="22"/>
          <w:lang w:val="en-GB" w:eastAsia="en-GB"/>
        </w:rPr>
        <w:t>This project aims to research and find a good method to implement an Adverse Drug Reaction (ADR) detection program using machine learning based methods, with dataset collected from social media and/or medical forums.</w:t>
      </w:r>
    </w:p>
    <w:p w:rsidR="00F25BE2" w:rsidRDefault="00F25BE2">
      <w:pPr>
        <w:rPr>
          <w:lang w:val="en-GB"/>
        </w:rPr>
      </w:pPr>
      <w:r>
        <w:rPr>
          <w:lang w:val="en-GB"/>
        </w:rPr>
        <w:br w:type="page"/>
      </w:r>
    </w:p>
    <w:p w:rsidR="00F25BE2" w:rsidRDefault="00F25BE2" w:rsidP="00F25BE2">
      <w:pPr>
        <w:pStyle w:val="Unnumbered1"/>
      </w:pPr>
      <w:bookmarkStart w:id="8" w:name="_Toc75758943"/>
      <w:bookmarkStart w:id="9" w:name="_Toc444769583"/>
      <w:bookmarkStart w:id="10" w:name="_Toc11165975"/>
      <w:r>
        <w:lastRenderedPageBreak/>
        <w:t>Attestation</w:t>
      </w:r>
      <w:bookmarkEnd w:id="8"/>
      <w:r>
        <w:t xml:space="preserve"> &amp;</w:t>
      </w:r>
      <w:proofErr w:type="spellStart"/>
      <w:r>
        <w:t>Turnitin</w:t>
      </w:r>
      <w:proofErr w:type="spellEnd"/>
      <w:r>
        <w:t xml:space="preserve"> Report</w:t>
      </w:r>
      <w:bookmarkEnd w:id="9"/>
      <w:bookmarkEnd w:id="10"/>
    </w:p>
    <w:p w:rsidR="00F25BE2" w:rsidRPr="00F25BE2" w:rsidRDefault="00F25BE2" w:rsidP="00F25BE2">
      <w:pPr>
        <w:spacing w:after="120" w:line="360" w:lineRule="auto"/>
        <w:rPr>
          <w:rFonts w:ascii="Times" w:eastAsia="Times New Roman" w:hAnsi="Times" w:cs="Times New Roman"/>
          <w:kern w:val="22"/>
          <w:szCs w:val="20"/>
          <w:lang w:val="en-GB" w:eastAsia="en-GB"/>
        </w:rPr>
      </w:pPr>
      <w:r w:rsidRPr="00F25BE2">
        <w:rPr>
          <w:rFonts w:ascii="Times" w:eastAsia="Times New Roman" w:hAnsi="Times" w:cs="Times New Roman"/>
          <w:kern w:val="22"/>
          <w:szCs w:val="20"/>
          <w:lang w:val="en-GB" w:eastAsia="en-GB"/>
        </w:rPr>
        <w:t>I understand the nature of plagiarism, and I am aware of the University’s policy on this.</w:t>
      </w:r>
    </w:p>
    <w:p w:rsidR="00F25BE2" w:rsidRDefault="00F25BE2" w:rsidP="00F25BE2">
      <w:pPr>
        <w:rPr>
          <w:rFonts w:ascii="Times" w:eastAsia="Times New Roman" w:hAnsi="Times" w:cs="Times New Roman"/>
          <w:kern w:val="22"/>
          <w:szCs w:val="20"/>
          <w:lang w:val="en-GB" w:eastAsia="en-GB"/>
        </w:rPr>
      </w:pPr>
      <w:r w:rsidRPr="00F25BE2">
        <w:rPr>
          <w:rFonts w:ascii="Times" w:eastAsia="Times New Roman" w:hAnsi="Times" w:cs="Times New Roman"/>
          <w:kern w:val="22"/>
          <w:szCs w:val="20"/>
          <w:lang w:val="en-GB" w:eastAsia="en-GB"/>
        </w:rPr>
        <w:t>I certify that this dissertation reports original work by me during my University project except for the following</w:t>
      </w:r>
    </w:p>
    <w:p w:rsidR="00F25BE2" w:rsidRDefault="00F25BE2" w:rsidP="00F25BE2">
      <w:pPr>
        <w:rPr>
          <w:rFonts w:ascii="Times" w:eastAsia="Times New Roman" w:hAnsi="Times" w:cs="Times New Roman"/>
          <w:kern w:val="22"/>
          <w:szCs w:val="20"/>
          <w:lang w:val="en-GB" w:eastAsia="en-GB"/>
        </w:rPr>
      </w:pPr>
    </w:p>
    <w:p w:rsidR="00F25BE2" w:rsidRDefault="00F25BE2" w:rsidP="00F25BE2">
      <w:pPr>
        <w:rPr>
          <w:lang w:val="en-GB"/>
        </w:rPr>
      </w:pPr>
    </w:p>
    <w:p w:rsidR="00F25BE2" w:rsidRDefault="00F25BE2" w:rsidP="00F25BE2">
      <w:pPr>
        <w:rPr>
          <w:lang w:val="en-GB"/>
        </w:rPr>
      </w:pPr>
    </w:p>
    <w:p w:rsidR="00F25BE2" w:rsidRDefault="00F25BE2" w:rsidP="00F25BE2">
      <w:pPr>
        <w:rPr>
          <w:lang w:val="en-GB"/>
        </w:rPr>
      </w:pPr>
    </w:p>
    <w:p w:rsidR="00F25BE2" w:rsidRDefault="00F25BE2" w:rsidP="00F25BE2">
      <w:pPr>
        <w:rPr>
          <w:lang w:val="en-GB"/>
        </w:rPr>
      </w:pPr>
    </w:p>
    <w:p w:rsidR="00F25BE2" w:rsidRDefault="00F25BE2" w:rsidP="00F25BE2">
      <w:pPr>
        <w:rPr>
          <w:lang w:val="en-GB"/>
        </w:rPr>
      </w:pPr>
    </w:p>
    <w:p w:rsidR="00F25BE2" w:rsidRDefault="00F25BE2" w:rsidP="00F25BE2">
      <w:pPr>
        <w:rPr>
          <w:lang w:val="en-GB"/>
        </w:rPr>
      </w:pPr>
    </w:p>
    <w:p w:rsidR="00F25BE2" w:rsidRDefault="00F25BE2" w:rsidP="00F25BE2">
      <w:pPr>
        <w:rPr>
          <w:lang w:val="en-GB"/>
        </w:rPr>
      </w:pPr>
    </w:p>
    <w:p w:rsidR="00F25BE2" w:rsidRDefault="00F25BE2" w:rsidP="00F25BE2">
      <w:pPr>
        <w:pStyle w:val="BodyFirst"/>
      </w:pPr>
      <w:r w:rsidRPr="00DA444D">
        <w:rPr>
          <w:b/>
        </w:rPr>
        <w:t>Signature</w:t>
      </w:r>
      <w:r>
        <w:tab/>
      </w:r>
      <w:r>
        <w:rPr>
          <w:i/>
        </w:rPr>
        <w:t>(you must delete this, then sign and date this page)</w:t>
      </w:r>
      <w:r>
        <w:tab/>
      </w:r>
      <w:r>
        <w:tab/>
      </w:r>
      <w:r w:rsidRPr="00DA444D">
        <w:rPr>
          <w:b/>
        </w:rPr>
        <w:t>Date</w:t>
      </w:r>
    </w:p>
    <w:p w:rsidR="00F25BE2" w:rsidRDefault="00F25BE2">
      <w:pPr>
        <w:rPr>
          <w:lang w:val="en-GB"/>
        </w:rPr>
      </w:pPr>
      <w:r>
        <w:rPr>
          <w:lang w:val="en-GB"/>
        </w:rPr>
        <w:br w:type="page"/>
      </w:r>
    </w:p>
    <w:p w:rsidR="00F25BE2" w:rsidRPr="00F25BE2" w:rsidRDefault="00F25BE2" w:rsidP="004420F6">
      <w:pPr>
        <w:pStyle w:val="Heading1"/>
        <w:rPr>
          <w:rFonts w:eastAsia="Times New Roman"/>
        </w:rPr>
      </w:pPr>
      <w:bookmarkStart w:id="11" w:name="_Toc536543203"/>
      <w:bookmarkStart w:id="12" w:name="_Toc536543432"/>
      <w:bookmarkStart w:id="13" w:name="_Toc15893758"/>
      <w:bookmarkStart w:id="14" w:name="_Toc444769584"/>
      <w:bookmarkStart w:id="15" w:name="_Toc11165976"/>
      <w:r w:rsidRPr="00F25BE2">
        <w:rPr>
          <w:rFonts w:eastAsia="Times New Roman"/>
        </w:rPr>
        <w:lastRenderedPageBreak/>
        <w:t>Acknowledgements</w:t>
      </w:r>
      <w:bookmarkEnd w:id="11"/>
      <w:bookmarkEnd w:id="12"/>
      <w:bookmarkEnd w:id="13"/>
      <w:bookmarkEnd w:id="14"/>
      <w:bookmarkEnd w:id="15"/>
    </w:p>
    <w:p w:rsidR="00F25BE2" w:rsidRPr="00F25BE2" w:rsidRDefault="00F25BE2" w:rsidP="00F25BE2">
      <w:pPr>
        <w:spacing w:after="120" w:line="360" w:lineRule="auto"/>
        <w:rPr>
          <w:rFonts w:ascii="Times" w:eastAsia="Times New Roman" w:hAnsi="Times" w:cs="Times New Roman"/>
          <w:kern w:val="22"/>
          <w:szCs w:val="20"/>
          <w:lang w:val="en-GB" w:eastAsia="en-GB"/>
        </w:rPr>
      </w:pPr>
      <w:r w:rsidRPr="00F25BE2">
        <w:rPr>
          <w:rFonts w:ascii="Times" w:eastAsia="Times New Roman" w:hAnsi="Times" w:cs="Times New Roman"/>
          <w:kern w:val="22"/>
          <w:szCs w:val="20"/>
          <w:lang w:val="en-GB" w:eastAsia="en-GB"/>
        </w:rPr>
        <w:t>Acknowledge anyone who has helped you in your work such as your supervisor, technical support staff, fellow students or external organisations. Acknowledge the source of any work that is not your own.</w:t>
      </w:r>
    </w:p>
    <w:p w:rsidR="00F25BE2" w:rsidRDefault="00F25BE2">
      <w:pPr>
        <w:rPr>
          <w:lang w:val="en-GB"/>
        </w:rPr>
      </w:pPr>
      <w:r>
        <w:rPr>
          <w:lang w:val="en-GB"/>
        </w:rPr>
        <w:br w:type="page"/>
      </w:r>
    </w:p>
    <w:p w:rsidR="00F25BE2" w:rsidRDefault="00F25BE2" w:rsidP="00F25BE2">
      <w:pPr>
        <w:pStyle w:val="Unnumbered1"/>
      </w:pPr>
      <w:bookmarkStart w:id="16" w:name="_Toc536543204"/>
      <w:bookmarkStart w:id="17" w:name="_Toc536543433"/>
      <w:bookmarkStart w:id="18" w:name="_Toc15893759"/>
      <w:bookmarkStart w:id="19" w:name="_Toc444769585"/>
      <w:bookmarkStart w:id="20" w:name="_Toc11165977"/>
      <w:r>
        <w:lastRenderedPageBreak/>
        <w:t>Table of Contents</w:t>
      </w:r>
      <w:bookmarkEnd w:id="16"/>
      <w:bookmarkEnd w:id="17"/>
      <w:bookmarkEnd w:id="18"/>
      <w:bookmarkEnd w:id="19"/>
      <w:bookmarkEnd w:id="20"/>
    </w:p>
    <w:sdt>
      <w:sdtPr>
        <w:rPr>
          <w:rFonts w:asciiTheme="majorBidi" w:eastAsiaTheme="minorHAnsi" w:hAnsiTheme="majorBidi" w:cstheme="minorBidi"/>
          <w:color w:val="auto"/>
          <w:sz w:val="24"/>
          <w:szCs w:val="22"/>
        </w:rPr>
        <w:id w:val="-1350252323"/>
        <w:docPartObj>
          <w:docPartGallery w:val="Table of Contents"/>
          <w:docPartUnique/>
        </w:docPartObj>
      </w:sdtPr>
      <w:sdtEndPr>
        <w:rPr>
          <w:b/>
          <w:bCs/>
          <w:noProof/>
        </w:rPr>
      </w:sdtEndPr>
      <w:sdtContent>
        <w:p w:rsidR="00BB42ED" w:rsidRDefault="00BB42ED">
          <w:pPr>
            <w:pStyle w:val="TOCHeading"/>
          </w:pPr>
          <w:r>
            <w:t>Contents</w:t>
          </w:r>
        </w:p>
        <w:p w:rsidR="0062630C" w:rsidRDefault="00BB42ED">
          <w:pPr>
            <w:pStyle w:val="TOC1"/>
            <w:rPr>
              <w:rFonts w:asciiTheme="minorHAnsi" w:eastAsiaTheme="minorEastAsia" w:hAnsiTheme="minorHAnsi" w:cstheme="minorBidi"/>
              <w:kern w:val="0"/>
              <w:sz w:val="22"/>
              <w:szCs w:val="22"/>
              <w:lang w:val="en-US" w:eastAsia="en-US"/>
            </w:rPr>
          </w:pPr>
          <w:r>
            <w:rPr>
              <w:b/>
              <w:bCs/>
            </w:rPr>
            <w:fldChar w:fldCharType="begin"/>
          </w:r>
          <w:r>
            <w:rPr>
              <w:b/>
              <w:bCs/>
            </w:rPr>
            <w:instrText xml:space="preserve"> TOC \o "1-3" \h \z \u </w:instrText>
          </w:r>
          <w:r>
            <w:rPr>
              <w:b/>
              <w:bCs/>
            </w:rPr>
            <w:fldChar w:fldCharType="separate"/>
          </w:r>
          <w:hyperlink w:anchor="_Toc11165968" w:history="1">
            <w:bookmarkStart w:id="21" w:name="_Toc11101937"/>
            <w:r w:rsidR="0062630C" w:rsidRPr="00C52536">
              <w:rPr>
                <w:rStyle w:val="Hyperlink"/>
                <w:sz w:val="18"/>
                <w:szCs w:val="18"/>
                <w:lang w:val="en-US" w:eastAsia="en-US"/>
              </w:rPr>
              <w:drawing>
                <wp:inline distT="0" distB="0" distL="0" distR="0">
                  <wp:extent cx="5000625" cy="2457450"/>
                  <wp:effectExtent l="0" t="0" r="9525" b="0"/>
                  <wp:docPr id="62" name="Picture 62" descr="Image result for bue british university eg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ue british university egy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0625" cy="2457450"/>
                          </a:xfrm>
                          <a:prstGeom prst="rect">
                            <a:avLst/>
                          </a:prstGeom>
                          <a:noFill/>
                          <a:ln>
                            <a:noFill/>
                          </a:ln>
                        </pic:spPr>
                      </pic:pic>
                    </a:graphicData>
                  </a:graphic>
                </wp:inline>
              </w:drawing>
            </w:r>
            <w:bookmarkEnd w:id="21"/>
            <w:r w:rsidR="0062630C">
              <w:rPr>
                <w:webHidden/>
              </w:rPr>
              <w:tab/>
            </w:r>
            <w:r w:rsidR="0062630C">
              <w:rPr>
                <w:webHidden/>
              </w:rPr>
              <w:fldChar w:fldCharType="begin"/>
            </w:r>
            <w:r w:rsidR="0062630C">
              <w:rPr>
                <w:webHidden/>
              </w:rPr>
              <w:instrText xml:space="preserve"> PAGEREF _Toc11165968 \h </w:instrText>
            </w:r>
            <w:r w:rsidR="0062630C">
              <w:rPr>
                <w:webHidden/>
              </w:rPr>
            </w:r>
            <w:r w:rsidR="0062630C">
              <w:rPr>
                <w:webHidden/>
              </w:rPr>
              <w:fldChar w:fldCharType="separate"/>
            </w:r>
            <w:r w:rsidR="00101A01">
              <w:rPr>
                <w:webHidden/>
              </w:rPr>
              <w:t>i</w:t>
            </w:r>
            <w:r w:rsidR="0062630C">
              <w:rPr>
                <w:webHidden/>
              </w:rPr>
              <w:fldChar w:fldCharType="end"/>
            </w:r>
          </w:hyperlink>
        </w:p>
        <w:p w:rsidR="0062630C" w:rsidRDefault="00101A01">
          <w:pPr>
            <w:pStyle w:val="TOC1"/>
            <w:rPr>
              <w:rFonts w:asciiTheme="minorHAnsi" w:eastAsiaTheme="minorEastAsia" w:hAnsiTheme="minorHAnsi" w:cstheme="minorBidi"/>
              <w:kern w:val="0"/>
              <w:sz w:val="22"/>
              <w:szCs w:val="22"/>
              <w:lang w:val="en-US" w:eastAsia="en-US"/>
            </w:rPr>
          </w:pPr>
          <w:hyperlink w:anchor="_Toc11165969" w:history="1">
            <w:r w:rsidR="0062630C" w:rsidRPr="00C52536">
              <w:rPr>
                <w:rStyle w:val="Hyperlink"/>
              </w:rPr>
              <w:t>Faculty of Informatics and Computer Science</w:t>
            </w:r>
            <w:r w:rsidR="0062630C">
              <w:rPr>
                <w:webHidden/>
              </w:rPr>
              <w:tab/>
            </w:r>
            <w:r w:rsidR="0062630C">
              <w:rPr>
                <w:webHidden/>
              </w:rPr>
              <w:fldChar w:fldCharType="begin"/>
            </w:r>
            <w:r w:rsidR="0062630C">
              <w:rPr>
                <w:webHidden/>
              </w:rPr>
              <w:instrText xml:space="preserve"> PAGEREF _Toc11165969 \h </w:instrText>
            </w:r>
            <w:r w:rsidR="0062630C">
              <w:rPr>
                <w:webHidden/>
              </w:rPr>
            </w:r>
            <w:r w:rsidR="0062630C">
              <w:rPr>
                <w:webHidden/>
              </w:rPr>
              <w:fldChar w:fldCharType="separate"/>
            </w:r>
            <w:r>
              <w:rPr>
                <w:webHidden/>
              </w:rPr>
              <w:t>i</w:t>
            </w:r>
            <w:r w:rsidR="0062630C">
              <w:rPr>
                <w:webHidden/>
              </w:rPr>
              <w:fldChar w:fldCharType="end"/>
            </w:r>
          </w:hyperlink>
        </w:p>
        <w:p w:rsidR="0062630C" w:rsidRDefault="00101A01">
          <w:pPr>
            <w:pStyle w:val="TOC1"/>
            <w:rPr>
              <w:rFonts w:asciiTheme="minorHAnsi" w:eastAsiaTheme="minorEastAsia" w:hAnsiTheme="minorHAnsi" w:cstheme="minorBidi"/>
              <w:kern w:val="0"/>
              <w:sz w:val="22"/>
              <w:szCs w:val="22"/>
              <w:lang w:val="en-US" w:eastAsia="en-US"/>
            </w:rPr>
          </w:pPr>
          <w:hyperlink w:anchor="_Toc11165970" w:history="1">
            <w:r w:rsidR="0062630C" w:rsidRPr="00C52536">
              <w:rPr>
                <w:rStyle w:val="Hyperlink"/>
              </w:rPr>
              <w:t>Computer Science</w:t>
            </w:r>
            <w:r w:rsidR="0062630C">
              <w:rPr>
                <w:webHidden/>
              </w:rPr>
              <w:tab/>
            </w:r>
            <w:r w:rsidR="0062630C">
              <w:rPr>
                <w:webHidden/>
              </w:rPr>
              <w:fldChar w:fldCharType="begin"/>
            </w:r>
            <w:r w:rsidR="0062630C">
              <w:rPr>
                <w:webHidden/>
              </w:rPr>
              <w:instrText xml:space="preserve"> PAGEREF _Toc11165970 \h </w:instrText>
            </w:r>
            <w:r w:rsidR="0062630C">
              <w:rPr>
                <w:webHidden/>
              </w:rPr>
            </w:r>
            <w:r w:rsidR="0062630C">
              <w:rPr>
                <w:webHidden/>
              </w:rPr>
              <w:fldChar w:fldCharType="separate"/>
            </w:r>
            <w:r>
              <w:rPr>
                <w:webHidden/>
              </w:rPr>
              <w:t>i</w:t>
            </w:r>
            <w:r w:rsidR="0062630C">
              <w:rPr>
                <w:webHidden/>
              </w:rPr>
              <w:fldChar w:fldCharType="end"/>
            </w:r>
          </w:hyperlink>
        </w:p>
        <w:p w:rsidR="0062630C" w:rsidRDefault="00101A01">
          <w:pPr>
            <w:pStyle w:val="TOC1"/>
            <w:rPr>
              <w:rFonts w:asciiTheme="minorHAnsi" w:eastAsiaTheme="minorEastAsia" w:hAnsiTheme="minorHAnsi" w:cstheme="minorBidi"/>
              <w:kern w:val="0"/>
              <w:sz w:val="22"/>
              <w:szCs w:val="22"/>
              <w:lang w:val="en-US" w:eastAsia="en-US"/>
            </w:rPr>
          </w:pPr>
          <w:hyperlink w:anchor="_Toc11165971" w:history="1">
            <w:r w:rsidR="0062630C" w:rsidRPr="00C52536">
              <w:rPr>
                <w:rStyle w:val="Hyperlink"/>
              </w:rPr>
              <w:t>Machine Learning for Extraction and Classification of Adverse Drug Events from social Media</w:t>
            </w:r>
            <w:r w:rsidR="0062630C">
              <w:rPr>
                <w:webHidden/>
              </w:rPr>
              <w:tab/>
            </w:r>
            <w:r w:rsidR="0062630C">
              <w:rPr>
                <w:webHidden/>
              </w:rPr>
              <w:fldChar w:fldCharType="begin"/>
            </w:r>
            <w:r w:rsidR="0062630C">
              <w:rPr>
                <w:webHidden/>
              </w:rPr>
              <w:instrText xml:space="preserve"> PAGEREF _Toc11165971 \h </w:instrText>
            </w:r>
            <w:r w:rsidR="0062630C">
              <w:rPr>
                <w:webHidden/>
              </w:rPr>
            </w:r>
            <w:r w:rsidR="0062630C">
              <w:rPr>
                <w:webHidden/>
              </w:rPr>
              <w:fldChar w:fldCharType="separate"/>
            </w:r>
            <w:r>
              <w:rPr>
                <w:webHidden/>
              </w:rPr>
              <w:t>i</w:t>
            </w:r>
            <w:r w:rsidR="0062630C">
              <w:rPr>
                <w:webHidden/>
              </w:rPr>
              <w:fldChar w:fldCharType="end"/>
            </w:r>
          </w:hyperlink>
        </w:p>
        <w:p w:rsidR="0062630C" w:rsidRDefault="00101A01">
          <w:pPr>
            <w:pStyle w:val="TOC1"/>
            <w:rPr>
              <w:rFonts w:asciiTheme="minorHAnsi" w:eastAsiaTheme="minorEastAsia" w:hAnsiTheme="minorHAnsi" w:cstheme="minorBidi"/>
              <w:kern w:val="0"/>
              <w:sz w:val="22"/>
              <w:szCs w:val="22"/>
              <w:lang w:val="en-US" w:eastAsia="en-US"/>
            </w:rPr>
          </w:pPr>
          <w:hyperlink w:anchor="_Toc11165972" w:history="1">
            <w:r w:rsidR="0062630C" w:rsidRPr="00C52536">
              <w:rPr>
                <w:rStyle w:val="Hyperlink"/>
              </w:rPr>
              <w:t>By: Ahmed Hossam Ahmed Mohamed ElSabbagh</w:t>
            </w:r>
            <w:r w:rsidR="0062630C">
              <w:rPr>
                <w:webHidden/>
              </w:rPr>
              <w:tab/>
            </w:r>
            <w:r w:rsidR="0062630C">
              <w:rPr>
                <w:webHidden/>
              </w:rPr>
              <w:fldChar w:fldCharType="begin"/>
            </w:r>
            <w:r w:rsidR="0062630C">
              <w:rPr>
                <w:webHidden/>
              </w:rPr>
              <w:instrText xml:space="preserve"> PAGEREF _Toc11165972 \h </w:instrText>
            </w:r>
            <w:r w:rsidR="0062630C">
              <w:rPr>
                <w:webHidden/>
              </w:rPr>
            </w:r>
            <w:r w:rsidR="0062630C">
              <w:rPr>
                <w:webHidden/>
              </w:rPr>
              <w:fldChar w:fldCharType="separate"/>
            </w:r>
            <w:r>
              <w:rPr>
                <w:webHidden/>
              </w:rPr>
              <w:t>i</w:t>
            </w:r>
            <w:r w:rsidR="0062630C">
              <w:rPr>
                <w:webHidden/>
              </w:rPr>
              <w:fldChar w:fldCharType="end"/>
            </w:r>
          </w:hyperlink>
        </w:p>
        <w:p w:rsidR="0062630C" w:rsidRDefault="00101A01">
          <w:pPr>
            <w:pStyle w:val="TOC1"/>
            <w:rPr>
              <w:rFonts w:asciiTheme="minorHAnsi" w:eastAsiaTheme="minorEastAsia" w:hAnsiTheme="minorHAnsi" w:cstheme="minorBidi"/>
              <w:kern w:val="0"/>
              <w:sz w:val="22"/>
              <w:szCs w:val="22"/>
              <w:lang w:val="en-US" w:eastAsia="en-US"/>
            </w:rPr>
          </w:pPr>
          <w:hyperlink w:anchor="_Toc11165973" w:history="1">
            <w:r w:rsidR="0062630C" w:rsidRPr="00C52536">
              <w:rPr>
                <w:rStyle w:val="Hyperlink"/>
              </w:rPr>
              <w:t>Supervised By</w:t>
            </w:r>
            <w:r w:rsidR="0062630C">
              <w:rPr>
                <w:webHidden/>
              </w:rPr>
              <w:tab/>
            </w:r>
            <w:r w:rsidR="0062630C">
              <w:rPr>
                <w:webHidden/>
              </w:rPr>
              <w:fldChar w:fldCharType="begin"/>
            </w:r>
            <w:r w:rsidR="0062630C">
              <w:rPr>
                <w:webHidden/>
              </w:rPr>
              <w:instrText xml:space="preserve"> PAGEREF _Toc11165973 \h </w:instrText>
            </w:r>
            <w:r w:rsidR="0062630C">
              <w:rPr>
                <w:webHidden/>
              </w:rPr>
            </w:r>
            <w:r w:rsidR="0062630C">
              <w:rPr>
                <w:webHidden/>
              </w:rPr>
              <w:fldChar w:fldCharType="separate"/>
            </w:r>
            <w:r>
              <w:rPr>
                <w:webHidden/>
              </w:rPr>
              <w:t>i</w:t>
            </w:r>
            <w:r w:rsidR="0062630C">
              <w:rPr>
                <w:webHidden/>
              </w:rPr>
              <w:fldChar w:fldCharType="end"/>
            </w:r>
          </w:hyperlink>
        </w:p>
        <w:p w:rsidR="0062630C" w:rsidRDefault="00101A01">
          <w:pPr>
            <w:pStyle w:val="TOC1"/>
            <w:rPr>
              <w:rFonts w:asciiTheme="minorHAnsi" w:eastAsiaTheme="minorEastAsia" w:hAnsiTheme="minorHAnsi" w:cstheme="minorBidi"/>
              <w:kern w:val="0"/>
              <w:sz w:val="22"/>
              <w:szCs w:val="22"/>
              <w:lang w:val="en-US" w:eastAsia="en-US"/>
            </w:rPr>
          </w:pPr>
          <w:hyperlink w:anchor="_Toc11165974" w:history="1">
            <w:r w:rsidR="0062630C" w:rsidRPr="00C52536">
              <w:rPr>
                <w:rStyle w:val="Hyperlink"/>
              </w:rPr>
              <w:t>1</w:t>
            </w:r>
            <w:r w:rsidR="0062630C">
              <w:rPr>
                <w:rFonts w:asciiTheme="minorHAnsi" w:eastAsiaTheme="minorEastAsia" w:hAnsiTheme="minorHAnsi" w:cstheme="minorBidi"/>
                <w:kern w:val="0"/>
                <w:sz w:val="22"/>
                <w:szCs w:val="22"/>
                <w:lang w:val="en-US" w:eastAsia="en-US"/>
              </w:rPr>
              <w:tab/>
            </w:r>
            <w:r w:rsidR="0062630C" w:rsidRPr="00C52536">
              <w:rPr>
                <w:rStyle w:val="Hyperlink"/>
              </w:rPr>
              <w:t>Abstract</w:t>
            </w:r>
            <w:r w:rsidR="0062630C">
              <w:rPr>
                <w:webHidden/>
              </w:rPr>
              <w:tab/>
            </w:r>
            <w:r w:rsidR="0062630C">
              <w:rPr>
                <w:webHidden/>
              </w:rPr>
              <w:fldChar w:fldCharType="begin"/>
            </w:r>
            <w:r w:rsidR="0062630C">
              <w:rPr>
                <w:webHidden/>
              </w:rPr>
              <w:instrText xml:space="preserve"> PAGEREF _Toc11165974 \h </w:instrText>
            </w:r>
            <w:r w:rsidR="0062630C">
              <w:rPr>
                <w:webHidden/>
              </w:rPr>
            </w:r>
            <w:r w:rsidR="0062630C">
              <w:rPr>
                <w:webHidden/>
              </w:rPr>
              <w:fldChar w:fldCharType="separate"/>
            </w:r>
            <w:r>
              <w:rPr>
                <w:webHidden/>
              </w:rPr>
              <w:t>ii</w:t>
            </w:r>
            <w:r w:rsidR="0062630C">
              <w:rPr>
                <w:webHidden/>
              </w:rPr>
              <w:fldChar w:fldCharType="end"/>
            </w:r>
          </w:hyperlink>
        </w:p>
        <w:p w:rsidR="0062630C" w:rsidRDefault="00101A01">
          <w:pPr>
            <w:pStyle w:val="TOC1"/>
            <w:rPr>
              <w:rFonts w:asciiTheme="minorHAnsi" w:eastAsiaTheme="minorEastAsia" w:hAnsiTheme="minorHAnsi" w:cstheme="minorBidi"/>
              <w:kern w:val="0"/>
              <w:sz w:val="22"/>
              <w:szCs w:val="22"/>
              <w:lang w:val="en-US" w:eastAsia="en-US"/>
            </w:rPr>
          </w:pPr>
          <w:hyperlink w:anchor="_Toc11165975" w:history="1">
            <w:r w:rsidR="0062630C" w:rsidRPr="00C52536">
              <w:rPr>
                <w:rStyle w:val="Hyperlink"/>
              </w:rPr>
              <w:t>2</w:t>
            </w:r>
            <w:r w:rsidR="0062630C">
              <w:rPr>
                <w:rFonts w:asciiTheme="minorHAnsi" w:eastAsiaTheme="minorEastAsia" w:hAnsiTheme="minorHAnsi" w:cstheme="minorBidi"/>
                <w:kern w:val="0"/>
                <w:sz w:val="22"/>
                <w:szCs w:val="22"/>
                <w:lang w:val="en-US" w:eastAsia="en-US"/>
              </w:rPr>
              <w:tab/>
            </w:r>
            <w:r w:rsidR="0062630C" w:rsidRPr="00C52536">
              <w:rPr>
                <w:rStyle w:val="Hyperlink"/>
              </w:rPr>
              <w:t>Attestation &amp;Turnitin Report</w:t>
            </w:r>
            <w:r w:rsidR="0062630C">
              <w:rPr>
                <w:webHidden/>
              </w:rPr>
              <w:tab/>
            </w:r>
            <w:r w:rsidR="0062630C">
              <w:rPr>
                <w:webHidden/>
              </w:rPr>
              <w:fldChar w:fldCharType="begin"/>
            </w:r>
            <w:r w:rsidR="0062630C">
              <w:rPr>
                <w:webHidden/>
              </w:rPr>
              <w:instrText xml:space="preserve"> PAGEREF _Toc11165975 \h </w:instrText>
            </w:r>
            <w:r w:rsidR="0062630C">
              <w:rPr>
                <w:webHidden/>
              </w:rPr>
            </w:r>
            <w:r w:rsidR="0062630C">
              <w:rPr>
                <w:webHidden/>
              </w:rPr>
              <w:fldChar w:fldCharType="separate"/>
            </w:r>
            <w:r>
              <w:rPr>
                <w:webHidden/>
              </w:rPr>
              <w:t>iii</w:t>
            </w:r>
            <w:r w:rsidR="0062630C">
              <w:rPr>
                <w:webHidden/>
              </w:rPr>
              <w:fldChar w:fldCharType="end"/>
            </w:r>
          </w:hyperlink>
        </w:p>
        <w:p w:rsidR="0062630C" w:rsidRDefault="00101A01">
          <w:pPr>
            <w:pStyle w:val="TOC1"/>
            <w:rPr>
              <w:rFonts w:asciiTheme="minorHAnsi" w:eastAsiaTheme="minorEastAsia" w:hAnsiTheme="minorHAnsi" w:cstheme="minorBidi"/>
              <w:kern w:val="0"/>
              <w:sz w:val="22"/>
              <w:szCs w:val="22"/>
              <w:lang w:val="en-US" w:eastAsia="en-US"/>
            </w:rPr>
          </w:pPr>
          <w:hyperlink w:anchor="_Toc11165976" w:history="1">
            <w:r w:rsidR="0062630C" w:rsidRPr="00C52536">
              <w:rPr>
                <w:rStyle w:val="Hyperlink"/>
              </w:rPr>
              <w:t>3</w:t>
            </w:r>
            <w:r w:rsidR="0062630C">
              <w:rPr>
                <w:rFonts w:asciiTheme="minorHAnsi" w:eastAsiaTheme="minorEastAsia" w:hAnsiTheme="minorHAnsi" w:cstheme="minorBidi"/>
                <w:kern w:val="0"/>
                <w:sz w:val="22"/>
                <w:szCs w:val="22"/>
                <w:lang w:val="en-US" w:eastAsia="en-US"/>
              </w:rPr>
              <w:tab/>
            </w:r>
            <w:r w:rsidR="0062630C" w:rsidRPr="00C52536">
              <w:rPr>
                <w:rStyle w:val="Hyperlink"/>
              </w:rPr>
              <w:t>Acknowledgements</w:t>
            </w:r>
            <w:r w:rsidR="0062630C">
              <w:rPr>
                <w:webHidden/>
              </w:rPr>
              <w:tab/>
            </w:r>
            <w:r w:rsidR="0062630C">
              <w:rPr>
                <w:webHidden/>
              </w:rPr>
              <w:fldChar w:fldCharType="begin"/>
            </w:r>
            <w:r w:rsidR="0062630C">
              <w:rPr>
                <w:webHidden/>
              </w:rPr>
              <w:instrText xml:space="preserve"> PAGEREF _Toc11165976 \h </w:instrText>
            </w:r>
            <w:r w:rsidR="0062630C">
              <w:rPr>
                <w:webHidden/>
              </w:rPr>
            </w:r>
            <w:r w:rsidR="0062630C">
              <w:rPr>
                <w:webHidden/>
              </w:rPr>
              <w:fldChar w:fldCharType="separate"/>
            </w:r>
            <w:r>
              <w:rPr>
                <w:webHidden/>
              </w:rPr>
              <w:t>iv</w:t>
            </w:r>
            <w:r w:rsidR="0062630C">
              <w:rPr>
                <w:webHidden/>
              </w:rPr>
              <w:fldChar w:fldCharType="end"/>
            </w:r>
          </w:hyperlink>
        </w:p>
        <w:p w:rsidR="0062630C" w:rsidRDefault="00101A01">
          <w:pPr>
            <w:pStyle w:val="TOC1"/>
            <w:rPr>
              <w:rFonts w:asciiTheme="minorHAnsi" w:eastAsiaTheme="minorEastAsia" w:hAnsiTheme="minorHAnsi" w:cstheme="minorBidi"/>
              <w:kern w:val="0"/>
              <w:sz w:val="22"/>
              <w:szCs w:val="22"/>
              <w:lang w:val="en-US" w:eastAsia="en-US"/>
            </w:rPr>
          </w:pPr>
          <w:hyperlink w:anchor="_Toc11165977" w:history="1">
            <w:r w:rsidR="0062630C" w:rsidRPr="00C52536">
              <w:rPr>
                <w:rStyle w:val="Hyperlink"/>
              </w:rPr>
              <w:t>4</w:t>
            </w:r>
            <w:r w:rsidR="0062630C">
              <w:rPr>
                <w:rFonts w:asciiTheme="minorHAnsi" w:eastAsiaTheme="minorEastAsia" w:hAnsiTheme="minorHAnsi" w:cstheme="minorBidi"/>
                <w:kern w:val="0"/>
                <w:sz w:val="22"/>
                <w:szCs w:val="22"/>
                <w:lang w:val="en-US" w:eastAsia="en-US"/>
              </w:rPr>
              <w:tab/>
            </w:r>
            <w:r w:rsidR="0062630C" w:rsidRPr="00C52536">
              <w:rPr>
                <w:rStyle w:val="Hyperlink"/>
              </w:rPr>
              <w:t>Table of Contents</w:t>
            </w:r>
            <w:r w:rsidR="0062630C">
              <w:rPr>
                <w:webHidden/>
              </w:rPr>
              <w:tab/>
            </w:r>
            <w:r w:rsidR="0062630C">
              <w:rPr>
                <w:webHidden/>
              </w:rPr>
              <w:fldChar w:fldCharType="begin"/>
            </w:r>
            <w:r w:rsidR="0062630C">
              <w:rPr>
                <w:webHidden/>
              </w:rPr>
              <w:instrText xml:space="preserve"> PAGEREF _Toc11165977 \h </w:instrText>
            </w:r>
            <w:r w:rsidR="0062630C">
              <w:rPr>
                <w:webHidden/>
              </w:rPr>
            </w:r>
            <w:r w:rsidR="0062630C">
              <w:rPr>
                <w:webHidden/>
              </w:rPr>
              <w:fldChar w:fldCharType="separate"/>
            </w:r>
            <w:r>
              <w:rPr>
                <w:webHidden/>
              </w:rPr>
              <w:t>v</w:t>
            </w:r>
            <w:r w:rsidR="0062630C">
              <w:rPr>
                <w:webHidden/>
              </w:rPr>
              <w:fldChar w:fldCharType="end"/>
            </w:r>
          </w:hyperlink>
        </w:p>
        <w:p w:rsidR="0062630C" w:rsidRDefault="00101A01">
          <w:pPr>
            <w:pStyle w:val="TOC1"/>
            <w:rPr>
              <w:rFonts w:asciiTheme="minorHAnsi" w:eastAsiaTheme="minorEastAsia" w:hAnsiTheme="minorHAnsi" w:cstheme="minorBidi"/>
              <w:kern w:val="0"/>
              <w:sz w:val="22"/>
              <w:szCs w:val="22"/>
              <w:lang w:val="en-US" w:eastAsia="en-US"/>
            </w:rPr>
          </w:pPr>
          <w:hyperlink w:anchor="_Toc11165978" w:history="1">
            <w:r w:rsidR="0062630C" w:rsidRPr="00C52536">
              <w:rPr>
                <w:rStyle w:val="Hyperlink"/>
              </w:rPr>
              <w:t>6</w:t>
            </w:r>
            <w:r w:rsidR="0062630C">
              <w:rPr>
                <w:rFonts w:asciiTheme="minorHAnsi" w:eastAsiaTheme="minorEastAsia" w:hAnsiTheme="minorHAnsi" w:cstheme="minorBidi"/>
                <w:kern w:val="0"/>
                <w:sz w:val="22"/>
                <w:szCs w:val="22"/>
                <w:lang w:val="en-US" w:eastAsia="en-US"/>
              </w:rPr>
              <w:tab/>
            </w:r>
            <w:r w:rsidR="0062630C" w:rsidRPr="00C52536">
              <w:rPr>
                <w:rStyle w:val="Hyperlink"/>
              </w:rPr>
              <w:t>List of Figures</w:t>
            </w:r>
            <w:r w:rsidR="0062630C">
              <w:rPr>
                <w:webHidden/>
              </w:rPr>
              <w:tab/>
            </w:r>
            <w:r w:rsidR="0062630C">
              <w:rPr>
                <w:webHidden/>
              </w:rPr>
              <w:fldChar w:fldCharType="begin"/>
            </w:r>
            <w:r w:rsidR="0062630C">
              <w:rPr>
                <w:webHidden/>
              </w:rPr>
              <w:instrText xml:space="preserve"> PAGEREF _Toc11165978 \h </w:instrText>
            </w:r>
            <w:r w:rsidR="0062630C">
              <w:rPr>
                <w:webHidden/>
              </w:rPr>
            </w:r>
            <w:r w:rsidR="0062630C">
              <w:rPr>
                <w:webHidden/>
              </w:rPr>
              <w:fldChar w:fldCharType="separate"/>
            </w:r>
            <w:r>
              <w:rPr>
                <w:webHidden/>
              </w:rPr>
              <w:t>vii</w:t>
            </w:r>
            <w:r w:rsidR="0062630C">
              <w:rPr>
                <w:webHidden/>
              </w:rPr>
              <w:fldChar w:fldCharType="end"/>
            </w:r>
          </w:hyperlink>
        </w:p>
        <w:p w:rsidR="0062630C" w:rsidRDefault="00101A01">
          <w:pPr>
            <w:pStyle w:val="TOC1"/>
            <w:rPr>
              <w:rFonts w:asciiTheme="minorHAnsi" w:eastAsiaTheme="minorEastAsia" w:hAnsiTheme="minorHAnsi" w:cstheme="minorBidi"/>
              <w:kern w:val="0"/>
              <w:sz w:val="22"/>
              <w:szCs w:val="22"/>
              <w:lang w:val="en-US" w:eastAsia="en-US"/>
            </w:rPr>
          </w:pPr>
          <w:hyperlink w:anchor="_Toc11165979" w:history="1">
            <w:r w:rsidR="0062630C" w:rsidRPr="00C52536">
              <w:rPr>
                <w:rStyle w:val="Hyperlink"/>
              </w:rPr>
              <w:t>7</w:t>
            </w:r>
            <w:r w:rsidR="0062630C">
              <w:rPr>
                <w:rFonts w:asciiTheme="minorHAnsi" w:eastAsiaTheme="minorEastAsia" w:hAnsiTheme="minorHAnsi" w:cstheme="minorBidi"/>
                <w:kern w:val="0"/>
                <w:sz w:val="22"/>
                <w:szCs w:val="22"/>
                <w:lang w:val="en-US" w:eastAsia="en-US"/>
              </w:rPr>
              <w:tab/>
            </w:r>
            <w:r w:rsidR="0062630C" w:rsidRPr="00C52536">
              <w:rPr>
                <w:rStyle w:val="Hyperlink"/>
              </w:rPr>
              <w:t>List of Tables</w:t>
            </w:r>
            <w:r w:rsidR="0062630C">
              <w:rPr>
                <w:webHidden/>
              </w:rPr>
              <w:tab/>
            </w:r>
            <w:r w:rsidR="0062630C">
              <w:rPr>
                <w:webHidden/>
              </w:rPr>
              <w:fldChar w:fldCharType="begin"/>
            </w:r>
            <w:r w:rsidR="0062630C">
              <w:rPr>
                <w:webHidden/>
              </w:rPr>
              <w:instrText xml:space="preserve"> PAGEREF _Toc11165979 \h </w:instrText>
            </w:r>
            <w:r w:rsidR="0062630C">
              <w:rPr>
                <w:webHidden/>
              </w:rPr>
            </w:r>
            <w:r w:rsidR="0062630C">
              <w:rPr>
                <w:webHidden/>
              </w:rPr>
              <w:fldChar w:fldCharType="separate"/>
            </w:r>
            <w:r>
              <w:rPr>
                <w:webHidden/>
              </w:rPr>
              <w:t>viii</w:t>
            </w:r>
            <w:r w:rsidR="0062630C">
              <w:rPr>
                <w:webHidden/>
              </w:rPr>
              <w:fldChar w:fldCharType="end"/>
            </w:r>
          </w:hyperlink>
        </w:p>
        <w:p w:rsidR="0062630C" w:rsidRDefault="00101A01">
          <w:pPr>
            <w:pStyle w:val="TOC1"/>
            <w:rPr>
              <w:rFonts w:asciiTheme="minorHAnsi" w:eastAsiaTheme="minorEastAsia" w:hAnsiTheme="minorHAnsi" w:cstheme="minorBidi"/>
              <w:kern w:val="0"/>
              <w:sz w:val="22"/>
              <w:szCs w:val="22"/>
              <w:lang w:val="en-US" w:eastAsia="en-US"/>
            </w:rPr>
          </w:pPr>
          <w:hyperlink w:anchor="_Toc11165980" w:history="1">
            <w:r w:rsidR="0062630C" w:rsidRPr="00C52536">
              <w:rPr>
                <w:rStyle w:val="Hyperlink"/>
              </w:rPr>
              <w:t>8</w:t>
            </w:r>
            <w:r w:rsidR="0062630C">
              <w:rPr>
                <w:rFonts w:asciiTheme="minorHAnsi" w:eastAsiaTheme="minorEastAsia" w:hAnsiTheme="minorHAnsi" w:cstheme="minorBidi"/>
                <w:kern w:val="0"/>
                <w:sz w:val="22"/>
                <w:szCs w:val="22"/>
                <w:lang w:val="en-US" w:eastAsia="en-US"/>
              </w:rPr>
              <w:tab/>
            </w:r>
            <w:r w:rsidR="0062630C" w:rsidRPr="00C52536">
              <w:rPr>
                <w:rStyle w:val="Hyperlink"/>
                <w:rFonts w:asciiTheme="majorBidi" w:hAnsiTheme="majorBidi"/>
                <w:b/>
                <w:kern w:val="28"/>
              </w:rPr>
              <w:t>Introductio</w:t>
            </w:r>
            <w:r w:rsidR="0062630C" w:rsidRPr="00C52536">
              <w:rPr>
                <w:rStyle w:val="Hyperlink"/>
              </w:rPr>
              <w:t>n</w:t>
            </w:r>
            <w:r w:rsidR="0062630C">
              <w:rPr>
                <w:webHidden/>
              </w:rPr>
              <w:tab/>
            </w:r>
            <w:r w:rsidR="0062630C">
              <w:rPr>
                <w:webHidden/>
              </w:rPr>
              <w:fldChar w:fldCharType="begin"/>
            </w:r>
            <w:r w:rsidR="0062630C">
              <w:rPr>
                <w:webHidden/>
              </w:rPr>
              <w:instrText xml:space="preserve"> PAGEREF _Toc11165980 \h </w:instrText>
            </w:r>
            <w:r w:rsidR="0062630C">
              <w:rPr>
                <w:webHidden/>
              </w:rPr>
            </w:r>
            <w:r w:rsidR="0062630C">
              <w:rPr>
                <w:webHidden/>
              </w:rPr>
              <w:fldChar w:fldCharType="separate"/>
            </w:r>
            <w:r>
              <w:rPr>
                <w:webHidden/>
              </w:rPr>
              <w:t>1</w:t>
            </w:r>
            <w:r w:rsidR="0062630C">
              <w:rPr>
                <w:webHidden/>
              </w:rPr>
              <w:fldChar w:fldCharType="end"/>
            </w:r>
          </w:hyperlink>
        </w:p>
        <w:p w:rsidR="0062630C" w:rsidRDefault="00101A01">
          <w:pPr>
            <w:pStyle w:val="TOC2"/>
            <w:rPr>
              <w:rFonts w:asciiTheme="minorHAnsi" w:eastAsiaTheme="minorEastAsia" w:hAnsiTheme="minorHAnsi" w:cstheme="minorBidi"/>
              <w:kern w:val="0"/>
              <w:sz w:val="22"/>
              <w:szCs w:val="22"/>
              <w:lang w:val="en-US" w:eastAsia="en-US"/>
            </w:rPr>
          </w:pPr>
          <w:hyperlink w:anchor="_Toc11165981" w:history="1">
            <w:r w:rsidR="0062630C" w:rsidRPr="00C52536">
              <w:rPr>
                <w:rStyle w:val="Hyperlink"/>
              </w:rPr>
              <w:t>8.1</w:t>
            </w:r>
            <w:r w:rsidR="0062630C">
              <w:rPr>
                <w:rFonts w:asciiTheme="minorHAnsi" w:eastAsiaTheme="minorEastAsia" w:hAnsiTheme="minorHAnsi" w:cstheme="minorBidi"/>
                <w:kern w:val="0"/>
                <w:sz w:val="22"/>
                <w:szCs w:val="22"/>
                <w:lang w:val="en-US" w:eastAsia="en-US"/>
              </w:rPr>
              <w:tab/>
            </w:r>
            <w:r w:rsidR="0062630C" w:rsidRPr="00C52536">
              <w:rPr>
                <w:rStyle w:val="Hyperlink"/>
              </w:rPr>
              <w:t>Overview</w:t>
            </w:r>
            <w:r w:rsidR="0062630C">
              <w:rPr>
                <w:webHidden/>
              </w:rPr>
              <w:tab/>
            </w:r>
            <w:r w:rsidR="0062630C">
              <w:rPr>
                <w:webHidden/>
              </w:rPr>
              <w:fldChar w:fldCharType="begin"/>
            </w:r>
            <w:r w:rsidR="0062630C">
              <w:rPr>
                <w:webHidden/>
              </w:rPr>
              <w:instrText xml:space="preserve"> PAGEREF _Toc11165981 \h </w:instrText>
            </w:r>
            <w:r w:rsidR="0062630C">
              <w:rPr>
                <w:webHidden/>
              </w:rPr>
            </w:r>
            <w:r w:rsidR="0062630C">
              <w:rPr>
                <w:webHidden/>
              </w:rPr>
              <w:fldChar w:fldCharType="separate"/>
            </w:r>
            <w:r>
              <w:rPr>
                <w:webHidden/>
              </w:rPr>
              <w:t>2</w:t>
            </w:r>
            <w:r w:rsidR="0062630C">
              <w:rPr>
                <w:webHidden/>
              </w:rPr>
              <w:fldChar w:fldCharType="end"/>
            </w:r>
          </w:hyperlink>
        </w:p>
        <w:p w:rsidR="0062630C" w:rsidRDefault="00101A01">
          <w:pPr>
            <w:pStyle w:val="TOC2"/>
            <w:rPr>
              <w:rFonts w:asciiTheme="minorHAnsi" w:eastAsiaTheme="minorEastAsia" w:hAnsiTheme="minorHAnsi" w:cstheme="minorBidi"/>
              <w:kern w:val="0"/>
              <w:sz w:val="22"/>
              <w:szCs w:val="22"/>
              <w:lang w:val="en-US" w:eastAsia="en-US"/>
            </w:rPr>
          </w:pPr>
          <w:hyperlink w:anchor="_Toc11165982" w:history="1">
            <w:r w:rsidR="0062630C" w:rsidRPr="00C52536">
              <w:rPr>
                <w:rStyle w:val="Hyperlink"/>
              </w:rPr>
              <w:t>8.2</w:t>
            </w:r>
            <w:r w:rsidR="0062630C">
              <w:rPr>
                <w:rFonts w:asciiTheme="minorHAnsi" w:eastAsiaTheme="minorEastAsia" w:hAnsiTheme="minorHAnsi" w:cstheme="minorBidi"/>
                <w:kern w:val="0"/>
                <w:sz w:val="22"/>
                <w:szCs w:val="22"/>
                <w:lang w:val="en-US" w:eastAsia="en-US"/>
              </w:rPr>
              <w:tab/>
            </w:r>
            <w:r w:rsidR="0062630C" w:rsidRPr="00C52536">
              <w:rPr>
                <w:rStyle w:val="Hyperlink"/>
              </w:rPr>
              <w:t>Scope and objectives</w:t>
            </w:r>
            <w:r w:rsidR="0062630C">
              <w:rPr>
                <w:webHidden/>
              </w:rPr>
              <w:tab/>
            </w:r>
            <w:r w:rsidR="0062630C">
              <w:rPr>
                <w:webHidden/>
              </w:rPr>
              <w:fldChar w:fldCharType="begin"/>
            </w:r>
            <w:r w:rsidR="0062630C">
              <w:rPr>
                <w:webHidden/>
              </w:rPr>
              <w:instrText xml:space="preserve"> PAGEREF _Toc11165982 \h </w:instrText>
            </w:r>
            <w:r w:rsidR="0062630C">
              <w:rPr>
                <w:webHidden/>
              </w:rPr>
            </w:r>
            <w:r w:rsidR="0062630C">
              <w:rPr>
                <w:webHidden/>
              </w:rPr>
              <w:fldChar w:fldCharType="separate"/>
            </w:r>
            <w:r>
              <w:rPr>
                <w:webHidden/>
              </w:rPr>
              <w:t>3</w:t>
            </w:r>
            <w:r w:rsidR="0062630C">
              <w:rPr>
                <w:webHidden/>
              </w:rPr>
              <w:fldChar w:fldCharType="end"/>
            </w:r>
          </w:hyperlink>
        </w:p>
        <w:p w:rsidR="0062630C" w:rsidRDefault="00101A01">
          <w:pPr>
            <w:pStyle w:val="TOC2"/>
            <w:rPr>
              <w:rFonts w:asciiTheme="minorHAnsi" w:eastAsiaTheme="minorEastAsia" w:hAnsiTheme="minorHAnsi" w:cstheme="minorBidi"/>
              <w:kern w:val="0"/>
              <w:sz w:val="22"/>
              <w:szCs w:val="22"/>
              <w:lang w:val="en-US" w:eastAsia="en-US"/>
            </w:rPr>
          </w:pPr>
          <w:hyperlink w:anchor="_Toc11165983" w:history="1">
            <w:r w:rsidR="0062630C" w:rsidRPr="00C52536">
              <w:rPr>
                <w:rStyle w:val="Hyperlink"/>
              </w:rPr>
              <w:t>8.3</w:t>
            </w:r>
            <w:r w:rsidR="0062630C">
              <w:rPr>
                <w:rFonts w:asciiTheme="minorHAnsi" w:eastAsiaTheme="minorEastAsia" w:hAnsiTheme="minorHAnsi" w:cstheme="minorBidi"/>
                <w:kern w:val="0"/>
                <w:sz w:val="22"/>
                <w:szCs w:val="22"/>
                <w:lang w:val="en-US" w:eastAsia="en-US"/>
              </w:rPr>
              <w:tab/>
            </w:r>
            <w:r w:rsidR="0062630C" w:rsidRPr="00C52536">
              <w:rPr>
                <w:rStyle w:val="Hyperlink"/>
              </w:rPr>
              <w:t>Work Plan</w:t>
            </w:r>
            <w:r w:rsidR="0062630C">
              <w:rPr>
                <w:webHidden/>
              </w:rPr>
              <w:tab/>
            </w:r>
            <w:r w:rsidR="0062630C">
              <w:rPr>
                <w:webHidden/>
              </w:rPr>
              <w:fldChar w:fldCharType="begin"/>
            </w:r>
            <w:r w:rsidR="0062630C">
              <w:rPr>
                <w:webHidden/>
              </w:rPr>
              <w:instrText xml:space="preserve"> PAGEREF _Toc11165983 \h </w:instrText>
            </w:r>
            <w:r w:rsidR="0062630C">
              <w:rPr>
                <w:webHidden/>
              </w:rPr>
            </w:r>
            <w:r w:rsidR="0062630C">
              <w:rPr>
                <w:webHidden/>
              </w:rPr>
              <w:fldChar w:fldCharType="separate"/>
            </w:r>
            <w:r>
              <w:rPr>
                <w:webHidden/>
              </w:rPr>
              <w:t>4</w:t>
            </w:r>
            <w:r w:rsidR="0062630C">
              <w:rPr>
                <w:webHidden/>
              </w:rPr>
              <w:fldChar w:fldCharType="end"/>
            </w:r>
          </w:hyperlink>
        </w:p>
        <w:p w:rsidR="0062630C" w:rsidRDefault="00101A01">
          <w:pPr>
            <w:pStyle w:val="TOC1"/>
            <w:rPr>
              <w:rFonts w:asciiTheme="minorHAnsi" w:eastAsiaTheme="minorEastAsia" w:hAnsiTheme="minorHAnsi" w:cstheme="minorBidi"/>
              <w:kern w:val="0"/>
              <w:sz w:val="22"/>
              <w:szCs w:val="22"/>
              <w:lang w:val="en-US" w:eastAsia="en-US"/>
            </w:rPr>
          </w:pPr>
          <w:hyperlink w:anchor="_Toc11165984" w:history="1">
            <w:r w:rsidR="0062630C" w:rsidRPr="00C52536">
              <w:rPr>
                <w:rStyle w:val="Hyperlink"/>
              </w:rPr>
              <w:t>9</w:t>
            </w:r>
            <w:r w:rsidR="0062630C">
              <w:rPr>
                <w:rFonts w:asciiTheme="minorHAnsi" w:eastAsiaTheme="minorEastAsia" w:hAnsiTheme="minorHAnsi" w:cstheme="minorBidi"/>
                <w:kern w:val="0"/>
                <w:sz w:val="22"/>
                <w:szCs w:val="22"/>
                <w:lang w:val="en-US" w:eastAsia="en-US"/>
              </w:rPr>
              <w:tab/>
            </w:r>
            <w:r w:rsidR="0062630C" w:rsidRPr="00C52536">
              <w:rPr>
                <w:rStyle w:val="Hyperlink"/>
              </w:rPr>
              <w:t>Related Work (State-of-The-Art)</w:t>
            </w:r>
            <w:r w:rsidR="0062630C">
              <w:rPr>
                <w:webHidden/>
              </w:rPr>
              <w:tab/>
            </w:r>
            <w:r w:rsidR="0062630C">
              <w:rPr>
                <w:webHidden/>
              </w:rPr>
              <w:fldChar w:fldCharType="begin"/>
            </w:r>
            <w:r w:rsidR="0062630C">
              <w:rPr>
                <w:webHidden/>
              </w:rPr>
              <w:instrText xml:space="preserve"> PAGEREF _Toc11165984 \h </w:instrText>
            </w:r>
            <w:r w:rsidR="0062630C">
              <w:rPr>
                <w:webHidden/>
              </w:rPr>
            </w:r>
            <w:r w:rsidR="0062630C">
              <w:rPr>
                <w:webHidden/>
              </w:rPr>
              <w:fldChar w:fldCharType="separate"/>
            </w:r>
            <w:r>
              <w:rPr>
                <w:webHidden/>
              </w:rPr>
              <w:t>5</w:t>
            </w:r>
            <w:r w:rsidR="0062630C">
              <w:rPr>
                <w:webHidden/>
              </w:rPr>
              <w:fldChar w:fldCharType="end"/>
            </w:r>
          </w:hyperlink>
        </w:p>
        <w:p w:rsidR="0062630C" w:rsidRDefault="00101A01">
          <w:pPr>
            <w:pStyle w:val="TOC2"/>
            <w:rPr>
              <w:rFonts w:asciiTheme="minorHAnsi" w:eastAsiaTheme="minorEastAsia" w:hAnsiTheme="minorHAnsi" w:cstheme="minorBidi"/>
              <w:kern w:val="0"/>
              <w:sz w:val="22"/>
              <w:szCs w:val="22"/>
              <w:lang w:val="en-US" w:eastAsia="en-US"/>
            </w:rPr>
          </w:pPr>
          <w:hyperlink w:anchor="_Toc11165985" w:history="1">
            <w:r w:rsidR="0062630C" w:rsidRPr="00C52536">
              <w:rPr>
                <w:rStyle w:val="Hyperlink"/>
              </w:rPr>
              <w:t>9.1</w:t>
            </w:r>
            <w:r w:rsidR="0062630C">
              <w:rPr>
                <w:rFonts w:asciiTheme="minorHAnsi" w:eastAsiaTheme="minorEastAsia" w:hAnsiTheme="minorHAnsi" w:cstheme="minorBidi"/>
                <w:kern w:val="0"/>
                <w:sz w:val="22"/>
                <w:szCs w:val="22"/>
                <w:lang w:val="en-US" w:eastAsia="en-US"/>
              </w:rPr>
              <w:tab/>
            </w:r>
            <w:r w:rsidR="0062630C" w:rsidRPr="00C52536">
              <w:rPr>
                <w:rStyle w:val="Hyperlink"/>
              </w:rPr>
              <w:t>Background</w:t>
            </w:r>
            <w:r w:rsidR="0062630C">
              <w:rPr>
                <w:webHidden/>
              </w:rPr>
              <w:tab/>
            </w:r>
            <w:r w:rsidR="0062630C">
              <w:rPr>
                <w:webHidden/>
              </w:rPr>
              <w:fldChar w:fldCharType="begin"/>
            </w:r>
            <w:r w:rsidR="0062630C">
              <w:rPr>
                <w:webHidden/>
              </w:rPr>
              <w:instrText xml:space="preserve"> PAGEREF _Toc11165985 \h </w:instrText>
            </w:r>
            <w:r w:rsidR="0062630C">
              <w:rPr>
                <w:webHidden/>
              </w:rPr>
            </w:r>
            <w:r w:rsidR="0062630C">
              <w:rPr>
                <w:webHidden/>
              </w:rPr>
              <w:fldChar w:fldCharType="separate"/>
            </w:r>
            <w:r>
              <w:rPr>
                <w:webHidden/>
              </w:rPr>
              <w:t>6</w:t>
            </w:r>
            <w:r w:rsidR="0062630C">
              <w:rPr>
                <w:webHidden/>
              </w:rPr>
              <w:fldChar w:fldCharType="end"/>
            </w:r>
          </w:hyperlink>
        </w:p>
        <w:p w:rsidR="0062630C" w:rsidRDefault="00101A01">
          <w:pPr>
            <w:pStyle w:val="TOC2"/>
            <w:rPr>
              <w:rFonts w:asciiTheme="minorHAnsi" w:eastAsiaTheme="minorEastAsia" w:hAnsiTheme="minorHAnsi" w:cstheme="minorBidi"/>
              <w:kern w:val="0"/>
              <w:sz w:val="22"/>
              <w:szCs w:val="22"/>
              <w:lang w:val="en-US" w:eastAsia="en-US"/>
            </w:rPr>
          </w:pPr>
          <w:hyperlink w:anchor="_Toc11165986" w:history="1">
            <w:r w:rsidR="0062630C" w:rsidRPr="00C52536">
              <w:rPr>
                <w:rStyle w:val="Hyperlink"/>
              </w:rPr>
              <w:t>9.2</w:t>
            </w:r>
            <w:r w:rsidR="0062630C">
              <w:rPr>
                <w:rFonts w:asciiTheme="minorHAnsi" w:eastAsiaTheme="minorEastAsia" w:hAnsiTheme="minorHAnsi" w:cstheme="minorBidi"/>
                <w:kern w:val="0"/>
                <w:sz w:val="22"/>
                <w:szCs w:val="22"/>
                <w:lang w:val="en-US" w:eastAsia="en-US"/>
              </w:rPr>
              <w:tab/>
            </w:r>
            <w:r w:rsidR="0062630C" w:rsidRPr="00C52536">
              <w:rPr>
                <w:rStyle w:val="Hyperlink"/>
              </w:rPr>
              <w:t>Literature Survey</w:t>
            </w:r>
            <w:r w:rsidR="0062630C">
              <w:rPr>
                <w:webHidden/>
              </w:rPr>
              <w:tab/>
            </w:r>
            <w:r w:rsidR="0062630C">
              <w:rPr>
                <w:webHidden/>
              </w:rPr>
              <w:fldChar w:fldCharType="begin"/>
            </w:r>
            <w:r w:rsidR="0062630C">
              <w:rPr>
                <w:webHidden/>
              </w:rPr>
              <w:instrText xml:space="preserve"> PAGEREF _Toc11165986 \h </w:instrText>
            </w:r>
            <w:r w:rsidR="0062630C">
              <w:rPr>
                <w:webHidden/>
              </w:rPr>
            </w:r>
            <w:r w:rsidR="0062630C">
              <w:rPr>
                <w:webHidden/>
              </w:rPr>
              <w:fldChar w:fldCharType="separate"/>
            </w:r>
            <w:r>
              <w:rPr>
                <w:webHidden/>
              </w:rPr>
              <w:t>7</w:t>
            </w:r>
            <w:r w:rsidR="0062630C">
              <w:rPr>
                <w:webHidden/>
              </w:rPr>
              <w:fldChar w:fldCharType="end"/>
            </w:r>
          </w:hyperlink>
        </w:p>
        <w:p w:rsidR="0062630C" w:rsidRDefault="00101A01">
          <w:pPr>
            <w:pStyle w:val="TOC3"/>
            <w:tabs>
              <w:tab w:val="left" w:pos="1320"/>
              <w:tab w:val="right" w:leader="dot" w:pos="9350"/>
            </w:tabs>
            <w:rPr>
              <w:rFonts w:asciiTheme="minorHAnsi" w:eastAsiaTheme="minorEastAsia" w:hAnsiTheme="minorHAnsi"/>
              <w:noProof/>
              <w:sz w:val="22"/>
            </w:rPr>
          </w:pPr>
          <w:hyperlink w:anchor="_Toc11165987" w:history="1">
            <w:r w:rsidR="0062630C" w:rsidRPr="00C52536">
              <w:rPr>
                <w:rStyle w:val="Hyperlink"/>
                <w:noProof/>
              </w:rPr>
              <w:t>9.2.1</w:t>
            </w:r>
            <w:r w:rsidR="0062630C">
              <w:rPr>
                <w:rFonts w:asciiTheme="minorHAnsi" w:eastAsiaTheme="minorEastAsia" w:hAnsiTheme="minorHAnsi"/>
                <w:noProof/>
                <w:sz w:val="22"/>
              </w:rPr>
              <w:tab/>
            </w:r>
            <w:r w:rsidR="0062630C" w:rsidRPr="00C52536">
              <w:rPr>
                <w:rStyle w:val="Hyperlink"/>
                <w:noProof/>
              </w:rPr>
              <w:t>Traditional ADR Detection Methods</w:t>
            </w:r>
            <w:r w:rsidR="0062630C">
              <w:rPr>
                <w:noProof/>
                <w:webHidden/>
              </w:rPr>
              <w:tab/>
            </w:r>
            <w:r w:rsidR="0062630C">
              <w:rPr>
                <w:noProof/>
                <w:webHidden/>
              </w:rPr>
              <w:fldChar w:fldCharType="begin"/>
            </w:r>
            <w:r w:rsidR="0062630C">
              <w:rPr>
                <w:noProof/>
                <w:webHidden/>
              </w:rPr>
              <w:instrText xml:space="preserve"> PAGEREF _Toc11165987 \h </w:instrText>
            </w:r>
            <w:r w:rsidR="0062630C">
              <w:rPr>
                <w:noProof/>
                <w:webHidden/>
              </w:rPr>
            </w:r>
            <w:r w:rsidR="0062630C">
              <w:rPr>
                <w:noProof/>
                <w:webHidden/>
              </w:rPr>
              <w:fldChar w:fldCharType="separate"/>
            </w:r>
            <w:r>
              <w:rPr>
                <w:noProof/>
                <w:webHidden/>
              </w:rPr>
              <w:t>7</w:t>
            </w:r>
            <w:r w:rsidR="0062630C">
              <w:rPr>
                <w:noProof/>
                <w:webHidden/>
              </w:rPr>
              <w:fldChar w:fldCharType="end"/>
            </w:r>
          </w:hyperlink>
        </w:p>
        <w:p w:rsidR="0062630C" w:rsidRDefault="00101A01">
          <w:pPr>
            <w:pStyle w:val="TOC3"/>
            <w:tabs>
              <w:tab w:val="left" w:pos="1320"/>
              <w:tab w:val="right" w:leader="dot" w:pos="9350"/>
            </w:tabs>
            <w:rPr>
              <w:rFonts w:asciiTheme="minorHAnsi" w:eastAsiaTheme="minorEastAsia" w:hAnsiTheme="minorHAnsi"/>
              <w:noProof/>
              <w:sz w:val="22"/>
            </w:rPr>
          </w:pPr>
          <w:hyperlink w:anchor="_Toc11165988" w:history="1">
            <w:r w:rsidR="0062630C" w:rsidRPr="00C52536">
              <w:rPr>
                <w:rStyle w:val="Hyperlink"/>
                <w:noProof/>
              </w:rPr>
              <w:t>9.2.2</w:t>
            </w:r>
            <w:r w:rsidR="0062630C">
              <w:rPr>
                <w:rFonts w:asciiTheme="minorHAnsi" w:eastAsiaTheme="minorEastAsia" w:hAnsiTheme="minorHAnsi"/>
                <w:noProof/>
                <w:sz w:val="22"/>
              </w:rPr>
              <w:tab/>
            </w:r>
            <w:r w:rsidR="0062630C" w:rsidRPr="00C52536">
              <w:rPr>
                <w:rStyle w:val="Hyperlink"/>
                <w:noProof/>
              </w:rPr>
              <w:t>Scope of research</w:t>
            </w:r>
            <w:r w:rsidR="0062630C">
              <w:rPr>
                <w:noProof/>
                <w:webHidden/>
              </w:rPr>
              <w:tab/>
            </w:r>
            <w:r w:rsidR="0062630C">
              <w:rPr>
                <w:noProof/>
                <w:webHidden/>
              </w:rPr>
              <w:fldChar w:fldCharType="begin"/>
            </w:r>
            <w:r w:rsidR="0062630C">
              <w:rPr>
                <w:noProof/>
                <w:webHidden/>
              </w:rPr>
              <w:instrText xml:space="preserve"> PAGEREF _Toc11165988 \h </w:instrText>
            </w:r>
            <w:r w:rsidR="0062630C">
              <w:rPr>
                <w:noProof/>
                <w:webHidden/>
              </w:rPr>
            </w:r>
            <w:r w:rsidR="0062630C">
              <w:rPr>
                <w:noProof/>
                <w:webHidden/>
              </w:rPr>
              <w:fldChar w:fldCharType="separate"/>
            </w:r>
            <w:r>
              <w:rPr>
                <w:noProof/>
                <w:webHidden/>
              </w:rPr>
              <w:t>7</w:t>
            </w:r>
            <w:r w:rsidR="0062630C">
              <w:rPr>
                <w:noProof/>
                <w:webHidden/>
              </w:rPr>
              <w:fldChar w:fldCharType="end"/>
            </w:r>
          </w:hyperlink>
        </w:p>
        <w:p w:rsidR="0062630C" w:rsidRDefault="00101A01">
          <w:pPr>
            <w:pStyle w:val="TOC3"/>
            <w:tabs>
              <w:tab w:val="left" w:pos="1320"/>
              <w:tab w:val="right" w:leader="dot" w:pos="9350"/>
            </w:tabs>
            <w:rPr>
              <w:rFonts w:asciiTheme="minorHAnsi" w:eastAsiaTheme="minorEastAsia" w:hAnsiTheme="minorHAnsi"/>
              <w:noProof/>
              <w:sz w:val="22"/>
            </w:rPr>
          </w:pPr>
          <w:hyperlink w:anchor="_Toc11165989" w:history="1">
            <w:r w:rsidR="0062630C" w:rsidRPr="00C52536">
              <w:rPr>
                <w:rStyle w:val="Hyperlink"/>
                <w:noProof/>
              </w:rPr>
              <w:t>9.2.3</w:t>
            </w:r>
            <w:r w:rsidR="0062630C">
              <w:rPr>
                <w:rFonts w:asciiTheme="minorHAnsi" w:eastAsiaTheme="minorEastAsia" w:hAnsiTheme="minorHAnsi"/>
                <w:noProof/>
                <w:sz w:val="22"/>
              </w:rPr>
              <w:tab/>
            </w:r>
            <w:r w:rsidR="0062630C" w:rsidRPr="00C52536">
              <w:rPr>
                <w:rStyle w:val="Hyperlink"/>
                <w:noProof/>
              </w:rPr>
              <w:t>Finding Datasets</w:t>
            </w:r>
            <w:r w:rsidR="0062630C">
              <w:rPr>
                <w:noProof/>
                <w:webHidden/>
              </w:rPr>
              <w:tab/>
            </w:r>
            <w:r w:rsidR="0062630C">
              <w:rPr>
                <w:noProof/>
                <w:webHidden/>
              </w:rPr>
              <w:fldChar w:fldCharType="begin"/>
            </w:r>
            <w:r w:rsidR="0062630C">
              <w:rPr>
                <w:noProof/>
                <w:webHidden/>
              </w:rPr>
              <w:instrText xml:space="preserve"> PAGEREF _Toc11165989 \h </w:instrText>
            </w:r>
            <w:r w:rsidR="0062630C">
              <w:rPr>
                <w:noProof/>
                <w:webHidden/>
              </w:rPr>
            </w:r>
            <w:r w:rsidR="0062630C">
              <w:rPr>
                <w:noProof/>
                <w:webHidden/>
              </w:rPr>
              <w:fldChar w:fldCharType="separate"/>
            </w:r>
            <w:r>
              <w:rPr>
                <w:noProof/>
                <w:webHidden/>
              </w:rPr>
              <w:t>7</w:t>
            </w:r>
            <w:r w:rsidR="0062630C">
              <w:rPr>
                <w:noProof/>
                <w:webHidden/>
              </w:rPr>
              <w:fldChar w:fldCharType="end"/>
            </w:r>
          </w:hyperlink>
        </w:p>
        <w:p w:rsidR="0062630C" w:rsidRDefault="00101A01">
          <w:pPr>
            <w:pStyle w:val="TOC3"/>
            <w:tabs>
              <w:tab w:val="left" w:pos="1320"/>
              <w:tab w:val="right" w:leader="dot" w:pos="9350"/>
            </w:tabs>
            <w:rPr>
              <w:rFonts w:asciiTheme="minorHAnsi" w:eastAsiaTheme="minorEastAsia" w:hAnsiTheme="minorHAnsi"/>
              <w:noProof/>
              <w:sz w:val="22"/>
            </w:rPr>
          </w:pPr>
          <w:hyperlink w:anchor="_Toc11165990" w:history="1">
            <w:r w:rsidR="0062630C" w:rsidRPr="00C52536">
              <w:rPr>
                <w:rStyle w:val="Hyperlink"/>
                <w:noProof/>
              </w:rPr>
              <w:t>9.2.4</w:t>
            </w:r>
            <w:r w:rsidR="0062630C">
              <w:rPr>
                <w:rFonts w:asciiTheme="minorHAnsi" w:eastAsiaTheme="minorEastAsia" w:hAnsiTheme="minorHAnsi"/>
                <w:noProof/>
                <w:sz w:val="22"/>
              </w:rPr>
              <w:tab/>
            </w:r>
            <w:r w:rsidR="0062630C" w:rsidRPr="00C52536">
              <w:rPr>
                <w:rStyle w:val="Hyperlink"/>
                <w:noProof/>
              </w:rPr>
              <w:t>General Text Processing Techniques:</w:t>
            </w:r>
            <w:r w:rsidR="0062630C">
              <w:rPr>
                <w:noProof/>
                <w:webHidden/>
              </w:rPr>
              <w:tab/>
            </w:r>
            <w:r w:rsidR="0062630C">
              <w:rPr>
                <w:noProof/>
                <w:webHidden/>
              </w:rPr>
              <w:fldChar w:fldCharType="begin"/>
            </w:r>
            <w:r w:rsidR="0062630C">
              <w:rPr>
                <w:noProof/>
                <w:webHidden/>
              </w:rPr>
              <w:instrText xml:space="preserve"> PAGEREF _Toc11165990 \h </w:instrText>
            </w:r>
            <w:r w:rsidR="0062630C">
              <w:rPr>
                <w:noProof/>
                <w:webHidden/>
              </w:rPr>
            </w:r>
            <w:r w:rsidR="0062630C">
              <w:rPr>
                <w:noProof/>
                <w:webHidden/>
              </w:rPr>
              <w:fldChar w:fldCharType="separate"/>
            </w:r>
            <w:r>
              <w:rPr>
                <w:noProof/>
                <w:webHidden/>
              </w:rPr>
              <w:t>8</w:t>
            </w:r>
            <w:r w:rsidR="0062630C">
              <w:rPr>
                <w:noProof/>
                <w:webHidden/>
              </w:rPr>
              <w:fldChar w:fldCharType="end"/>
            </w:r>
          </w:hyperlink>
        </w:p>
        <w:p w:rsidR="0062630C" w:rsidRDefault="00101A01">
          <w:pPr>
            <w:pStyle w:val="TOC3"/>
            <w:tabs>
              <w:tab w:val="left" w:pos="1320"/>
              <w:tab w:val="right" w:leader="dot" w:pos="9350"/>
            </w:tabs>
            <w:rPr>
              <w:rFonts w:asciiTheme="minorHAnsi" w:eastAsiaTheme="minorEastAsia" w:hAnsiTheme="minorHAnsi"/>
              <w:noProof/>
              <w:sz w:val="22"/>
            </w:rPr>
          </w:pPr>
          <w:hyperlink w:anchor="_Toc11165991" w:history="1">
            <w:r w:rsidR="0062630C" w:rsidRPr="00C52536">
              <w:rPr>
                <w:rStyle w:val="Hyperlink"/>
                <w:noProof/>
              </w:rPr>
              <w:t>9.2.5</w:t>
            </w:r>
            <w:r w:rsidR="0062630C">
              <w:rPr>
                <w:rFonts w:asciiTheme="minorHAnsi" w:eastAsiaTheme="minorEastAsia" w:hAnsiTheme="minorHAnsi"/>
                <w:noProof/>
                <w:sz w:val="22"/>
              </w:rPr>
              <w:tab/>
            </w:r>
            <w:r w:rsidR="0062630C" w:rsidRPr="00C52536">
              <w:rPr>
                <w:rStyle w:val="Hyperlink"/>
                <w:noProof/>
              </w:rPr>
              <w:t>Lexicon-Based Techniques</w:t>
            </w:r>
            <w:r w:rsidR="0062630C">
              <w:rPr>
                <w:noProof/>
                <w:webHidden/>
              </w:rPr>
              <w:tab/>
            </w:r>
            <w:r w:rsidR="0062630C">
              <w:rPr>
                <w:noProof/>
                <w:webHidden/>
              </w:rPr>
              <w:fldChar w:fldCharType="begin"/>
            </w:r>
            <w:r w:rsidR="0062630C">
              <w:rPr>
                <w:noProof/>
                <w:webHidden/>
              </w:rPr>
              <w:instrText xml:space="preserve"> PAGEREF _Toc11165991 \h </w:instrText>
            </w:r>
            <w:r w:rsidR="0062630C">
              <w:rPr>
                <w:noProof/>
                <w:webHidden/>
              </w:rPr>
            </w:r>
            <w:r w:rsidR="0062630C">
              <w:rPr>
                <w:noProof/>
                <w:webHidden/>
              </w:rPr>
              <w:fldChar w:fldCharType="separate"/>
            </w:r>
            <w:r>
              <w:rPr>
                <w:noProof/>
                <w:webHidden/>
              </w:rPr>
              <w:t>8</w:t>
            </w:r>
            <w:r w:rsidR="0062630C">
              <w:rPr>
                <w:noProof/>
                <w:webHidden/>
              </w:rPr>
              <w:fldChar w:fldCharType="end"/>
            </w:r>
          </w:hyperlink>
        </w:p>
        <w:p w:rsidR="0062630C" w:rsidRDefault="00101A01">
          <w:pPr>
            <w:pStyle w:val="TOC3"/>
            <w:tabs>
              <w:tab w:val="left" w:pos="1320"/>
              <w:tab w:val="right" w:leader="dot" w:pos="9350"/>
            </w:tabs>
            <w:rPr>
              <w:rFonts w:asciiTheme="minorHAnsi" w:eastAsiaTheme="minorEastAsia" w:hAnsiTheme="minorHAnsi"/>
              <w:noProof/>
              <w:sz w:val="22"/>
            </w:rPr>
          </w:pPr>
          <w:hyperlink w:anchor="_Toc11165992" w:history="1">
            <w:r w:rsidR="0062630C" w:rsidRPr="00C52536">
              <w:rPr>
                <w:rStyle w:val="Hyperlink"/>
                <w:noProof/>
              </w:rPr>
              <w:t>9.2.6</w:t>
            </w:r>
            <w:r w:rsidR="0062630C">
              <w:rPr>
                <w:rFonts w:asciiTheme="minorHAnsi" w:eastAsiaTheme="minorEastAsia" w:hAnsiTheme="minorHAnsi"/>
                <w:noProof/>
                <w:sz w:val="22"/>
              </w:rPr>
              <w:tab/>
            </w:r>
            <w:r w:rsidR="0062630C" w:rsidRPr="00C52536">
              <w:rPr>
                <w:rStyle w:val="Hyperlink"/>
                <w:noProof/>
              </w:rPr>
              <w:t>Supervised Learning</w:t>
            </w:r>
            <w:r w:rsidR="0062630C">
              <w:rPr>
                <w:noProof/>
                <w:webHidden/>
              </w:rPr>
              <w:tab/>
            </w:r>
            <w:r w:rsidR="0062630C">
              <w:rPr>
                <w:noProof/>
                <w:webHidden/>
              </w:rPr>
              <w:fldChar w:fldCharType="begin"/>
            </w:r>
            <w:r w:rsidR="0062630C">
              <w:rPr>
                <w:noProof/>
                <w:webHidden/>
              </w:rPr>
              <w:instrText xml:space="preserve"> PAGEREF _Toc11165992 \h </w:instrText>
            </w:r>
            <w:r w:rsidR="0062630C">
              <w:rPr>
                <w:noProof/>
                <w:webHidden/>
              </w:rPr>
            </w:r>
            <w:r w:rsidR="0062630C">
              <w:rPr>
                <w:noProof/>
                <w:webHidden/>
              </w:rPr>
              <w:fldChar w:fldCharType="separate"/>
            </w:r>
            <w:r>
              <w:rPr>
                <w:noProof/>
                <w:webHidden/>
              </w:rPr>
              <w:t>11</w:t>
            </w:r>
            <w:r w:rsidR="0062630C">
              <w:rPr>
                <w:noProof/>
                <w:webHidden/>
              </w:rPr>
              <w:fldChar w:fldCharType="end"/>
            </w:r>
          </w:hyperlink>
        </w:p>
        <w:p w:rsidR="0062630C" w:rsidRDefault="00101A01">
          <w:pPr>
            <w:pStyle w:val="TOC3"/>
            <w:tabs>
              <w:tab w:val="left" w:pos="1320"/>
              <w:tab w:val="right" w:leader="dot" w:pos="9350"/>
            </w:tabs>
            <w:rPr>
              <w:rFonts w:asciiTheme="minorHAnsi" w:eastAsiaTheme="minorEastAsia" w:hAnsiTheme="minorHAnsi"/>
              <w:noProof/>
              <w:sz w:val="22"/>
            </w:rPr>
          </w:pPr>
          <w:hyperlink w:anchor="_Toc11165993" w:history="1">
            <w:r w:rsidR="0062630C" w:rsidRPr="00C52536">
              <w:rPr>
                <w:rStyle w:val="Hyperlink"/>
                <w:noProof/>
              </w:rPr>
              <w:t>9.2.7</w:t>
            </w:r>
            <w:r w:rsidR="0062630C">
              <w:rPr>
                <w:rFonts w:asciiTheme="minorHAnsi" w:eastAsiaTheme="minorEastAsia" w:hAnsiTheme="minorHAnsi"/>
                <w:noProof/>
                <w:sz w:val="22"/>
              </w:rPr>
              <w:tab/>
            </w:r>
            <w:r w:rsidR="0062630C" w:rsidRPr="00C52536">
              <w:rPr>
                <w:rStyle w:val="Hyperlink"/>
                <w:noProof/>
              </w:rPr>
              <w:t>Hybrid and Unique</w:t>
            </w:r>
            <w:r w:rsidR="0062630C">
              <w:rPr>
                <w:noProof/>
                <w:webHidden/>
              </w:rPr>
              <w:tab/>
            </w:r>
            <w:r w:rsidR="0062630C">
              <w:rPr>
                <w:noProof/>
                <w:webHidden/>
              </w:rPr>
              <w:fldChar w:fldCharType="begin"/>
            </w:r>
            <w:r w:rsidR="0062630C">
              <w:rPr>
                <w:noProof/>
                <w:webHidden/>
              </w:rPr>
              <w:instrText xml:space="preserve"> PAGEREF _Toc11165993 \h </w:instrText>
            </w:r>
            <w:r w:rsidR="0062630C">
              <w:rPr>
                <w:noProof/>
                <w:webHidden/>
              </w:rPr>
            </w:r>
            <w:r w:rsidR="0062630C">
              <w:rPr>
                <w:noProof/>
                <w:webHidden/>
              </w:rPr>
              <w:fldChar w:fldCharType="separate"/>
            </w:r>
            <w:r>
              <w:rPr>
                <w:noProof/>
                <w:webHidden/>
              </w:rPr>
              <w:t>14</w:t>
            </w:r>
            <w:r w:rsidR="0062630C">
              <w:rPr>
                <w:noProof/>
                <w:webHidden/>
              </w:rPr>
              <w:fldChar w:fldCharType="end"/>
            </w:r>
          </w:hyperlink>
        </w:p>
        <w:p w:rsidR="0062630C" w:rsidRDefault="00101A01">
          <w:pPr>
            <w:pStyle w:val="TOC1"/>
            <w:rPr>
              <w:rFonts w:asciiTheme="minorHAnsi" w:eastAsiaTheme="minorEastAsia" w:hAnsiTheme="minorHAnsi" w:cstheme="minorBidi"/>
              <w:kern w:val="0"/>
              <w:sz w:val="22"/>
              <w:szCs w:val="22"/>
              <w:lang w:val="en-US" w:eastAsia="en-US"/>
            </w:rPr>
          </w:pPr>
          <w:hyperlink w:anchor="_Toc11165994" w:history="1">
            <w:r w:rsidR="0062630C" w:rsidRPr="00C52536">
              <w:rPr>
                <w:rStyle w:val="Hyperlink"/>
                <w:b/>
              </w:rPr>
              <w:t>10</w:t>
            </w:r>
            <w:r w:rsidR="0062630C">
              <w:rPr>
                <w:rFonts w:asciiTheme="minorHAnsi" w:eastAsiaTheme="minorEastAsia" w:hAnsiTheme="minorHAnsi" w:cstheme="minorBidi"/>
                <w:kern w:val="0"/>
                <w:sz w:val="22"/>
                <w:szCs w:val="22"/>
                <w:lang w:val="en-US" w:eastAsia="en-US"/>
              </w:rPr>
              <w:tab/>
            </w:r>
            <w:r w:rsidR="0062630C" w:rsidRPr="00C52536">
              <w:rPr>
                <w:rStyle w:val="Hyperlink"/>
              </w:rPr>
              <w:t>Methodology and Implementation</w:t>
            </w:r>
            <w:r w:rsidR="0062630C">
              <w:rPr>
                <w:webHidden/>
              </w:rPr>
              <w:tab/>
            </w:r>
            <w:r w:rsidR="0062630C">
              <w:rPr>
                <w:webHidden/>
              </w:rPr>
              <w:fldChar w:fldCharType="begin"/>
            </w:r>
            <w:r w:rsidR="0062630C">
              <w:rPr>
                <w:webHidden/>
              </w:rPr>
              <w:instrText xml:space="preserve"> PAGEREF _Toc11165994 \h </w:instrText>
            </w:r>
            <w:r w:rsidR="0062630C">
              <w:rPr>
                <w:webHidden/>
              </w:rPr>
            </w:r>
            <w:r w:rsidR="0062630C">
              <w:rPr>
                <w:webHidden/>
              </w:rPr>
              <w:fldChar w:fldCharType="separate"/>
            </w:r>
            <w:r>
              <w:rPr>
                <w:webHidden/>
              </w:rPr>
              <w:t>16</w:t>
            </w:r>
            <w:r w:rsidR="0062630C">
              <w:rPr>
                <w:webHidden/>
              </w:rPr>
              <w:fldChar w:fldCharType="end"/>
            </w:r>
          </w:hyperlink>
        </w:p>
        <w:p w:rsidR="0062630C" w:rsidRDefault="00101A01">
          <w:pPr>
            <w:pStyle w:val="TOC2"/>
            <w:rPr>
              <w:rFonts w:asciiTheme="minorHAnsi" w:eastAsiaTheme="minorEastAsia" w:hAnsiTheme="minorHAnsi" w:cstheme="minorBidi"/>
              <w:kern w:val="0"/>
              <w:sz w:val="22"/>
              <w:szCs w:val="22"/>
              <w:lang w:val="en-US" w:eastAsia="en-US"/>
            </w:rPr>
          </w:pPr>
          <w:hyperlink w:anchor="_Toc11165995" w:history="1">
            <w:r w:rsidR="0062630C" w:rsidRPr="00C52536">
              <w:rPr>
                <w:rStyle w:val="Hyperlink"/>
              </w:rPr>
              <w:t>10.1</w:t>
            </w:r>
            <w:r w:rsidR="0062630C">
              <w:rPr>
                <w:rFonts w:asciiTheme="minorHAnsi" w:eastAsiaTheme="minorEastAsia" w:hAnsiTheme="minorHAnsi" w:cstheme="minorBidi"/>
                <w:kern w:val="0"/>
                <w:sz w:val="22"/>
                <w:szCs w:val="22"/>
                <w:lang w:val="en-US" w:eastAsia="en-US"/>
              </w:rPr>
              <w:tab/>
            </w:r>
            <w:r w:rsidR="0062630C" w:rsidRPr="00C52536">
              <w:rPr>
                <w:rStyle w:val="Hyperlink"/>
              </w:rPr>
              <w:t>Acquiring the dataset</w:t>
            </w:r>
            <w:r w:rsidR="0062630C">
              <w:rPr>
                <w:webHidden/>
              </w:rPr>
              <w:tab/>
            </w:r>
            <w:r w:rsidR="0062630C">
              <w:rPr>
                <w:webHidden/>
              </w:rPr>
              <w:fldChar w:fldCharType="begin"/>
            </w:r>
            <w:r w:rsidR="0062630C">
              <w:rPr>
                <w:webHidden/>
              </w:rPr>
              <w:instrText xml:space="preserve"> PAGEREF _Toc11165995 \h </w:instrText>
            </w:r>
            <w:r w:rsidR="0062630C">
              <w:rPr>
                <w:webHidden/>
              </w:rPr>
            </w:r>
            <w:r w:rsidR="0062630C">
              <w:rPr>
                <w:webHidden/>
              </w:rPr>
              <w:fldChar w:fldCharType="separate"/>
            </w:r>
            <w:r>
              <w:rPr>
                <w:webHidden/>
              </w:rPr>
              <w:t>17</w:t>
            </w:r>
            <w:r w:rsidR="0062630C">
              <w:rPr>
                <w:webHidden/>
              </w:rPr>
              <w:fldChar w:fldCharType="end"/>
            </w:r>
          </w:hyperlink>
        </w:p>
        <w:p w:rsidR="0062630C" w:rsidRDefault="00101A01">
          <w:pPr>
            <w:pStyle w:val="TOC3"/>
            <w:tabs>
              <w:tab w:val="left" w:pos="1320"/>
              <w:tab w:val="right" w:leader="dot" w:pos="9350"/>
            </w:tabs>
            <w:rPr>
              <w:rFonts w:asciiTheme="minorHAnsi" w:eastAsiaTheme="minorEastAsia" w:hAnsiTheme="minorHAnsi"/>
              <w:noProof/>
              <w:sz w:val="22"/>
            </w:rPr>
          </w:pPr>
          <w:hyperlink w:anchor="_Toc11165996" w:history="1">
            <w:r w:rsidR="0062630C" w:rsidRPr="00C52536">
              <w:rPr>
                <w:rStyle w:val="Hyperlink"/>
                <w:noProof/>
              </w:rPr>
              <w:t>10.1.1</w:t>
            </w:r>
            <w:r w:rsidR="0062630C">
              <w:rPr>
                <w:rFonts w:asciiTheme="minorHAnsi" w:eastAsiaTheme="minorEastAsia" w:hAnsiTheme="minorHAnsi"/>
                <w:noProof/>
                <w:sz w:val="22"/>
              </w:rPr>
              <w:tab/>
            </w:r>
            <w:r w:rsidR="0062630C" w:rsidRPr="00C52536">
              <w:rPr>
                <w:rStyle w:val="Hyperlink"/>
                <w:noProof/>
              </w:rPr>
              <w:t>Subjects to consider</w:t>
            </w:r>
            <w:r w:rsidR="0062630C">
              <w:rPr>
                <w:noProof/>
                <w:webHidden/>
              </w:rPr>
              <w:tab/>
            </w:r>
            <w:r w:rsidR="0062630C">
              <w:rPr>
                <w:noProof/>
                <w:webHidden/>
              </w:rPr>
              <w:fldChar w:fldCharType="begin"/>
            </w:r>
            <w:r w:rsidR="0062630C">
              <w:rPr>
                <w:noProof/>
                <w:webHidden/>
              </w:rPr>
              <w:instrText xml:space="preserve"> PAGEREF _Toc11165996 \h </w:instrText>
            </w:r>
            <w:r w:rsidR="0062630C">
              <w:rPr>
                <w:noProof/>
                <w:webHidden/>
              </w:rPr>
            </w:r>
            <w:r w:rsidR="0062630C">
              <w:rPr>
                <w:noProof/>
                <w:webHidden/>
              </w:rPr>
              <w:fldChar w:fldCharType="separate"/>
            </w:r>
            <w:r>
              <w:rPr>
                <w:noProof/>
                <w:webHidden/>
              </w:rPr>
              <w:t>17</w:t>
            </w:r>
            <w:r w:rsidR="0062630C">
              <w:rPr>
                <w:noProof/>
                <w:webHidden/>
              </w:rPr>
              <w:fldChar w:fldCharType="end"/>
            </w:r>
          </w:hyperlink>
        </w:p>
        <w:p w:rsidR="0062630C" w:rsidRDefault="00101A01">
          <w:pPr>
            <w:pStyle w:val="TOC3"/>
            <w:tabs>
              <w:tab w:val="left" w:pos="1320"/>
              <w:tab w:val="right" w:leader="dot" w:pos="9350"/>
            </w:tabs>
            <w:rPr>
              <w:rFonts w:asciiTheme="minorHAnsi" w:eastAsiaTheme="minorEastAsia" w:hAnsiTheme="minorHAnsi"/>
              <w:noProof/>
              <w:sz w:val="22"/>
            </w:rPr>
          </w:pPr>
          <w:hyperlink w:anchor="_Toc11165997" w:history="1">
            <w:r w:rsidR="0062630C" w:rsidRPr="00C52536">
              <w:rPr>
                <w:rStyle w:val="Hyperlink"/>
                <w:noProof/>
              </w:rPr>
              <w:t>10.1.2</w:t>
            </w:r>
            <w:r w:rsidR="0062630C">
              <w:rPr>
                <w:rFonts w:asciiTheme="minorHAnsi" w:eastAsiaTheme="minorEastAsia" w:hAnsiTheme="minorHAnsi"/>
                <w:noProof/>
                <w:sz w:val="22"/>
              </w:rPr>
              <w:tab/>
            </w:r>
            <w:r w:rsidR="0062630C" w:rsidRPr="00C52536">
              <w:rPr>
                <w:rStyle w:val="Hyperlink"/>
                <w:noProof/>
              </w:rPr>
              <w:t>Data retrieval</w:t>
            </w:r>
            <w:r w:rsidR="0062630C">
              <w:rPr>
                <w:noProof/>
                <w:webHidden/>
              </w:rPr>
              <w:tab/>
            </w:r>
            <w:r w:rsidR="0062630C">
              <w:rPr>
                <w:noProof/>
                <w:webHidden/>
              </w:rPr>
              <w:fldChar w:fldCharType="begin"/>
            </w:r>
            <w:r w:rsidR="0062630C">
              <w:rPr>
                <w:noProof/>
                <w:webHidden/>
              </w:rPr>
              <w:instrText xml:space="preserve"> PAGEREF _Toc11165997 \h </w:instrText>
            </w:r>
            <w:r w:rsidR="0062630C">
              <w:rPr>
                <w:noProof/>
                <w:webHidden/>
              </w:rPr>
            </w:r>
            <w:r w:rsidR="0062630C">
              <w:rPr>
                <w:noProof/>
                <w:webHidden/>
              </w:rPr>
              <w:fldChar w:fldCharType="separate"/>
            </w:r>
            <w:r>
              <w:rPr>
                <w:noProof/>
                <w:webHidden/>
              </w:rPr>
              <w:t>18</w:t>
            </w:r>
            <w:r w:rsidR="0062630C">
              <w:rPr>
                <w:noProof/>
                <w:webHidden/>
              </w:rPr>
              <w:fldChar w:fldCharType="end"/>
            </w:r>
          </w:hyperlink>
        </w:p>
        <w:p w:rsidR="0062630C" w:rsidRDefault="00101A01">
          <w:pPr>
            <w:pStyle w:val="TOC2"/>
            <w:rPr>
              <w:rFonts w:asciiTheme="minorHAnsi" w:eastAsiaTheme="minorEastAsia" w:hAnsiTheme="minorHAnsi" w:cstheme="minorBidi"/>
              <w:kern w:val="0"/>
              <w:sz w:val="22"/>
              <w:szCs w:val="22"/>
              <w:lang w:val="en-US" w:eastAsia="en-US"/>
            </w:rPr>
          </w:pPr>
          <w:hyperlink w:anchor="_Toc11165998" w:history="1">
            <w:r w:rsidR="0062630C" w:rsidRPr="00C52536">
              <w:rPr>
                <w:rStyle w:val="Hyperlink"/>
              </w:rPr>
              <w:t>10.2</w:t>
            </w:r>
            <w:r w:rsidR="0062630C">
              <w:rPr>
                <w:rFonts w:asciiTheme="minorHAnsi" w:eastAsiaTheme="minorEastAsia" w:hAnsiTheme="minorHAnsi" w:cstheme="minorBidi"/>
                <w:kern w:val="0"/>
                <w:sz w:val="22"/>
                <w:szCs w:val="22"/>
                <w:lang w:val="en-US" w:eastAsia="en-US"/>
              </w:rPr>
              <w:tab/>
            </w:r>
            <w:r w:rsidR="0062630C" w:rsidRPr="00C52536">
              <w:rPr>
                <w:rStyle w:val="Hyperlink"/>
              </w:rPr>
              <w:t>Build Dictionary:</w:t>
            </w:r>
            <w:r w:rsidR="0062630C">
              <w:rPr>
                <w:webHidden/>
              </w:rPr>
              <w:tab/>
            </w:r>
            <w:r w:rsidR="0062630C">
              <w:rPr>
                <w:webHidden/>
              </w:rPr>
              <w:fldChar w:fldCharType="begin"/>
            </w:r>
            <w:r w:rsidR="0062630C">
              <w:rPr>
                <w:webHidden/>
              </w:rPr>
              <w:instrText xml:space="preserve"> PAGEREF _Toc11165998 \h </w:instrText>
            </w:r>
            <w:r w:rsidR="0062630C">
              <w:rPr>
                <w:webHidden/>
              </w:rPr>
            </w:r>
            <w:r w:rsidR="0062630C">
              <w:rPr>
                <w:webHidden/>
              </w:rPr>
              <w:fldChar w:fldCharType="separate"/>
            </w:r>
            <w:r>
              <w:rPr>
                <w:webHidden/>
              </w:rPr>
              <w:t>19</w:t>
            </w:r>
            <w:r w:rsidR="0062630C">
              <w:rPr>
                <w:webHidden/>
              </w:rPr>
              <w:fldChar w:fldCharType="end"/>
            </w:r>
          </w:hyperlink>
        </w:p>
        <w:p w:rsidR="0062630C" w:rsidRDefault="00101A01">
          <w:pPr>
            <w:pStyle w:val="TOC3"/>
            <w:tabs>
              <w:tab w:val="left" w:pos="1320"/>
              <w:tab w:val="right" w:leader="dot" w:pos="9350"/>
            </w:tabs>
            <w:rPr>
              <w:rFonts w:asciiTheme="minorHAnsi" w:eastAsiaTheme="minorEastAsia" w:hAnsiTheme="minorHAnsi"/>
              <w:noProof/>
              <w:sz w:val="22"/>
            </w:rPr>
          </w:pPr>
          <w:hyperlink w:anchor="_Toc11165999" w:history="1">
            <w:r w:rsidR="0062630C" w:rsidRPr="00C52536">
              <w:rPr>
                <w:rStyle w:val="Hyperlink"/>
                <w:noProof/>
              </w:rPr>
              <w:t>10.2.1</w:t>
            </w:r>
            <w:r w:rsidR="0062630C">
              <w:rPr>
                <w:rFonts w:asciiTheme="minorHAnsi" w:eastAsiaTheme="minorEastAsia" w:hAnsiTheme="minorHAnsi"/>
                <w:noProof/>
                <w:sz w:val="22"/>
              </w:rPr>
              <w:tab/>
            </w:r>
            <w:r w:rsidR="0062630C" w:rsidRPr="00C52536">
              <w:rPr>
                <w:rStyle w:val="Hyperlink"/>
                <w:noProof/>
              </w:rPr>
              <w:t>Subjects to consider</w:t>
            </w:r>
            <w:r w:rsidR="0062630C">
              <w:rPr>
                <w:noProof/>
                <w:webHidden/>
              </w:rPr>
              <w:tab/>
            </w:r>
            <w:r w:rsidR="0062630C">
              <w:rPr>
                <w:noProof/>
                <w:webHidden/>
              </w:rPr>
              <w:fldChar w:fldCharType="begin"/>
            </w:r>
            <w:r w:rsidR="0062630C">
              <w:rPr>
                <w:noProof/>
                <w:webHidden/>
              </w:rPr>
              <w:instrText xml:space="preserve"> PAGEREF _Toc11165999 \h </w:instrText>
            </w:r>
            <w:r w:rsidR="0062630C">
              <w:rPr>
                <w:noProof/>
                <w:webHidden/>
              </w:rPr>
            </w:r>
            <w:r w:rsidR="0062630C">
              <w:rPr>
                <w:noProof/>
                <w:webHidden/>
              </w:rPr>
              <w:fldChar w:fldCharType="separate"/>
            </w:r>
            <w:r>
              <w:rPr>
                <w:noProof/>
                <w:webHidden/>
              </w:rPr>
              <w:t>19</w:t>
            </w:r>
            <w:r w:rsidR="0062630C">
              <w:rPr>
                <w:noProof/>
                <w:webHidden/>
              </w:rPr>
              <w:fldChar w:fldCharType="end"/>
            </w:r>
          </w:hyperlink>
        </w:p>
        <w:p w:rsidR="0062630C" w:rsidRDefault="00101A01">
          <w:pPr>
            <w:pStyle w:val="TOC2"/>
            <w:rPr>
              <w:rFonts w:asciiTheme="minorHAnsi" w:eastAsiaTheme="minorEastAsia" w:hAnsiTheme="minorHAnsi" w:cstheme="minorBidi"/>
              <w:kern w:val="0"/>
              <w:sz w:val="22"/>
              <w:szCs w:val="22"/>
              <w:lang w:val="en-US" w:eastAsia="en-US"/>
            </w:rPr>
          </w:pPr>
          <w:hyperlink w:anchor="_Toc11166000" w:history="1">
            <w:r w:rsidR="0062630C" w:rsidRPr="00C52536">
              <w:rPr>
                <w:rStyle w:val="Hyperlink"/>
              </w:rPr>
              <w:t>10.3</w:t>
            </w:r>
            <w:r w:rsidR="0062630C">
              <w:rPr>
                <w:rFonts w:asciiTheme="minorHAnsi" w:eastAsiaTheme="minorEastAsia" w:hAnsiTheme="minorHAnsi" w:cstheme="minorBidi"/>
                <w:kern w:val="0"/>
                <w:sz w:val="22"/>
                <w:szCs w:val="22"/>
                <w:lang w:val="en-US" w:eastAsia="en-US"/>
              </w:rPr>
              <w:tab/>
            </w:r>
            <w:r w:rsidR="0062630C" w:rsidRPr="00C52536">
              <w:rPr>
                <w:rStyle w:val="Hyperlink"/>
              </w:rPr>
              <w:t>Association with GloVe:</w:t>
            </w:r>
            <w:r w:rsidR="0062630C">
              <w:rPr>
                <w:webHidden/>
              </w:rPr>
              <w:tab/>
            </w:r>
            <w:r w:rsidR="0062630C">
              <w:rPr>
                <w:webHidden/>
              </w:rPr>
              <w:fldChar w:fldCharType="begin"/>
            </w:r>
            <w:r w:rsidR="0062630C">
              <w:rPr>
                <w:webHidden/>
              </w:rPr>
              <w:instrText xml:space="preserve"> PAGEREF _Toc11166000 \h </w:instrText>
            </w:r>
            <w:r w:rsidR="0062630C">
              <w:rPr>
                <w:webHidden/>
              </w:rPr>
            </w:r>
            <w:r w:rsidR="0062630C">
              <w:rPr>
                <w:webHidden/>
              </w:rPr>
              <w:fldChar w:fldCharType="separate"/>
            </w:r>
            <w:r>
              <w:rPr>
                <w:webHidden/>
              </w:rPr>
              <w:t>21</w:t>
            </w:r>
            <w:r w:rsidR="0062630C">
              <w:rPr>
                <w:webHidden/>
              </w:rPr>
              <w:fldChar w:fldCharType="end"/>
            </w:r>
          </w:hyperlink>
        </w:p>
        <w:p w:rsidR="0062630C" w:rsidRDefault="00101A01">
          <w:pPr>
            <w:pStyle w:val="TOC3"/>
            <w:tabs>
              <w:tab w:val="left" w:pos="1320"/>
              <w:tab w:val="right" w:leader="dot" w:pos="9350"/>
            </w:tabs>
            <w:rPr>
              <w:rFonts w:asciiTheme="minorHAnsi" w:eastAsiaTheme="minorEastAsia" w:hAnsiTheme="minorHAnsi"/>
              <w:noProof/>
              <w:sz w:val="22"/>
            </w:rPr>
          </w:pPr>
          <w:hyperlink w:anchor="_Toc11166001" w:history="1">
            <w:r w:rsidR="0062630C" w:rsidRPr="00C52536">
              <w:rPr>
                <w:rStyle w:val="Hyperlink"/>
                <w:noProof/>
                <w:lang w:bidi="ar-EG"/>
              </w:rPr>
              <w:t>10.3.1</w:t>
            </w:r>
            <w:r w:rsidR="0062630C">
              <w:rPr>
                <w:rFonts w:asciiTheme="minorHAnsi" w:eastAsiaTheme="minorEastAsia" w:hAnsiTheme="minorHAnsi"/>
                <w:noProof/>
                <w:sz w:val="22"/>
              </w:rPr>
              <w:tab/>
            </w:r>
            <w:r w:rsidR="0062630C" w:rsidRPr="00C52536">
              <w:rPr>
                <w:rStyle w:val="Hyperlink"/>
                <w:noProof/>
                <w:lang w:bidi="ar-EG"/>
              </w:rPr>
              <w:t>Implementation Details</w:t>
            </w:r>
            <w:r w:rsidR="0062630C">
              <w:rPr>
                <w:noProof/>
                <w:webHidden/>
              </w:rPr>
              <w:tab/>
            </w:r>
            <w:r w:rsidR="0062630C">
              <w:rPr>
                <w:noProof/>
                <w:webHidden/>
              </w:rPr>
              <w:fldChar w:fldCharType="begin"/>
            </w:r>
            <w:r w:rsidR="0062630C">
              <w:rPr>
                <w:noProof/>
                <w:webHidden/>
              </w:rPr>
              <w:instrText xml:space="preserve"> PAGEREF _Toc11166001 \h </w:instrText>
            </w:r>
            <w:r w:rsidR="0062630C">
              <w:rPr>
                <w:noProof/>
                <w:webHidden/>
              </w:rPr>
            </w:r>
            <w:r w:rsidR="0062630C">
              <w:rPr>
                <w:noProof/>
                <w:webHidden/>
              </w:rPr>
              <w:fldChar w:fldCharType="separate"/>
            </w:r>
            <w:r>
              <w:rPr>
                <w:noProof/>
                <w:webHidden/>
              </w:rPr>
              <w:t>21</w:t>
            </w:r>
            <w:r w:rsidR="0062630C">
              <w:rPr>
                <w:noProof/>
                <w:webHidden/>
              </w:rPr>
              <w:fldChar w:fldCharType="end"/>
            </w:r>
          </w:hyperlink>
        </w:p>
        <w:p w:rsidR="0062630C" w:rsidRDefault="00101A01">
          <w:pPr>
            <w:pStyle w:val="TOC2"/>
            <w:rPr>
              <w:rFonts w:asciiTheme="minorHAnsi" w:eastAsiaTheme="minorEastAsia" w:hAnsiTheme="minorHAnsi" w:cstheme="minorBidi"/>
              <w:kern w:val="0"/>
              <w:sz w:val="22"/>
              <w:szCs w:val="22"/>
              <w:lang w:val="en-US" w:eastAsia="en-US"/>
            </w:rPr>
          </w:pPr>
          <w:hyperlink w:anchor="_Toc11166002" w:history="1">
            <w:r w:rsidR="0062630C" w:rsidRPr="00C52536">
              <w:rPr>
                <w:rStyle w:val="Hyperlink"/>
              </w:rPr>
              <w:t>10.4</w:t>
            </w:r>
            <w:r w:rsidR="0062630C">
              <w:rPr>
                <w:rFonts w:asciiTheme="minorHAnsi" w:eastAsiaTheme="minorEastAsia" w:hAnsiTheme="minorHAnsi" w:cstheme="minorBidi"/>
                <w:kern w:val="0"/>
                <w:sz w:val="22"/>
                <w:szCs w:val="22"/>
                <w:lang w:val="en-US" w:eastAsia="en-US"/>
              </w:rPr>
              <w:tab/>
            </w:r>
            <w:r w:rsidR="0062630C" w:rsidRPr="00C52536">
              <w:rPr>
                <w:rStyle w:val="Hyperlink"/>
              </w:rPr>
              <w:t>Association with Apriori</w:t>
            </w:r>
            <w:r w:rsidR="0062630C">
              <w:rPr>
                <w:webHidden/>
              </w:rPr>
              <w:tab/>
            </w:r>
            <w:r w:rsidR="0062630C">
              <w:rPr>
                <w:webHidden/>
              </w:rPr>
              <w:fldChar w:fldCharType="begin"/>
            </w:r>
            <w:r w:rsidR="0062630C">
              <w:rPr>
                <w:webHidden/>
              </w:rPr>
              <w:instrText xml:space="preserve"> PAGEREF _Toc11166002 \h </w:instrText>
            </w:r>
            <w:r w:rsidR="0062630C">
              <w:rPr>
                <w:webHidden/>
              </w:rPr>
            </w:r>
            <w:r w:rsidR="0062630C">
              <w:rPr>
                <w:webHidden/>
              </w:rPr>
              <w:fldChar w:fldCharType="separate"/>
            </w:r>
            <w:r>
              <w:rPr>
                <w:webHidden/>
              </w:rPr>
              <w:t>23</w:t>
            </w:r>
            <w:r w:rsidR="0062630C">
              <w:rPr>
                <w:webHidden/>
              </w:rPr>
              <w:fldChar w:fldCharType="end"/>
            </w:r>
          </w:hyperlink>
        </w:p>
        <w:p w:rsidR="0062630C" w:rsidRDefault="00101A01">
          <w:pPr>
            <w:pStyle w:val="TOC3"/>
            <w:tabs>
              <w:tab w:val="left" w:pos="1320"/>
              <w:tab w:val="right" w:leader="dot" w:pos="9350"/>
            </w:tabs>
            <w:rPr>
              <w:rFonts w:asciiTheme="minorHAnsi" w:eastAsiaTheme="minorEastAsia" w:hAnsiTheme="minorHAnsi"/>
              <w:noProof/>
              <w:sz w:val="22"/>
            </w:rPr>
          </w:pPr>
          <w:hyperlink w:anchor="_Toc11166003" w:history="1">
            <w:r w:rsidR="0062630C" w:rsidRPr="00C52536">
              <w:rPr>
                <w:rStyle w:val="Hyperlink"/>
                <w:noProof/>
                <w:lang w:bidi="ar-EG"/>
              </w:rPr>
              <w:t>10.4.1</w:t>
            </w:r>
            <w:r w:rsidR="0062630C">
              <w:rPr>
                <w:rFonts w:asciiTheme="minorHAnsi" w:eastAsiaTheme="minorEastAsia" w:hAnsiTheme="minorHAnsi"/>
                <w:noProof/>
                <w:sz w:val="22"/>
              </w:rPr>
              <w:tab/>
            </w:r>
            <w:r w:rsidR="0062630C" w:rsidRPr="00C52536">
              <w:rPr>
                <w:rStyle w:val="Hyperlink"/>
                <w:noProof/>
                <w:lang w:bidi="ar-EG"/>
              </w:rPr>
              <w:t>Implementation Details:</w:t>
            </w:r>
            <w:r w:rsidR="0062630C">
              <w:rPr>
                <w:noProof/>
                <w:webHidden/>
              </w:rPr>
              <w:tab/>
            </w:r>
            <w:r w:rsidR="0062630C">
              <w:rPr>
                <w:noProof/>
                <w:webHidden/>
              </w:rPr>
              <w:fldChar w:fldCharType="begin"/>
            </w:r>
            <w:r w:rsidR="0062630C">
              <w:rPr>
                <w:noProof/>
                <w:webHidden/>
              </w:rPr>
              <w:instrText xml:space="preserve"> PAGEREF _Toc11166003 \h </w:instrText>
            </w:r>
            <w:r w:rsidR="0062630C">
              <w:rPr>
                <w:noProof/>
                <w:webHidden/>
              </w:rPr>
            </w:r>
            <w:r w:rsidR="0062630C">
              <w:rPr>
                <w:noProof/>
                <w:webHidden/>
              </w:rPr>
              <w:fldChar w:fldCharType="separate"/>
            </w:r>
            <w:r>
              <w:rPr>
                <w:noProof/>
                <w:webHidden/>
              </w:rPr>
              <w:t>23</w:t>
            </w:r>
            <w:r w:rsidR="0062630C">
              <w:rPr>
                <w:noProof/>
                <w:webHidden/>
              </w:rPr>
              <w:fldChar w:fldCharType="end"/>
            </w:r>
          </w:hyperlink>
        </w:p>
        <w:p w:rsidR="0062630C" w:rsidRDefault="00101A01">
          <w:pPr>
            <w:pStyle w:val="TOC2"/>
            <w:rPr>
              <w:rFonts w:asciiTheme="minorHAnsi" w:eastAsiaTheme="minorEastAsia" w:hAnsiTheme="minorHAnsi" w:cstheme="minorBidi"/>
              <w:kern w:val="0"/>
              <w:sz w:val="22"/>
              <w:szCs w:val="22"/>
              <w:lang w:val="en-US" w:eastAsia="en-US"/>
            </w:rPr>
          </w:pPr>
          <w:hyperlink w:anchor="_Toc11166004" w:history="1">
            <w:r w:rsidR="0062630C" w:rsidRPr="00C52536">
              <w:rPr>
                <w:rStyle w:val="Hyperlink"/>
              </w:rPr>
              <w:t>10.5</w:t>
            </w:r>
            <w:r w:rsidR="0062630C">
              <w:rPr>
                <w:rFonts w:asciiTheme="minorHAnsi" w:eastAsiaTheme="minorEastAsia" w:hAnsiTheme="minorHAnsi" w:cstheme="minorBidi"/>
                <w:kern w:val="0"/>
                <w:sz w:val="22"/>
                <w:szCs w:val="22"/>
                <w:lang w:val="en-US" w:eastAsia="en-US"/>
              </w:rPr>
              <w:tab/>
            </w:r>
            <w:r w:rsidR="0062630C" w:rsidRPr="00C52536">
              <w:rPr>
                <w:rStyle w:val="Hyperlink"/>
              </w:rPr>
              <w:t>Machine Learning:</w:t>
            </w:r>
            <w:r w:rsidR="0062630C">
              <w:rPr>
                <w:webHidden/>
              </w:rPr>
              <w:tab/>
            </w:r>
            <w:r w:rsidR="0062630C">
              <w:rPr>
                <w:webHidden/>
              </w:rPr>
              <w:fldChar w:fldCharType="begin"/>
            </w:r>
            <w:r w:rsidR="0062630C">
              <w:rPr>
                <w:webHidden/>
              </w:rPr>
              <w:instrText xml:space="preserve"> PAGEREF _Toc11166004 \h </w:instrText>
            </w:r>
            <w:r w:rsidR="0062630C">
              <w:rPr>
                <w:webHidden/>
              </w:rPr>
            </w:r>
            <w:r w:rsidR="0062630C">
              <w:rPr>
                <w:webHidden/>
              </w:rPr>
              <w:fldChar w:fldCharType="separate"/>
            </w:r>
            <w:r>
              <w:rPr>
                <w:webHidden/>
              </w:rPr>
              <w:t>25</w:t>
            </w:r>
            <w:r w:rsidR="0062630C">
              <w:rPr>
                <w:webHidden/>
              </w:rPr>
              <w:fldChar w:fldCharType="end"/>
            </w:r>
          </w:hyperlink>
        </w:p>
        <w:p w:rsidR="0062630C" w:rsidRDefault="00101A01">
          <w:pPr>
            <w:pStyle w:val="TOC3"/>
            <w:tabs>
              <w:tab w:val="left" w:pos="1320"/>
              <w:tab w:val="right" w:leader="dot" w:pos="9350"/>
            </w:tabs>
            <w:rPr>
              <w:rFonts w:asciiTheme="minorHAnsi" w:eastAsiaTheme="minorEastAsia" w:hAnsiTheme="minorHAnsi"/>
              <w:noProof/>
              <w:sz w:val="22"/>
            </w:rPr>
          </w:pPr>
          <w:hyperlink w:anchor="_Toc11166005" w:history="1">
            <w:r w:rsidR="0062630C" w:rsidRPr="00C52536">
              <w:rPr>
                <w:rStyle w:val="Hyperlink"/>
                <w:noProof/>
              </w:rPr>
              <w:t>10.5.1</w:t>
            </w:r>
            <w:r w:rsidR="0062630C">
              <w:rPr>
                <w:rFonts w:asciiTheme="minorHAnsi" w:eastAsiaTheme="minorEastAsia" w:hAnsiTheme="minorHAnsi"/>
                <w:noProof/>
                <w:sz w:val="22"/>
              </w:rPr>
              <w:tab/>
            </w:r>
            <w:r w:rsidR="0062630C" w:rsidRPr="00C52536">
              <w:rPr>
                <w:rStyle w:val="Hyperlink"/>
                <w:bCs/>
                <w:noProof/>
              </w:rPr>
              <w:t>Preparing the dataset:</w:t>
            </w:r>
            <w:r w:rsidR="0062630C">
              <w:rPr>
                <w:noProof/>
                <w:webHidden/>
              </w:rPr>
              <w:tab/>
            </w:r>
            <w:r w:rsidR="0062630C">
              <w:rPr>
                <w:noProof/>
                <w:webHidden/>
              </w:rPr>
              <w:fldChar w:fldCharType="begin"/>
            </w:r>
            <w:r w:rsidR="0062630C">
              <w:rPr>
                <w:noProof/>
                <w:webHidden/>
              </w:rPr>
              <w:instrText xml:space="preserve"> PAGEREF _Toc11166005 \h </w:instrText>
            </w:r>
            <w:r w:rsidR="0062630C">
              <w:rPr>
                <w:noProof/>
                <w:webHidden/>
              </w:rPr>
            </w:r>
            <w:r w:rsidR="0062630C">
              <w:rPr>
                <w:noProof/>
                <w:webHidden/>
              </w:rPr>
              <w:fldChar w:fldCharType="separate"/>
            </w:r>
            <w:r>
              <w:rPr>
                <w:noProof/>
                <w:webHidden/>
              </w:rPr>
              <w:t>25</w:t>
            </w:r>
            <w:r w:rsidR="0062630C">
              <w:rPr>
                <w:noProof/>
                <w:webHidden/>
              </w:rPr>
              <w:fldChar w:fldCharType="end"/>
            </w:r>
          </w:hyperlink>
        </w:p>
        <w:p w:rsidR="0062630C" w:rsidRDefault="00101A01">
          <w:pPr>
            <w:pStyle w:val="TOC3"/>
            <w:tabs>
              <w:tab w:val="left" w:pos="1320"/>
              <w:tab w:val="right" w:leader="dot" w:pos="9350"/>
            </w:tabs>
            <w:rPr>
              <w:rFonts w:asciiTheme="minorHAnsi" w:eastAsiaTheme="minorEastAsia" w:hAnsiTheme="minorHAnsi"/>
              <w:noProof/>
              <w:sz w:val="22"/>
            </w:rPr>
          </w:pPr>
          <w:hyperlink w:anchor="_Toc11166006" w:history="1">
            <w:r w:rsidR="0062630C" w:rsidRPr="00C52536">
              <w:rPr>
                <w:rStyle w:val="Hyperlink"/>
                <w:noProof/>
              </w:rPr>
              <w:t>10.5.2</w:t>
            </w:r>
            <w:r w:rsidR="0062630C">
              <w:rPr>
                <w:rFonts w:asciiTheme="minorHAnsi" w:eastAsiaTheme="minorEastAsia" w:hAnsiTheme="minorHAnsi"/>
                <w:noProof/>
                <w:sz w:val="22"/>
              </w:rPr>
              <w:tab/>
            </w:r>
            <w:r w:rsidR="0062630C" w:rsidRPr="00C52536">
              <w:rPr>
                <w:rStyle w:val="Hyperlink"/>
                <w:noProof/>
              </w:rPr>
              <w:t>Dataset Imbalance</w:t>
            </w:r>
            <w:r w:rsidR="0062630C">
              <w:rPr>
                <w:noProof/>
                <w:webHidden/>
              </w:rPr>
              <w:tab/>
            </w:r>
            <w:r w:rsidR="0062630C">
              <w:rPr>
                <w:noProof/>
                <w:webHidden/>
              </w:rPr>
              <w:fldChar w:fldCharType="begin"/>
            </w:r>
            <w:r w:rsidR="0062630C">
              <w:rPr>
                <w:noProof/>
                <w:webHidden/>
              </w:rPr>
              <w:instrText xml:space="preserve"> PAGEREF _Toc11166006 \h </w:instrText>
            </w:r>
            <w:r w:rsidR="0062630C">
              <w:rPr>
                <w:noProof/>
                <w:webHidden/>
              </w:rPr>
            </w:r>
            <w:r w:rsidR="0062630C">
              <w:rPr>
                <w:noProof/>
                <w:webHidden/>
              </w:rPr>
              <w:fldChar w:fldCharType="separate"/>
            </w:r>
            <w:r>
              <w:rPr>
                <w:noProof/>
                <w:webHidden/>
              </w:rPr>
              <w:t>27</w:t>
            </w:r>
            <w:r w:rsidR="0062630C">
              <w:rPr>
                <w:noProof/>
                <w:webHidden/>
              </w:rPr>
              <w:fldChar w:fldCharType="end"/>
            </w:r>
          </w:hyperlink>
        </w:p>
        <w:p w:rsidR="0062630C" w:rsidRDefault="00101A01">
          <w:pPr>
            <w:pStyle w:val="TOC3"/>
            <w:tabs>
              <w:tab w:val="left" w:pos="1320"/>
              <w:tab w:val="right" w:leader="dot" w:pos="9350"/>
            </w:tabs>
            <w:rPr>
              <w:rFonts w:asciiTheme="minorHAnsi" w:eastAsiaTheme="minorEastAsia" w:hAnsiTheme="minorHAnsi"/>
              <w:noProof/>
              <w:sz w:val="22"/>
            </w:rPr>
          </w:pPr>
          <w:hyperlink w:anchor="_Toc11166007" w:history="1">
            <w:r w:rsidR="0062630C" w:rsidRPr="00C52536">
              <w:rPr>
                <w:rStyle w:val="Hyperlink"/>
                <w:noProof/>
              </w:rPr>
              <w:t>10.5.3</w:t>
            </w:r>
            <w:r w:rsidR="0062630C">
              <w:rPr>
                <w:rFonts w:asciiTheme="minorHAnsi" w:eastAsiaTheme="minorEastAsia" w:hAnsiTheme="minorHAnsi"/>
                <w:noProof/>
                <w:sz w:val="22"/>
              </w:rPr>
              <w:tab/>
            </w:r>
            <w:r w:rsidR="0062630C" w:rsidRPr="00C52536">
              <w:rPr>
                <w:rStyle w:val="Hyperlink"/>
                <w:noProof/>
              </w:rPr>
              <w:t>Preparing the classifiers:</w:t>
            </w:r>
            <w:r w:rsidR="0062630C">
              <w:rPr>
                <w:noProof/>
                <w:webHidden/>
              </w:rPr>
              <w:tab/>
            </w:r>
            <w:r w:rsidR="0062630C">
              <w:rPr>
                <w:noProof/>
                <w:webHidden/>
              </w:rPr>
              <w:fldChar w:fldCharType="begin"/>
            </w:r>
            <w:r w:rsidR="0062630C">
              <w:rPr>
                <w:noProof/>
                <w:webHidden/>
              </w:rPr>
              <w:instrText xml:space="preserve"> PAGEREF _Toc11166007 \h </w:instrText>
            </w:r>
            <w:r w:rsidR="0062630C">
              <w:rPr>
                <w:noProof/>
                <w:webHidden/>
              </w:rPr>
            </w:r>
            <w:r w:rsidR="0062630C">
              <w:rPr>
                <w:noProof/>
                <w:webHidden/>
              </w:rPr>
              <w:fldChar w:fldCharType="separate"/>
            </w:r>
            <w:r>
              <w:rPr>
                <w:noProof/>
                <w:webHidden/>
              </w:rPr>
              <w:t>29</w:t>
            </w:r>
            <w:r w:rsidR="0062630C">
              <w:rPr>
                <w:noProof/>
                <w:webHidden/>
              </w:rPr>
              <w:fldChar w:fldCharType="end"/>
            </w:r>
          </w:hyperlink>
        </w:p>
        <w:p w:rsidR="0062630C" w:rsidRDefault="00101A01">
          <w:pPr>
            <w:pStyle w:val="TOC1"/>
            <w:rPr>
              <w:rFonts w:asciiTheme="minorHAnsi" w:eastAsiaTheme="minorEastAsia" w:hAnsiTheme="minorHAnsi" w:cstheme="minorBidi"/>
              <w:kern w:val="0"/>
              <w:sz w:val="22"/>
              <w:szCs w:val="22"/>
              <w:lang w:val="en-US" w:eastAsia="en-US"/>
            </w:rPr>
          </w:pPr>
          <w:hyperlink w:anchor="_Toc11166008" w:history="1">
            <w:r w:rsidR="0062630C" w:rsidRPr="00C52536">
              <w:rPr>
                <w:rStyle w:val="Hyperlink"/>
              </w:rPr>
              <w:t>11</w:t>
            </w:r>
            <w:r w:rsidR="0062630C">
              <w:rPr>
                <w:rFonts w:asciiTheme="minorHAnsi" w:eastAsiaTheme="minorEastAsia" w:hAnsiTheme="minorHAnsi" w:cstheme="minorBidi"/>
                <w:kern w:val="0"/>
                <w:sz w:val="22"/>
                <w:szCs w:val="22"/>
                <w:lang w:val="en-US" w:eastAsia="en-US"/>
              </w:rPr>
              <w:tab/>
            </w:r>
            <w:r w:rsidR="0062630C" w:rsidRPr="00C52536">
              <w:rPr>
                <w:rStyle w:val="Hyperlink"/>
              </w:rPr>
              <w:t>Results and Discussion:</w:t>
            </w:r>
            <w:r w:rsidR="0062630C">
              <w:rPr>
                <w:webHidden/>
              </w:rPr>
              <w:tab/>
            </w:r>
            <w:r w:rsidR="0062630C">
              <w:rPr>
                <w:webHidden/>
              </w:rPr>
              <w:fldChar w:fldCharType="begin"/>
            </w:r>
            <w:r w:rsidR="0062630C">
              <w:rPr>
                <w:webHidden/>
              </w:rPr>
              <w:instrText xml:space="preserve"> PAGEREF _Toc11166008 \h </w:instrText>
            </w:r>
            <w:r w:rsidR="0062630C">
              <w:rPr>
                <w:webHidden/>
              </w:rPr>
            </w:r>
            <w:r w:rsidR="0062630C">
              <w:rPr>
                <w:webHidden/>
              </w:rPr>
              <w:fldChar w:fldCharType="separate"/>
            </w:r>
            <w:r>
              <w:rPr>
                <w:webHidden/>
              </w:rPr>
              <w:t>37</w:t>
            </w:r>
            <w:r w:rsidR="0062630C">
              <w:rPr>
                <w:webHidden/>
              </w:rPr>
              <w:fldChar w:fldCharType="end"/>
            </w:r>
          </w:hyperlink>
        </w:p>
        <w:p w:rsidR="0062630C" w:rsidRDefault="00101A01">
          <w:pPr>
            <w:pStyle w:val="TOC2"/>
            <w:rPr>
              <w:rFonts w:asciiTheme="minorHAnsi" w:eastAsiaTheme="minorEastAsia" w:hAnsiTheme="minorHAnsi" w:cstheme="minorBidi"/>
              <w:kern w:val="0"/>
              <w:sz w:val="22"/>
              <w:szCs w:val="22"/>
              <w:lang w:val="en-US" w:eastAsia="en-US"/>
            </w:rPr>
          </w:pPr>
          <w:hyperlink w:anchor="_Toc11166009" w:history="1">
            <w:r w:rsidR="0062630C" w:rsidRPr="00C52536">
              <w:rPr>
                <w:rStyle w:val="Hyperlink"/>
              </w:rPr>
              <w:t>11.1</w:t>
            </w:r>
            <w:r w:rsidR="0062630C">
              <w:rPr>
                <w:rFonts w:asciiTheme="minorHAnsi" w:eastAsiaTheme="minorEastAsia" w:hAnsiTheme="minorHAnsi" w:cstheme="minorBidi"/>
                <w:kern w:val="0"/>
                <w:sz w:val="22"/>
                <w:szCs w:val="22"/>
                <w:lang w:val="en-US" w:eastAsia="en-US"/>
              </w:rPr>
              <w:tab/>
            </w:r>
            <w:r w:rsidR="0062630C" w:rsidRPr="00C52536">
              <w:rPr>
                <w:rStyle w:val="Hyperlink"/>
              </w:rPr>
              <w:t>GloVe Results</w:t>
            </w:r>
            <w:r w:rsidR="0062630C">
              <w:rPr>
                <w:webHidden/>
              </w:rPr>
              <w:tab/>
            </w:r>
            <w:r w:rsidR="0062630C">
              <w:rPr>
                <w:webHidden/>
              </w:rPr>
              <w:fldChar w:fldCharType="begin"/>
            </w:r>
            <w:r w:rsidR="0062630C">
              <w:rPr>
                <w:webHidden/>
              </w:rPr>
              <w:instrText xml:space="preserve"> PAGEREF _Toc11166009 \h </w:instrText>
            </w:r>
            <w:r w:rsidR="0062630C">
              <w:rPr>
                <w:webHidden/>
              </w:rPr>
            </w:r>
            <w:r w:rsidR="0062630C">
              <w:rPr>
                <w:webHidden/>
              </w:rPr>
              <w:fldChar w:fldCharType="separate"/>
            </w:r>
            <w:r>
              <w:rPr>
                <w:webHidden/>
              </w:rPr>
              <w:t>38</w:t>
            </w:r>
            <w:r w:rsidR="0062630C">
              <w:rPr>
                <w:webHidden/>
              </w:rPr>
              <w:fldChar w:fldCharType="end"/>
            </w:r>
          </w:hyperlink>
        </w:p>
        <w:p w:rsidR="0062630C" w:rsidRDefault="00101A01">
          <w:pPr>
            <w:pStyle w:val="TOC3"/>
            <w:tabs>
              <w:tab w:val="left" w:pos="1320"/>
              <w:tab w:val="right" w:leader="dot" w:pos="9350"/>
            </w:tabs>
            <w:rPr>
              <w:rFonts w:asciiTheme="minorHAnsi" w:eastAsiaTheme="minorEastAsia" w:hAnsiTheme="minorHAnsi"/>
              <w:noProof/>
              <w:sz w:val="22"/>
            </w:rPr>
          </w:pPr>
          <w:hyperlink w:anchor="_Toc11166010" w:history="1">
            <w:r w:rsidR="0062630C" w:rsidRPr="00C52536">
              <w:rPr>
                <w:rStyle w:val="Hyperlink"/>
                <w:noProof/>
              </w:rPr>
              <w:t>11.1.1</w:t>
            </w:r>
            <w:r w:rsidR="0062630C">
              <w:rPr>
                <w:rFonts w:asciiTheme="minorHAnsi" w:eastAsiaTheme="minorEastAsia" w:hAnsiTheme="minorHAnsi"/>
                <w:noProof/>
                <w:sz w:val="22"/>
              </w:rPr>
              <w:tab/>
            </w:r>
            <w:r w:rsidR="0062630C" w:rsidRPr="00C52536">
              <w:rPr>
                <w:rStyle w:val="Hyperlink"/>
                <w:noProof/>
              </w:rPr>
              <w:t>Drugs and ADR relation</w:t>
            </w:r>
            <w:r w:rsidR="0062630C">
              <w:rPr>
                <w:noProof/>
                <w:webHidden/>
              </w:rPr>
              <w:tab/>
            </w:r>
            <w:r w:rsidR="0062630C">
              <w:rPr>
                <w:noProof/>
                <w:webHidden/>
              </w:rPr>
              <w:fldChar w:fldCharType="begin"/>
            </w:r>
            <w:r w:rsidR="0062630C">
              <w:rPr>
                <w:noProof/>
                <w:webHidden/>
              </w:rPr>
              <w:instrText xml:space="preserve"> PAGEREF _Toc11166010 \h </w:instrText>
            </w:r>
            <w:r w:rsidR="0062630C">
              <w:rPr>
                <w:noProof/>
                <w:webHidden/>
              </w:rPr>
            </w:r>
            <w:r w:rsidR="0062630C">
              <w:rPr>
                <w:noProof/>
                <w:webHidden/>
              </w:rPr>
              <w:fldChar w:fldCharType="separate"/>
            </w:r>
            <w:r>
              <w:rPr>
                <w:noProof/>
                <w:webHidden/>
              </w:rPr>
              <w:t>38</w:t>
            </w:r>
            <w:r w:rsidR="0062630C">
              <w:rPr>
                <w:noProof/>
                <w:webHidden/>
              </w:rPr>
              <w:fldChar w:fldCharType="end"/>
            </w:r>
          </w:hyperlink>
        </w:p>
        <w:p w:rsidR="0062630C" w:rsidRDefault="00101A01">
          <w:pPr>
            <w:pStyle w:val="TOC3"/>
            <w:tabs>
              <w:tab w:val="left" w:pos="1320"/>
              <w:tab w:val="right" w:leader="dot" w:pos="9350"/>
            </w:tabs>
            <w:rPr>
              <w:rFonts w:asciiTheme="minorHAnsi" w:eastAsiaTheme="minorEastAsia" w:hAnsiTheme="minorHAnsi"/>
              <w:noProof/>
              <w:sz w:val="22"/>
            </w:rPr>
          </w:pPr>
          <w:hyperlink w:anchor="_Toc11166011" w:history="1">
            <w:r w:rsidR="0062630C" w:rsidRPr="00C52536">
              <w:rPr>
                <w:rStyle w:val="Hyperlink"/>
                <w:noProof/>
              </w:rPr>
              <w:t>11.1.2</w:t>
            </w:r>
            <w:r w:rsidR="0062630C">
              <w:rPr>
                <w:rFonts w:asciiTheme="minorHAnsi" w:eastAsiaTheme="minorEastAsia" w:hAnsiTheme="minorHAnsi"/>
                <w:noProof/>
                <w:sz w:val="22"/>
              </w:rPr>
              <w:tab/>
            </w:r>
            <w:r w:rsidR="0062630C" w:rsidRPr="00C52536">
              <w:rPr>
                <w:rStyle w:val="Hyperlink"/>
                <w:noProof/>
              </w:rPr>
              <w:t>Related Concepts Discovery</w:t>
            </w:r>
            <w:r w:rsidR="0062630C">
              <w:rPr>
                <w:noProof/>
                <w:webHidden/>
              </w:rPr>
              <w:tab/>
            </w:r>
            <w:r w:rsidR="0062630C">
              <w:rPr>
                <w:noProof/>
                <w:webHidden/>
              </w:rPr>
              <w:fldChar w:fldCharType="begin"/>
            </w:r>
            <w:r w:rsidR="0062630C">
              <w:rPr>
                <w:noProof/>
                <w:webHidden/>
              </w:rPr>
              <w:instrText xml:space="preserve"> PAGEREF _Toc11166011 \h </w:instrText>
            </w:r>
            <w:r w:rsidR="0062630C">
              <w:rPr>
                <w:noProof/>
                <w:webHidden/>
              </w:rPr>
            </w:r>
            <w:r w:rsidR="0062630C">
              <w:rPr>
                <w:noProof/>
                <w:webHidden/>
              </w:rPr>
              <w:fldChar w:fldCharType="separate"/>
            </w:r>
            <w:r>
              <w:rPr>
                <w:noProof/>
                <w:webHidden/>
              </w:rPr>
              <w:t>42</w:t>
            </w:r>
            <w:r w:rsidR="0062630C">
              <w:rPr>
                <w:noProof/>
                <w:webHidden/>
              </w:rPr>
              <w:fldChar w:fldCharType="end"/>
            </w:r>
          </w:hyperlink>
        </w:p>
        <w:p w:rsidR="0062630C" w:rsidRDefault="00101A01">
          <w:pPr>
            <w:pStyle w:val="TOC2"/>
            <w:rPr>
              <w:rFonts w:asciiTheme="minorHAnsi" w:eastAsiaTheme="minorEastAsia" w:hAnsiTheme="minorHAnsi" w:cstheme="minorBidi"/>
              <w:kern w:val="0"/>
              <w:sz w:val="22"/>
              <w:szCs w:val="22"/>
              <w:lang w:val="en-US" w:eastAsia="en-US"/>
            </w:rPr>
          </w:pPr>
          <w:hyperlink w:anchor="_Toc11166012" w:history="1">
            <w:r w:rsidR="0062630C" w:rsidRPr="00C52536">
              <w:rPr>
                <w:rStyle w:val="Hyperlink"/>
              </w:rPr>
              <w:t>11.2</w:t>
            </w:r>
            <w:r w:rsidR="0062630C">
              <w:rPr>
                <w:rFonts w:asciiTheme="minorHAnsi" w:eastAsiaTheme="minorEastAsia" w:hAnsiTheme="minorHAnsi" w:cstheme="minorBidi"/>
                <w:kern w:val="0"/>
                <w:sz w:val="22"/>
                <w:szCs w:val="22"/>
                <w:lang w:val="en-US" w:eastAsia="en-US"/>
              </w:rPr>
              <w:tab/>
            </w:r>
            <w:r w:rsidR="0062630C" w:rsidRPr="00C52536">
              <w:rPr>
                <w:rStyle w:val="Hyperlink"/>
              </w:rPr>
              <w:t>Apriori Results</w:t>
            </w:r>
            <w:r w:rsidR="0062630C">
              <w:rPr>
                <w:webHidden/>
              </w:rPr>
              <w:tab/>
            </w:r>
            <w:r w:rsidR="0062630C">
              <w:rPr>
                <w:webHidden/>
              </w:rPr>
              <w:fldChar w:fldCharType="begin"/>
            </w:r>
            <w:r w:rsidR="0062630C">
              <w:rPr>
                <w:webHidden/>
              </w:rPr>
              <w:instrText xml:space="preserve"> PAGEREF _Toc11166012 \h </w:instrText>
            </w:r>
            <w:r w:rsidR="0062630C">
              <w:rPr>
                <w:webHidden/>
              </w:rPr>
            </w:r>
            <w:r w:rsidR="0062630C">
              <w:rPr>
                <w:webHidden/>
              </w:rPr>
              <w:fldChar w:fldCharType="separate"/>
            </w:r>
            <w:r>
              <w:rPr>
                <w:webHidden/>
              </w:rPr>
              <w:t>45</w:t>
            </w:r>
            <w:r w:rsidR="0062630C">
              <w:rPr>
                <w:webHidden/>
              </w:rPr>
              <w:fldChar w:fldCharType="end"/>
            </w:r>
          </w:hyperlink>
        </w:p>
        <w:p w:rsidR="0062630C" w:rsidRDefault="00101A01">
          <w:pPr>
            <w:pStyle w:val="TOC2"/>
            <w:rPr>
              <w:rFonts w:asciiTheme="minorHAnsi" w:eastAsiaTheme="minorEastAsia" w:hAnsiTheme="minorHAnsi" w:cstheme="minorBidi"/>
              <w:kern w:val="0"/>
              <w:sz w:val="22"/>
              <w:szCs w:val="22"/>
              <w:lang w:val="en-US" w:eastAsia="en-US"/>
            </w:rPr>
          </w:pPr>
          <w:hyperlink w:anchor="_Toc11166013" w:history="1">
            <w:r w:rsidR="0062630C" w:rsidRPr="00C52536">
              <w:rPr>
                <w:rStyle w:val="Hyperlink"/>
              </w:rPr>
              <w:t>11.3</w:t>
            </w:r>
            <w:r w:rsidR="0062630C">
              <w:rPr>
                <w:rFonts w:asciiTheme="minorHAnsi" w:eastAsiaTheme="minorEastAsia" w:hAnsiTheme="minorHAnsi" w:cstheme="minorBidi"/>
                <w:kern w:val="0"/>
                <w:sz w:val="22"/>
                <w:szCs w:val="22"/>
                <w:lang w:val="en-US" w:eastAsia="en-US"/>
              </w:rPr>
              <w:tab/>
            </w:r>
            <w:r w:rsidR="0062630C" w:rsidRPr="00C52536">
              <w:rPr>
                <w:rStyle w:val="Hyperlink"/>
              </w:rPr>
              <w:t>Machine Learning Results:</w:t>
            </w:r>
            <w:r w:rsidR="0062630C">
              <w:rPr>
                <w:webHidden/>
              </w:rPr>
              <w:tab/>
            </w:r>
            <w:r w:rsidR="0062630C">
              <w:rPr>
                <w:webHidden/>
              </w:rPr>
              <w:fldChar w:fldCharType="begin"/>
            </w:r>
            <w:r w:rsidR="0062630C">
              <w:rPr>
                <w:webHidden/>
              </w:rPr>
              <w:instrText xml:space="preserve"> PAGEREF _Toc11166013 \h </w:instrText>
            </w:r>
            <w:r w:rsidR="0062630C">
              <w:rPr>
                <w:webHidden/>
              </w:rPr>
            </w:r>
            <w:r w:rsidR="0062630C">
              <w:rPr>
                <w:webHidden/>
              </w:rPr>
              <w:fldChar w:fldCharType="separate"/>
            </w:r>
            <w:r>
              <w:rPr>
                <w:webHidden/>
              </w:rPr>
              <w:t>53</w:t>
            </w:r>
            <w:r w:rsidR="0062630C">
              <w:rPr>
                <w:webHidden/>
              </w:rPr>
              <w:fldChar w:fldCharType="end"/>
            </w:r>
          </w:hyperlink>
        </w:p>
        <w:p w:rsidR="0062630C" w:rsidRDefault="00101A01">
          <w:pPr>
            <w:pStyle w:val="TOC3"/>
            <w:tabs>
              <w:tab w:val="left" w:pos="1320"/>
              <w:tab w:val="right" w:leader="dot" w:pos="9350"/>
            </w:tabs>
            <w:rPr>
              <w:rFonts w:asciiTheme="minorHAnsi" w:eastAsiaTheme="minorEastAsia" w:hAnsiTheme="minorHAnsi"/>
              <w:noProof/>
              <w:sz w:val="22"/>
            </w:rPr>
          </w:pPr>
          <w:hyperlink w:anchor="_Toc11166014" w:history="1">
            <w:r w:rsidR="0062630C" w:rsidRPr="00C52536">
              <w:rPr>
                <w:rStyle w:val="Hyperlink"/>
                <w:noProof/>
              </w:rPr>
              <w:t>11.3.1</w:t>
            </w:r>
            <w:r w:rsidR="0062630C">
              <w:rPr>
                <w:rFonts w:asciiTheme="minorHAnsi" w:eastAsiaTheme="minorEastAsia" w:hAnsiTheme="minorHAnsi"/>
                <w:noProof/>
                <w:sz w:val="22"/>
              </w:rPr>
              <w:tab/>
            </w:r>
            <w:r w:rsidR="0062630C" w:rsidRPr="00C52536">
              <w:rPr>
                <w:rStyle w:val="Hyperlink"/>
                <w:noProof/>
              </w:rPr>
              <w:t>First Arrangement</w:t>
            </w:r>
            <w:r w:rsidR="0062630C">
              <w:rPr>
                <w:noProof/>
                <w:webHidden/>
              </w:rPr>
              <w:tab/>
            </w:r>
            <w:r w:rsidR="0062630C">
              <w:rPr>
                <w:noProof/>
                <w:webHidden/>
              </w:rPr>
              <w:fldChar w:fldCharType="begin"/>
            </w:r>
            <w:r w:rsidR="0062630C">
              <w:rPr>
                <w:noProof/>
                <w:webHidden/>
              </w:rPr>
              <w:instrText xml:space="preserve"> PAGEREF _Toc11166014 \h </w:instrText>
            </w:r>
            <w:r w:rsidR="0062630C">
              <w:rPr>
                <w:noProof/>
                <w:webHidden/>
              </w:rPr>
            </w:r>
            <w:r w:rsidR="0062630C">
              <w:rPr>
                <w:noProof/>
                <w:webHidden/>
              </w:rPr>
              <w:fldChar w:fldCharType="separate"/>
            </w:r>
            <w:r>
              <w:rPr>
                <w:noProof/>
                <w:webHidden/>
              </w:rPr>
              <w:t>53</w:t>
            </w:r>
            <w:r w:rsidR="0062630C">
              <w:rPr>
                <w:noProof/>
                <w:webHidden/>
              </w:rPr>
              <w:fldChar w:fldCharType="end"/>
            </w:r>
          </w:hyperlink>
        </w:p>
        <w:p w:rsidR="0062630C" w:rsidRDefault="00101A01">
          <w:pPr>
            <w:pStyle w:val="TOC1"/>
            <w:rPr>
              <w:rFonts w:asciiTheme="minorHAnsi" w:eastAsiaTheme="minorEastAsia" w:hAnsiTheme="minorHAnsi" w:cstheme="minorBidi"/>
              <w:kern w:val="0"/>
              <w:sz w:val="22"/>
              <w:szCs w:val="22"/>
              <w:lang w:val="en-US" w:eastAsia="en-US"/>
            </w:rPr>
          </w:pPr>
          <w:hyperlink w:anchor="_Toc11166015" w:history="1">
            <w:r w:rsidR="0062630C" w:rsidRPr="00C52536">
              <w:rPr>
                <w:rStyle w:val="Hyperlink"/>
              </w:rPr>
              <w:t>12</w:t>
            </w:r>
            <w:r w:rsidR="0062630C">
              <w:rPr>
                <w:rFonts w:asciiTheme="minorHAnsi" w:eastAsiaTheme="minorEastAsia" w:hAnsiTheme="minorHAnsi" w:cstheme="minorBidi"/>
                <w:kern w:val="0"/>
                <w:sz w:val="22"/>
                <w:szCs w:val="22"/>
                <w:lang w:val="en-US" w:eastAsia="en-US"/>
              </w:rPr>
              <w:tab/>
            </w:r>
            <w:r w:rsidR="0062630C" w:rsidRPr="00C52536">
              <w:rPr>
                <w:rStyle w:val="Hyperlink"/>
              </w:rPr>
              <w:t>References</w:t>
            </w:r>
            <w:r w:rsidR="0062630C">
              <w:rPr>
                <w:webHidden/>
              </w:rPr>
              <w:tab/>
            </w:r>
            <w:r w:rsidR="0062630C">
              <w:rPr>
                <w:webHidden/>
              </w:rPr>
              <w:fldChar w:fldCharType="begin"/>
            </w:r>
            <w:r w:rsidR="0062630C">
              <w:rPr>
                <w:webHidden/>
              </w:rPr>
              <w:instrText xml:space="preserve"> PAGEREF _Toc11166015 \h </w:instrText>
            </w:r>
            <w:r w:rsidR="0062630C">
              <w:rPr>
                <w:webHidden/>
              </w:rPr>
            </w:r>
            <w:r w:rsidR="0062630C">
              <w:rPr>
                <w:webHidden/>
              </w:rPr>
              <w:fldChar w:fldCharType="separate"/>
            </w:r>
            <w:r>
              <w:rPr>
                <w:webHidden/>
              </w:rPr>
              <w:t>74</w:t>
            </w:r>
            <w:r w:rsidR="0062630C">
              <w:rPr>
                <w:webHidden/>
              </w:rPr>
              <w:fldChar w:fldCharType="end"/>
            </w:r>
          </w:hyperlink>
        </w:p>
        <w:p w:rsidR="00BB42ED" w:rsidRDefault="00BB42ED">
          <w:r>
            <w:rPr>
              <w:b/>
              <w:bCs/>
              <w:noProof/>
            </w:rPr>
            <w:fldChar w:fldCharType="end"/>
          </w:r>
        </w:p>
      </w:sdtContent>
    </w:sdt>
    <w:p w:rsidR="00F25BE2" w:rsidRDefault="00F25BE2">
      <w:pPr>
        <w:rPr>
          <w:lang w:val="en-GB"/>
        </w:rPr>
      </w:pPr>
    </w:p>
    <w:p w:rsidR="00F25BE2" w:rsidRDefault="00F25BE2" w:rsidP="00F25BE2">
      <w:pPr>
        <w:pStyle w:val="Unnumbered1"/>
      </w:pPr>
      <w:bookmarkStart w:id="22" w:name="_Toc536543205"/>
      <w:bookmarkStart w:id="23" w:name="_Toc536543434"/>
      <w:bookmarkStart w:id="24" w:name="_Toc15893760"/>
      <w:bookmarkStart w:id="25" w:name="_Toc444769586"/>
      <w:bookmarkStart w:id="26" w:name="_Toc11165978"/>
      <w:r>
        <w:lastRenderedPageBreak/>
        <w:t>List of Figures</w:t>
      </w:r>
      <w:bookmarkEnd w:id="22"/>
      <w:bookmarkEnd w:id="23"/>
      <w:bookmarkEnd w:id="24"/>
      <w:bookmarkEnd w:id="25"/>
      <w:bookmarkEnd w:id="26"/>
    </w:p>
    <w:p w:rsidR="00F25BE2" w:rsidRDefault="00BB42ED">
      <w:pPr>
        <w:rPr>
          <w:lang w:val="en-GB"/>
        </w:rPr>
      </w:pPr>
      <w:r>
        <w:rPr>
          <w:lang w:val="en-GB"/>
        </w:rPr>
        <w:fldChar w:fldCharType="begin"/>
      </w:r>
      <w:r>
        <w:rPr>
          <w:lang w:val="en-GB"/>
        </w:rPr>
        <w:instrText xml:space="preserve"> TOC \h \z \c "Figure" </w:instrText>
      </w:r>
      <w:r>
        <w:rPr>
          <w:lang w:val="en-GB"/>
        </w:rPr>
        <w:fldChar w:fldCharType="separate"/>
      </w:r>
      <w:r>
        <w:rPr>
          <w:b/>
          <w:bCs/>
          <w:noProof/>
        </w:rPr>
        <w:t>No table of figures entries found.</w:t>
      </w:r>
      <w:r>
        <w:rPr>
          <w:lang w:val="en-GB"/>
        </w:rPr>
        <w:fldChar w:fldCharType="end"/>
      </w:r>
      <w:r w:rsidR="00F25BE2">
        <w:rPr>
          <w:lang w:val="en-GB"/>
        </w:rPr>
        <w:br w:type="page"/>
      </w:r>
    </w:p>
    <w:p w:rsidR="00F25BE2" w:rsidRDefault="00F25BE2" w:rsidP="00F25BE2">
      <w:pPr>
        <w:pStyle w:val="Unnumbered1"/>
      </w:pPr>
      <w:bookmarkStart w:id="27" w:name="_Toc444769587"/>
      <w:bookmarkStart w:id="28" w:name="_Toc11165979"/>
      <w:r>
        <w:lastRenderedPageBreak/>
        <w:t>List of Tables</w:t>
      </w:r>
      <w:bookmarkEnd w:id="27"/>
      <w:bookmarkEnd w:id="28"/>
    </w:p>
    <w:p w:rsidR="00BB42ED" w:rsidRPr="00BB42ED" w:rsidRDefault="00BB42ED" w:rsidP="00BB42ED">
      <w:pPr>
        <w:rPr>
          <w:lang w:val="en-GB" w:eastAsia="en-GB"/>
        </w:rPr>
      </w:pPr>
    </w:p>
    <w:p w:rsidR="004143C4" w:rsidRDefault="004143C4">
      <w:pPr>
        <w:rPr>
          <w:lang w:val="en-GB"/>
        </w:rPr>
        <w:sectPr w:rsidR="004143C4" w:rsidSect="004143C4">
          <w:footerReference w:type="default" r:id="rId9"/>
          <w:pgSz w:w="12240" w:h="15840"/>
          <w:pgMar w:top="1440" w:right="1440" w:bottom="1440" w:left="1440" w:header="720" w:footer="720" w:gutter="0"/>
          <w:pgNumType w:fmt="lowerRoman"/>
          <w:cols w:space="720"/>
          <w:titlePg/>
          <w:docGrid w:linePitch="360"/>
        </w:sectPr>
      </w:pPr>
    </w:p>
    <w:p w:rsidR="00665AA7" w:rsidRPr="00665AA7" w:rsidRDefault="00665AA7" w:rsidP="00604D3F">
      <w:pPr>
        <w:pStyle w:val="Heading1"/>
        <w:rPr>
          <w:rFonts w:eastAsia="Times New Roman"/>
          <w:lang w:val="en-GB" w:eastAsia="en-GB"/>
        </w:rPr>
      </w:pPr>
      <w:bookmarkStart w:id="29" w:name="_Toc466454294"/>
      <w:bookmarkStart w:id="30" w:name="_Toc15893761"/>
      <w:bookmarkStart w:id="31" w:name="_Toc536543435"/>
      <w:bookmarkStart w:id="32" w:name="_Toc536543206"/>
      <w:bookmarkStart w:id="33" w:name="_Toc11165980"/>
      <w:bookmarkStart w:id="34" w:name="_Ref2701205"/>
      <w:bookmarkStart w:id="35" w:name="_Toc466454296"/>
      <w:bookmarkStart w:id="36" w:name="_Toc466453414"/>
      <w:r w:rsidRPr="00017DE1">
        <w:rPr>
          <w:rStyle w:val="Heading2Char"/>
          <w:rFonts w:eastAsiaTheme="majorEastAsia"/>
        </w:rPr>
        <w:lastRenderedPageBreak/>
        <w:t>Introductio</w:t>
      </w:r>
      <w:r w:rsidRPr="00665AA7">
        <w:rPr>
          <w:rFonts w:eastAsia="Times New Roman"/>
          <w:lang w:val="en-GB" w:eastAsia="en-GB"/>
        </w:rPr>
        <w:t>n</w:t>
      </w:r>
      <w:bookmarkEnd w:id="29"/>
      <w:bookmarkEnd w:id="30"/>
      <w:bookmarkEnd w:id="31"/>
      <w:bookmarkEnd w:id="32"/>
      <w:bookmarkEnd w:id="33"/>
    </w:p>
    <w:p w:rsidR="00665AA7" w:rsidRPr="00665AA7" w:rsidRDefault="00665AA7" w:rsidP="00604D3F">
      <w:pPr>
        <w:pStyle w:val="Heading2"/>
      </w:pPr>
      <w:bookmarkStart w:id="37" w:name="_Toc11165981"/>
      <w:r w:rsidRPr="00665AA7">
        <w:lastRenderedPageBreak/>
        <w:t>Overview</w:t>
      </w:r>
      <w:bookmarkEnd w:id="37"/>
    </w:p>
    <w:p w:rsidR="00F25BE2" w:rsidRPr="00F25BE2" w:rsidRDefault="00F25BE2" w:rsidP="00756995">
      <w:pPr>
        <w:spacing w:after="120" w:line="360" w:lineRule="auto"/>
        <w:ind w:firstLine="432"/>
        <w:rPr>
          <w:rFonts w:eastAsia="Times New Roman" w:cstheme="majorBidi"/>
          <w:noProof/>
          <w:kern w:val="22"/>
          <w:lang w:eastAsia="en-GB"/>
        </w:rPr>
      </w:pPr>
      <w:r w:rsidRPr="00F25BE2">
        <w:rPr>
          <w:rFonts w:eastAsia="Times New Roman" w:cstheme="majorBidi"/>
          <w:kern w:val="22"/>
          <w:lang w:val="en-GB" w:eastAsia="en-GB"/>
        </w:rPr>
        <w:t>Adverse Drug Reactions/Events (ADR) are a harmful or unpleasant reaction caused by the use of medicinal product</w:t>
      </w:r>
      <w:r w:rsidRPr="00F25BE2">
        <w:rPr>
          <w:rFonts w:eastAsia="Times New Roman" w:cstheme="majorBidi"/>
          <w:noProof/>
          <w:kern w:val="22"/>
          <w:lang w:eastAsia="en-GB"/>
        </w:rPr>
        <w:t xml:space="preserve"> </w:t>
      </w:r>
      <w:sdt>
        <w:sdtPr>
          <w:rPr>
            <w:rFonts w:eastAsia="Times New Roman" w:cstheme="majorBidi"/>
            <w:noProof/>
            <w:kern w:val="22"/>
            <w:lang w:eastAsia="en-GB"/>
          </w:rPr>
          <w:id w:val="2033448786"/>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Edw00 \l 1033 </w:instrText>
          </w:r>
          <w:r w:rsidRPr="00F25BE2">
            <w:rPr>
              <w:rFonts w:eastAsia="Times New Roman" w:cstheme="majorBidi"/>
              <w:noProof/>
              <w:kern w:val="22"/>
              <w:lang w:eastAsia="en-GB"/>
            </w:rPr>
            <w:fldChar w:fldCharType="separate"/>
          </w:r>
          <w:r w:rsidR="002F257D" w:rsidRPr="002F257D">
            <w:rPr>
              <w:rFonts w:eastAsia="Times New Roman" w:cstheme="majorBidi"/>
              <w:noProof/>
              <w:kern w:val="22"/>
              <w:lang w:eastAsia="en-GB"/>
            </w:rPr>
            <w:t>[1]</w:t>
          </w:r>
          <w:r w:rsidRPr="00F25BE2">
            <w:rPr>
              <w:rFonts w:eastAsia="Times New Roman" w:cstheme="majorBidi"/>
              <w:noProof/>
              <w:kern w:val="22"/>
              <w:lang w:eastAsia="en-GB"/>
            </w:rPr>
            <w:fldChar w:fldCharType="end"/>
          </w:r>
        </w:sdtContent>
      </w:sdt>
      <w:r w:rsidRPr="00F25BE2">
        <w:rPr>
          <w:rFonts w:eastAsia="Times New Roman" w:cstheme="majorBidi"/>
          <w:kern w:val="22"/>
          <w:lang w:val="en-GB" w:eastAsia="en-GB"/>
        </w:rPr>
        <w:t>, these effects are studied through the science of Pharmacovigilance, the science and activities relating to the detection, assessment, understanding and prevention of these effects</w:t>
      </w:r>
      <w:r w:rsidRPr="00F25BE2">
        <w:rPr>
          <w:rFonts w:eastAsia="Times New Roman" w:cstheme="majorBidi"/>
          <w:noProof/>
          <w:kern w:val="22"/>
          <w:lang w:eastAsia="en-GB"/>
        </w:rPr>
        <w:t xml:space="preserve"> </w:t>
      </w:r>
      <w:sdt>
        <w:sdtPr>
          <w:rPr>
            <w:rFonts w:eastAsia="Times New Roman" w:cstheme="majorBidi"/>
            <w:noProof/>
            <w:kern w:val="22"/>
            <w:lang w:eastAsia="en-GB"/>
          </w:rPr>
          <w:id w:val="165368745"/>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Wor02 \l 1033 </w:instrText>
          </w:r>
          <w:r w:rsidRPr="00F25BE2">
            <w:rPr>
              <w:rFonts w:eastAsia="Times New Roman" w:cstheme="majorBidi"/>
              <w:noProof/>
              <w:kern w:val="22"/>
              <w:lang w:eastAsia="en-GB"/>
            </w:rPr>
            <w:fldChar w:fldCharType="separate"/>
          </w:r>
          <w:r w:rsidR="002F257D" w:rsidRPr="002F257D">
            <w:rPr>
              <w:rFonts w:eastAsia="Times New Roman" w:cstheme="majorBidi"/>
              <w:noProof/>
              <w:kern w:val="22"/>
              <w:lang w:eastAsia="en-GB"/>
            </w:rPr>
            <w:t>[2]</w:t>
          </w:r>
          <w:r w:rsidRPr="00F25BE2">
            <w:rPr>
              <w:rFonts w:eastAsia="Times New Roman" w:cstheme="majorBidi"/>
              <w:noProof/>
              <w:kern w:val="22"/>
              <w:lang w:eastAsia="en-GB"/>
            </w:rPr>
            <w:fldChar w:fldCharType="end"/>
          </w:r>
        </w:sdtContent>
      </w:sdt>
      <w:sdt>
        <w:sdtPr>
          <w:rPr>
            <w:rFonts w:eastAsia="Times New Roman" w:cstheme="majorBidi"/>
            <w:noProof/>
            <w:kern w:val="22"/>
            <w:lang w:eastAsia="en-GB"/>
          </w:rPr>
          <w:id w:val="419994388"/>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Nik15 \l 1033 </w:instrText>
          </w:r>
          <w:r w:rsidRPr="00F25BE2">
            <w:rPr>
              <w:rFonts w:eastAsia="Times New Roman" w:cstheme="majorBidi"/>
              <w:noProof/>
              <w:kern w:val="22"/>
              <w:lang w:eastAsia="en-GB"/>
            </w:rPr>
            <w:fldChar w:fldCharType="separate"/>
          </w:r>
          <w:r w:rsidR="002F257D">
            <w:rPr>
              <w:rFonts w:eastAsia="Times New Roman" w:cstheme="majorBidi"/>
              <w:noProof/>
              <w:kern w:val="22"/>
              <w:lang w:eastAsia="en-GB"/>
            </w:rPr>
            <w:t xml:space="preserve"> </w:t>
          </w:r>
          <w:r w:rsidR="002F257D" w:rsidRPr="002F257D">
            <w:rPr>
              <w:rFonts w:eastAsia="Times New Roman" w:cstheme="majorBidi"/>
              <w:noProof/>
              <w:kern w:val="22"/>
              <w:lang w:eastAsia="en-GB"/>
            </w:rPr>
            <w:t>[3]</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The ADR caused by drugs after their release is considered a major health hazard, causing a large number of death, it is estimated that more then 6% of patients are hospitalized as a cause of serious ADRs, which is translated into more than 2 million patients, 0.32% of whom are fatalities or more than 100 thousands deaths in the US alone</w:t>
      </w:r>
      <w:sdt>
        <w:sdtPr>
          <w:rPr>
            <w:rFonts w:eastAsia="Times New Roman" w:cstheme="majorBidi"/>
            <w:noProof/>
            <w:kern w:val="22"/>
            <w:lang w:eastAsia="en-GB"/>
          </w:rPr>
          <w:id w:val="203841620"/>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CITATION USF18 \l 1033 </w:instrText>
          </w:r>
          <w:r w:rsidRPr="00F25BE2">
            <w:rPr>
              <w:rFonts w:eastAsia="Times New Roman" w:cstheme="majorBidi"/>
              <w:noProof/>
              <w:kern w:val="22"/>
              <w:lang w:eastAsia="en-GB"/>
            </w:rPr>
            <w:fldChar w:fldCharType="separate"/>
          </w:r>
          <w:r w:rsidR="002F257D">
            <w:rPr>
              <w:rFonts w:eastAsia="Times New Roman" w:cstheme="majorBidi"/>
              <w:noProof/>
              <w:kern w:val="22"/>
              <w:lang w:eastAsia="en-GB"/>
            </w:rPr>
            <w:t xml:space="preserve"> </w:t>
          </w:r>
          <w:r w:rsidR="002F257D" w:rsidRPr="002F257D">
            <w:rPr>
              <w:rFonts w:eastAsia="Times New Roman" w:cstheme="majorBidi"/>
              <w:noProof/>
              <w:kern w:val="22"/>
              <w:lang w:eastAsia="en-GB"/>
            </w:rPr>
            <w:t>[4]</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xml:space="preserve">. </w:t>
      </w:r>
    </w:p>
    <w:p w:rsidR="00F25BE2" w:rsidRPr="00F25BE2" w:rsidRDefault="00F25BE2" w:rsidP="00F25BE2">
      <w:pPr>
        <w:spacing w:after="120" w:line="360" w:lineRule="auto"/>
        <w:ind w:firstLine="432"/>
        <w:rPr>
          <w:rFonts w:eastAsia="Times New Roman" w:cstheme="majorBidi"/>
          <w:noProof/>
          <w:kern w:val="22"/>
          <w:lang w:eastAsia="en-GB"/>
        </w:rPr>
      </w:pPr>
      <w:r w:rsidRPr="00F25BE2">
        <w:rPr>
          <w:rFonts w:eastAsia="Times New Roman" w:cstheme="majorBidi"/>
          <w:noProof/>
          <w:kern w:val="22"/>
          <w:lang w:eastAsia="en-GB"/>
        </w:rPr>
        <w:t xml:space="preserve">There are many steps taken Through medical trials to find the ADRs, however some people may not have the same side effects as others and therefore not all ADRs that affect all different patients appear until phase IV trials -postmarketing trials- especially since most medical trials are concentrated on certain demographics, therefore are many uncertainties of the effect of the drugs on any given population </w:t>
      </w:r>
      <w:sdt>
        <w:sdtPr>
          <w:rPr>
            <w:rFonts w:eastAsia="Times New Roman" w:cstheme="majorBidi"/>
            <w:noProof/>
            <w:kern w:val="22"/>
            <w:lang w:eastAsia="en-GB"/>
          </w:rPr>
          <w:id w:val="-418177189"/>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Lea10 \l 1033 </w:instrText>
          </w:r>
          <w:r w:rsidRPr="00F25BE2">
            <w:rPr>
              <w:rFonts w:eastAsia="Times New Roman" w:cstheme="majorBidi"/>
              <w:noProof/>
              <w:kern w:val="22"/>
              <w:lang w:eastAsia="en-GB"/>
            </w:rPr>
            <w:fldChar w:fldCharType="separate"/>
          </w:r>
          <w:r w:rsidR="002F257D" w:rsidRPr="002F257D">
            <w:rPr>
              <w:rFonts w:eastAsia="Times New Roman" w:cstheme="majorBidi"/>
              <w:noProof/>
              <w:kern w:val="22"/>
              <w:lang w:eastAsia="en-GB"/>
            </w:rPr>
            <w:t>[5]</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xml:space="preserve"> </w:t>
      </w:r>
      <w:sdt>
        <w:sdtPr>
          <w:rPr>
            <w:rFonts w:eastAsia="Times New Roman" w:cstheme="majorBidi"/>
            <w:noProof/>
            <w:kern w:val="22"/>
            <w:lang w:eastAsia="en-GB"/>
          </w:rPr>
          <w:id w:val="-613828199"/>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Nik11 \l 1033 </w:instrText>
          </w:r>
          <w:r w:rsidRPr="00F25BE2">
            <w:rPr>
              <w:rFonts w:eastAsia="Times New Roman" w:cstheme="majorBidi"/>
              <w:noProof/>
              <w:kern w:val="22"/>
              <w:lang w:eastAsia="en-GB"/>
            </w:rPr>
            <w:fldChar w:fldCharType="separate"/>
          </w:r>
          <w:r w:rsidR="002F257D" w:rsidRPr="002F257D">
            <w:rPr>
              <w:rFonts w:eastAsia="Times New Roman" w:cstheme="majorBidi"/>
              <w:noProof/>
              <w:kern w:val="22"/>
              <w:lang w:eastAsia="en-GB"/>
            </w:rPr>
            <w:t>[6]</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and despite the many mediums offered by the FDA to report ADR (FAERS, MERP, MedWatch)</w:t>
      </w:r>
      <w:sdt>
        <w:sdtPr>
          <w:rPr>
            <w:rFonts w:eastAsia="Times New Roman" w:cstheme="majorBidi"/>
            <w:noProof/>
            <w:kern w:val="22"/>
            <w:lang w:eastAsia="en-GB"/>
          </w:rPr>
          <w:id w:val="48046860"/>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Nik15 \l 1033 </w:instrText>
          </w:r>
          <w:r w:rsidRPr="00F25BE2">
            <w:rPr>
              <w:rFonts w:eastAsia="Times New Roman" w:cstheme="majorBidi"/>
              <w:noProof/>
              <w:kern w:val="22"/>
              <w:lang w:eastAsia="en-GB"/>
            </w:rPr>
            <w:fldChar w:fldCharType="separate"/>
          </w:r>
          <w:r w:rsidR="002F257D">
            <w:rPr>
              <w:rFonts w:eastAsia="Times New Roman" w:cstheme="majorBidi"/>
              <w:noProof/>
              <w:kern w:val="22"/>
              <w:lang w:eastAsia="en-GB"/>
            </w:rPr>
            <w:t xml:space="preserve"> </w:t>
          </w:r>
          <w:r w:rsidR="002F257D" w:rsidRPr="002F257D">
            <w:rPr>
              <w:rFonts w:eastAsia="Times New Roman" w:cstheme="majorBidi"/>
              <w:noProof/>
              <w:kern w:val="22"/>
              <w:lang w:eastAsia="en-GB"/>
            </w:rPr>
            <w:t>[3]</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xml:space="preserve">, 90% of the ADR are in fact under-reported </w:t>
      </w:r>
      <w:sdt>
        <w:sdtPr>
          <w:rPr>
            <w:rFonts w:eastAsia="Times New Roman" w:cstheme="majorBidi"/>
            <w:noProof/>
            <w:kern w:val="22"/>
            <w:lang w:eastAsia="en-GB"/>
          </w:rPr>
          <w:id w:val="-1958862848"/>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Pap15 \l 1033 </w:instrText>
          </w:r>
          <w:r w:rsidRPr="00F25BE2">
            <w:rPr>
              <w:rFonts w:eastAsia="Times New Roman" w:cstheme="majorBidi"/>
              <w:noProof/>
              <w:kern w:val="22"/>
              <w:lang w:eastAsia="en-GB"/>
            </w:rPr>
            <w:fldChar w:fldCharType="separate"/>
          </w:r>
          <w:r w:rsidR="002F257D" w:rsidRPr="002F257D">
            <w:rPr>
              <w:rFonts w:eastAsia="Times New Roman" w:cstheme="majorBidi"/>
              <w:noProof/>
              <w:kern w:val="22"/>
              <w:lang w:eastAsia="en-GB"/>
            </w:rPr>
            <w:t>[7]</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w:t>
      </w:r>
    </w:p>
    <w:p w:rsidR="00F25BE2" w:rsidRPr="00F25BE2" w:rsidRDefault="00F25BE2" w:rsidP="00F25BE2">
      <w:pPr>
        <w:spacing w:after="120" w:line="360" w:lineRule="auto"/>
        <w:ind w:firstLine="432"/>
        <w:rPr>
          <w:rFonts w:eastAsia="Times New Roman" w:cstheme="majorBidi"/>
          <w:noProof/>
          <w:kern w:val="22"/>
          <w:lang w:eastAsia="en-GB"/>
        </w:rPr>
      </w:pPr>
      <w:r w:rsidRPr="00F25BE2">
        <w:rPr>
          <w:rFonts w:eastAsia="Times New Roman" w:cstheme="majorBidi"/>
          <w:noProof/>
          <w:kern w:val="22"/>
          <w:lang w:eastAsia="en-GB"/>
        </w:rPr>
        <w:t xml:space="preserve">However, a new field of pharmacovigilance via social media has been introduced in recent years, as there are many disease support networks (DailyStrength and MedHelp), patient forums (AskAPatient) and miniblogs(Twitter) </w:t>
      </w:r>
      <w:sdt>
        <w:sdtPr>
          <w:rPr>
            <w:rFonts w:eastAsia="Times New Roman" w:cstheme="majorBidi"/>
            <w:noProof/>
            <w:kern w:val="22"/>
            <w:lang w:eastAsia="en-GB"/>
          </w:rPr>
          <w:id w:val="646478620"/>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Slo15 \l 1033 </w:instrText>
          </w:r>
          <w:r w:rsidRPr="00F25BE2">
            <w:rPr>
              <w:rFonts w:eastAsia="Times New Roman" w:cstheme="majorBidi"/>
              <w:noProof/>
              <w:kern w:val="22"/>
              <w:lang w:eastAsia="en-GB"/>
            </w:rPr>
            <w:fldChar w:fldCharType="separate"/>
          </w:r>
          <w:r w:rsidR="002F257D" w:rsidRPr="002F257D">
            <w:rPr>
              <w:rFonts w:eastAsia="Times New Roman" w:cstheme="majorBidi"/>
              <w:noProof/>
              <w:kern w:val="22"/>
              <w:lang w:eastAsia="en-GB"/>
            </w:rPr>
            <w:t>[8]</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xml:space="preserve">, where patients are involved in sharing their experiences with certain drugs, with many of them and their caregivers actively read said experiences </w:t>
      </w:r>
      <w:sdt>
        <w:sdtPr>
          <w:rPr>
            <w:rFonts w:eastAsia="Times New Roman" w:cstheme="majorBidi"/>
            <w:noProof/>
            <w:kern w:val="22"/>
            <w:lang w:eastAsia="en-GB"/>
          </w:rPr>
          <w:id w:val="-2050296402"/>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Nik15 \l 1033 </w:instrText>
          </w:r>
          <w:r w:rsidRPr="00F25BE2">
            <w:rPr>
              <w:rFonts w:eastAsia="Times New Roman" w:cstheme="majorBidi"/>
              <w:noProof/>
              <w:kern w:val="22"/>
              <w:lang w:eastAsia="en-GB"/>
            </w:rPr>
            <w:fldChar w:fldCharType="separate"/>
          </w:r>
          <w:r w:rsidR="002F257D" w:rsidRPr="002F257D">
            <w:rPr>
              <w:rFonts w:eastAsia="Times New Roman" w:cstheme="majorBidi"/>
              <w:noProof/>
              <w:kern w:val="22"/>
              <w:lang w:eastAsia="en-GB"/>
            </w:rPr>
            <w:t>[3]</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xml:space="preserve">. Many data mining techniques were adapted to extract potential ADRs of drugs by through text mining and machine learning, allowing many researchers not only a new way research ADRs, but also help them find new ADRs they had not known to have previously existed in some drugs or find earlier occurances then previously reported </w:t>
      </w:r>
      <w:sdt>
        <w:sdtPr>
          <w:rPr>
            <w:rFonts w:eastAsia="Times New Roman" w:cstheme="majorBidi"/>
            <w:noProof/>
            <w:kern w:val="22"/>
            <w:lang w:eastAsia="en-GB"/>
          </w:rPr>
          <w:id w:val="1151177012"/>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Nik15 \l 1033 </w:instrText>
          </w:r>
          <w:r w:rsidRPr="00F25BE2">
            <w:rPr>
              <w:rFonts w:eastAsia="Times New Roman" w:cstheme="majorBidi"/>
              <w:noProof/>
              <w:kern w:val="22"/>
              <w:lang w:eastAsia="en-GB"/>
            </w:rPr>
            <w:fldChar w:fldCharType="separate"/>
          </w:r>
          <w:r w:rsidR="002F257D" w:rsidRPr="002F257D">
            <w:rPr>
              <w:rFonts w:eastAsia="Times New Roman" w:cstheme="majorBidi"/>
              <w:noProof/>
              <w:kern w:val="22"/>
              <w:lang w:eastAsia="en-GB"/>
            </w:rPr>
            <w:t>[3]</w:t>
          </w:r>
          <w:r w:rsidRPr="00F25BE2">
            <w:rPr>
              <w:rFonts w:eastAsia="Times New Roman" w:cstheme="majorBidi"/>
              <w:noProof/>
              <w:kern w:val="22"/>
              <w:lang w:eastAsia="en-GB"/>
            </w:rPr>
            <w:fldChar w:fldCharType="end"/>
          </w:r>
        </w:sdtContent>
      </w:sdt>
      <w:sdt>
        <w:sdtPr>
          <w:rPr>
            <w:rFonts w:eastAsia="Times New Roman" w:cstheme="majorBidi"/>
            <w:noProof/>
            <w:kern w:val="22"/>
            <w:lang w:eastAsia="en-GB"/>
          </w:rPr>
          <w:id w:val="1712000131"/>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CITATION Yan15 \l 1033 </w:instrText>
          </w:r>
          <w:r w:rsidRPr="00F25BE2">
            <w:rPr>
              <w:rFonts w:eastAsia="Times New Roman" w:cstheme="majorBidi"/>
              <w:noProof/>
              <w:kern w:val="22"/>
              <w:lang w:eastAsia="en-GB"/>
            </w:rPr>
            <w:fldChar w:fldCharType="separate"/>
          </w:r>
          <w:r w:rsidR="002F257D">
            <w:rPr>
              <w:rFonts w:eastAsia="Times New Roman" w:cstheme="majorBidi"/>
              <w:noProof/>
              <w:kern w:val="22"/>
              <w:lang w:eastAsia="en-GB"/>
            </w:rPr>
            <w:t xml:space="preserve"> </w:t>
          </w:r>
          <w:r w:rsidR="002F257D" w:rsidRPr="002F257D">
            <w:rPr>
              <w:rFonts w:eastAsia="Times New Roman" w:cstheme="majorBidi"/>
              <w:noProof/>
              <w:kern w:val="22"/>
              <w:lang w:eastAsia="en-GB"/>
            </w:rPr>
            <w:t>[9]</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w:t>
      </w:r>
    </w:p>
    <w:p w:rsidR="00F25BE2" w:rsidRDefault="00665AA7" w:rsidP="00604D3F">
      <w:pPr>
        <w:pStyle w:val="Heading2"/>
      </w:pPr>
      <w:bookmarkStart w:id="38" w:name="_Toc11165982"/>
      <w:bookmarkEnd w:id="34"/>
      <w:bookmarkEnd w:id="35"/>
      <w:bookmarkEnd w:id="36"/>
      <w:r>
        <w:lastRenderedPageBreak/>
        <w:t>Scope and objectives</w:t>
      </w:r>
      <w:bookmarkEnd w:id="38"/>
    </w:p>
    <w:p w:rsidR="00665AA7" w:rsidRDefault="00665AA7" w:rsidP="00665AA7">
      <w:pPr>
        <w:spacing w:after="120" w:line="360" w:lineRule="auto"/>
        <w:ind w:firstLine="432"/>
        <w:rPr>
          <w:rFonts w:eastAsia="Times New Roman" w:cstheme="majorBidi"/>
          <w:kern w:val="22"/>
          <w:lang w:val="en-GB" w:eastAsia="en-GB"/>
        </w:rPr>
      </w:pPr>
      <w:r w:rsidRPr="00665AA7">
        <w:rPr>
          <w:rFonts w:eastAsia="Times New Roman" w:cstheme="majorBidi"/>
          <w:kern w:val="22"/>
          <w:lang w:val="en-GB" w:eastAsia="en-GB"/>
        </w:rPr>
        <w:t>This project aims to research and find a good method to implement an Adverse Drug Reaction (ADR) detection program using machine learning based methods, with dataset collected from social media and/or medical forums.</w:t>
      </w:r>
    </w:p>
    <w:p w:rsidR="00B56142" w:rsidRPr="00665AA7" w:rsidRDefault="00B56142" w:rsidP="00604D3F">
      <w:pPr>
        <w:pStyle w:val="Heading2"/>
      </w:pPr>
      <w:bookmarkStart w:id="39" w:name="_Toc11165983"/>
      <w:r w:rsidRPr="00665AA7">
        <w:rPr>
          <w:rFonts w:cs="Times New Roman"/>
          <w:noProof/>
          <w:lang w:val="en-US" w:eastAsia="en-US"/>
        </w:rPr>
        <w:lastRenderedPageBreak/>
        <w:drawing>
          <wp:anchor distT="0" distB="0" distL="114300" distR="114300" simplePos="0" relativeHeight="251687936" behindDoc="0" locked="0" layoutInCell="1" allowOverlap="1" wp14:anchorId="5715C6BC" wp14:editId="79761075">
            <wp:simplePos x="0" y="0"/>
            <wp:positionH relativeFrom="column">
              <wp:posOffset>521586</wp:posOffset>
            </wp:positionH>
            <wp:positionV relativeFrom="paragraph">
              <wp:posOffset>868621</wp:posOffset>
            </wp:positionV>
            <wp:extent cx="4572000" cy="2743200"/>
            <wp:effectExtent l="0" t="0" r="0" b="0"/>
            <wp:wrapSquare wrapText="bothSides"/>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r w:rsidRPr="00665AA7">
        <w:t>Work Plan</w:t>
      </w:r>
      <w:bookmarkEnd w:id="39"/>
    </w:p>
    <w:p w:rsidR="00B56142" w:rsidRPr="00665AA7" w:rsidRDefault="00B56142" w:rsidP="00B56142">
      <w:pPr>
        <w:tabs>
          <w:tab w:val="left" w:pos="4169"/>
        </w:tabs>
        <w:rPr>
          <w:rFonts w:cstheme="majorBidi"/>
          <w:lang w:val="en-GB" w:eastAsia="en-GB"/>
        </w:rPr>
      </w:pPr>
      <w:r w:rsidRPr="00665AA7">
        <w:rPr>
          <w:rFonts w:cstheme="majorBidi"/>
          <w:szCs w:val="24"/>
          <w:lang w:val="en-GB" w:eastAsia="en-GB"/>
        </w:rPr>
        <w:t>Initial Gantt chart for the work plan.</w:t>
      </w:r>
      <w:r w:rsidRPr="00665AA7">
        <w:rPr>
          <w:rFonts w:cstheme="majorBidi"/>
          <w:lang w:val="en-GB" w:eastAsia="en-GB"/>
        </w:rPr>
        <w:tab/>
      </w:r>
    </w:p>
    <w:p w:rsidR="00B56142" w:rsidRDefault="00B56142" w:rsidP="00B56142">
      <w:pPr>
        <w:spacing w:after="120" w:line="360" w:lineRule="auto"/>
        <w:ind w:firstLine="432"/>
        <w:rPr>
          <w:rFonts w:ascii="Times" w:eastAsia="Times New Roman" w:hAnsi="Times" w:cs="Times New Roman"/>
          <w:b/>
          <w:kern w:val="28"/>
          <w:sz w:val="32"/>
          <w:szCs w:val="20"/>
          <w:lang w:val="en-GB" w:eastAsia="en-GB"/>
        </w:rPr>
      </w:pPr>
    </w:p>
    <w:p w:rsidR="00B56142" w:rsidRDefault="00B56142" w:rsidP="00B56142">
      <w:pPr>
        <w:rPr>
          <w:rFonts w:ascii="Times" w:eastAsia="Times New Roman" w:hAnsi="Times" w:cs="Times New Roman"/>
          <w:b/>
          <w:kern w:val="28"/>
          <w:sz w:val="32"/>
          <w:szCs w:val="20"/>
          <w:lang w:val="en-GB" w:eastAsia="en-GB"/>
        </w:rPr>
      </w:pPr>
      <w:r>
        <w:br w:type="page"/>
      </w:r>
    </w:p>
    <w:p w:rsidR="00B56142" w:rsidRDefault="00665AA7" w:rsidP="00604D3F">
      <w:pPr>
        <w:pStyle w:val="Heading1"/>
      </w:pPr>
      <w:bookmarkStart w:id="40" w:name="_Toc466454301"/>
      <w:bookmarkStart w:id="41" w:name="_Toc11165984"/>
      <w:r w:rsidRPr="00665AA7">
        <w:rPr>
          <w:rFonts w:eastAsia="Times New Roman"/>
        </w:rPr>
        <w:lastRenderedPageBreak/>
        <w:t>Related Work</w:t>
      </w:r>
      <w:bookmarkStart w:id="42" w:name="_Toc15893766"/>
      <w:bookmarkStart w:id="43" w:name="_Toc536543440"/>
      <w:bookmarkStart w:id="44" w:name="_Toc536543211"/>
      <w:r w:rsidRPr="00665AA7">
        <w:rPr>
          <w:rFonts w:eastAsia="Times New Roman"/>
        </w:rPr>
        <w:t xml:space="preserve"> (</w:t>
      </w:r>
      <w:r w:rsidRPr="00B56142">
        <w:t>State</w:t>
      </w:r>
      <w:r w:rsidRPr="00665AA7">
        <w:rPr>
          <w:rFonts w:eastAsia="Times New Roman"/>
        </w:rPr>
        <w:t>-of-The-Art</w:t>
      </w:r>
      <w:bookmarkEnd w:id="42"/>
      <w:bookmarkEnd w:id="43"/>
      <w:bookmarkEnd w:id="44"/>
      <w:r w:rsidRPr="00665AA7">
        <w:rPr>
          <w:rFonts w:eastAsia="Times New Roman"/>
        </w:rPr>
        <w:t>)</w:t>
      </w:r>
      <w:bookmarkStart w:id="45" w:name="_Toc466454302"/>
      <w:bookmarkStart w:id="46" w:name="_Toc466453419"/>
      <w:bookmarkEnd w:id="40"/>
      <w:bookmarkEnd w:id="41"/>
    </w:p>
    <w:p w:rsidR="00665AA7" w:rsidRPr="00665AA7" w:rsidRDefault="00665AA7" w:rsidP="00604D3F">
      <w:pPr>
        <w:pStyle w:val="Heading2"/>
      </w:pPr>
      <w:bookmarkStart w:id="47" w:name="_Toc11165985"/>
      <w:r w:rsidRPr="00665AA7">
        <w:lastRenderedPageBreak/>
        <w:t>Background</w:t>
      </w:r>
      <w:bookmarkEnd w:id="45"/>
      <w:bookmarkEnd w:id="46"/>
      <w:bookmarkEnd w:id="47"/>
      <w:r w:rsidRPr="00665AA7">
        <w:t xml:space="preserve"> </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kern w:val="22"/>
          <w:lang w:val="en-GB" w:eastAsia="en-GB"/>
        </w:rPr>
        <w:t>There has been a lot of work related concerning ADR datamining, the most prevalent methodologies include</w:t>
      </w:r>
      <w:r w:rsidRPr="00665AA7">
        <w:rPr>
          <w:rFonts w:eastAsia="Times New Roman" w:cstheme="majorBidi"/>
          <w:kern w:val="22"/>
          <w:szCs w:val="20"/>
          <w:lang w:val="en-GB" w:eastAsia="en-GB"/>
        </w:rPr>
        <w:t xml:space="preserve"> </w:t>
      </w:r>
      <w:r w:rsidRPr="00665AA7">
        <w:rPr>
          <w:rFonts w:eastAsia="Times New Roman" w:cstheme="majorBidi"/>
          <w:kern w:val="22"/>
          <w:lang w:val="en-GB" w:eastAsia="en-GB"/>
        </w:rPr>
        <w:t xml:space="preserve">lexicon-based pattern mining </w:t>
      </w:r>
      <w:sdt>
        <w:sdtPr>
          <w:rPr>
            <w:rFonts w:eastAsia="Times New Roman" w:cstheme="majorBidi"/>
            <w:kern w:val="22"/>
            <w:lang w:val="en-GB" w:eastAsia="en-GB"/>
          </w:rPr>
          <w:id w:val="41775830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Lea10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eastAsia="en-GB"/>
            </w:rPr>
            <w:t>[5]</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139457267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Nik11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eastAsia="en-GB"/>
            </w:rPr>
            <w:t>[6]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113247846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Yan15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val="en-GB" w:eastAsia="en-GB"/>
            </w:rPr>
            <w:t>[9]</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638564031"/>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Had12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val="en-GB" w:eastAsia="en-GB"/>
            </w:rPr>
            <w:t>[10]</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and supervised machine learning </w:t>
      </w:r>
      <w:sdt>
        <w:sdtPr>
          <w:rPr>
            <w:rFonts w:eastAsia="Times New Roman" w:cstheme="majorBidi"/>
            <w:kern w:val="22"/>
            <w:lang w:val="en-GB" w:eastAsia="en-GB"/>
          </w:rPr>
          <w:id w:val="-76346035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101A01" w:rsidRPr="00101A01">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145532567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Bia12 \l 1033 </w:instrText>
          </w:r>
          <w:r w:rsidRPr="00665AA7">
            <w:rPr>
              <w:rFonts w:eastAsia="Times New Roman" w:cstheme="majorBidi"/>
              <w:kern w:val="22"/>
              <w:lang w:val="en-GB" w:eastAsia="en-GB"/>
            </w:rPr>
            <w:fldChar w:fldCharType="separate"/>
          </w:r>
          <w:r w:rsidR="00101A01" w:rsidRPr="00101A01">
            <w:rPr>
              <w:rFonts w:eastAsia="Times New Roman" w:cstheme="majorBidi"/>
              <w:noProof/>
              <w:kern w:val="22"/>
              <w:lang w:eastAsia="en-GB"/>
            </w:rPr>
            <w:t>[12]</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62150025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101A01" w:rsidRPr="00101A01">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approaches </w:t>
      </w:r>
      <w:sdt>
        <w:sdtPr>
          <w:rPr>
            <w:rFonts w:eastAsia="Times New Roman" w:cstheme="majorBidi"/>
            <w:kern w:val="22"/>
            <w:lang w:val="en-GB" w:eastAsia="en-GB"/>
          </w:rPr>
          <w:id w:val="-8515470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Nik15 \l 1033 </w:instrText>
          </w:r>
          <w:r w:rsidRPr="00665AA7">
            <w:rPr>
              <w:rFonts w:eastAsia="Times New Roman" w:cstheme="majorBidi"/>
              <w:kern w:val="22"/>
              <w:lang w:val="en-GB" w:eastAsia="en-GB"/>
            </w:rPr>
            <w:fldChar w:fldCharType="separate"/>
          </w:r>
          <w:r w:rsidR="00101A01" w:rsidRPr="00101A01">
            <w:rPr>
              <w:rFonts w:eastAsia="Times New Roman" w:cstheme="majorBidi"/>
              <w:noProof/>
              <w:kern w:val="22"/>
              <w:lang w:eastAsia="en-GB"/>
            </w:rPr>
            <w:t>[3]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however there are also rare cases of hybrid systems </w:t>
      </w:r>
      <w:sdt>
        <w:sdtPr>
          <w:rPr>
            <w:rFonts w:eastAsia="Times New Roman" w:cstheme="majorBidi"/>
            <w:kern w:val="22"/>
            <w:lang w:val="en-GB" w:eastAsia="en-GB"/>
          </w:rPr>
          <w:id w:val="54510285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101A01" w:rsidRPr="00101A01">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31064475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Sam14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val="en-GB" w:eastAsia="en-GB"/>
            </w:rPr>
            <w:t>[15]</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and partially supervised implementations </w:t>
      </w:r>
      <w:sdt>
        <w:sdtPr>
          <w:rPr>
            <w:rFonts w:eastAsia="Times New Roman" w:cstheme="majorBidi"/>
            <w:kern w:val="22"/>
            <w:lang w:val="en-GB" w:eastAsia="en-GB"/>
          </w:rPr>
          <w:id w:val="37219939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r w:rsidRPr="00665AA7">
        <w:rPr>
          <w:rFonts w:eastAsia="Times New Roman" w:cstheme="majorBidi"/>
          <w:bCs/>
          <w:kern w:val="22"/>
          <w:lang w:eastAsia="en-GB"/>
        </w:rPr>
        <w:t xml:space="preserve">The evaluation of these techniques was done mainly using three metrics, F-Score, Recall, and Precision </w:t>
      </w:r>
      <w:sdt>
        <w:sdtPr>
          <w:rPr>
            <w:rFonts w:eastAsia="Times New Roman" w:cstheme="majorBidi"/>
            <w:bCs/>
            <w:kern w:val="22"/>
            <w:lang w:eastAsia="en-GB"/>
          </w:rPr>
          <w:id w:val="-111135536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Jas14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[17]</w:t>
          </w:r>
          <w:r w:rsidRPr="00665AA7">
            <w:rPr>
              <w:rFonts w:eastAsia="Times New Roman" w:cstheme="majorBidi"/>
              <w:bCs/>
              <w:kern w:val="22"/>
              <w:lang w:eastAsia="en-GB"/>
            </w:rPr>
            <w:fldChar w:fldCharType="end"/>
          </w:r>
        </w:sdtContent>
      </w:sdt>
      <w:sdt>
        <w:sdtPr>
          <w:rPr>
            <w:rFonts w:eastAsia="Times New Roman" w:cstheme="majorBidi"/>
            <w:bCs/>
            <w:kern w:val="22"/>
            <w:lang w:eastAsia="en-GB"/>
          </w:rPr>
          <w:id w:val="1101301801"/>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Goo18 \l 1033 </w:instrText>
          </w:r>
          <w:r w:rsidRPr="00665AA7">
            <w:rPr>
              <w:rFonts w:eastAsia="Times New Roman" w:cstheme="majorBidi"/>
              <w:bCs/>
              <w:kern w:val="22"/>
              <w:lang w:eastAsia="en-GB"/>
            </w:rPr>
            <w:fldChar w:fldCharType="separate"/>
          </w:r>
          <w:r w:rsidR="002F257D">
            <w:rPr>
              <w:rFonts w:eastAsia="Times New Roman" w:cstheme="majorBidi"/>
              <w:bCs/>
              <w:noProof/>
              <w:kern w:val="22"/>
              <w:lang w:eastAsia="en-GB"/>
            </w:rPr>
            <w:t xml:space="preserve"> </w:t>
          </w:r>
          <w:r w:rsidR="002F257D" w:rsidRPr="002F257D">
            <w:rPr>
              <w:rFonts w:eastAsia="Times New Roman" w:cstheme="majorBidi"/>
              <w:noProof/>
              <w:kern w:val="22"/>
              <w:lang w:eastAsia="en-GB"/>
            </w:rPr>
            <w:t>[18]</w:t>
          </w:r>
          <w:r w:rsidRPr="00665AA7">
            <w:rPr>
              <w:rFonts w:eastAsia="Times New Roman" w:cstheme="majorBidi"/>
              <w:bCs/>
              <w:kern w:val="22"/>
              <w:lang w:eastAsia="en-GB"/>
            </w:rPr>
            <w:fldChar w:fldCharType="end"/>
          </w:r>
        </w:sdtContent>
      </w:sdt>
      <w:sdt>
        <w:sdtPr>
          <w:rPr>
            <w:rFonts w:eastAsia="Times New Roman" w:cstheme="majorBidi"/>
            <w:bCs/>
            <w:kern w:val="22"/>
            <w:lang w:eastAsia="en-GB"/>
          </w:rPr>
          <w:id w:val="523362500"/>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Wil18 \l 1033 </w:instrText>
          </w:r>
          <w:r w:rsidRPr="00665AA7">
            <w:rPr>
              <w:rFonts w:eastAsia="Times New Roman" w:cstheme="majorBidi"/>
              <w:bCs/>
              <w:kern w:val="22"/>
              <w:lang w:eastAsia="en-GB"/>
            </w:rPr>
            <w:fldChar w:fldCharType="separate"/>
          </w:r>
          <w:r w:rsidR="002F257D">
            <w:rPr>
              <w:rFonts w:eastAsia="Times New Roman" w:cstheme="majorBidi"/>
              <w:bCs/>
              <w:noProof/>
              <w:kern w:val="22"/>
              <w:lang w:eastAsia="en-GB"/>
            </w:rPr>
            <w:t xml:space="preserve"> </w:t>
          </w:r>
          <w:r w:rsidR="002F257D" w:rsidRPr="002F257D">
            <w:rPr>
              <w:rFonts w:eastAsia="Times New Roman" w:cstheme="majorBidi"/>
              <w:noProof/>
              <w:kern w:val="22"/>
              <w:lang w:eastAsia="en-GB"/>
            </w:rPr>
            <w:t>[19]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w:t>
      </w:r>
    </w:p>
    <w:p w:rsidR="00665AA7" w:rsidRPr="00665AA7" w:rsidRDefault="00665AA7" w:rsidP="00665AA7">
      <w:pPr>
        <w:spacing w:after="120" w:line="360" w:lineRule="auto"/>
        <w:ind w:firstLine="720"/>
        <w:rPr>
          <w:rFonts w:eastAsia="Times New Roman" w:cstheme="majorBidi"/>
          <w:kern w:val="22"/>
          <w:lang w:eastAsia="en-GB"/>
        </w:rPr>
      </w:pPr>
    </w:p>
    <w:p w:rsidR="00665AA7" w:rsidRPr="00665AA7" w:rsidRDefault="00665AA7" w:rsidP="00604D3F">
      <w:pPr>
        <w:pStyle w:val="Heading2"/>
      </w:pPr>
      <w:bookmarkStart w:id="48" w:name="_Toc466454303"/>
      <w:bookmarkStart w:id="49" w:name="_Toc466453420"/>
      <w:bookmarkStart w:id="50" w:name="_Toc11165986"/>
      <w:r w:rsidRPr="00665AA7">
        <w:lastRenderedPageBreak/>
        <w:t>Literature Survey</w:t>
      </w:r>
      <w:bookmarkEnd w:id="48"/>
      <w:bookmarkEnd w:id="49"/>
      <w:bookmarkEnd w:id="50"/>
    </w:p>
    <w:p w:rsidR="00B114F9" w:rsidRDefault="00665AA7" w:rsidP="00604D3F">
      <w:pPr>
        <w:pStyle w:val="Heading3"/>
      </w:pPr>
      <w:bookmarkStart w:id="51" w:name="_Toc11165987"/>
      <w:r w:rsidRPr="00665AA7">
        <w:t>Traditional ADR Detection Methods</w:t>
      </w:r>
      <w:bookmarkEnd w:id="51"/>
    </w:p>
    <w:p w:rsidR="00665AA7" w:rsidRPr="00B114F9" w:rsidRDefault="00665AA7" w:rsidP="00B114F9">
      <w:pPr>
        <w:pStyle w:val="BodyFirst"/>
        <w:ind w:firstLine="720"/>
      </w:pPr>
      <w:r w:rsidRPr="00665AA7">
        <w:t xml:space="preserve">Electronic post marketing pharmacovigilance has traditionally been applied through FDA Adverse Event Reporting System (FAERS) </w:t>
      </w:r>
      <w:sdt>
        <w:sdtPr>
          <w:id w:val="1864015927"/>
          <w:citation/>
        </w:sdtPr>
        <w:sdtContent>
          <w:r w:rsidRPr="00665AA7">
            <w:fldChar w:fldCharType="begin"/>
          </w:r>
          <w:r w:rsidRPr="00665AA7">
            <w:instrText xml:space="preserve"> CITATION USF181 \l 1033 </w:instrText>
          </w:r>
          <w:r w:rsidRPr="00665AA7">
            <w:fldChar w:fldCharType="separate"/>
          </w:r>
          <w:r w:rsidR="002F257D">
            <w:rPr>
              <w:noProof/>
            </w:rPr>
            <w:t>[20]</w:t>
          </w:r>
          <w:r w:rsidRPr="00665AA7">
            <w:fldChar w:fldCharType="end"/>
          </w:r>
        </w:sdtContent>
      </w:sdt>
      <w:r w:rsidRPr="00665AA7">
        <w:t xml:space="preserve">, </w:t>
      </w:r>
      <w:proofErr w:type="spellStart"/>
      <w:r w:rsidRPr="00665AA7">
        <w:t>MedWatch</w:t>
      </w:r>
      <w:proofErr w:type="spellEnd"/>
      <w:r w:rsidRPr="00665AA7">
        <w:t xml:space="preserve"> </w:t>
      </w:r>
      <w:sdt>
        <w:sdtPr>
          <w:id w:val="-995946203"/>
          <w:citation/>
        </w:sdtPr>
        <w:sdtContent>
          <w:r w:rsidRPr="00665AA7">
            <w:fldChar w:fldCharType="begin"/>
          </w:r>
          <w:r w:rsidRPr="00665AA7">
            <w:instrText xml:space="preserve"> CITATION USF182 \l 1033 </w:instrText>
          </w:r>
          <w:r w:rsidRPr="00665AA7">
            <w:fldChar w:fldCharType="separate"/>
          </w:r>
          <w:r w:rsidR="002F257D">
            <w:rPr>
              <w:noProof/>
            </w:rPr>
            <w:t>[21]</w:t>
          </w:r>
          <w:r w:rsidRPr="00665AA7">
            <w:fldChar w:fldCharType="end"/>
          </w:r>
        </w:sdtContent>
      </w:sdt>
      <w:r w:rsidRPr="00665AA7">
        <w:t xml:space="preserve"> and the Institute of Safe Medication Practices Medication Error Reporting System (MERP) </w:t>
      </w:r>
      <w:sdt>
        <w:sdtPr>
          <w:id w:val="1681239431"/>
          <w:citation/>
        </w:sdtPr>
        <w:sdtContent>
          <w:r w:rsidRPr="00665AA7">
            <w:fldChar w:fldCharType="begin"/>
          </w:r>
          <w:r w:rsidRPr="00665AA7">
            <w:instrText xml:space="preserve"> CITATION Nik15 \l 1033 </w:instrText>
          </w:r>
          <w:r w:rsidRPr="00665AA7">
            <w:fldChar w:fldCharType="separate"/>
          </w:r>
          <w:r w:rsidR="002F257D">
            <w:rPr>
              <w:noProof/>
            </w:rPr>
            <w:t>[3]</w:t>
          </w:r>
          <w:r w:rsidRPr="00665AA7">
            <w:fldChar w:fldCharType="end"/>
          </w:r>
        </w:sdtContent>
      </w:sdt>
      <w:r w:rsidRPr="00665AA7">
        <w:t xml:space="preserve">. These methods however are voluntary for the public and healthcare professionals, meaning that data could be missing or incomplete, and clinical narratives are limited to researchers affiliated with medical research </w:t>
      </w:r>
      <w:proofErr w:type="spellStart"/>
      <w:r w:rsidRPr="00665AA7">
        <w:t>centers</w:t>
      </w:r>
      <w:proofErr w:type="spellEnd"/>
      <w:r w:rsidRPr="00665AA7">
        <w:t xml:space="preserve"> </w:t>
      </w:r>
      <w:sdt>
        <w:sdtPr>
          <w:id w:val="511956588"/>
          <w:citation/>
        </w:sdtPr>
        <w:sdtContent>
          <w:r w:rsidRPr="00665AA7">
            <w:fldChar w:fldCharType="begin"/>
          </w:r>
          <w:r w:rsidRPr="00665AA7">
            <w:instrText xml:space="preserve"> CITATION Nik15 \l 1033 </w:instrText>
          </w:r>
          <w:r w:rsidRPr="00665AA7">
            <w:fldChar w:fldCharType="separate"/>
          </w:r>
          <w:r w:rsidR="002F257D">
            <w:rPr>
              <w:noProof/>
            </w:rPr>
            <w:t>[3]</w:t>
          </w:r>
          <w:r w:rsidRPr="00665AA7">
            <w:fldChar w:fldCharType="end"/>
          </w:r>
        </w:sdtContent>
      </w:sdt>
      <w:r w:rsidRPr="00665AA7">
        <w:t xml:space="preserve">. However, due to the widespread use of social media, the wider knowledge and the convenience of its use, patients have been more comfortable sharing their experiences and looking for answers as shown in a survey by Pew Research </w:t>
      </w:r>
      <w:proofErr w:type="spellStart"/>
      <w:r w:rsidRPr="00665AA7">
        <w:t>Center</w:t>
      </w:r>
      <w:proofErr w:type="spellEnd"/>
      <w:r w:rsidRPr="00665AA7">
        <w:t xml:space="preserve"> </w:t>
      </w:r>
      <w:sdt>
        <w:sdtPr>
          <w:id w:val="-1915382965"/>
          <w:citation/>
        </w:sdtPr>
        <w:sdtContent>
          <w:r w:rsidRPr="00665AA7">
            <w:fldChar w:fldCharType="begin"/>
          </w:r>
          <w:r w:rsidRPr="00665AA7">
            <w:instrText xml:space="preserve"> CITATION Fox11 \l 1033 </w:instrText>
          </w:r>
          <w:r w:rsidRPr="00665AA7">
            <w:fldChar w:fldCharType="separate"/>
          </w:r>
          <w:r w:rsidR="002F257D">
            <w:rPr>
              <w:noProof/>
            </w:rPr>
            <w:t>[22]</w:t>
          </w:r>
          <w:r w:rsidRPr="00665AA7">
            <w:fldChar w:fldCharType="end"/>
          </w:r>
        </w:sdtContent>
      </w:sdt>
      <w:r w:rsidRPr="00665AA7">
        <w:t>. This is why many researchers have been trying to find ways to mine social media for ADR information.</w:t>
      </w:r>
    </w:p>
    <w:p w:rsidR="00665AA7" w:rsidRPr="00665AA7" w:rsidRDefault="00665AA7" w:rsidP="00604D3F">
      <w:pPr>
        <w:pStyle w:val="Heading3"/>
      </w:pPr>
      <w:bookmarkStart w:id="52" w:name="_Toc11165988"/>
      <w:r w:rsidRPr="00665AA7">
        <w:t>Scope of research</w:t>
      </w:r>
      <w:bookmarkEnd w:id="52"/>
    </w:p>
    <w:p w:rsidR="00665AA7" w:rsidRPr="00665AA7" w:rsidRDefault="00665AA7" w:rsidP="00665AA7">
      <w:pPr>
        <w:spacing w:after="120" w:line="360" w:lineRule="auto"/>
        <w:ind w:firstLine="576"/>
        <w:rPr>
          <w:rFonts w:eastAsia="Times New Roman" w:cstheme="majorBidi"/>
          <w:bCs/>
          <w:kern w:val="22"/>
          <w:szCs w:val="24"/>
          <w:lang w:eastAsia="en-GB"/>
        </w:rPr>
      </w:pPr>
      <w:r w:rsidRPr="00665AA7">
        <w:rPr>
          <w:rFonts w:eastAsia="Times New Roman" w:cstheme="majorBidi"/>
          <w:bCs/>
          <w:kern w:val="22"/>
          <w:szCs w:val="24"/>
          <w:lang w:eastAsia="en-GB"/>
        </w:rPr>
        <w:t xml:space="preserve">There has been two types of research, direct ADR research as surveyed by </w:t>
      </w:r>
      <w:sdt>
        <w:sdtPr>
          <w:rPr>
            <w:rFonts w:eastAsia="Times New Roman" w:cstheme="majorBidi"/>
            <w:bCs/>
            <w:kern w:val="22"/>
            <w:szCs w:val="24"/>
            <w:lang w:eastAsia="en-GB"/>
          </w:rPr>
          <w:id w:val="1496530722"/>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Nik15 \l 1033 </w:instrText>
          </w:r>
          <w:r w:rsidRPr="00665AA7">
            <w:rPr>
              <w:rFonts w:eastAsia="Times New Roman" w:cstheme="majorBidi"/>
              <w:bCs/>
              <w:kern w:val="22"/>
              <w:szCs w:val="24"/>
              <w:lang w:eastAsia="en-GB"/>
            </w:rPr>
            <w:fldChar w:fldCharType="separate"/>
          </w:r>
          <w:r w:rsidR="002F257D" w:rsidRPr="002F257D">
            <w:rPr>
              <w:rFonts w:eastAsia="Times New Roman" w:cstheme="majorBidi"/>
              <w:noProof/>
              <w:kern w:val="22"/>
              <w:szCs w:val="24"/>
              <w:lang w:eastAsia="en-GB"/>
            </w:rPr>
            <w:t>[3]</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which focuses on trying to discover a relation between a given drug and any ADRs, the second is drug-drug-interaction (DDI) as surveyed by </w:t>
      </w:r>
      <w:sdt>
        <w:sdtPr>
          <w:rPr>
            <w:rFonts w:eastAsia="Times New Roman" w:cstheme="majorBidi"/>
            <w:bCs/>
            <w:kern w:val="22"/>
            <w:szCs w:val="24"/>
            <w:lang w:eastAsia="en-GB"/>
          </w:rPr>
          <w:id w:val="26459185"/>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Vil18 \l 1033 </w:instrText>
          </w:r>
          <w:r w:rsidRPr="00665AA7">
            <w:rPr>
              <w:rFonts w:eastAsia="Times New Roman" w:cstheme="majorBidi"/>
              <w:bCs/>
              <w:kern w:val="22"/>
              <w:szCs w:val="24"/>
              <w:lang w:eastAsia="en-GB"/>
            </w:rPr>
            <w:fldChar w:fldCharType="separate"/>
          </w:r>
          <w:r w:rsidR="002F257D" w:rsidRPr="002F257D">
            <w:rPr>
              <w:rFonts w:eastAsia="Times New Roman" w:cstheme="majorBidi"/>
              <w:noProof/>
              <w:kern w:val="22"/>
              <w:szCs w:val="24"/>
              <w:lang w:eastAsia="en-GB"/>
            </w:rPr>
            <w:t>[23]</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which focuses on the side effects of consuming several drugs in the same time. This project will focus on the first type of research.</w:t>
      </w:r>
    </w:p>
    <w:p w:rsidR="00665AA7" w:rsidRPr="00665AA7" w:rsidRDefault="00665AA7" w:rsidP="00604D3F">
      <w:pPr>
        <w:pStyle w:val="Heading3"/>
      </w:pPr>
      <w:bookmarkStart w:id="53" w:name="_Toc11165989"/>
      <w:r w:rsidRPr="00665AA7">
        <w:t>Finding Datasets</w:t>
      </w:r>
      <w:bookmarkEnd w:id="53"/>
    </w:p>
    <w:p w:rsidR="00665AA7" w:rsidRPr="00665AA7" w:rsidRDefault="00665AA7" w:rsidP="00665AA7">
      <w:pPr>
        <w:spacing w:after="120" w:line="360" w:lineRule="auto"/>
        <w:rPr>
          <w:rFonts w:eastAsia="Times New Roman" w:cstheme="majorBidi"/>
          <w:bCs/>
          <w:kern w:val="22"/>
          <w:szCs w:val="24"/>
          <w:lang w:eastAsia="en-GB"/>
        </w:rPr>
      </w:pPr>
      <w:r w:rsidRPr="00665AA7">
        <w:rPr>
          <w:rFonts w:eastAsia="Times New Roman" w:cstheme="majorBidi"/>
          <w:bCs/>
          <w:kern w:val="22"/>
          <w:szCs w:val="24"/>
          <w:lang w:eastAsia="en-GB"/>
        </w:rPr>
        <w:tab/>
        <w:t>The first obstacle regarding ADR research is to find the necessary data. The data used in all projects is comprised of social media posts with mentions of drug names, these posts may or may not contain mentions of ADR related to the drug name. The posts are arranged into a corpus of data which is used to train and evaluate machine learning and pattern mining approaches</w:t>
      </w:r>
      <w:r w:rsidRPr="00665AA7">
        <w:rPr>
          <w:rFonts w:eastAsia="Times New Roman" w:cstheme="majorBidi"/>
          <w:bCs/>
          <w:kern w:val="22"/>
          <w:szCs w:val="24"/>
          <w:lang w:val="en-GB" w:eastAsia="en-GB"/>
        </w:rPr>
        <w:t xml:space="preserve"> </w:t>
      </w:r>
      <w:sdt>
        <w:sdtPr>
          <w:rPr>
            <w:rFonts w:eastAsia="Times New Roman" w:cstheme="majorBidi"/>
            <w:bCs/>
            <w:kern w:val="22"/>
            <w:szCs w:val="24"/>
            <w:lang w:eastAsia="en-GB"/>
          </w:rPr>
          <w:id w:val="-192145121"/>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Nik15 \l 1033 </w:instrText>
          </w:r>
          <w:r w:rsidRPr="00665AA7">
            <w:rPr>
              <w:rFonts w:eastAsia="Times New Roman" w:cstheme="majorBidi"/>
              <w:bCs/>
              <w:kern w:val="22"/>
              <w:szCs w:val="24"/>
              <w:lang w:eastAsia="en-GB"/>
            </w:rPr>
            <w:fldChar w:fldCharType="separate"/>
          </w:r>
          <w:r w:rsidR="002F257D" w:rsidRPr="002F257D">
            <w:rPr>
              <w:rFonts w:eastAsia="Times New Roman" w:cstheme="majorBidi"/>
              <w:noProof/>
              <w:kern w:val="22"/>
              <w:szCs w:val="24"/>
              <w:lang w:eastAsia="en-GB"/>
            </w:rPr>
            <w:t>[3]</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473295474"/>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 CITATION Nik11 \l 1033 </w:instrText>
          </w:r>
          <w:r w:rsidRPr="00665AA7">
            <w:rPr>
              <w:rFonts w:eastAsia="Times New Roman" w:cstheme="majorBidi"/>
              <w:bCs/>
              <w:kern w:val="22"/>
              <w:szCs w:val="24"/>
              <w:lang w:val="en-GB" w:eastAsia="en-GB"/>
            </w:rPr>
            <w:fldChar w:fldCharType="separate"/>
          </w:r>
          <w:r w:rsidR="002F257D" w:rsidRPr="002F257D">
            <w:rPr>
              <w:rFonts w:eastAsia="Times New Roman" w:cstheme="majorBidi"/>
              <w:noProof/>
              <w:kern w:val="22"/>
              <w:szCs w:val="24"/>
              <w:lang w:eastAsia="en-GB"/>
            </w:rPr>
            <w:t>[6]</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740378133"/>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CITATION Yan15 \l 1033 </w:instrText>
          </w:r>
          <w:r w:rsidRPr="00665AA7">
            <w:rPr>
              <w:rFonts w:eastAsia="Times New Roman" w:cstheme="majorBidi"/>
              <w:bCs/>
              <w:kern w:val="22"/>
              <w:szCs w:val="24"/>
              <w:lang w:val="en-GB" w:eastAsia="en-GB"/>
            </w:rPr>
            <w:fldChar w:fldCharType="separate"/>
          </w:r>
          <w:r w:rsidR="002F257D" w:rsidRPr="002F257D">
            <w:rPr>
              <w:rFonts w:eastAsia="Times New Roman" w:cstheme="majorBidi"/>
              <w:noProof/>
              <w:kern w:val="22"/>
              <w:szCs w:val="24"/>
              <w:lang w:val="en-GB" w:eastAsia="en-GB"/>
            </w:rPr>
            <w:t>[9]</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367294841"/>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CITATION Had12 \l 1033 </w:instrText>
          </w:r>
          <w:r w:rsidRPr="00665AA7">
            <w:rPr>
              <w:rFonts w:eastAsia="Times New Roman" w:cstheme="majorBidi"/>
              <w:bCs/>
              <w:kern w:val="22"/>
              <w:szCs w:val="24"/>
              <w:lang w:val="en-GB" w:eastAsia="en-GB"/>
            </w:rPr>
            <w:fldChar w:fldCharType="separate"/>
          </w:r>
          <w:r w:rsidR="002F257D" w:rsidRPr="002F257D">
            <w:rPr>
              <w:rFonts w:eastAsia="Times New Roman" w:cstheme="majorBidi"/>
              <w:noProof/>
              <w:kern w:val="22"/>
              <w:szCs w:val="24"/>
              <w:lang w:val="en-GB" w:eastAsia="en-GB"/>
            </w:rPr>
            <w:t>[10]</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eastAsia="en-GB"/>
        </w:rPr>
        <w:t xml:space="preserve"> </w:t>
      </w:r>
      <w:sdt>
        <w:sdtPr>
          <w:rPr>
            <w:rFonts w:eastAsia="Times New Roman" w:cstheme="majorBidi"/>
            <w:bCs/>
            <w:kern w:val="22"/>
            <w:szCs w:val="24"/>
            <w:lang w:val="en-GB" w:eastAsia="en-GB"/>
          </w:rPr>
          <w:id w:val="-1044820288"/>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CITATION Sar \l 1033 </w:instrText>
          </w:r>
          <w:r w:rsidRPr="00665AA7">
            <w:rPr>
              <w:rFonts w:eastAsia="Times New Roman" w:cstheme="majorBidi"/>
              <w:bCs/>
              <w:kern w:val="22"/>
              <w:szCs w:val="24"/>
              <w:lang w:val="en-GB" w:eastAsia="en-GB"/>
            </w:rPr>
            <w:fldChar w:fldCharType="separate"/>
          </w:r>
          <w:r w:rsidR="002F257D" w:rsidRPr="002F257D">
            <w:rPr>
              <w:rFonts w:eastAsia="Times New Roman" w:cstheme="majorBidi"/>
              <w:noProof/>
              <w:kern w:val="22"/>
              <w:szCs w:val="24"/>
              <w:lang w:val="en-GB" w:eastAsia="en-GB"/>
            </w:rPr>
            <w:t>[11]</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1864547444"/>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 CITATION Bia12 \l 1033 </w:instrText>
          </w:r>
          <w:r w:rsidRPr="00665AA7">
            <w:rPr>
              <w:rFonts w:eastAsia="Times New Roman" w:cstheme="majorBidi"/>
              <w:bCs/>
              <w:kern w:val="22"/>
              <w:szCs w:val="24"/>
              <w:lang w:val="en-GB" w:eastAsia="en-GB"/>
            </w:rPr>
            <w:fldChar w:fldCharType="separate"/>
          </w:r>
          <w:r w:rsidR="002F257D" w:rsidRPr="002F257D">
            <w:rPr>
              <w:rFonts w:eastAsia="Times New Roman" w:cstheme="majorBidi"/>
              <w:noProof/>
              <w:kern w:val="22"/>
              <w:szCs w:val="24"/>
              <w:lang w:eastAsia="en-GB"/>
            </w:rPr>
            <w:t>[12]</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467481212"/>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 CITATION Zhe13 \l 1033 </w:instrText>
          </w:r>
          <w:r w:rsidRPr="00665AA7">
            <w:rPr>
              <w:rFonts w:eastAsia="Times New Roman" w:cstheme="majorBidi"/>
              <w:bCs/>
              <w:kern w:val="22"/>
              <w:szCs w:val="24"/>
              <w:lang w:val="en-GB" w:eastAsia="en-GB"/>
            </w:rPr>
            <w:fldChar w:fldCharType="separate"/>
          </w:r>
          <w:r w:rsidR="002F257D" w:rsidRPr="002F257D">
            <w:rPr>
              <w:rFonts w:eastAsia="Times New Roman" w:cstheme="majorBidi"/>
              <w:noProof/>
              <w:kern w:val="22"/>
              <w:szCs w:val="24"/>
              <w:lang w:eastAsia="en-GB"/>
            </w:rPr>
            <w:t>[13]</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642962213"/>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CITATION Nik151 \l 1033 </w:instrText>
          </w:r>
          <w:r w:rsidRPr="00665AA7">
            <w:rPr>
              <w:rFonts w:eastAsia="Times New Roman" w:cstheme="majorBidi"/>
              <w:bCs/>
              <w:kern w:val="22"/>
              <w:szCs w:val="24"/>
              <w:lang w:val="en-GB" w:eastAsia="en-GB"/>
            </w:rPr>
            <w:fldChar w:fldCharType="separate"/>
          </w:r>
          <w:r w:rsidR="002F257D" w:rsidRPr="002F257D">
            <w:rPr>
              <w:rFonts w:eastAsia="Times New Roman" w:cstheme="majorBidi"/>
              <w:noProof/>
              <w:kern w:val="22"/>
              <w:szCs w:val="24"/>
              <w:lang w:val="en-GB" w:eastAsia="en-GB"/>
            </w:rPr>
            <w:t>[14]</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310333584"/>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 CITATION Yan13 \l 1033 </w:instrText>
          </w:r>
          <w:r w:rsidRPr="00665AA7">
            <w:rPr>
              <w:rFonts w:eastAsia="Times New Roman" w:cstheme="majorBidi"/>
              <w:bCs/>
              <w:kern w:val="22"/>
              <w:szCs w:val="24"/>
              <w:lang w:val="en-GB" w:eastAsia="en-GB"/>
            </w:rPr>
            <w:fldChar w:fldCharType="separate"/>
          </w:r>
          <w:r w:rsidR="002F257D" w:rsidRPr="002F257D">
            <w:rPr>
              <w:rFonts w:eastAsia="Times New Roman" w:cstheme="majorBidi"/>
              <w:noProof/>
              <w:kern w:val="22"/>
              <w:szCs w:val="24"/>
              <w:lang w:eastAsia="en-GB"/>
            </w:rPr>
            <w:t>[16]</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eastAsia="en-GB"/>
        </w:rPr>
        <w:t xml:space="preserve">. The social media in question are twitter, the data of which is available at Arizona State University </w:t>
      </w:r>
      <w:sdt>
        <w:sdtPr>
          <w:rPr>
            <w:rFonts w:eastAsia="Times New Roman" w:cstheme="majorBidi"/>
            <w:bCs/>
            <w:kern w:val="22"/>
            <w:szCs w:val="24"/>
            <w:lang w:eastAsia="en-GB"/>
          </w:rPr>
          <w:id w:val="606388884"/>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Nik15 \l 1033 </w:instrText>
          </w:r>
          <w:r w:rsidRPr="00665AA7">
            <w:rPr>
              <w:rFonts w:eastAsia="Times New Roman" w:cstheme="majorBidi"/>
              <w:bCs/>
              <w:kern w:val="22"/>
              <w:szCs w:val="24"/>
              <w:lang w:eastAsia="en-GB"/>
            </w:rPr>
            <w:fldChar w:fldCharType="separate"/>
          </w:r>
          <w:r w:rsidR="002F257D" w:rsidRPr="002F257D">
            <w:rPr>
              <w:rFonts w:eastAsia="Times New Roman" w:cstheme="majorBidi"/>
              <w:noProof/>
              <w:kern w:val="22"/>
              <w:szCs w:val="24"/>
              <w:lang w:eastAsia="en-GB"/>
            </w:rPr>
            <w:t>[3]</w:t>
          </w:r>
          <w:r w:rsidRPr="00665AA7">
            <w:rPr>
              <w:rFonts w:eastAsia="Times New Roman" w:cstheme="majorBidi"/>
              <w:bCs/>
              <w:kern w:val="22"/>
              <w:szCs w:val="24"/>
              <w:lang w:eastAsia="en-GB"/>
            </w:rPr>
            <w:fldChar w:fldCharType="end"/>
          </w:r>
        </w:sdtContent>
      </w:sdt>
      <w:sdt>
        <w:sdtPr>
          <w:rPr>
            <w:rFonts w:eastAsia="Times New Roman" w:cstheme="majorBidi"/>
            <w:bCs/>
            <w:kern w:val="22"/>
            <w:szCs w:val="24"/>
            <w:lang w:eastAsia="en-GB"/>
          </w:rPr>
          <w:id w:val="309685925"/>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Sar \l 1033 </w:instrText>
          </w:r>
          <w:r w:rsidRPr="00665AA7">
            <w:rPr>
              <w:rFonts w:eastAsia="Times New Roman" w:cstheme="majorBidi"/>
              <w:bCs/>
              <w:kern w:val="22"/>
              <w:szCs w:val="24"/>
              <w:lang w:eastAsia="en-GB"/>
            </w:rPr>
            <w:fldChar w:fldCharType="separate"/>
          </w:r>
          <w:r w:rsidR="002F257D">
            <w:rPr>
              <w:rFonts w:eastAsia="Times New Roman" w:cstheme="majorBidi"/>
              <w:bCs/>
              <w:noProof/>
              <w:kern w:val="22"/>
              <w:szCs w:val="24"/>
              <w:lang w:eastAsia="en-GB"/>
            </w:rPr>
            <w:t xml:space="preserve"> </w:t>
          </w:r>
          <w:r w:rsidR="002F257D" w:rsidRPr="002F257D">
            <w:rPr>
              <w:rFonts w:eastAsia="Times New Roman" w:cstheme="majorBidi"/>
              <w:noProof/>
              <w:kern w:val="22"/>
              <w:szCs w:val="24"/>
              <w:lang w:eastAsia="en-GB"/>
            </w:rPr>
            <w:t>[11]</w:t>
          </w:r>
          <w:r w:rsidRPr="00665AA7">
            <w:rPr>
              <w:rFonts w:eastAsia="Times New Roman" w:cstheme="majorBidi"/>
              <w:bCs/>
              <w:kern w:val="22"/>
              <w:szCs w:val="24"/>
              <w:lang w:eastAsia="en-GB"/>
            </w:rPr>
            <w:fldChar w:fldCharType="end"/>
          </w:r>
        </w:sdtContent>
      </w:sdt>
      <w:sdt>
        <w:sdtPr>
          <w:rPr>
            <w:rFonts w:eastAsia="Times New Roman" w:cstheme="majorBidi"/>
            <w:bCs/>
            <w:kern w:val="22"/>
            <w:szCs w:val="24"/>
            <w:lang w:eastAsia="en-GB"/>
          </w:rPr>
          <w:id w:val="-1562236764"/>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CITATION Nik151 \l 1033 </w:instrText>
          </w:r>
          <w:r w:rsidRPr="00665AA7">
            <w:rPr>
              <w:rFonts w:eastAsia="Times New Roman" w:cstheme="majorBidi"/>
              <w:bCs/>
              <w:kern w:val="22"/>
              <w:szCs w:val="24"/>
              <w:lang w:eastAsia="en-GB"/>
            </w:rPr>
            <w:fldChar w:fldCharType="separate"/>
          </w:r>
          <w:r w:rsidR="002F257D">
            <w:rPr>
              <w:rFonts w:eastAsia="Times New Roman" w:cstheme="majorBidi"/>
              <w:bCs/>
              <w:noProof/>
              <w:kern w:val="22"/>
              <w:szCs w:val="24"/>
              <w:lang w:eastAsia="en-GB"/>
            </w:rPr>
            <w:t xml:space="preserve"> </w:t>
          </w:r>
          <w:r w:rsidR="002F257D" w:rsidRPr="002F257D">
            <w:rPr>
              <w:rFonts w:eastAsia="Times New Roman" w:cstheme="majorBidi"/>
              <w:noProof/>
              <w:kern w:val="22"/>
              <w:szCs w:val="24"/>
              <w:lang w:eastAsia="en-GB"/>
            </w:rPr>
            <w:t>[14]</w:t>
          </w:r>
          <w:r w:rsidRPr="00665AA7">
            <w:rPr>
              <w:rFonts w:eastAsia="Times New Roman" w:cstheme="majorBidi"/>
              <w:bCs/>
              <w:kern w:val="22"/>
              <w:szCs w:val="24"/>
              <w:lang w:eastAsia="en-GB"/>
            </w:rPr>
            <w:fldChar w:fldCharType="end"/>
          </w:r>
        </w:sdtContent>
      </w:sdt>
      <w:sdt>
        <w:sdtPr>
          <w:rPr>
            <w:rFonts w:eastAsia="Times New Roman" w:cstheme="majorBidi"/>
            <w:bCs/>
            <w:kern w:val="22"/>
            <w:szCs w:val="24"/>
            <w:lang w:eastAsia="en-GB"/>
          </w:rPr>
          <w:id w:val="556141004"/>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Ari14 \l 1033 </w:instrText>
          </w:r>
          <w:r w:rsidRPr="00665AA7">
            <w:rPr>
              <w:rFonts w:eastAsia="Times New Roman" w:cstheme="majorBidi"/>
              <w:bCs/>
              <w:kern w:val="22"/>
              <w:szCs w:val="24"/>
              <w:lang w:eastAsia="en-GB"/>
            </w:rPr>
            <w:fldChar w:fldCharType="separate"/>
          </w:r>
          <w:r w:rsidR="002F257D">
            <w:rPr>
              <w:rFonts w:eastAsia="Times New Roman" w:cstheme="majorBidi"/>
              <w:bCs/>
              <w:noProof/>
              <w:kern w:val="22"/>
              <w:szCs w:val="24"/>
              <w:lang w:eastAsia="en-GB"/>
            </w:rPr>
            <w:t xml:space="preserve"> </w:t>
          </w:r>
          <w:r w:rsidR="002F257D" w:rsidRPr="002F257D">
            <w:rPr>
              <w:rFonts w:eastAsia="Times New Roman" w:cstheme="majorBidi"/>
              <w:noProof/>
              <w:kern w:val="22"/>
              <w:szCs w:val="24"/>
              <w:lang w:eastAsia="en-GB"/>
            </w:rPr>
            <w:t>[24]</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and </w:t>
      </w:r>
      <w:proofErr w:type="spellStart"/>
      <w:r w:rsidRPr="00665AA7">
        <w:rPr>
          <w:rFonts w:eastAsia="Times New Roman" w:cstheme="majorBidi"/>
          <w:bCs/>
          <w:kern w:val="22"/>
          <w:szCs w:val="24"/>
          <w:lang w:eastAsia="en-GB"/>
        </w:rPr>
        <w:t>DailyStrength</w:t>
      </w:r>
      <w:proofErr w:type="spellEnd"/>
      <w:r w:rsidRPr="00665AA7">
        <w:rPr>
          <w:rFonts w:eastAsia="Times New Roman" w:cstheme="majorBidi"/>
          <w:bCs/>
          <w:kern w:val="22"/>
          <w:szCs w:val="24"/>
          <w:lang w:eastAsia="en-GB"/>
        </w:rPr>
        <w:t xml:space="preserve"> </w:t>
      </w:r>
      <w:sdt>
        <w:sdtPr>
          <w:rPr>
            <w:rFonts w:eastAsia="Times New Roman" w:cstheme="majorBidi"/>
            <w:bCs/>
            <w:kern w:val="22"/>
            <w:szCs w:val="24"/>
            <w:lang w:eastAsia="en-GB"/>
          </w:rPr>
          <w:id w:val="-1058782641"/>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Dai06 \l 1033 </w:instrText>
          </w:r>
          <w:r w:rsidRPr="00665AA7">
            <w:rPr>
              <w:rFonts w:eastAsia="Times New Roman" w:cstheme="majorBidi"/>
              <w:bCs/>
              <w:kern w:val="22"/>
              <w:szCs w:val="24"/>
              <w:lang w:eastAsia="en-GB"/>
            </w:rPr>
            <w:fldChar w:fldCharType="separate"/>
          </w:r>
          <w:r w:rsidR="002F257D" w:rsidRPr="002F257D">
            <w:rPr>
              <w:rFonts w:eastAsia="Times New Roman" w:cstheme="majorBidi"/>
              <w:noProof/>
              <w:kern w:val="22"/>
              <w:szCs w:val="24"/>
              <w:lang w:eastAsia="en-GB"/>
            </w:rPr>
            <w:t>[25]</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w:t>
      </w:r>
      <w:proofErr w:type="spellStart"/>
      <w:r w:rsidRPr="00665AA7">
        <w:rPr>
          <w:rFonts w:eastAsia="Times New Roman" w:cstheme="majorBidi"/>
          <w:bCs/>
          <w:kern w:val="22"/>
          <w:szCs w:val="24"/>
          <w:lang w:eastAsia="en-GB"/>
        </w:rPr>
        <w:t>MedHelp</w:t>
      </w:r>
      <w:proofErr w:type="spellEnd"/>
      <w:r w:rsidRPr="00665AA7">
        <w:rPr>
          <w:rFonts w:eastAsia="Times New Roman" w:cstheme="majorBidi"/>
          <w:bCs/>
          <w:kern w:val="22"/>
          <w:szCs w:val="24"/>
          <w:lang w:eastAsia="en-GB"/>
        </w:rPr>
        <w:t xml:space="preserve"> </w:t>
      </w:r>
      <w:sdt>
        <w:sdtPr>
          <w:rPr>
            <w:rFonts w:eastAsia="Times New Roman" w:cstheme="majorBidi"/>
            <w:bCs/>
            <w:kern w:val="22"/>
            <w:szCs w:val="24"/>
            <w:lang w:eastAsia="en-GB"/>
          </w:rPr>
          <w:id w:val="766198322"/>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Med18 \l 1033 </w:instrText>
          </w:r>
          <w:r w:rsidRPr="00665AA7">
            <w:rPr>
              <w:rFonts w:eastAsia="Times New Roman" w:cstheme="majorBidi"/>
              <w:bCs/>
              <w:kern w:val="22"/>
              <w:szCs w:val="24"/>
              <w:lang w:eastAsia="en-GB"/>
            </w:rPr>
            <w:fldChar w:fldCharType="separate"/>
          </w:r>
          <w:r w:rsidR="002F257D" w:rsidRPr="002F257D">
            <w:rPr>
              <w:rFonts w:eastAsia="Times New Roman" w:cstheme="majorBidi"/>
              <w:noProof/>
              <w:kern w:val="22"/>
              <w:szCs w:val="24"/>
              <w:lang w:eastAsia="en-GB"/>
            </w:rPr>
            <w:t>[26]</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w:t>
      </w:r>
      <w:proofErr w:type="spellStart"/>
      <w:r w:rsidRPr="00665AA7">
        <w:rPr>
          <w:rFonts w:eastAsia="Times New Roman" w:cstheme="majorBidi"/>
          <w:bCs/>
          <w:kern w:val="22"/>
          <w:szCs w:val="24"/>
          <w:lang w:eastAsia="en-GB"/>
        </w:rPr>
        <w:t>PatientsLikeMe</w:t>
      </w:r>
      <w:proofErr w:type="spellEnd"/>
      <w:r w:rsidRPr="00665AA7">
        <w:rPr>
          <w:rFonts w:eastAsia="Times New Roman" w:cstheme="majorBidi"/>
          <w:bCs/>
          <w:kern w:val="22"/>
          <w:szCs w:val="24"/>
          <w:lang w:eastAsia="en-GB"/>
        </w:rPr>
        <w:t xml:space="preserve"> </w:t>
      </w:r>
      <w:sdt>
        <w:sdtPr>
          <w:rPr>
            <w:rFonts w:eastAsia="Times New Roman" w:cstheme="majorBidi"/>
            <w:bCs/>
            <w:kern w:val="22"/>
            <w:szCs w:val="24"/>
            <w:lang w:eastAsia="en-GB"/>
          </w:rPr>
          <w:id w:val="987742765"/>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Pat05 \l 1033 </w:instrText>
          </w:r>
          <w:r w:rsidRPr="00665AA7">
            <w:rPr>
              <w:rFonts w:eastAsia="Times New Roman" w:cstheme="majorBidi"/>
              <w:bCs/>
              <w:kern w:val="22"/>
              <w:szCs w:val="24"/>
              <w:lang w:eastAsia="en-GB"/>
            </w:rPr>
            <w:fldChar w:fldCharType="separate"/>
          </w:r>
          <w:r w:rsidR="002F257D" w:rsidRPr="002F257D">
            <w:rPr>
              <w:rFonts w:eastAsia="Times New Roman" w:cstheme="majorBidi"/>
              <w:noProof/>
              <w:kern w:val="22"/>
              <w:szCs w:val="24"/>
              <w:lang w:eastAsia="en-GB"/>
            </w:rPr>
            <w:t>[27]</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Yahoo! Forums </w:t>
      </w:r>
      <w:sdt>
        <w:sdtPr>
          <w:rPr>
            <w:rFonts w:eastAsia="Times New Roman" w:cstheme="majorBidi"/>
            <w:bCs/>
            <w:kern w:val="22"/>
            <w:szCs w:val="24"/>
            <w:lang w:eastAsia="en-GB"/>
          </w:rPr>
          <w:id w:val="1165977858"/>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Yan13 \l 1033 </w:instrText>
          </w:r>
          <w:r w:rsidRPr="00665AA7">
            <w:rPr>
              <w:rFonts w:eastAsia="Times New Roman" w:cstheme="majorBidi"/>
              <w:bCs/>
              <w:kern w:val="22"/>
              <w:szCs w:val="24"/>
              <w:lang w:eastAsia="en-GB"/>
            </w:rPr>
            <w:fldChar w:fldCharType="separate"/>
          </w:r>
          <w:r w:rsidR="002F257D" w:rsidRPr="002F257D">
            <w:rPr>
              <w:rFonts w:eastAsia="Times New Roman" w:cstheme="majorBidi"/>
              <w:noProof/>
              <w:kern w:val="22"/>
              <w:szCs w:val="24"/>
              <w:lang w:eastAsia="en-GB"/>
            </w:rPr>
            <w:t>[16]</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Medications.Com</w:t>
      </w:r>
      <w:sdt>
        <w:sdtPr>
          <w:rPr>
            <w:rFonts w:eastAsia="Times New Roman" w:cstheme="majorBidi"/>
            <w:bCs/>
            <w:kern w:val="22"/>
            <w:szCs w:val="24"/>
            <w:lang w:eastAsia="en-GB"/>
          </w:rPr>
          <w:id w:val="60455267"/>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Med182 \l 1033 </w:instrText>
          </w:r>
          <w:r w:rsidRPr="00665AA7">
            <w:rPr>
              <w:rFonts w:eastAsia="Times New Roman" w:cstheme="majorBidi"/>
              <w:bCs/>
              <w:kern w:val="22"/>
              <w:szCs w:val="24"/>
              <w:lang w:eastAsia="en-GB"/>
            </w:rPr>
            <w:fldChar w:fldCharType="separate"/>
          </w:r>
          <w:r w:rsidR="002F257D">
            <w:rPr>
              <w:rFonts w:eastAsia="Times New Roman" w:cstheme="majorBidi"/>
              <w:bCs/>
              <w:noProof/>
              <w:kern w:val="22"/>
              <w:szCs w:val="24"/>
              <w:lang w:eastAsia="en-GB"/>
            </w:rPr>
            <w:t xml:space="preserve"> </w:t>
          </w:r>
          <w:r w:rsidR="002F257D" w:rsidRPr="002F257D">
            <w:rPr>
              <w:rFonts w:eastAsia="Times New Roman" w:cstheme="majorBidi"/>
              <w:noProof/>
              <w:kern w:val="22"/>
              <w:szCs w:val="24"/>
              <w:lang w:eastAsia="en-GB"/>
            </w:rPr>
            <w:t>[28]</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and </w:t>
      </w:r>
      <w:proofErr w:type="spellStart"/>
      <w:r w:rsidRPr="00665AA7">
        <w:rPr>
          <w:rFonts w:eastAsia="Times New Roman" w:cstheme="majorBidi"/>
          <w:bCs/>
          <w:kern w:val="22"/>
          <w:szCs w:val="24"/>
          <w:lang w:eastAsia="en-GB"/>
        </w:rPr>
        <w:t>AskAPatient</w:t>
      </w:r>
      <w:proofErr w:type="spellEnd"/>
      <w:r w:rsidRPr="00665AA7">
        <w:rPr>
          <w:rFonts w:eastAsia="Times New Roman" w:cstheme="majorBidi"/>
          <w:bCs/>
          <w:kern w:val="22"/>
          <w:szCs w:val="24"/>
          <w:lang w:eastAsia="en-GB"/>
        </w:rPr>
        <w:t xml:space="preserve"> </w:t>
      </w:r>
      <w:sdt>
        <w:sdtPr>
          <w:rPr>
            <w:rFonts w:eastAsia="Times New Roman" w:cstheme="majorBidi"/>
            <w:bCs/>
            <w:kern w:val="22"/>
            <w:szCs w:val="24"/>
            <w:lang w:eastAsia="en-GB"/>
          </w:rPr>
          <w:id w:val="-1507429497"/>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Ask18 \l 1033 </w:instrText>
          </w:r>
          <w:r w:rsidRPr="00665AA7">
            <w:rPr>
              <w:rFonts w:eastAsia="Times New Roman" w:cstheme="majorBidi"/>
              <w:bCs/>
              <w:kern w:val="22"/>
              <w:szCs w:val="24"/>
              <w:lang w:eastAsia="en-GB"/>
            </w:rPr>
            <w:fldChar w:fldCharType="separate"/>
          </w:r>
          <w:r w:rsidR="002F257D" w:rsidRPr="002F257D">
            <w:rPr>
              <w:rFonts w:eastAsia="Times New Roman" w:cstheme="majorBidi"/>
              <w:noProof/>
              <w:kern w:val="22"/>
              <w:szCs w:val="24"/>
              <w:lang w:eastAsia="en-GB"/>
            </w:rPr>
            <w:t>[29]</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Using either purpose built crawlers </w:t>
      </w:r>
      <w:sdt>
        <w:sdtPr>
          <w:rPr>
            <w:rFonts w:eastAsia="Times New Roman" w:cstheme="majorBidi"/>
            <w:bCs/>
            <w:kern w:val="22"/>
            <w:szCs w:val="24"/>
            <w:lang w:eastAsia="en-GB"/>
          </w:rPr>
          <w:id w:val="-1718194205"/>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Lea10 \l 1033 </w:instrText>
          </w:r>
          <w:r w:rsidRPr="00665AA7">
            <w:rPr>
              <w:rFonts w:eastAsia="Times New Roman" w:cstheme="majorBidi"/>
              <w:bCs/>
              <w:kern w:val="22"/>
              <w:szCs w:val="24"/>
              <w:lang w:eastAsia="en-GB"/>
            </w:rPr>
            <w:fldChar w:fldCharType="separate"/>
          </w:r>
          <w:r w:rsidR="002F257D" w:rsidRPr="002F257D">
            <w:rPr>
              <w:rFonts w:eastAsia="Times New Roman" w:cstheme="majorBidi"/>
              <w:noProof/>
              <w:kern w:val="22"/>
              <w:szCs w:val="24"/>
              <w:lang w:eastAsia="en-GB"/>
            </w:rPr>
            <w:t>[5]</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or API </w:t>
      </w:r>
      <w:sdt>
        <w:sdtPr>
          <w:rPr>
            <w:rFonts w:eastAsia="Times New Roman" w:cstheme="majorBidi"/>
            <w:bCs/>
            <w:kern w:val="22"/>
            <w:szCs w:val="24"/>
            <w:lang w:eastAsia="en-GB"/>
          </w:rPr>
          <w:id w:val="-1082758414"/>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Bia12 \l 1033 </w:instrText>
          </w:r>
          <w:r w:rsidRPr="00665AA7">
            <w:rPr>
              <w:rFonts w:eastAsia="Times New Roman" w:cstheme="majorBidi"/>
              <w:bCs/>
              <w:kern w:val="22"/>
              <w:szCs w:val="24"/>
              <w:lang w:eastAsia="en-GB"/>
            </w:rPr>
            <w:fldChar w:fldCharType="separate"/>
          </w:r>
          <w:r w:rsidR="002F257D" w:rsidRPr="002F257D">
            <w:rPr>
              <w:rFonts w:eastAsia="Times New Roman" w:cstheme="majorBidi"/>
              <w:noProof/>
              <w:kern w:val="22"/>
              <w:szCs w:val="24"/>
              <w:lang w:eastAsia="en-GB"/>
            </w:rPr>
            <w:t>[12]</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to get the data.</w:t>
      </w:r>
    </w:p>
    <w:p w:rsidR="00665AA7" w:rsidRPr="00665AA7" w:rsidRDefault="00665AA7" w:rsidP="00604D3F">
      <w:pPr>
        <w:pStyle w:val="Heading3"/>
      </w:pPr>
      <w:bookmarkStart w:id="54" w:name="_Toc11165990"/>
      <w:r w:rsidRPr="00665AA7">
        <w:lastRenderedPageBreak/>
        <w:t>General Text Processing Techniques:</w:t>
      </w:r>
      <w:bookmarkEnd w:id="54"/>
    </w:p>
    <w:p w:rsidR="00665AA7" w:rsidRPr="00665AA7" w:rsidRDefault="00665AA7" w:rsidP="00607F75">
      <w:pPr>
        <w:spacing w:after="120" w:line="360" w:lineRule="auto"/>
        <w:ind w:firstLine="720"/>
        <w:rPr>
          <w:rFonts w:eastAsia="Times New Roman" w:cstheme="majorBidi"/>
          <w:kern w:val="22"/>
          <w:lang w:eastAsia="en-GB"/>
        </w:rPr>
      </w:pPr>
      <w:r w:rsidRPr="00665AA7">
        <w:rPr>
          <w:rFonts w:eastAsia="Times New Roman" w:cstheme="majorBidi"/>
          <w:kern w:val="22"/>
          <w:lang w:eastAsia="en-GB"/>
        </w:rPr>
        <w:t xml:space="preserve">Generally, the following sequence of text processing techniques were used to make the data usable for learning process, with variations and different tools used to achieve it, the texts were split in the punctuations and whitespaces, creating tokens (Tokenization), stemming is applied to remove similar words or turn them to a simpler form (training, trainer, trained = train), stop words (a, and, but) are removed completely. The tokens are then turned into vectors, from which certain features are extracted and used in the learning algorithm </w:t>
      </w:r>
      <w:sdt>
        <w:sdtPr>
          <w:rPr>
            <w:rFonts w:eastAsia="Times New Roman" w:cstheme="majorBidi"/>
            <w:kern w:val="22"/>
            <w:lang w:eastAsia="en-GB"/>
          </w:rPr>
          <w:id w:val="942108545"/>
          <w:citation/>
        </w:sdtPr>
        <w:sdtContent>
          <w:r w:rsidRPr="00665AA7">
            <w:rPr>
              <w:rFonts w:eastAsia="Times New Roman" w:cstheme="majorBidi"/>
              <w:kern w:val="22"/>
              <w:lang w:eastAsia="en-GB"/>
            </w:rPr>
            <w:fldChar w:fldCharType="begin"/>
          </w:r>
          <w:r w:rsidRPr="00665AA7">
            <w:rPr>
              <w:rFonts w:eastAsia="Times New Roman" w:cstheme="majorBidi"/>
              <w:kern w:val="22"/>
              <w:lang w:eastAsia="en-GB"/>
            </w:rPr>
            <w:instrText xml:space="preserve"> CITATION Iko05 \l 1033 </w:instrText>
          </w:r>
          <w:r w:rsidRPr="00665AA7">
            <w:rPr>
              <w:rFonts w:eastAsia="Times New Roman" w:cstheme="majorBidi"/>
              <w:kern w:val="22"/>
              <w:lang w:eastAsia="en-GB"/>
            </w:rPr>
            <w:fldChar w:fldCharType="separate"/>
          </w:r>
          <w:r w:rsidR="002F257D" w:rsidRPr="002F257D">
            <w:rPr>
              <w:rFonts w:eastAsia="Times New Roman" w:cstheme="majorBidi"/>
              <w:noProof/>
              <w:kern w:val="22"/>
              <w:lang w:eastAsia="en-GB"/>
            </w:rPr>
            <w:t>[30]</w:t>
          </w:r>
          <w:r w:rsidRPr="00665AA7">
            <w:rPr>
              <w:rFonts w:eastAsia="Times New Roman" w:cstheme="majorBidi"/>
              <w:kern w:val="22"/>
              <w:lang w:eastAsia="en-GB"/>
            </w:rPr>
            <w:fldChar w:fldCharType="end"/>
          </w:r>
        </w:sdtContent>
      </w:sdt>
      <w:r w:rsidRPr="00665AA7">
        <w:rPr>
          <w:rFonts w:eastAsia="Times New Roman" w:cstheme="majorBidi"/>
          <w:kern w:val="22"/>
          <w:lang w:eastAsia="en-GB"/>
        </w:rPr>
        <w:t xml:space="preserve">. </w:t>
      </w:r>
    </w:p>
    <w:p w:rsidR="00607F75" w:rsidRDefault="00665AA7" w:rsidP="00665AA7">
      <w:pPr>
        <w:spacing w:after="120" w:line="360" w:lineRule="auto"/>
        <w:rPr>
          <w:rFonts w:eastAsia="Times New Roman" w:cstheme="majorBidi"/>
          <w:bCs/>
          <w:kern w:val="22"/>
          <w:lang w:eastAsia="en-GB"/>
        </w:rPr>
      </w:pPr>
      <w:r w:rsidRPr="00665AA7">
        <w:rPr>
          <w:rFonts w:eastAsia="Times New Roman" w:cstheme="majorBidi"/>
          <w:kern w:val="22"/>
          <w:lang w:eastAsia="en-GB"/>
        </w:rPr>
        <w:t xml:space="preserve">Many researchers used lexicon for comparison, provided by </w:t>
      </w:r>
      <w:r w:rsidRPr="00665AA7">
        <w:rPr>
          <w:rFonts w:eastAsia="Times New Roman" w:cstheme="majorBidi"/>
          <w:bCs/>
          <w:kern w:val="22"/>
          <w:lang w:eastAsia="en-GB"/>
        </w:rPr>
        <w:t xml:space="preserve">UMLS </w:t>
      </w:r>
      <w:proofErr w:type="spellStart"/>
      <w:r w:rsidRPr="00665AA7">
        <w:rPr>
          <w:rFonts w:eastAsia="Times New Roman" w:cstheme="majorBidi"/>
          <w:bCs/>
          <w:kern w:val="22"/>
          <w:lang w:eastAsia="en-GB"/>
        </w:rPr>
        <w:t>Metathesaurus</w:t>
      </w:r>
      <w:proofErr w:type="spellEnd"/>
      <w:r w:rsidRPr="00665AA7">
        <w:rPr>
          <w:rFonts w:eastAsia="Times New Roman" w:cstheme="majorBidi"/>
          <w:bCs/>
          <w:kern w:val="22"/>
          <w:lang w:eastAsia="en-GB"/>
        </w:rPr>
        <w:t xml:space="preserve"> </w:t>
      </w:r>
      <w:sdt>
        <w:sdtPr>
          <w:rPr>
            <w:rFonts w:eastAsia="Times New Roman" w:cstheme="majorBidi"/>
            <w:bCs/>
            <w:kern w:val="22"/>
            <w:lang w:eastAsia="en-GB"/>
          </w:rPr>
          <w:id w:val="75779501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USN16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[31]</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 SIDER </w:t>
      </w:r>
      <w:sdt>
        <w:sdtPr>
          <w:rPr>
            <w:rFonts w:eastAsia="Times New Roman" w:cstheme="majorBidi"/>
            <w:bCs/>
            <w:kern w:val="22"/>
            <w:lang w:eastAsia="en-GB"/>
          </w:rPr>
          <w:id w:val="-126414915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CITATION Sid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[32]</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proofErr w:type="spellStart"/>
      <w:r w:rsidRPr="00665AA7">
        <w:rPr>
          <w:rFonts w:eastAsia="Times New Roman" w:cstheme="majorBidi"/>
          <w:bCs/>
          <w:kern w:val="22"/>
          <w:lang w:eastAsia="en-GB"/>
        </w:rPr>
        <w:t>MedEffect</w:t>
      </w:r>
      <w:proofErr w:type="spellEnd"/>
      <w:r w:rsidRPr="00665AA7">
        <w:rPr>
          <w:rFonts w:eastAsia="Times New Roman" w:cstheme="majorBidi"/>
          <w:bCs/>
          <w:kern w:val="22"/>
          <w:lang w:eastAsia="en-GB"/>
        </w:rPr>
        <w:t xml:space="preserve"> Canada </w:t>
      </w:r>
      <w:sdt>
        <w:sdtPr>
          <w:rPr>
            <w:rFonts w:eastAsia="Times New Roman" w:cstheme="majorBidi"/>
            <w:bCs/>
            <w:kern w:val="22"/>
            <w:lang w:eastAsia="en-GB"/>
          </w:rPr>
          <w:id w:val="143101061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Gov18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[33]</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and manually allocated colloquial terms</w:t>
      </w:r>
    </w:p>
    <w:p w:rsidR="00665AA7" w:rsidRPr="00665AA7" w:rsidRDefault="00607F75" w:rsidP="00665AA7">
      <w:pPr>
        <w:spacing w:after="120" w:line="360" w:lineRule="auto"/>
        <w:rPr>
          <w:rFonts w:eastAsia="Times New Roman" w:cstheme="majorBidi"/>
          <w:kern w:val="22"/>
          <w:lang w:eastAsia="en-GB"/>
        </w:rPr>
      </w:pPr>
      <w:r w:rsidRPr="00665AA7">
        <w:rPr>
          <w:noProof/>
        </w:rPr>
        <w:drawing>
          <wp:inline distT="0" distB="0" distL="0" distR="0" wp14:anchorId="2057CE4D" wp14:editId="63921DA3">
            <wp:extent cx="3571875" cy="25939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71875" cy="2593975"/>
                    </a:xfrm>
                    <a:prstGeom prst="rect">
                      <a:avLst/>
                    </a:prstGeom>
                  </pic:spPr>
                </pic:pic>
              </a:graphicData>
            </a:graphic>
          </wp:inline>
        </w:drawing>
      </w:r>
    </w:p>
    <w:p w:rsidR="00665AA7" w:rsidRPr="00665AA7" w:rsidRDefault="00665AA7" w:rsidP="00604D3F">
      <w:pPr>
        <w:pStyle w:val="Heading3"/>
      </w:pPr>
      <w:bookmarkStart w:id="55" w:name="_Toc11165991"/>
      <w:r w:rsidRPr="00665AA7">
        <w:t>Lexicon-Based Techniques</w:t>
      </w:r>
      <w:bookmarkEnd w:id="55"/>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bCs/>
          <w:kern w:val="22"/>
          <w:lang w:eastAsia="en-GB"/>
        </w:rPr>
        <w:t xml:space="preserve">The first real attempt to create a pharmacovigilance program was in 2010 by </w:t>
      </w:r>
      <w:proofErr w:type="spellStart"/>
      <w:r w:rsidRPr="00665AA7">
        <w:rPr>
          <w:rFonts w:eastAsia="Times New Roman" w:cstheme="majorBidi"/>
          <w:bCs/>
          <w:kern w:val="22"/>
          <w:lang w:eastAsia="en-GB"/>
        </w:rPr>
        <w:t>Leaman</w:t>
      </w:r>
      <w:proofErr w:type="spellEnd"/>
      <w:r w:rsidRPr="00665AA7">
        <w:rPr>
          <w:rFonts w:eastAsia="Times New Roman" w:cstheme="majorBidi"/>
          <w:bCs/>
          <w:kern w:val="22"/>
          <w:lang w:eastAsia="en-GB"/>
        </w:rPr>
        <w:t xml:space="preserve"> et al.</w:t>
      </w:r>
      <w:sdt>
        <w:sdtPr>
          <w:rPr>
            <w:rFonts w:eastAsia="Times New Roman" w:cstheme="majorBidi"/>
            <w:bCs/>
            <w:kern w:val="22"/>
            <w:lang w:eastAsia="en-GB"/>
          </w:rPr>
          <w:id w:val="-3465586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2F257D">
            <w:rPr>
              <w:rFonts w:eastAsia="Times New Roman" w:cstheme="majorBidi"/>
              <w:bCs/>
              <w:noProof/>
              <w:kern w:val="22"/>
              <w:lang w:eastAsia="en-GB"/>
            </w:rPr>
            <w:t xml:space="preserve"> </w:t>
          </w:r>
          <w:r w:rsidR="002F257D" w:rsidRPr="002F257D">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lexicon is extracted from UMLS </w:t>
      </w:r>
      <w:proofErr w:type="spellStart"/>
      <w:r w:rsidRPr="00665AA7">
        <w:rPr>
          <w:rFonts w:eastAsia="Times New Roman" w:cstheme="majorBidi"/>
          <w:bCs/>
          <w:kern w:val="22"/>
          <w:lang w:eastAsia="en-GB"/>
        </w:rPr>
        <w:t>Metathesaurus</w:t>
      </w:r>
      <w:proofErr w:type="spellEnd"/>
      <w:r w:rsidRPr="00665AA7">
        <w:rPr>
          <w:rFonts w:eastAsia="Times New Roman" w:cstheme="majorBidi"/>
          <w:bCs/>
          <w:kern w:val="22"/>
          <w:lang w:eastAsia="en-GB"/>
        </w:rPr>
        <w:t xml:space="preserve"> </w:t>
      </w:r>
      <w:sdt>
        <w:sdtPr>
          <w:rPr>
            <w:rFonts w:eastAsia="Times New Roman" w:cstheme="majorBidi"/>
            <w:bCs/>
            <w:kern w:val="22"/>
            <w:lang w:eastAsia="en-GB"/>
          </w:rPr>
          <w:id w:val="-135896776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USN16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[31]</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 SIDER </w:t>
      </w:r>
      <w:sdt>
        <w:sdtPr>
          <w:rPr>
            <w:rFonts w:eastAsia="Times New Roman" w:cstheme="majorBidi"/>
            <w:bCs/>
            <w:kern w:val="22"/>
            <w:lang w:eastAsia="en-GB"/>
          </w:rPr>
          <w:id w:val="113360171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CITATION Sid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[32]</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proofErr w:type="spellStart"/>
      <w:r w:rsidRPr="00665AA7">
        <w:rPr>
          <w:rFonts w:eastAsia="Times New Roman" w:cstheme="majorBidi"/>
          <w:bCs/>
          <w:kern w:val="22"/>
          <w:lang w:eastAsia="en-GB"/>
        </w:rPr>
        <w:t>MedEffect</w:t>
      </w:r>
      <w:proofErr w:type="spellEnd"/>
      <w:r w:rsidRPr="00665AA7">
        <w:rPr>
          <w:rFonts w:eastAsia="Times New Roman" w:cstheme="majorBidi"/>
          <w:bCs/>
          <w:kern w:val="22"/>
          <w:lang w:eastAsia="en-GB"/>
        </w:rPr>
        <w:t xml:space="preserve"> Canada </w:t>
      </w:r>
      <w:sdt>
        <w:sdtPr>
          <w:rPr>
            <w:rFonts w:eastAsia="Times New Roman" w:cstheme="majorBidi"/>
            <w:bCs/>
            <w:kern w:val="22"/>
            <w:lang w:eastAsia="en-GB"/>
          </w:rPr>
          <w:id w:val="-36722556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Gov18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[33]</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and manually allocated colloquial terms </w:t>
      </w:r>
      <w:sdt>
        <w:sdtPr>
          <w:rPr>
            <w:rFonts w:eastAsia="Times New Roman" w:cstheme="majorBidi"/>
            <w:bCs/>
            <w:kern w:val="22"/>
            <w:lang w:eastAsia="en-GB"/>
          </w:rPr>
          <w:id w:val="1576007779"/>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It used a purpose built parallelized crawler to extract comments from </w:t>
      </w:r>
      <w:proofErr w:type="spellStart"/>
      <w:r w:rsidRPr="00665AA7">
        <w:rPr>
          <w:rFonts w:eastAsia="Times New Roman" w:cstheme="majorBidi"/>
          <w:bCs/>
          <w:kern w:val="22"/>
          <w:lang w:eastAsia="en-GB"/>
        </w:rPr>
        <w:t>DailyStrength</w:t>
      </w:r>
      <w:proofErr w:type="spellEnd"/>
      <w:sdt>
        <w:sdtPr>
          <w:rPr>
            <w:rFonts w:eastAsia="Times New Roman" w:cstheme="majorBidi"/>
            <w:bCs/>
            <w:kern w:val="22"/>
            <w:lang w:eastAsia="en-GB"/>
          </w:rPr>
          <w:id w:val="72164340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Dai06 \l 1033 </w:instrText>
          </w:r>
          <w:r w:rsidRPr="00665AA7">
            <w:rPr>
              <w:rFonts w:eastAsia="Times New Roman" w:cstheme="majorBidi"/>
              <w:bCs/>
              <w:kern w:val="22"/>
              <w:lang w:eastAsia="en-GB"/>
            </w:rPr>
            <w:fldChar w:fldCharType="separate"/>
          </w:r>
          <w:r w:rsidR="002F257D">
            <w:rPr>
              <w:rFonts w:eastAsia="Times New Roman" w:cstheme="majorBidi"/>
              <w:bCs/>
              <w:noProof/>
              <w:kern w:val="22"/>
              <w:lang w:eastAsia="en-GB"/>
            </w:rPr>
            <w:t xml:space="preserve"> </w:t>
          </w:r>
          <w:r w:rsidR="002F257D" w:rsidRPr="002F257D">
            <w:rPr>
              <w:rFonts w:eastAsia="Times New Roman" w:cstheme="majorBidi"/>
              <w:noProof/>
              <w:kern w:val="22"/>
              <w:lang w:eastAsia="en-GB"/>
            </w:rPr>
            <w:t>[25]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bringing about 3600 annotated comments and 450 reserved for evaluation, the information was taken for the following drugs, carbamazepine, olanzapine, trazodone, and ziprasidone</w:t>
      </w:r>
      <w:sdt>
        <w:sdtPr>
          <w:rPr>
            <w:rFonts w:eastAsia="Times New Roman" w:cstheme="majorBidi"/>
            <w:bCs/>
            <w:kern w:val="22"/>
            <w:lang w:eastAsia="en-GB"/>
          </w:rPr>
          <w:id w:val="1819693950"/>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2F257D">
            <w:rPr>
              <w:rFonts w:eastAsia="Times New Roman" w:cstheme="majorBidi"/>
              <w:bCs/>
              <w:noProof/>
              <w:kern w:val="22"/>
              <w:lang w:eastAsia="en-GB"/>
            </w:rPr>
            <w:t xml:space="preserve"> </w:t>
          </w:r>
          <w:r w:rsidR="002F257D" w:rsidRPr="002F257D">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comments were annotated for adverse effects, beneficial effects, indications and other terms </w:t>
      </w:r>
      <w:sdt>
        <w:sdtPr>
          <w:rPr>
            <w:rFonts w:eastAsia="Times New Roman" w:cstheme="majorBidi"/>
            <w:bCs/>
            <w:kern w:val="22"/>
            <w:lang w:eastAsia="en-GB"/>
          </w:rPr>
          <w:id w:val="158109373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where the following tools are using in text processing, Java (Tokenization), Snowball implementation (Stemming) </w:t>
      </w:r>
      <w:sdt>
        <w:sdtPr>
          <w:rPr>
            <w:rFonts w:eastAsia="Times New Roman" w:cstheme="majorBidi"/>
            <w:bCs/>
            <w:kern w:val="22"/>
            <w:lang w:eastAsia="en-GB"/>
          </w:rPr>
          <w:id w:val="-202800611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Tar02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[34]</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proofErr w:type="spellStart"/>
      <w:r w:rsidRPr="00665AA7">
        <w:rPr>
          <w:rFonts w:eastAsia="Times New Roman" w:cstheme="majorBidi"/>
          <w:bCs/>
          <w:kern w:val="22"/>
          <w:lang w:eastAsia="en-GB"/>
        </w:rPr>
        <w:t>Jaro</w:t>
      </w:r>
      <w:proofErr w:type="spellEnd"/>
      <w:r w:rsidRPr="00665AA7">
        <w:rPr>
          <w:rFonts w:eastAsia="Times New Roman" w:cstheme="majorBidi"/>
          <w:bCs/>
          <w:kern w:val="22"/>
          <w:lang w:eastAsia="en-GB"/>
        </w:rPr>
        <w:t xml:space="preserve">-Winkler </w:t>
      </w:r>
      <w:r w:rsidRPr="00665AA7">
        <w:rPr>
          <w:rFonts w:eastAsia="Times New Roman" w:cstheme="majorBidi"/>
          <w:bCs/>
          <w:kern w:val="22"/>
          <w:lang w:eastAsia="en-GB"/>
        </w:rPr>
        <w:lastRenderedPageBreak/>
        <w:t xml:space="preserve">measurement </w:t>
      </w:r>
      <w:sdt>
        <w:sdtPr>
          <w:rPr>
            <w:rFonts w:eastAsia="Times New Roman" w:cstheme="majorBidi"/>
            <w:bCs/>
            <w:kern w:val="22"/>
            <w:lang w:eastAsia="en-GB"/>
          </w:rPr>
          <w:id w:val="174129235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Ros18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[35]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(Similarity for misspelling) </w:t>
      </w:r>
      <w:sdt>
        <w:sdtPr>
          <w:rPr>
            <w:rFonts w:eastAsia="Times New Roman" w:cstheme="majorBidi"/>
            <w:bCs/>
            <w:kern w:val="22"/>
            <w:lang w:eastAsia="en-GB"/>
          </w:rPr>
          <w:id w:val="75254487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 basic lexical similarity comparison was applied, where a sliding window of tokens (size = 5) was go over the tokenized text, comparing them with lexical terms in the dictionary, pairing them in an assignment problem </w:t>
      </w:r>
      <w:sdt>
        <w:sdtPr>
          <w:rPr>
            <w:rFonts w:eastAsia="Times New Roman" w:cstheme="majorBidi"/>
            <w:bCs/>
            <w:kern w:val="22"/>
            <w:lang w:eastAsia="en-GB"/>
          </w:rPr>
          <w:id w:val="-76862029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similarities were summed and normalized with the result by the number of tokens in lexical term </w:t>
      </w:r>
      <w:sdt>
        <w:sdtPr>
          <w:rPr>
            <w:rFonts w:eastAsia="Times New Roman" w:cstheme="majorBidi"/>
            <w:bCs/>
            <w:kern w:val="22"/>
            <w:lang w:eastAsia="en-GB"/>
          </w:rPr>
          <w:id w:val="162951499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closest verbs were used to categorize the mention, where verbs like “taking” was an indication, since ADR are targeted, Indications, beneficial effects and others were filtered out </w:t>
      </w:r>
      <w:sdt>
        <w:sdtPr>
          <w:rPr>
            <w:rFonts w:eastAsia="Times New Roman" w:cstheme="majorBidi"/>
            <w:bCs/>
            <w:kern w:val="22"/>
            <w:lang w:eastAsia="en-GB"/>
          </w:rPr>
          <w:id w:val="-195754911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1260 adverse effects, 391 indications, 157 beneficial effects and 78 other, for a total of 1,886 annotations </w:t>
      </w:r>
      <w:sdt>
        <w:sdtPr>
          <w:rPr>
            <w:rFonts w:eastAsia="Times New Roman" w:cstheme="majorBidi"/>
            <w:bCs/>
            <w:kern w:val="22"/>
            <w:lang w:eastAsia="en-GB"/>
          </w:rPr>
          <w:id w:val="5574810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For the evaluation, Precision = 78.3%, recall = 69.9%, for an F-Score = 73.9%, not all known ADRs were recognized </w:t>
      </w:r>
      <w:sdt>
        <w:sdtPr>
          <w:rPr>
            <w:rFonts w:eastAsia="Times New Roman" w:cstheme="majorBidi"/>
            <w:bCs/>
            <w:kern w:val="22"/>
            <w:lang w:eastAsia="en-GB"/>
          </w:rPr>
          <w:id w:val="1897858390"/>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bCs/>
          <w:kern w:val="22"/>
          <w:lang w:eastAsia="en-GB"/>
        </w:rPr>
        <w:t xml:space="preserve">The following lexicon methods that followed use association rule, a data mining approach that tries to find statistical relation between drugs and ADRs, the goal is to find enough minimum support and confidence constraints </w:t>
      </w:r>
      <w:sdt>
        <w:sdtPr>
          <w:rPr>
            <w:rFonts w:eastAsia="Times New Roman" w:cstheme="majorBidi"/>
            <w:bCs/>
            <w:kern w:val="22"/>
            <w:lang w:eastAsia="en-GB"/>
          </w:rPr>
          <w:id w:val="191080919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Liu98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[36]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research by </w:t>
      </w:r>
      <w:sdt>
        <w:sdtPr>
          <w:rPr>
            <w:rFonts w:eastAsia="Times New Roman" w:cstheme="majorBidi"/>
            <w:bCs/>
            <w:kern w:val="22"/>
            <w:lang w:eastAsia="en-GB"/>
          </w:rPr>
          <w:id w:val="-637954399"/>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194626091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were among the first to apply </w:t>
      </w:r>
      <w:proofErr w:type="gramStart"/>
      <w:r w:rsidRPr="00665AA7">
        <w:rPr>
          <w:rFonts w:eastAsia="Times New Roman" w:cstheme="majorBidi"/>
          <w:bCs/>
          <w:kern w:val="22"/>
          <w:lang w:eastAsia="en-GB"/>
        </w:rPr>
        <w:t>this</w:t>
      </w:r>
      <w:proofErr w:type="gramEnd"/>
      <w:r w:rsidRPr="00665AA7">
        <w:rPr>
          <w:rFonts w:eastAsia="Times New Roman" w:cstheme="majorBidi"/>
          <w:bCs/>
          <w:kern w:val="22"/>
          <w:lang w:eastAsia="en-GB"/>
        </w:rPr>
        <w:t xml:space="preserve"> method. </w:t>
      </w:r>
    </w:p>
    <w:p w:rsidR="00665AA7" w:rsidRPr="00665AA7" w:rsidRDefault="00665AA7" w:rsidP="00665AA7">
      <w:pPr>
        <w:spacing w:after="120" w:line="360" w:lineRule="auto"/>
        <w:ind w:firstLine="576"/>
        <w:rPr>
          <w:rFonts w:eastAsia="Times New Roman" w:cstheme="majorBidi"/>
          <w:kern w:val="22"/>
          <w:szCs w:val="20"/>
          <w:lang w:eastAsia="en-GB"/>
        </w:rPr>
      </w:pPr>
      <w:r w:rsidRPr="00665AA7">
        <w:rPr>
          <w:rFonts w:eastAsia="Times New Roman" w:cstheme="majorBidi"/>
          <w:bCs/>
          <w:kern w:val="22"/>
          <w:lang w:eastAsia="en-GB"/>
        </w:rPr>
        <w:t xml:space="preserve">The first research </w:t>
      </w:r>
      <w:sdt>
        <w:sdtPr>
          <w:rPr>
            <w:rFonts w:eastAsia="Times New Roman" w:cstheme="majorBidi"/>
            <w:bCs/>
            <w:kern w:val="22"/>
            <w:lang w:eastAsia="en-GB"/>
          </w:rPr>
          <w:id w:val="50001344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which was made by the team working on</w:t>
      </w:r>
      <w:sdt>
        <w:sdtPr>
          <w:rPr>
            <w:rFonts w:eastAsia="Times New Roman" w:cstheme="majorBidi"/>
            <w:bCs/>
            <w:kern w:val="22"/>
            <w:lang w:eastAsia="en-GB"/>
          </w:rPr>
          <w:id w:val="-48733144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2F257D">
            <w:rPr>
              <w:rFonts w:eastAsia="Times New Roman" w:cstheme="majorBidi"/>
              <w:bCs/>
              <w:noProof/>
              <w:kern w:val="22"/>
              <w:lang w:eastAsia="en-GB"/>
            </w:rPr>
            <w:t xml:space="preserve"> </w:t>
          </w:r>
          <w:r w:rsidR="002F257D" w:rsidRPr="002F257D">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tried to match a comment with certain grammatical patterns in order to find the mention of ADR and detecting whether a person is actually inflicted or not </w:t>
      </w:r>
      <w:sdt>
        <w:sdtPr>
          <w:rPr>
            <w:rFonts w:eastAsia="Times New Roman" w:cstheme="majorBidi"/>
            <w:bCs/>
            <w:kern w:val="22"/>
            <w:lang w:eastAsia="en-GB"/>
          </w:rPr>
          <w:id w:val="118917899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To achieve that, the </w:t>
      </w:r>
      <w:proofErr w:type="spellStart"/>
      <w:r w:rsidRPr="00665AA7">
        <w:rPr>
          <w:rFonts w:eastAsia="Times New Roman" w:cstheme="majorBidi"/>
          <w:bCs/>
          <w:kern w:val="22"/>
          <w:lang w:eastAsia="en-GB"/>
        </w:rPr>
        <w:t>DailyStrength</w:t>
      </w:r>
      <w:proofErr w:type="spellEnd"/>
      <w:sdt>
        <w:sdtPr>
          <w:rPr>
            <w:rFonts w:eastAsia="Times New Roman" w:cstheme="majorBidi"/>
            <w:bCs/>
            <w:kern w:val="22"/>
            <w:lang w:eastAsia="en-GB"/>
          </w:rPr>
          <w:id w:val="-1064098190"/>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Dai06 \l 1033 </w:instrText>
          </w:r>
          <w:r w:rsidRPr="00665AA7">
            <w:rPr>
              <w:rFonts w:eastAsia="Times New Roman" w:cstheme="majorBidi"/>
              <w:bCs/>
              <w:kern w:val="22"/>
              <w:lang w:eastAsia="en-GB"/>
            </w:rPr>
            <w:fldChar w:fldCharType="separate"/>
          </w:r>
          <w:r w:rsidR="002F257D">
            <w:rPr>
              <w:rFonts w:eastAsia="Times New Roman" w:cstheme="majorBidi"/>
              <w:bCs/>
              <w:noProof/>
              <w:kern w:val="22"/>
              <w:lang w:eastAsia="en-GB"/>
            </w:rPr>
            <w:t xml:space="preserve"> </w:t>
          </w:r>
          <w:r w:rsidR="002F257D" w:rsidRPr="002F257D">
            <w:rPr>
              <w:rFonts w:eastAsia="Times New Roman" w:cstheme="majorBidi"/>
              <w:noProof/>
              <w:kern w:val="22"/>
              <w:lang w:eastAsia="en-GB"/>
            </w:rPr>
            <w:t>[25]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dataset corpus was used, with an additional 3290 records were added for a total of 6890 records, including the original 1886 annotations from the previous research and using the same dictionary as before and the same drugs </w:t>
      </w:r>
      <w:sdt>
        <w:sdtPr>
          <w:rPr>
            <w:rFonts w:eastAsia="Times New Roman" w:cstheme="majorBidi"/>
            <w:bCs/>
            <w:kern w:val="22"/>
            <w:lang w:eastAsia="en-GB"/>
          </w:rPr>
          <w:id w:val="-49180203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Then to solve the problem, it follows three steps: 1) Term Sequence Generation, the sequence of words in which an ADR is mentioned is stored in a file, each line in the file has the ADR replaced with ADR keyword, part of speech (POS) tagging is performed using the Stanford parser </w:t>
      </w:r>
      <w:sdt>
        <w:sdtPr>
          <w:rPr>
            <w:rFonts w:eastAsia="Times New Roman" w:cstheme="majorBidi"/>
            <w:bCs/>
            <w:kern w:val="22"/>
            <w:lang w:eastAsia="en-GB"/>
          </w:rPr>
          <w:id w:val="-80785482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36821740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The181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[37]</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Some POS were kept (like verbs) using </w:t>
      </w:r>
      <w:proofErr w:type="spellStart"/>
      <w:r w:rsidRPr="00665AA7">
        <w:rPr>
          <w:rFonts w:eastAsia="Times New Roman" w:cstheme="majorBidi"/>
          <w:bCs/>
          <w:kern w:val="22"/>
          <w:lang w:eastAsia="en-GB"/>
        </w:rPr>
        <w:t>Wordnet</w:t>
      </w:r>
      <w:proofErr w:type="spellEnd"/>
      <w:r w:rsidRPr="00665AA7">
        <w:rPr>
          <w:rFonts w:eastAsia="Times New Roman" w:cstheme="majorBidi"/>
          <w:bCs/>
          <w:kern w:val="22"/>
          <w:lang w:eastAsia="en-GB"/>
        </w:rPr>
        <w:t xml:space="preserve"> </w:t>
      </w:r>
      <w:sdt>
        <w:sdtPr>
          <w:rPr>
            <w:rFonts w:eastAsia="Times New Roman" w:cstheme="majorBidi"/>
            <w:bCs/>
            <w:kern w:val="22"/>
            <w:lang w:eastAsia="en-GB"/>
          </w:rPr>
          <w:id w:val="96839599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146341498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Pri18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[38]</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Thus a term is created. 2) Frequent Rule Identification, </w:t>
      </w:r>
      <w:proofErr w:type="spellStart"/>
      <w:r w:rsidRPr="00665AA7">
        <w:rPr>
          <w:rFonts w:eastAsia="Times New Roman" w:cstheme="majorBidi"/>
          <w:bCs/>
          <w:kern w:val="22"/>
          <w:lang w:eastAsia="en-GB"/>
        </w:rPr>
        <w:t>Apriori</w:t>
      </w:r>
      <w:proofErr w:type="spellEnd"/>
      <w:r w:rsidRPr="00665AA7">
        <w:rPr>
          <w:rFonts w:eastAsia="Times New Roman" w:cstheme="majorBidi"/>
          <w:bCs/>
          <w:kern w:val="22"/>
          <w:lang w:eastAsia="en-GB"/>
        </w:rPr>
        <w:t xml:space="preserve"> tool </w:t>
      </w:r>
      <w:sdt>
        <w:sdtPr>
          <w:rPr>
            <w:rFonts w:eastAsia="Times New Roman" w:cstheme="majorBidi"/>
            <w:bCs/>
            <w:kern w:val="22"/>
            <w:lang w:eastAsia="en-GB"/>
          </w:rPr>
          <w:id w:val="775451759"/>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CITATION Chr18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[39]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(which implements </w:t>
      </w:r>
      <w:proofErr w:type="spellStart"/>
      <w:r w:rsidRPr="00665AA7">
        <w:rPr>
          <w:rFonts w:eastAsia="Times New Roman" w:cstheme="majorBidi"/>
          <w:bCs/>
          <w:kern w:val="22"/>
          <w:lang w:eastAsia="en-GB"/>
        </w:rPr>
        <w:t>Apriori</w:t>
      </w:r>
      <w:proofErr w:type="spellEnd"/>
      <w:r w:rsidRPr="00665AA7">
        <w:rPr>
          <w:rFonts w:eastAsia="Times New Roman" w:cstheme="majorBidi"/>
          <w:bCs/>
          <w:kern w:val="22"/>
          <w:lang w:eastAsia="en-GB"/>
        </w:rPr>
        <w:t xml:space="preserve"> Algorithm) is used to mine association rule, where a term like “make PRP RB CC =&gt;ADR” (which is a combination of verb make and POS tags) occurs when ADR is reported </w:t>
      </w:r>
      <w:sdt>
        <w:sdtPr>
          <w:rPr>
            <w:rFonts w:eastAsia="Times New Roman" w:cstheme="majorBidi"/>
            <w:bCs/>
            <w:kern w:val="22"/>
            <w:lang w:eastAsia="en-GB"/>
          </w:rPr>
          <w:id w:val="-107081255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3) Frequent Pattern Generation, where patterns based on Frequent Rule Identification are generated, with short patterns and patterns with placeholders after ADR being excluded.</w:t>
      </w:r>
      <w:r w:rsidRPr="00665AA7">
        <w:rPr>
          <w:rFonts w:eastAsia="Times New Roman" w:cstheme="majorBidi"/>
          <w:kern w:val="22"/>
          <w:szCs w:val="20"/>
          <w:lang w:eastAsia="en-GB"/>
        </w:rPr>
        <w:t xml:space="preserve"> </w:t>
      </w:r>
      <w:r w:rsidRPr="00665AA7">
        <w:rPr>
          <w:rFonts w:eastAsia="Times New Roman" w:cstheme="majorBidi"/>
          <w:kern w:val="22"/>
          <w:szCs w:val="24"/>
          <w:lang w:eastAsia="en-GB"/>
        </w:rPr>
        <w:t>Precision = 70.01%, recall = 66.32% for an F-Score = 67.96%, with minimum support = 4, maximum=6, minimum number of terms per rule=4, other tunings and replacements in the input were tried, but this was by far the best result in all the attempts</w:t>
      </w:r>
      <w:r w:rsidRPr="00665AA7">
        <w:rPr>
          <w:rFonts w:eastAsia="Times New Roman" w:cstheme="majorBidi"/>
          <w:bCs/>
          <w:kern w:val="22"/>
          <w:lang w:eastAsia="en-GB"/>
        </w:rPr>
        <w:t xml:space="preserve"> </w:t>
      </w:r>
      <w:sdt>
        <w:sdtPr>
          <w:rPr>
            <w:rFonts w:eastAsia="Times New Roman" w:cstheme="majorBidi"/>
            <w:bCs/>
            <w:kern w:val="22"/>
            <w:lang w:eastAsia="en-GB"/>
          </w:rPr>
          <w:id w:val="151457495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kern w:val="22"/>
          <w:szCs w:val="24"/>
          <w:lang w:eastAsia="en-GB"/>
        </w:rPr>
        <w:t xml:space="preserve">. </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bCs/>
          <w:kern w:val="22"/>
          <w:lang w:eastAsia="en-GB"/>
        </w:rPr>
        <w:lastRenderedPageBreak/>
        <w:t xml:space="preserve">While </w:t>
      </w:r>
      <w:sdt>
        <w:sdtPr>
          <w:rPr>
            <w:rFonts w:eastAsia="Times New Roman" w:cstheme="majorBidi"/>
            <w:bCs/>
            <w:kern w:val="22"/>
            <w:lang w:eastAsia="en-GB"/>
          </w:rPr>
          <w:id w:val="-552085041"/>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tried to detect ADRs through data in parenting sites using disproportionality techniques using the concepts discussed in the three Dutch examples methods </w:t>
      </w:r>
      <w:sdt>
        <w:sdtPr>
          <w:rPr>
            <w:rFonts w:eastAsia="Times New Roman" w:cstheme="majorBidi"/>
            <w:bCs/>
            <w:kern w:val="22"/>
            <w:lang w:eastAsia="en-GB"/>
          </w:rPr>
          <w:id w:val="82401870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123315660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Egb02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[40]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drugs used for this research were amoxicillin, paracetamol, ibuprofen, Bactrim, cetirizine, azithromycin, bacitracin, </w:t>
      </w:r>
      <w:proofErr w:type="spellStart"/>
      <w:r w:rsidRPr="00665AA7">
        <w:rPr>
          <w:rFonts w:eastAsia="Times New Roman" w:cstheme="majorBidi"/>
          <w:bCs/>
          <w:kern w:val="22"/>
          <w:lang w:eastAsia="en-GB"/>
        </w:rPr>
        <w:t>loratadine</w:t>
      </w:r>
      <w:proofErr w:type="spellEnd"/>
      <w:r w:rsidRPr="00665AA7">
        <w:rPr>
          <w:rFonts w:eastAsia="Times New Roman" w:cstheme="majorBidi"/>
          <w:bCs/>
          <w:kern w:val="22"/>
          <w:lang w:eastAsia="en-GB"/>
        </w:rPr>
        <w:t xml:space="preserve">, </w:t>
      </w:r>
      <w:proofErr w:type="spellStart"/>
      <w:r w:rsidRPr="00665AA7">
        <w:rPr>
          <w:rFonts w:eastAsia="Times New Roman" w:cstheme="majorBidi"/>
          <w:bCs/>
          <w:kern w:val="22"/>
          <w:lang w:eastAsia="en-GB"/>
        </w:rPr>
        <w:t>xylometazoline</w:t>
      </w:r>
      <w:proofErr w:type="spellEnd"/>
      <w:r w:rsidRPr="00665AA7">
        <w:rPr>
          <w:rFonts w:eastAsia="Times New Roman" w:cstheme="majorBidi"/>
          <w:bCs/>
          <w:kern w:val="22"/>
          <w:lang w:eastAsia="en-GB"/>
        </w:rPr>
        <w:t xml:space="preserve"> </w:t>
      </w:r>
      <w:sdt>
        <w:sdtPr>
          <w:rPr>
            <w:rFonts w:eastAsia="Times New Roman" w:cstheme="majorBidi"/>
            <w:bCs/>
            <w:kern w:val="22"/>
            <w:lang w:eastAsia="en-GB"/>
          </w:rPr>
          <w:id w:val="149183252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data was collected from eight parenting web sites in a seven year period (2005-2012) </w:t>
      </w:r>
      <w:sdt>
        <w:sdtPr>
          <w:rPr>
            <w:rFonts w:eastAsia="Times New Roman" w:cstheme="majorBidi"/>
            <w:bCs/>
            <w:kern w:val="22"/>
            <w:lang w:eastAsia="en-GB"/>
          </w:rPr>
          <w:id w:val="124978034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 total 1290 posts were collected, 900 annotated and 300 kept in reserve </w:t>
      </w:r>
      <w:sdt>
        <w:sdtPr>
          <w:rPr>
            <w:rFonts w:eastAsia="Times New Roman" w:cstheme="majorBidi"/>
            <w:bCs/>
            <w:kern w:val="22"/>
            <w:lang w:eastAsia="en-GB"/>
          </w:rPr>
          <w:id w:val="-84201159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 database was created to keep drugs and posts, drugs were organized with their generic names and Anatomical Therapeutic Chemical (ATC) codes </w:t>
      </w:r>
      <w:sdt>
        <w:sdtPr>
          <w:rPr>
            <w:rFonts w:eastAsia="Times New Roman" w:cstheme="majorBidi"/>
            <w:bCs/>
            <w:kern w:val="22"/>
            <w:lang w:eastAsia="en-GB"/>
          </w:rPr>
          <w:id w:val="-204720708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Used UMLS </w:t>
      </w:r>
      <w:proofErr w:type="spellStart"/>
      <w:r w:rsidRPr="00665AA7">
        <w:rPr>
          <w:rFonts w:eastAsia="Times New Roman" w:cstheme="majorBidi"/>
          <w:bCs/>
          <w:kern w:val="22"/>
          <w:lang w:eastAsia="en-GB"/>
        </w:rPr>
        <w:t>Metathesaurus</w:t>
      </w:r>
      <w:proofErr w:type="spellEnd"/>
      <w:r w:rsidRPr="00665AA7">
        <w:rPr>
          <w:rFonts w:eastAsia="Times New Roman" w:cstheme="majorBidi"/>
          <w:bCs/>
          <w:kern w:val="22"/>
          <w:lang w:eastAsia="en-GB"/>
        </w:rPr>
        <w:t xml:space="preserve"> </w:t>
      </w:r>
      <w:sdt>
        <w:sdtPr>
          <w:rPr>
            <w:rFonts w:eastAsia="Times New Roman" w:cstheme="majorBidi"/>
            <w:bCs/>
            <w:kern w:val="22"/>
            <w:lang w:eastAsia="en-GB"/>
          </w:rPr>
          <w:id w:val="-1785723110"/>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USN16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[31]</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for biomedical vocabularies, and other resources such as European Agency for the Evaluation of Medical Products (EMEA), Medicines and Medical Devices Agency of Serbia (ALIMS) </w:t>
      </w:r>
      <w:sdt>
        <w:sdtPr>
          <w:rPr>
            <w:rFonts w:eastAsia="Times New Roman" w:cstheme="majorBidi"/>
            <w:bCs/>
            <w:kern w:val="22"/>
            <w:lang w:eastAsia="en-GB"/>
          </w:rPr>
          <w:id w:val="-49804321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Ser18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[41]</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w:t>
      </w:r>
      <w:proofErr w:type="spellStart"/>
      <w:r w:rsidRPr="00665AA7">
        <w:rPr>
          <w:rFonts w:eastAsia="Times New Roman" w:cstheme="majorBidi"/>
          <w:bCs/>
          <w:kern w:val="22"/>
          <w:lang w:eastAsia="en-GB"/>
        </w:rPr>
        <w:t>DrugBank</w:t>
      </w:r>
      <w:proofErr w:type="spellEnd"/>
      <w:r w:rsidRPr="00665AA7">
        <w:rPr>
          <w:rFonts w:eastAsia="Times New Roman" w:cstheme="majorBidi"/>
          <w:bCs/>
          <w:kern w:val="22"/>
          <w:lang w:eastAsia="en-GB"/>
        </w:rPr>
        <w:t xml:space="preserve"> Database </w:t>
      </w:r>
      <w:sdt>
        <w:sdtPr>
          <w:rPr>
            <w:rFonts w:eastAsia="Times New Roman" w:cstheme="majorBidi"/>
            <w:bCs/>
            <w:kern w:val="22"/>
            <w:lang w:eastAsia="en-GB"/>
          </w:rPr>
          <w:id w:val="32363485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Dru181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[42]</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and </w:t>
      </w:r>
      <w:proofErr w:type="spellStart"/>
      <w:r w:rsidRPr="00665AA7">
        <w:rPr>
          <w:rFonts w:eastAsia="Times New Roman" w:cstheme="majorBidi"/>
          <w:bCs/>
          <w:kern w:val="22"/>
          <w:lang w:eastAsia="en-GB"/>
        </w:rPr>
        <w:t>MetaMap</w:t>
      </w:r>
      <w:proofErr w:type="spellEnd"/>
      <w:r w:rsidRPr="00665AA7">
        <w:rPr>
          <w:rFonts w:eastAsia="Times New Roman" w:cstheme="majorBidi"/>
          <w:bCs/>
          <w:kern w:val="22"/>
          <w:lang w:eastAsia="en-GB"/>
        </w:rPr>
        <w:t xml:space="preserve"> </w:t>
      </w:r>
      <w:sdt>
        <w:sdtPr>
          <w:rPr>
            <w:rFonts w:eastAsia="Times New Roman" w:cstheme="majorBidi"/>
            <w:bCs/>
            <w:kern w:val="22"/>
            <w:lang w:eastAsia="en-GB"/>
          </w:rPr>
          <w:id w:val="90148372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81780536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USA18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[43]</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which is a lexical system that maps text to concepts in UMLS </w:t>
      </w:r>
      <w:proofErr w:type="spellStart"/>
      <w:r w:rsidRPr="00665AA7">
        <w:rPr>
          <w:rFonts w:eastAsia="Times New Roman" w:cstheme="majorBidi"/>
          <w:bCs/>
          <w:kern w:val="22"/>
          <w:lang w:eastAsia="en-GB"/>
        </w:rPr>
        <w:t>Metathesaurus</w:t>
      </w:r>
      <w:proofErr w:type="spellEnd"/>
      <w:r w:rsidRPr="00665AA7">
        <w:rPr>
          <w:rFonts w:eastAsia="Times New Roman" w:cstheme="majorBidi"/>
          <w:bCs/>
          <w:kern w:val="22"/>
          <w:lang w:eastAsia="en-GB"/>
        </w:rPr>
        <w:t xml:space="preserve">. The following disproportionality measures were used to qualify drug safety: reporting ratio (RR), proportional reporting ratios (PRR) </w:t>
      </w:r>
      <w:sdt>
        <w:sdtPr>
          <w:rPr>
            <w:rFonts w:eastAsia="Times New Roman" w:cstheme="majorBidi"/>
            <w:bCs/>
            <w:kern w:val="22"/>
            <w:lang w:eastAsia="en-GB"/>
          </w:rPr>
          <w:id w:val="-194584530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reporting odds ratios (ROR) and information component (IC), each of these measures find the association between ADR and drug. The evaluation of this method resulted in precision = 75.3%, recall = 64.7%, and F-measure = 69.599% </w:t>
      </w:r>
      <w:sdt>
        <w:sdtPr>
          <w:rPr>
            <w:rFonts w:eastAsia="Times New Roman" w:cstheme="majorBidi"/>
            <w:bCs/>
            <w:kern w:val="22"/>
            <w:lang w:eastAsia="en-GB"/>
          </w:rPr>
          <w:id w:val="-7543098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bCs/>
          <w:kern w:val="22"/>
          <w:lang w:eastAsia="en-GB"/>
        </w:rPr>
        <w:t xml:space="preserve">The research by </w:t>
      </w:r>
      <w:sdt>
        <w:sdtPr>
          <w:rPr>
            <w:rFonts w:eastAsia="Times New Roman" w:cstheme="majorBidi"/>
            <w:bCs/>
            <w:kern w:val="22"/>
            <w:lang w:eastAsia="en-GB"/>
          </w:rPr>
          <w:id w:val="-99980811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was unique as it tried to not only identify the ADR, but also identify when it was first mentioned </w:t>
      </w:r>
      <w:sdt>
        <w:sdtPr>
          <w:rPr>
            <w:rFonts w:eastAsia="Times New Roman" w:cstheme="majorBidi"/>
            <w:bCs/>
            <w:kern w:val="22"/>
            <w:lang w:eastAsia="en-GB"/>
          </w:rPr>
          <w:id w:val="-192177496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all using tensor decomposition to assist in the classification, having used tensors as data containers instead of matrices, greatly helping in missing data and helped identify some ADR mentions before the official FDA announcement </w:t>
      </w:r>
      <w:sdt>
        <w:sdtPr>
          <w:rPr>
            <w:rFonts w:eastAsia="Times New Roman" w:cstheme="majorBidi"/>
            <w:bCs/>
            <w:kern w:val="22"/>
            <w:lang w:eastAsia="en-GB"/>
          </w:rPr>
          <w:id w:val="26990589"/>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main advantage of this approach is that it does not require expert annotation for the data </w:t>
      </w:r>
      <w:sdt>
        <w:sdtPr>
          <w:rPr>
            <w:rFonts w:eastAsia="Times New Roman" w:cstheme="majorBidi"/>
            <w:bCs/>
            <w:kern w:val="22"/>
            <w:lang w:eastAsia="en-GB"/>
          </w:rPr>
          <w:id w:val="136086536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Matrix Based Technique (MBT) was compared to the proposed Tensor Based Technique (TBT). External resources are used for item extraction, mainly Consumer Health Vocabulary (CHV) for drugs and ADR lexicon </w:t>
      </w:r>
      <w:sdt>
        <w:sdtPr>
          <w:rPr>
            <w:rFonts w:eastAsia="Times New Roman" w:cstheme="majorBidi"/>
            <w:bCs/>
            <w:kern w:val="22"/>
            <w:lang w:eastAsia="en-GB"/>
          </w:rPr>
          <w:id w:val="110438812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Temporal factor is considered important for ADR detection and monitor association rule </w:t>
      </w:r>
      <w:sdt>
        <w:sdtPr>
          <w:rPr>
            <w:rFonts w:eastAsia="Times New Roman" w:cstheme="majorBidi"/>
            <w:bCs/>
            <w:kern w:val="22"/>
            <w:lang w:eastAsia="en-GB"/>
          </w:rPr>
          <w:id w:val="18163768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which is why the association will be made based on a time period of a year, with value p being time window, and q being overlapping year, several combinations of both were tired to compare with TBT </w:t>
      </w:r>
      <w:sdt>
        <w:sdtPr>
          <w:rPr>
            <w:rFonts w:eastAsia="Times New Roman" w:cstheme="majorBidi"/>
            <w:bCs/>
            <w:kern w:val="22"/>
            <w:lang w:eastAsia="en-GB"/>
          </w:rPr>
          <w:id w:val="115055922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After the association rule mining is done with temporal analysis for each ADR, a matrix of drug x time is made where each cell is the lift measure between ADR and Drug under specific year </w:t>
      </w:r>
      <w:sdt>
        <w:sdtPr>
          <w:rPr>
            <w:rFonts w:eastAsia="Times New Roman" w:cstheme="majorBidi"/>
            <w:bCs/>
            <w:kern w:val="22"/>
            <w:lang w:eastAsia="en-GB"/>
          </w:rPr>
          <w:id w:val="1716785201"/>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TBT introduces using a tensor (3D matrix) between drug, ADR and time, using CANDECOMP/PARAFAC (CP) decomposition technique </w:t>
      </w:r>
      <w:sdt>
        <w:sdtPr>
          <w:rPr>
            <w:rFonts w:eastAsia="Times New Roman" w:cstheme="majorBidi"/>
            <w:bCs/>
            <w:kern w:val="22"/>
            <w:lang w:eastAsia="en-GB"/>
          </w:rPr>
          <w:id w:val="8512176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Tensors allow the observation of dataset in 1 year time window without overlapping, so data from 2001 and 2002 are used in the same vector, averaging the results from both years </w:t>
      </w:r>
      <w:sdt>
        <w:sdtPr>
          <w:rPr>
            <w:rFonts w:eastAsia="Times New Roman" w:cstheme="majorBidi"/>
            <w:bCs/>
            <w:kern w:val="22"/>
            <w:lang w:eastAsia="en-GB"/>
          </w:rPr>
          <w:id w:val="174175736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Dataset about 20 drugs were extracted from 500 threads each drug from </w:t>
      </w:r>
      <w:proofErr w:type="spellStart"/>
      <w:r w:rsidRPr="00665AA7">
        <w:rPr>
          <w:rFonts w:eastAsia="Times New Roman" w:cstheme="majorBidi"/>
          <w:bCs/>
          <w:kern w:val="22"/>
          <w:lang w:eastAsia="en-GB"/>
        </w:rPr>
        <w:t>MedHelp</w:t>
      </w:r>
      <w:proofErr w:type="spellEnd"/>
      <w:r w:rsidRPr="00665AA7">
        <w:rPr>
          <w:rFonts w:eastAsia="Times New Roman" w:cstheme="majorBidi"/>
          <w:bCs/>
          <w:kern w:val="22"/>
          <w:lang w:eastAsia="en-GB"/>
        </w:rPr>
        <w:t xml:space="preserve"> </w:t>
      </w:r>
      <w:sdt>
        <w:sdtPr>
          <w:rPr>
            <w:rFonts w:eastAsia="Times New Roman" w:cstheme="majorBidi"/>
            <w:bCs/>
            <w:kern w:val="22"/>
            <w:lang w:eastAsia="en-GB"/>
          </w:rPr>
          <w:id w:val="141142720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Med18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[26]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totaling 16344 threads ranging from 1997 and 2011 </w:t>
      </w:r>
      <w:sdt>
        <w:sdtPr>
          <w:rPr>
            <w:rFonts w:eastAsia="Times New Roman" w:cstheme="majorBidi"/>
            <w:bCs/>
            <w:kern w:val="22"/>
            <w:lang w:eastAsia="en-GB"/>
          </w:rPr>
          <w:id w:val="-55377464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Evaluation measures were not determined, but apparently several ADRs were discovered by TBT as opposed to MBT, and some of the existing ADR were discovered to have been mentioned earlier than when it was alerted by the FDA </w:t>
      </w:r>
      <w:sdt>
        <w:sdtPr>
          <w:rPr>
            <w:rFonts w:eastAsia="Times New Roman" w:cstheme="majorBidi"/>
            <w:bCs/>
            <w:kern w:val="22"/>
            <w:lang w:eastAsia="en-GB"/>
          </w:rPr>
          <w:id w:val="85963828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p>
    <w:p w:rsidR="00665AA7" w:rsidRPr="00665AA7" w:rsidRDefault="00665AA7" w:rsidP="00604D3F">
      <w:pPr>
        <w:pStyle w:val="Heading3"/>
      </w:pPr>
      <w:bookmarkStart w:id="56" w:name="_Toc11165992"/>
      <w:r w:rsidRPr="00665AA7">
        <w:t>Supervised Learning</w:t>
      </w:r>
      <w:bookmarkEnd w:id="56"/>
      <w:r w:rsidRPr="00665AA7">
        <w:t xml:space="preserve"> </w:t>
      </w:r>
    </w:p>
    <w:p w:rsidR="00665AA7" w:rsidRPr="00665AA7" w:rsidRDefault="00665AA7" w:rsidP="00665AA7">
      <w:pPr>
        <w:spacing w:after="120" w:line="360" w:lineRule="auto"/>
        <w:ind w:firstLine="576"/>
        <w:rPr>
          <w:rFonts w:eastAsia="Times New Roman" w:cstheme="majorBidi"/>
          <w:kern w:val="22"/>
          <w:lang w:val="en-GB" w:eastAsia="en-GB"/>
        </w:rPr>
      </w:pPr>
      <w:r w:rsidRPr="00665AA7">
        <w:rPr>
          <w:rFonts w:eastAsia="Times New Roman" w:cstheme="majorBidi"/>
          <w:bCs/>
          <w:kern w:val="22"/>
          <w:lang w:eastAsia="en-GB"/>
        </w:rPr>
        <w:t xml:space="preserve">Next is supervised learning approaches, most ambitious ADR detection system try to track them through twitter or a mix of twitter and other sources, trying to use the large data set that can be provided through twitter </w:t>
      </w:r>
      <w:sdt>
        <w:sdtPr>
          <w:rPr>
            <w:rFonts w:eastAsia="Times New Roman" w:cstheme="majorBidi"/>
            <w:kern w:val="22"/>
            <w:lang w:val="en-GB" w:eastAsia="en-GB"/>
          </w:rPr>
          <w:id w:val="-412546192"/>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174960681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Bia12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eastAsia="en-GB"/>
            </w:rPr>
            <w:t>[12]</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878475098"/>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Among the three research SVM, Naïve Bayes, and Maximum entropy were the most commonly used and evaluated.</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bCs/>
          <w:kern w:val="22"/>
          <w:lang w:eastAsia="en-GB"/>
        </w:rPr>
        <w:t xml:space="preserve">The first to create a model that follows this approach is </w:t>
      </w:r>
      <w:sdt>
        <w:sdtPr>
          <w:rPr>
            <w:rFonts w:eastAsia="Times New Roman" w:cstheme="majorBidi"/>
            <w:bCs/>
            <w:kern w:val="22"/>
            <w:lang w:eastAsia="en-GB"/>
          </w:rPr>
          <w:id w:val="-149655854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Che11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[44]</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which tried to use an ensemble of classification algorithms to classify the dataset on several stages, namely Support Vector Machines (SVM) with RFB kernel and Naïve Bayes (NB), using messages in Yahoo! Forums as dataset (exact size not determined), it used two feature sets: general vocabulary, and meta-features with specialized lexicons from </w:t>
      </w:r>
      <w:proofErr w:type="spellStart"/>
      <w:r w:rsidRPr="00665AA7">
        <w:rPr>
          <w:rFonts w:eastAsia="Times New Roman" w:cstheme="majorBidi"/>
          <w:bCs/>
          <w:kern w:val="22"/>
          <w:lang w:eastAsia="en-GB"/>
        </w:rPr>
        <w:t>MedDRA</w:t>
      </w:r>
      <w:proofErr w:type="spellEnd"/>
      <w:r w:rsidRPr="00665AA7">
        <w:rPr>
          <w:rFonts w:eastAsia="Times New Roman" w:cstheme="majorBidi"/>
          <w:bCs/>
          <w:kern w:val="22"/>
          <w:lang w:eastAsia="en-GB"/>
        </w:rPr>
        <w:t xml:space="preserve"> </w:t>
      </w:r>
      <w:sdt>
        <w:sdtPr>
          <w:rPr>
            <w:rFonts w:eastAsia="Times New Roman" w:cstheme="majorBidi"/>
            <w:bCs/>
            <w:kern w:val="22"/>
            <w:lang w:eastAsia="en-GB"/>
          </w:rPr>
          <w:id w:val="-1104958360"/>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Che11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[44]</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2129281069"/>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Med181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[45]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kern w:val="22"/>
          <w:lang w:val="en-GB" w:eastAsia="en-GB"/>
        </w:rPr>
        <w:t xml:space="preserve">The research made in </w:t>
      </w:r>
      <w:sdt>
        <w:sdtPr>
          <w:rPr>
            <w:rFonts w:eastAsia="Times New Roman" w:cstheme="majorBidi"/>
            <w:kern w:val="22"/>
            <w:lang w:val="en-GB" w:eastAsia="en-GB"/>
          </w:rPr>
          <w:id w:val="32239862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tried to research the ability to use multi-source dataset corpus, mainly three, twitter with data provided from Arizona State University </w:t>
      </w:r>
      <w:sdt>
        <w:sdtPr>
          <w:rPr>
            <w:rFonts w:eastAsia="Times New Roman" w:cstheme="majorBidi"/>
            <w:kern w:val="22"/>
            <w:lang w:val="en-GB" w:eastAsia="en-GB"/>
          </w:rPr>
          <w:id w:val="-545448037"/>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Ari14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eastAsia="en-GB"/>
            </w:rPr>
            <w:t>[24]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using 10822 tweets. 1082 of which were annotated by experts using the Inter Annotator Agreement (IAA) using Cohen’s Kappa </w:t>
      </w:r>
      <w:sdt>
        <w:sdtPr>
          <w:rPr>
            <w:rFonts w:eastAsia="Times New Roman" w:cstheme="majorBidi"/>
            <w:kern w:val="22"/>
            <w:lang w:val="en-GB" w:eastAsia="en-GB"/>
          </w:rPr>
          <w:id w:val="-96727274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129393922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Bra17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eastAsia="en-GB"/>
            </w:rPr>
            <w:t>[46]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proofErr w:type="spellStart"/>
      <w:r w:rsidRPr="00665AA7">
        <w:rPr>
          <w:rFonts w:eastAsia="Times New Roman" w:cstheme="majorBidi"/>
          <w:kern w:val="22"/>
          <w:lang w:val="en-GB" w:eastAsia="en-GB"/>
        </w:rPr>
        <w:t>DailyStrength</w:t>
      </w:r>
      <w:proofErr w:type="spellEnd"/>
      <w:r w:rsidRPr="00665AA7">
        <w:rPr>
          <w:rFonts w:eastAsia="Times New Roman" w:cstheme="majorBidi"/>
          <w:kern w:val="22"/>
          <w:lang w:val="en-GB" w:eastAsia="en-GB"/>
        </w:rPr>
        <w:t xml:space="preserve"> </w:t>
      </w:r>
      <w:sdt>
        <w:sdtPr>
          <w:rPr>
            <w:rFonts w:eastAsia="Times New Roman" w:cstheme="majorBidi"/>
            <w:kern w:val="22"/>
            <w:lang w:val="en-GB" w:eastAsia="en-GB"/>
          </w:rPr>
          <w:id w:val="-6904439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Dai06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eastAsia="en-GB"/>
            </w:rPr>
            <w:t>[25]</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with 10617 posts were used (23.7 % contain ADR mentions). And the ADE corpus which contains 23516 phrases with 29% containing ADR mentions, the corpus is not social media but it was used as a proof of concept that the system introduced can analyse data from any source </w:t>
      </w:r>
      <w:sdt>
        <w:sdtPr>
          <w:rPr>
            <w:rFonts w:eastAsia="Times New Roman" w:cstheme="majorBidi"/>
            <w:kern w:val="22"/>
            <w:lang w:val="en-GB" w:eastAsia="en-GB"/>
          </w:rPr>
          <w:id w:val="146500323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Three supervised classifiers were made to test the data, Naïve Bayes (NB), Support Vector Machines (SVM), and Maximum Entropy (ME). To perform pre-processing, Porter stemmer was used using implementation by NLTK toolkit </w:t>
      </w:r>
      <w:sdt>
        <w:sdtPr>
          <w:rPr>
            <w:rFonts w:eastAsia="Times New Roman" w:cstheme="majorBidi"/>
            <w:kern w:val="22"/>
            <w:lang w:val="en-GB" w:eastAsia="en-GB"/>
          </w:rPr>
          <w:id w:val="-1884782757"/>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486292452"/>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Sph18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eastAsia="en-GB"/>
            </w:rPr>
            <w:t>[47]</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POS tagging was done using Stanford parser </w:t>
      </w:r>
      <w:sdt>
        <w:sdtPr>
          <w:rPr>
            <w:rFonts w:eastAsia="Times New Roman" w:cstheme="majorBidi"/>
            <w:bCs/>
            <w:kern w:val="22"/>
            <w:lang w:eastAsia="en-GB"/>
          </w:rPr>
          <w:id w:val="-110333523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The181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[37]</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and twitter parser </w:t>
      </w:r>
      <w:sdt>
        <w:sdtPr>
          <w:rPr>
            <w:rFonts w:eastAsia="Times New Roman" w:cstheme="majorBidi"/>
            <w:bCs/>
            <w:kern w:val="22"/>
            <w:lang w:eastAsia="en-GB"/>
          </w:rPr>
          <w:id w:val="150354940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CITATION Car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[48]</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UMLS concepts were identified using </w:t>
      </w:r>
      <w:proofErr w:type="spellStart"/>
      <w:r w:rsidRPr="00665AA7">
        <w:rPr>
          <w:rFonts w:eastAsia="Times New Roman" w:cstheme="majorBidi"/>
          <w:bCs/>
          <w:kern w:val="22"/>
          <w:lang w:eastAsia="en-GB"/>
        </w:rPr>
        <w:t>MetaMap</w:t>
      </w:r>
      <w:proofErr w:type="spellEnd"/>
      <w:r w:rsidRPr="00665AA7">
        <w:rPr>
          <w:rFonts w:eastAsia="Times New Roman" w:cstheme="majorBidi"/>
          <w:bCs/>
          <w:kern w:val="22"/>
          <w:lang w:eastAsia="en-GB"/>
        </w:rPr>
        <w:t xml:space="preserve"> </w:t>
      </w:r>
      <w:sdt>
        <w:sdtPr>
          <w:rPr>
            <w:rFonts w:eastAsia="Times New Roman" w:cstheme="majorBidi"/>
            <w:kern w:val="22"/>
            <w:lang w:val="en-GB" w:eastAsia="en-GB"/>
          </w:rPr>
          <w:id w:val="139947523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62304370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USA18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[43]</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Synonymous terms were identified with WordNet</w:t>
      </w:r>
      <w:r w:rsidRPr="00665AA7">
        <w:rPr>
          <w:rFonts w:eastAsia="Times New Roman" w:cstheme="majorBidi"/>
          <w:kern w:val="22"/>
          <w:lang w:val="en-GB" w:eastAsia="en-GB"/>
        </w:rPr>
        <w:t xml:space="preserve"> </w:t>
      </w:r>
      <w:sdt>
        <w:sdtPr>
          <w:rPr>
            <w:rFonts w:eastAsia="Times New Roman" w:cstheme="majorBidi"/>
            <w:kern w:val="22"/>
            <w:lang w:val="en-GB" w:eastAsia="en-GB"/>
          </w:rPr>
          <w:id w:val="-1014767701"/>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608638011"/>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Pri18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[38]</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features were by how often a change happens, so if an ADR is reduced, a good change happens and vice versa, so the feature set is built by identifying these changes using a sliding </w:t>
      </w:r>
      <w:r w:rsidRPr="00665AA7">
        <w:rPr>
          <w:rFonts w:eastAsia="Times New Roman" w:cstheme="majorBidi"/>
          <w:bCs/>
          <w:kern w:val="22"/>
          <w:lang w:eastAsia="en-GB"/>
        </w:rPr>
        <w:lastRenderedPageBreak/>
        <w:t xml:space="preserve">window on the phrase, the features are More-Good, More-Bad, Less-Good, Less-Bad </w:t>
      </w:r>
      <w:sdt>
        <w:sdtPr>
          <w:rPr>
            <w:rFonts w:eastAsia="Times New Roman" w:cstheme="majorBidi"/>
            <w:kern w:val="22"/>
            <w:lang w:val="en-GB" w:eastAsia="en-GB"/>
          </w:rPr>
          <w:id w:val="586044461"/>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 xml:space="preserve">. Two other features are lexicon related derived from </w:t>
      </w:r>
      <w:proofErr w:type="spellStart"/>
      <w:r w:rsidRPr="00665AA7">
        <w:rPr>
          <w:rFonts w:eastAsia="Times New Roman" w:cstheme="majorBidi"/>
          <w:bCs/>
          <w:kern w:val="22"/>
          <w:lang w:eastAsia="en-GB"/>
        </w:rPr>
        <w:t>Leaman’s</w:t>
      </w:r>
      <w:proofErr w:type="spellEnd"/>
      <w:r w:rsidRPr="00665AA7">
        <w:rPr>
          <w:rFonts w:eastAsia="Times New Roman" w:cstheme="majorBidi"/>
          <w:bCs/>
          <w:kern w:val="22"/>
          <w:lang w:eastAsia="en-GB"/>
        </w:rPr>
        <w:t xml:space="preserve"> </w:t>
      </w:r>
      <w:sdt>
        <w:sdtPr>
          <w:rPr>
            <w:rFonts w:eastAsia="Times New Roman" w:cstheme="majorBidi"/>
            <w:bCs/>
            <w:kern w:val="22"/>
            <w:lang w:eastAsia="en-GB"/>
          </w:rPr>
          <w:id w:val="-203765734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2F257D" w:rsidRPr="002F257D">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lexicon, the two features in question are the Boolean feature of presence or absence of ADR mention, and the numeric feature of the </w:t>
      </w:r>
      <w:r w:rsidRPr="00665AA7">
        <w:rPr>
          <w:rFonts w:eastAsia="Times New Roman" w:cstheme="majorBidi"/>
          <w:noProof/>
          <w:kern w:val="22"/>
          <w:szCs w:val="20"/>
        </w:rPr>
        <w:drawing>
          <wp:anchor distT="0" distB="0" distL="114300" distR="114300" simplePos="0" relativeHeight="251661312" behindDoc="1" locked="0" layoutInCell="1" allowOverlap="1" wp14:anchorId="67A23187" wp14:editId="5452EFAB">
            <wp:simplePos x="0" y="0"/>
            <wp:positionH relativeFrom="column">
              <wp:posOffset>2476500</wp:posOffset>
            </wp:positionH>
            <wp:positionV relativeFrom="paragraph">
              <wp:posOffset>419100</wp:posOffset>
            </wp:positionV>
            <wp:extent cx="800100" cy="4593590"/>
            <wp:effectExtent l="8255" t="0" r="8255" b="82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rot="5400000">
                      <a:off x="0" y="0"/>
                      <a:ext cx="800100" cy="4593590"/>
                    </a:xfrm>
                    <a:prstGeom prst="rect">
                      <a:avLst/>
                    </a:prstGeom>
                  </pic:spPr>
                </pic:pic>
              </a:graphicData>
            </a:graphic>
          </wp:anchor>
        </w:drawing>
      </w:r>
      <w:r w:rsidRPr="00665AA7">
        <w:rPr>
          <w:rFonts w:eastAsia="Times New Roman" w:cstheme="majorBidi"/>
          <w:bCs/>
          <w:kern w:val="22"/>
          <w:lang w:eastAsia="en-GB"/>
        </w:rPr>
        <w:t>number of times an ADR is mentioned, they also collect a topic based feature using Mallet tool</w:t>
      </w:r>
      <w:r w:rsidRPr="00665AA7">
        <w:rPr>
          <w:rFonts w:eastAsia="Times New Roman" w:cstheme="majorBidi"/>
          <w:kern w:val="22"/>
          <w:lang w:val="en-GB" w:eastAsia="en-GB"/>
        </w:rPr>
        <w:t xml:space="preserve"> </w:t>
      </w:r>
      <w:sdt>
        <w:sdtPr>
          <w:rPr>
            <w:rFonts w:eastAsia="Times New Roman" w:cstheme="majorBidi"/>
            <w:kern w:val="22"/>
            <w:lang w:val="en-GB" w:eastAsia="en-GB"/>
          </w:rPr>
          <w:id w:val="162958882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sdt>
        <w:sdtPr>
          <w:rPr>
            <w:rFonts w:eastAsia="Times New Roman" w:cstheme="majorBidi"/>
            <w:bCs/>
            <w:kern w:val="22"/>
            <w:lang w:eastAsia="en-GB"/>
          </w:rPr>
          <w:id w:val="140788448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Uni02 \l 1033 </w:instrText>
          </w:r>
          <w:r w:rsidRPr="00665AA7">
            <w:rPr>
              <w:rFonts w:eastAsia="Times New Roman" w:cstheme="majorBidi"/>
              <w:bCs/>
              <w:kern w:val="22"/>
              <w:lang w:eastAsia="en-GB"/>
            </w:rPr>
            <w:fldChar w:fldCharType="separate"/>
          </w:r>
          <w:r w:rsidR="002F257D">
            <w:rPr>
              <w:rFonts w:eastAsia="Times New Roman" w:cstheme="majorBidi"/>
              <w:bCs/>
              <w:noProof/>
              <w:kern w:val="22"/>
              <w:lang w:eastAsia="en-GB"/>
            </w:rPr>
            <w:t xml:space="preserve"> </w:t>
          </w:r>
          <w:r w:rsidR="002F257D" w:rsidRPr="002F257D">
            <w:rPr>
              <w:rFonts w:eastAsia="Times New Roman" w:cstheme="majorBidi"/>
              <w:noProof/>
              <w:kern w:val="22"/>
              <w:lang w:eastAsia="en-GB"/>
            </w:rPr>
            <w:t>[49]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the features are the topic mentioned and the sum of the relevance score</w:t>
      </w:r>
      <w:r w:rsidRPr="00665AA7">
        <w:rPr>
          <w:rFonts w:eastAsia="Times New Roman" w:cstheme="majorBidi"/>
          <w:kern w:val="22"/>
          <w:lang w:val="en-GB" w:eastAsia="en-GB"/>
        </w:rPr>
        <w:t xml:space="preserve"> </w:t>
      </w:r>
      <w:sdt>
        <w:sdtPr>
          <w:rPr>
            <w:rFonts w:eastAsia="Times New Roman" w:cstheme="majorBidi"/>
            <w:kern w:val="22"/>
            <w:lang w:val="en-GB" w:eastAsia="en-GB"/>
          </w:rPr>
          <w:id w:val="735356111"/>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 Other features include: length of the text, the presence of certain tags from Stanford parser.</w:t>
      </w:r>
      <w:r w:rsidRPr="00665AA7">
        <w:rPr>
          <w:rFonts w:eastAsia="Times New Roman" w:cstheme="majorBidi"/>
          <w:kern w:val="22"/>
          <w:szCs w:val="20"/>
          <w:lang w:val="en-GB" w:eastAsia="en-GB"/>
        </w:rPr>
        <w:t xml:space="preserve"> </w:t>
      </w:r>
      <w:r w:rsidRPr="00665AA7">
        <w:rPr>
          <w:rFonts w:eastAsia="Times New Roman" w:cstheme="majorBidi"/>
          <w:bCs/>
          <w:kern w:val="22"/>
          <w:lang w:eastAsia="en-GB"/>
        </w:rPr>
        <w:t xml:space="preserve">To implement Naive Bayes (NB) and Maximum Entropy (ME) Weka tools are used, for SVM they use </w:t>
      </w:r>
      <w:proofErr w:type="spellStart"/>
      <w:r w:rsidRPr="00665AA7">
        <w:rPr>
          <w:rFonts w:eastAsia="Times New Roman" w:cstheme="majorBidi"/>
          <w:bCs/>
          <w:kern w:val="22"/>
          <w:lang w:eastAsia="en-GB"/>
        </w:rPr>
        <w:t>LibSVM</w:t>
      </w:r>
      <w:proofErr w:type="spellEnd"/>
      <w:r w:rsidRPr="00665AA7">
        <w:rPr>
          <w:rFonts w:eastAsia="Times New Roman" w:cstheme="majorBidi"/>
          <w:bCs/>
          <w:kern w:val="22"/>
          <w:lang w:eastAsia="en-GB"/>
        </w:rPr>
        <w:t xml:space="preserve"> implementation</w:t>
      </w:r>
      <w:r w:rsidRPr="00665AA7">
        <w:rPr>
          <w:rFonts w:eastAsia="Times New Roman" w:cstheme="majorBidi"/>
          <w:kern w:val="22"/>
          <w:lang w:val="en-GB" w:eastAsia="en-GB"/>
        </w:rPr>
        <w:t xml:space="preserve"> </w:t>
      </w:r>
      <w:sdt>
        <w:sdtPr>
          <w:rPr>
            <w:rFonts w:eastAsia="Times New Roman" w:cstheme="majorBidi"/>
            <w:kern w:val="22"/>
            <w:lang w:val="en-GB" w:eastAsia="en-GB"/>
          </w:rPr>
          <w:id w:val="-1045678195"/>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 The SVM uses RBF kernel. Several combinations of the dataset were used to test the program, giving varying results, but the after combining all the datasets and testing them on the test data, it outperformed all the others, the results are shown in this table</w:t>
      </w:r>
      <w:r w:rsidRPr="00665AA7">
        <w:rPr>
          <w:rFonts w:eastAsia="Times New Roman" w:cstheme="majorBidi"/>
          <w:kern w:val="22"/>
          <w:lang w:val="en-GB" w:eastAsia="en-GB"/>
        </w:rPr>
        <w:t xml:space="preserve"> </w:t>
      </w:r>
      <w:sdt>
        <w:sdtPr>
          <w:rPr>
            <w:rFonts w:eastAsia="Times New Roman" w:cstheme="majorBidi"/>
            <w:kern w:val="22"/>
            <w:lang w:val="en-GB" w:eastAsia="en-GB"/>
          </w:rPr>
          <w:id w:val="-1072653512"/>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w:t>
      </w:r>
    </w:p>
    <w:p w:rsidR="00665AA7" w:rsidRPr="00665AA7" w:rsidRDefault="00665AA7" w:rsidP="00665AA7">
      <w:pPr>
        <w:spacing w:after="120" w:line="360" w:lineRule="auto"/>
        <w:rPr>
          <w:rFonts w:eastAsia="Times New Roman" w:cstheme="majorBidi"/>
          <w:bCs/>
          <w:kern w:val="22"/>
          <w:lang w:eastAsia="en-GB"/>
        </w:rPr>
      </w:pPr>
      <w:r w:rsidRPr="00665AA7">
        <w:rPr>
          <w:rFonts w:eastAsia="Times New Roman" w:cstheme="majorBidi"/>
          <w:bCs/>
          <w:kern w:val="22"/>
          <w:lang w:eastAsia="en-GB"/>
        </w:rPr>
        <w:t>Also not all features have shown improvement as indicated by this table</w:t>
      </w:r>
      <w:r w:rsidRPr="00665AA7">
        <w:rPr>
          <w:rFonts w:eastAsia="Times New Roman" w:cstheme="majorBidi"/>
          <w:kern w:val="22"/>
          <w:lang w:val="en-GB" w:eastAsia="en-GB"/>
        </w:rPr>
        <w:t xml:space="preserve"> </w:t>
      </w:r>
      <w:sdt>
        <w:sdtPr>
          <w:rPr>
            <w:rFonts w:eastAsia="Times New Roman" w:cstheme="majorBidi"/>
            <w:kern w:val="22"/>
            <w:lang w:val="en-GB" w:eastAsia="en-GB"/>
          </w:rPr>
          <w:id w:val="-61451496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 Where removing a feature tends to cause a drop in performance, except Synonyms (</w:t>
      </w:r>
      <w:proofErr w:type="spellStart"/>
      <w:r w:rsidRPr="00665AA7">
        <w:rPr>
          <w:rFonts w:eastAsia="Times New Roman" w:cstheme="majorBidi"/>
          <w:bCs/>
          <w:kern w:val="22"/>
          <w:lang w:eastAsia="en-GB"/>
        </w:rPr>
        <w:t>Syn</w:t>
      </w:r>
      <w:proofErr w:type="spellEnd"/>
      <w:r w:rsidRPr="00665AA7">
        <w:rPr>
          <w:rFonts w:eastAsia="Times New Roman" w:cstheme="majorBidi"/>
          <w:bCs/>
          <w:kern w:val="22"/>
          <w:lang w:eastAsia="en-GB"/>
        </w:rPr>
        <w:t>-set) and topic model, have limited to no effect on the datasets (Except ADE corpus)</w:t>
      </w:r>
      <w:r w:rsidRPr="00665AA7">
        <w:rPr>
          <w:rFonts w:eastAsia="Times New Roman" w:cstheme="majorBidi"/>
          <w:kern w:val="22"/>
          <w:lang w:val="en-GB" w:eastAsia="en-GB"/>
        </w:rPr>
        <w:t xml:space="preserve"> </w:t>
      </w:r>
      <w:sdt>
        <w:sdtPr>
          <w:rPr>
            <w:rFonts w:eastAsia="Times New Roman" w:cstheme="majorBidi"/>
            <w:kern w:val="22"/>
            <w:lang w:val="en-GB" w:eastAsia="en-GB"/>
          </w:rPr>
          <w:id w:val="151256552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noProof/>
          <w:kern w:val="22"/>
          <w:szCs w:val="20"/>
        </w:rPr>
        <w:drawing>
          <wp:inline distT="0" distB="0" distL="0" distR="0" wp14:anchorId="0CC154FB" wp14:editId="6FE5DD33">
            <wp:extent cx="2019300" cy="4476750"/>
            <wp:effectExtent l="9525"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2019300" cy="4476750"/>
                    </a:xfrm>
                    <a:prstGeom prst="rect">
                      <a:avLst/>
                    </a:prstGeom>
                  </pic:spPr>
                </pic:pic>
              </a:graphicData>
            </a:graphic>
          </wp:inline>
        </w:drawing>
      </w:r>
      <w:r w:rsidRPr="00665AA7">
        <w:rPr>
          <w:rFonts w:eastAsia="Times New Roman" w:cstheme="majorBidi"/>
          <w:bCs/>
          <w:kern w:val="22"/>
          <w:lang w:eastAsia="en-GB"/>
        </w:rPr>
        <w:t xml:space="preserve"> </w:t>
      </w:r>
    </w:p>
    <w:p w:rsidR="00665AA7" w:rsidRPr="00665AA7" w:rsidRDefault="00101A01" w:rsidP="00665AA7">
      <w:pPr>
        <w:spacing w:after="120" w:line="360" w:lineRule="auto"/>
        <w:ind w:firstLine="576"/>
        <w:rPr>
          <w:rFonts w:eastAsia="Times New Roman" w:cstheme="majorBidi"/>
          <w:kern w:val="22"/>
          <w:lang w:val="en-GB" w:eastAsia="en-GB"/>
        </w:rPr>
      </w:pPr>
      <w:sdt>
        <w:sdtPr>
          <w:rPr>
            <w:rFonts w:eastAsia="Times New Roman" w:cstheme="majorBidi"/>
            <w:kern w:val="22"/>
            <w:lang w:val="en-GB" w:eastAsia="en-GB"/>
          </w:rPr>
          <w:id w:val="569542770"/>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Bia12 \l 1033 </w:instrText>
          </w:r>
          <w:r w:rsidR="00665AA7" w:rsidRPr="00665AA7">
            <w:rPr>
              <w:rFonts w:eastAsia="Times New Roman" w:cstheme="majorBidi"/>
              <w:kern w:val="22"/>
              <w:lang w:val="en-GB" w:eastAsia="en-GB"/>
            </w:rPr>
            <w:fldChar w:fldCharType="separate"/>
          </w:r>
          <w:r w:rsidR="002F257D" w:rsidRPr="002F257D">
            <w:rPr>
              <w:rFonts w:eastAsia="Times New Roman" w:cstheme="majorBidi"/>
              <w:noProof/>
              <w:kern w:val="22"/>
              <w:lang w:eastAsia="en-GB"/>
            </w:rPr>
            <w:t>[12]</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Tried to not only identify ADRs but drug users, implementing two SVM classifiers, one to first identify users of five cancer drugs (still on trial) on Twitter , and the other to identify which ADR did they suffer </w:t>
      </w:r>
      <w:sdt>
        <w:sdtPr>
          <w:rPr>
            <w:rFonts w:eastAsia="Times New Roman" w:cstheme="majorBidi"/>
            <w:kern w:val="22"/>
            <w:lang w:val="en-GB" w:eastAsia="en-GB"/>
          </w:rPr>
          <w:id w:val="2021501791"/>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Bia12 \l 1033 </w:instrText>
          </w:r>
          <w:r w:rsidR="00665AA7" w:rsidRPr="00665AA7">
            <w:rPr>
              <w:rFonts w:eastAsia="Times New Roman" w:cstheme="majorBidi"/>
              <w:kern w:val="22"/>
              <w:lang w:val="en-GB" w:eastAsia="en-GB"/>
            </w:rPr>
            <w:fldChar w:fldCharType="separate"/>
          </w:r>
          <w:r w:rsidR="002F257D" w:rsidRPr="002F257D">
            <w:rPr>
              <w:rFonts w:eastAsia="Times New Roman" w:cstheme="majorBidi"/>
              <w:noProof/>
              <w:kern w:val="22"/>
              <w:lang w:eastAsia="en-GB"/>
            </w:rPr>
            <w:t>[12]</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The dataset acquired was is a 2 billion tweet collection collected using the Twitter API collected by </w:t>
      </w:r>
      <w:sdt>
        <w:sdtPr>
          <w:rPr>
            <w:rFonts w:eastAsia="Times New Roman" w:cstheme="majorBidi"/>
            <w:kern w:val="22"/>
            <w:lang w:val="en-GB" w:eastAsia="en-GB"/>
          </w:rPr>
          <w:id w:val="-114909921"/>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CITATION Pro \l 1033 </w:instrText>
          </w:r>
          <w:r w:rsidR="00665AA7" w:rsidRPr="00665AA7">
            <w:rPr>
              <w:rFonts w:eastAsia="Times New Roman" w:cstheme="majorBidi"/>
              <w:kern w:val="22"/>
              <w:lang w:val="en-GB" w:eastAsia="en-GB"/>
            </w:rPr>
            <w:fldChar w:fldCharType="separate"/>
          </w:r>
          <w:r w:rsidR="002F257D" w:rsidRPr="002F257D">
            <w:rPr>
              <w:rFonts w:eastAsia="Times New Roman" w:cstheme="majorBidi"/>
              <w:noProof/>
              <w:kern w:val="22"/>
              <w:lang w:val="en-GB" w:eastAsia="en-GB"/>
            </w:rPr>
            <w:t>[50]</w:t>
          </w:r>
          <w:r w:rsidR="00665AA7" w:rsidRPr="00665AA7">
            <w:rPr>
              <w:rFonts w:eastAsia="Times New Roman" w:cstheme="majorBidi"/>
              <w:kern w:val="22"/>
              <w:lang w:val="en-GB" w:eastAsia="en-GB"/>
            </w:rPr>
            <w:fldChar w:fldCharType="end"/>
          </w:r>
        </w:sdtContent>
      </w:sdt>
      <w:sdt>
        <w:sdtPr>
          <w:rPr>
            <w:rFonts w:eastAsia="Times New Roman" w:cstheme="majorBidi"/>
            <w:kern w:val="22"/>
            <w:lang w:val="en-GB" w:eastAsia="en-GB"/>
          </w:rPr>
          <w:id w:val="-1691832666"/>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Pau11 \l 1033 </w:instrText>
          </w:r>
          <w:r w:rsidR="00665AA7" w:rsidRPr="00665AA7">
            <w:rPr>
              <w:rFonts w:eastAsia="Times New Roman" w:cstheme="majorBidi"/>
              <w:kern w:val="22"/>
              <w:lang w:val="en-GB" w:eastAsia="en-GB"/>
            </w:rPr>
            <w:fldChar w:fldCharType="separate"/>
          </w:r>
          <w:r w:rsidR="002F257D">
            <w:rPr>
              <w:rFonts w:eastAsia="Times New Roman" w:cstheme="majorBidi"/>
              <w:noProof/>
              <w:kern w:val="22"/>
              <w:lang w:eastAsia="en-GB"/>
            </w:rPr>
            <w:t xml:space="preserve"> </w:t>
          </w:r>
          <w:r w:rsidR="002F257D" w:rsidRPr="002F257D">
            <w:rPr>
              <w:rFonts w:eastAsia="Times New Roman" w:cstheme="majorBidi"/>
              <w:noProof/>
              <w:kern w:val="22"/>
              <w:lang w:eastAsia="en-GB"/>
            </w:rPr>
            <w:t>[51]</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for a different study </w:t>
      </w:r>
      <w:sdt>
        <w:sdtPr>
          <w:rPr>
            <w:rFonts w:eastAsia="Times New Roman" w:cstheme="majorBidi"/>
            <w:kern w:val="22"/>
            <w:lang w:val="en-GB" w:eastAsia="en-GB"/>
          </w:rPr>
          <w:id w:val="-889494534"/>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Bia12 \l 1033 </w:instrText>
          </w:r>
          <w:r w:rsidR="00665AA7" w:rsidRPr="00665AA7">
            <w:rPr>
              <w:rFonts w:eastAsia="Times New Roman" w:cstheme="majorBidi"/>
              <w:kern w:val="22"/>
              <w:lang w:val="en-GB" w:eastAsia="en-GB"/>
            </w:rPr>
            <w:fldChar w:fldCharType="separate"/>
          </w:r>
          <w:r w:rsidR="002F257D" w:rsidRPr="002F257D">
            <w:rPr>
              <w:rFonts w:eastAsia="Times New Roman" w:cstheme="majorBidi"/>
              <w:noProof/>
              <w:kern w:val="22"/>
              <w:lang w:eastAsia="en-GB"/>
            </w:rPr>
            <w:t>[12]</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For this study, the Tweets were reduced to four fields, 1) ID, 2) User ID, 3) Timestamp, and 4) text. The features extracted </w:t>
      </w:r>
      <w:r w:rsidR="00665AA7" w:rsidRPr="00665AA7">
        <w:rPr>
          <w:rFonts w:eastAsia="Times New Roman" w:cstheme="majorBidi"/>
          <w:kern w:val="22"/>
          <w:lang w:val="en-GB" w:eastAsia="en-GB"/>
        </w:rPr>
        <w:lastRenderedPageBreak/>
        <w:t xml:space="preserve">from the Tweets are textual and semantic </w:t>
      </w:r>
      <w:sdt>
        <w:sdtPr>
          <w:rPr>
            <w:rFonts w:eastAsia="Times New Roman" w:cstheme="majorBidi"/>
            <w:kern w:val="22"/>
            <w:lang w:val="en-GB" w:eastAsia="en-GB"/>
          </w:rPr>
          <w:id w:val="-960578245"/>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Bia12 \l 1033 </w:instrText>
          </w:r>
          <w:r w:rsidR="00665AA7" w:rsidRPr="00665AA7">
            <w:rPr>
              <w:rFonts w:eastAsia="Times New Roman" w:cstheme="majorBidi"/>
              <w:kern w:val="22"/>
              <w:lang w:val="en-GB" w:eastAsia="en-GB"/>
            </w:rPr>
            <w:fldChar w:fldCharType="separate"/>
          </w:r>
          <w:r w:rsidR="002F257D" w:rsidRPr="002F257D">
            <w:rPr>
              <w:rFonts w:eastAsia="Times New Roman" w:cstheme="majorBidi"/>
              <w:noProof/>
              <w:kern w:val="22"/>
              <w:lang w:eastAsia="en-GB"/>
            </w:rPr>
            <w:t>[12]</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textual features include Bag-of-Words (</w:t>
      </w:r>
      <w:proofErr w:type="spellStart"/>
      <w:r w:rsidR="00665AA7" w:rsidRPr="00665AA7">
        <w:rPr>
          <w:rFonts w:eastAsia="Times New Roman" w:cstheme="majorBidi"/>
          <w:kern w:val="22"/>
          <w:lang w:val="en-GB" w:eastAsia="en-GB"/>
        </w:rPr>
        <w:t>BoWs</w:t>
      </w:r>
      <w:proofErr w:type="spellEnd"/>
      <w:r w:rsidR="00665AA7" w:rsidRPr="00665AA7">
        <w:rPr>
          <w:rFonts w:eastAsia="Times New Roman" w:cstheme="majorBidi"/>
          <w:kern w:val="22"/>
          <w:lang w:val="en-GB" w:eastAsia="en-GB"/>
        </w:rPr>
        <w:t xml:space="preserve">), number of </w:t>
      </w:r>
      <w:proofErr w:type="spellStart"/>
      <w:r w:rsidR="00665AA7" w:rsidRPr="00665AA7">
        <w:rPr>
          <w:rFonts w:eastAsia="Times New Roman" w:cstheme="majorBidi"/>
          <w:kern w:val="22"/>
          <w:lang w:val="en-GB" w:eastAsia="en-GB"/>
        </w:rPr>
        <w:t>hasht</w:t>
      </w:r>
      <w:proofErr w:type="spellEnd"/>
      <w:r w:rsidR="00665AA7" w:rsidRPr="00665AA7">
        <w:rPr>
          <w:rFonts w:eastAsia="Times New Roman" w:cstheme="majorBidi"/>
          <w:kern w:val="22"/>
          <w:lang w:val="en-GB" w:eastAsia="en-GB"/>
        </w:rPr>
        <w:t xml:space="preserve">-tags in the document, number of reply tags, number of negating words, the number of URLs, the number of pronouns, and the number of occurrences of the drug names or synonyms </w:t>
      </w:r>
      <w:sdt>
        <w:sdtPr>
          <w:rPr>
            <w:rFonts w:eastAsia="Times New Roman" w:cstheme="majorBidi"/>
            <w:kern w:val="22"/>
            <w:lang w:val="en-GB" w:eastAsia="en-GB"/>
          </w:rPr>
          <w:id w:val="-261458601"/>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Bia12 \l 1033 </w:instrText>
          </w:r>
          <w:r w:rsidR="00665AA7" w:rsidRPr="00665AA7">
            <w:rPr>
              <w:rFonts w:eastAsia="Times New Roman" w:cstheme="majorBidi"/>
              <w:kern w:val="22"/>
              <w:lang w:val="en-GB" w:eastAsia="en-GB"/>
            </w:rPr>
            <w:fldChar w:fldCharType="separate"/>
          </w:r>
          <w:r w:rsidR="002F257D" w:rsidRPr="002F257D">
            <w:rPr>
              <w:rFonts w:eastAsia="Times New Roman" w:cstheme="majorBidi"/>
              <w:noProof/>
              <w:kern w:val="22"/>
              <w:lang w:eastAsia="en-GB"/>
            </w:rPr>
            <w:t>[12]</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The semantic features are those derived from the UMLS </w:t>
      </w:r>
      <w:sdt>
        <w:sdtPr>
          <w:rPr>
            <w:rFonts w:eastAsia="Times New Roman" w:cstheme="majorBidi"/>
            <w:kern w:val="22"/>
            <w:lang w:val="en-GB" w:eastAsia="en-GB"/>
          </w:rPr>
          <w:id w:val="-1209400602"/>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USN16 \l 1033 </w:instrText>
          </w:r>
          <w:r w:rsidR="00665AA7" w:rsidRPr="00665AA7">
            <w:rPr>
              <w:rFonts w:eastAsia="Times New Roman" w:cstheme="majorBidi"/>
              <w:kern w:val="22"/>
              <w:lang w:val="en-GB" w:eastAsia="en-GB"/>
            </w:rPr>
            <w:fldChar w:fldCharType="separate"/>
          </w:r>
          <w:r w:rsidR="002F257D" w:rsidRPr="002F257D">
            <w:rPr>
              <w:rFonts w:eastAsia="Times New Roman" w:cstheme="majorBidi"/>
              <w:noProof/>
              <w:kern w:val="22"/>
              <w:lang w:eastAsia="en-GB"/>
            </w:rPr>
            <w:t>[31]</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concepts extracted using </w:t>
      </w:r>
      <w:proofErr w:type="spellStart"/>
      <w:r w:rsidR="00665AA7" w:rsidRPr="00665AA7">
        <w:rPr>
          <w:rFonts w:eastAsia="Times New Roman" w:cstheme="majorBidi"/>
          <w:kern w:val="22"/>
          <w:lang w:val="en-GB" w:eastAsia="en-GB"/>
        </w:rPr>
        <w:t>MetaMap</w:t>
      </w:r>
      <w:proofErr w:type="spellEnd"/>
      <w:r w:rsidR="00665AA7" w:rsidRPr="00665AA7">
        <w:rPr>
          <w:rFonts w:eastAsia="Times New Roman" w:cstheme="majorBidi"/>
          <w:kern w:val="22"/>
          <w:lang w:val="en-GB" w:eastAsia="en-GB"/>
        </w:rPr>
        <w:t xml:space="preserve"> </w:t>
      </w:r>
      <w:sdt>
        <w:sdtPr>
          <w:rPr>
            <w:rFonts w:eastAsia="Times New Roman" w:cstheme="majorBidi"/>
            <w:kern w:val="22"/>
            <w:lang w:val="en-GB" w:eastAsia="en-GB"/>
          </w:rPr>
          <w:id w:val="-2006196246"/>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USA18 \l 1033 </w:instrText>
          </w:r>
          <w:r w:rsidR="00665AA7" w:rsidRPr="00665AA7">
            <w:rPr>
              <w:rFonts w:eastAsia="Times New Roman" w:cstheme="majorBidi"/>
              <w:kern w:val="22"/>
              <w:lang w:val="en-GB" w:eastAsia="en-GB"/>
            </w:rPr>
            <w:fldChar w:fldCharType="separate"/>
          </w:r>
          <w:r w:rsidR="002F257D" w:rsidRPr="002F257D">
            <w:rPr>
              <w:rFonts w:eastAsia="Times New Roman" w:cstheme="majorBidi"/>
              <w:noProof/>
              <w:kern w:val="22"/>
              <w:lang w:eastAsia="en-GB"/>
            </w:rPr>
            <w:t>[43]</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Trying to limit the data by choosing specific keywords more specifically the number of semantic type and group. After some trials, the Apache Lucene information retrieval library </w:t>
      </w:r>
      <w:sdt>
        <w:sdtPr>
          <w:rPr>
            <w:rFonts w:eastAsia="Times New Roman" w:cstheme="majorBidi"/>
            <w:kern w:val="22"/>
            <w:lang w:val="en-GB" w:eastAsia="en-GB"/>
          </w:rPr>
          <w:id w:val="2082868356"/>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Apa11 \l 1033 </w:instrText>
          </w:r>
          <w:r w:rsidR="00665AA7" w:rsidRPr="00665AA7">
            <w:rPr>
              <w:rFonts w:eastAsia="Times New Roman" w:cstheme="majorBidi"/>
              <w:kern w:val="22"/>
              <w:lang w:val="en-GB" w:eastAsia="en-GB"/>
            </w:rPr>
            <w:fldChar w:fldCharType="separate"/>
          </w:r>
          <w:r w:rsidR="002F257D" w:rsidRPr="002F257D">
            <w:rPr>
              <w:rFonts w:eastAsia="Times New Roman" w:cstheme="majorBidi"/>
              <w:noProof/>
              <w:kern w:val="22"/>
              <w:lang w:eastAsia="en-GB"/>
            </w:rPr>
            <w:t>[52]</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parallelized with Amazon Cloud E2C was used. This lead to having the dataset limited to 239 potential users of the drug, 72 of them were confirmed. The evaluation of the classifiers was vaguely defined, but what is clear is that the first classifier had a prediction accuracy of 0.74 and an Area-Under the-Curve (AUC) of 0.82, and the second got an accuracy of 0.74 and AUC of 0.74 </w:t>
      </w:r>
      <w:sdt>
        <w:sdtPr>
          <w:rPr>
            <w:rFonts w:eastAsia="Times New Roman" w:cstheme="majorBidi"/>
            <w:kern w:val="22"/>
            <w:lang w:val="en-GB" w:eastAsia="en-GB"/>
          </w:rPr>
          <w:id w:val="-488716476"/>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Bia12 \l 1033 </w:instrText>
          </w:r>
          <w:r w:rsidR="00665AA7" w:rsidRPr="00665AA7">
            <w:rPr>
              <w:rFonts w:eastAsia="Times New Roman" w:cstheme="majorBidi"/>
              <w:kern w:val="22"/>
              <w:lang w:val="en-GB" w:eastAsia="en-GB"/>
            </w:rPr>
            <w:fldChar w:fldCharType="separate"/>
          </w:r>
          <w:r w:rsidR="002F257D" w:rsidRPr="002F257D">
            <w:rPr>
              <w:rFonts w:eastAsia="Times New Roman" w:cstheme="majorBidi"/>
              <w:noProof/>
              <w:kern w:val="22"/>
              <w:lang w:eastAsia="en-GB"/>
            </w:rPr>
            <w:t>[12]</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w:t>
      </w:r>
    </w:p>
    <w:p w:rsidR="00665AA7" w:rsidRPr="00665AA7" w:rsidRDefault="00665AA7" w:rsidP="00665AA7">
      <w:pPr>
        <w:spacing w:after="120" w:line="360" w:lineRule="auto"/>
        <w:ind w:firstLine="576"/>
        <w:rPr>
          <w:rFonts w:eastAsia="Times New Roman" w:cstheme="majorBidi"/>
          <w:bCs/>
          <w:kern w:val="22"/>
          <w:lang w:val="en-GB" w:eastAsia="en-GB"/>
        </w:rPr>
      </w:pP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kern w:val="22"/>
          <w:lang w:val="en-GB" w:eastAsia="en-GB"/>
        </w:rPr>
        <w:t xml:space="preserve">In </w:t>
      </w:r>
      <w:sdt>
        <w:sdtPr>
          <w:rPr>
            <w:rFonts w:eastAsia="Times New Roman" w:cstheme="majorBidi"/>
            <w:kern w:val="22"/>
            <w:lang w:val="en-GB" w:eastAsia="en-GB"/>
          </w:rPr>
          <w:id w:val="124507582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the works of the previous study was criticized over the technical aspect of using 72 sized dataset for both training and testing and not using the classifiers to classify more raw Tweets </w:t>
      </w:r>
      <w:sdt>
        <w:sdtPr>
          <w:rPr>
            <w:rFonts w:eastAsia="Times New Roman" w:cstheme="majorBidi"/>
            <w:kern w:val="22"/>
            <w:lang w:val="en-GB" w:eastAsia="en-GB"/>
          </w:rPr>
          <w:id w:val="1697807358"/>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it also criticises the lack of mentioning for the overall results, as well as using investigational drugs (still on trials) as it is not recognized whether the tweeter is using placebos or the real drugs </w:t>
      </w:r>
      <w:sdt>
        <w:sdtPr>
          <w:rPr>
            <w:rFonts w:eastAsia="Times New Roman" w:cstheme="majorBidi"/>
            <w:kern w:val="22"/>
            <w:lang w:val="en-GB" w:eastAsia="en-GB"/>
          </w:rPr>
          <w:id w:val="330873419"/>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With that in mind, the drugs chosen (Duloxetine, Gabapentin, Baclofen, </w:t>
      </w:r>
      <w:proofErr w:type="spellStart"/>
      <w:r w:rsidRPr="00665AA7">
        <w:rPr>
          <w:rFonts w:eastAsia="Times New Roman" w:cstheme="majorBidi"/>
          <w:kern w:val="22"/>
          <w:lang w:val="en-GB" w:eastAsia="en-GB"/>
        </w:rPr>
        <w:t>Glatiramer</w:t>
      </w:r>
      <w:proofErr w:type="spellEnd"/>
      <w:r w:rsidRPr="00665AA7">
        <w:rPr>
          <w:rFonts w:eastAsia="Times New Roman" w:cstheme="majorBidi"/>
          <w:kern w:val="22"/>
          <w:lang w:val="en-GB" w:eastAsia="en-GB"/>
        </w:rPr>
        <w:t xml:space="preserve">, </w:t>
      </w:r>
      <w:proofErr w:type="spellStart"/>
      <w:proofErr w:type="gramStart"/>
      <w:r w:rsidRPr="00665AA7">
        <w:rPr>
          <w:rFonts w:eastAsia="Times New Roman" w:cstheme="majorBidi"/>
          <w:kern w:val="22"/>
          <w:lang w:val="en-GB" w:eastAsia="en-GB"/>
        </w:rPr>
        <w:t>Pregabalin</w:t>
      </w:r>
      <w:proofErr w:type="spellEnd"/>
      <w:proofErr w:type="gramEnd"/>
      <w:r w:rsidRPr="00665AA7">
        <w:rPr>
          <w:rFonts w:eastAsia="Times New Roman" w:cstheme="majorBidi"/>
          <w:kern w:val="22"/>
          <w:lang w:val="en-GB" w:eastAsia="en-GB"/>
        </w:rPr>
        <w:t xml:space="preserve">) have been chosen for being in the market for a number of years. This time the Tweets were mined manually of the period of 80 days using Twitter API (Which does not allow searching for posts older than 2 weeks) for  a total of 6829 tweets, removing matching brand names of the drugs to peoples’ names and using only English tweets </w:t>
      </w:r>
      <w:sdt>
        <w:sdtPr>
          <w:rPr>
            <w:rFonts w:eastAsia="Times New Roman" w:cstheme="majorBidi"/>
            <w:kern w:val="22"/>
            <w:lang w:val="en-GB" w:eastAsia="en-GB"/>
          </w:rPr>
          <w:id w:val="55859755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The features used were personal pronouns and sentiments derived from the NLTK </w:t>
      </w:r>
      <w:sdt>
        <w:sdtPr>
          <w:rPr>
            <w:rFonts w:eastAsia="Times New Roman" w:cstheme="majorBidi"/>
            <w:kern w:val="22"/>
            <w:lang w:val="en-GB" w:eastAsia="en-GB"/>
          </w:rPr>
          <w:id w:val="168208189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Sph18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eastAsia="en-GB"/>
            </w:rPr>
            <w:t>[47]</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this is because the study required having “personal experience” tweets as opposed to “non-personal” tweets, according to the study; personal experience is expressed more often with pronouns. Using this principal, three classifiers were made, Naïve Bayes, SVM and Maximum Entropy (ME) </w:t>
      </w:r>
      <w:sdt>
        <w:sdtPr>
          <w:rPr>
            <w:rFonts w:eastAsia="Times New Roman" w:cstheme="majorBidi"/>
            <w:kern w:val="22"/>
            <w:lang w:val="en-GB" w:eastAsia="en-GB"/>
          </w:rPr>
          <w:id w:val="-117750363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ME was the most superior at precision= 0.866, Recall=0.842 and F-Measure=0.848, SVM’s result was precision= 0.856, Recall=0.810 and F-Measure=0.820, and Naïve Bayes was precision= 0.858, Recall=0.827 and F-Measure=0.835. Using 600 tweets for training and 285 for testing </w:t>
      </w:r>
      <w:sdt>
        <w:sdtPr>
          <w:rPr>
            <w:rFonts w:eastAsia="Times New Roman" w:cstheme="majorBidi"/>
            <w:kern w:val="22"/>
            <w:lang w:val="en-GB" w:eastAsia="en-GB"/>
          </w:rPr>
          <w:id w:val="-72298271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w:t>
      </w:r>
    </w:p>
    <w:p w:rsidR="00665AA7" w:rsidRPr="00665AA7" w:rsidRDefault="00665AA7" w:rsidP="00604D3F">
      <w:pPr>
        <w:pStyle w:val="Heading3"/>
      </w:pPr>
      <w:bookmarkStart w:id="57" w:name="_Toc11165993"/>
      <w:r w:rsidRPr="00665AA7">
        <w:lastRenderedPageBreak/>
        <w:t>Hybrid and Unique</w:t>
      </w:r>
      <w:bookmarkEnd w:id="57"/>
    </w:p>
    <w:p w:rsidR="00665AA7" w:rsidRPr="00665AA7" w:rsidRDefault="00665AA7" w:rsidP="00665AA7">
      <w:pPr>
        <w:spacing w:after="120" w:line="360" w:lineRule="auto"/>
        <w:ind w:firstLine="576"/>
        <w:rPr>
          <w:rFonts w:eastAsia="Times New Roman" w:cstheme="majorBidi"/>
          <w:kern w:val="22"/>
          <w:lang w:val="en-GB" w:eastAsia="en-GB"/>
        </w:rPr>
      </w:pPr>
      <w:r w:rsidRPr="00665AA7">
        <w:rPr>
          <w:rFonts w:eastAsia="Times New Roman" w:cstheme="majorBidi"/>
          <w:kern w:val="22"/>
          <w:lang w:val="en-GB" w:eastAsia="en-GB"/>
        </w:rPr>
        <w:t xml:space="preserve">Of mixed solutions, a mixed unsupervised and supervised learning </w:t>
      </w:r>
      <w:sdt>
        <w:sdtPr>
          <w:rPr>
            <w:rFonts w:eastAsia="Times New Roman" w:cstheme="majorBidi"/>
            <w:kern w:val="22"/>
            <w:lang w:val="en-GB" w:eastAsia="en-GB"/>
          </w:rPr>
          <w:id w:val="152118939"/>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system (called </w:t>
      </w:r>
      <w:proofErr w:type="spellStart"/>
      <w:r w:rsidRPr="00665AA7">
        <w:rPr>
          <w:rFonts w:eastAsia="Times New Roman" w:cstheme="majorBidi"/>
          <w:kern w:val="22"/>
          <w:lang w:val="en-GB" w:eastAsia="en-GB"/>
        </w:rPr>
        <w:t>ADRMine</w:t>
      </w:r>
      <w:proofErr w:type="spellEnd"/>
      <w:r w:rsidRPr="00665AA7">
        <w:rPr>
          <w:rFonts w:eastAsia="Times New Roman" w:cstheme="majorBidi"/>
          <w:kern w:val="22"/>
          <w:lang w:val="en-GB" w:eastAsia="en-GB"/>
        </w:rPr>
        <w:t xml:space="preserve">) had been developed. Data was provided by </w:t>
      </w:r>
      <w:proofErr w:type="spellStart"/>
      <w:r w:rsidRPr="00665AA7">
        <w:rPr>
          <w:rFonts w:eastAsia="Times New Roman" w:cstheme="majorBidi"/>
          <w:kern w:val="22"/>
          <w:lang w:val="en-GB" w:eastAsia="en-GB"/>
        </w:rPr>
        <w:t>DailyStrength</w:t>
      </w:r>
      <w:proofErr w:type="spellEnd"/>
      <w:r w:rsidRPr="00665AA7">
        <w:rPr>
          <w:rFonts w:eastAsia="Times New Roman" w:cstheme="majorBidi"/>
          <w:kern w:val="22"/>
          <w:lang w:val="en-GB" w:eastAsia="en-GB"/>
        </w:rPr>
        <w:t xml:space="preserve"> </w:t>
      </w:r>
      <w:sdt>
        <w:sdtPr>
          <w:rPr>
            <w:rFonts w:eastAsia="Times New Roman" w:cstheme="majorBidi"/>
            <w:kern w:val="22"/>
            <w:lang w:val="en-GB" w:eastAsia="en-GB"/>
          </w:rPr>
          <w:id w:val="100255255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Dai06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eastAsia="en-GB"/>
            </w:rPr>
            <w:t>[25]</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and twitter using 81 drugs. The system used the same data provided in</w:t>
      </w:r>
      <w:sdt>
        <w:sdtPr>
          <w:rPr>
            <w:rFonts w:eastAsia="Times New Roman" w:cstheme="majorBidi"/>
            <w:kern w:val="22"/>
            <w:lang w:val="en-GB" w:eastAsia="en-GB"/>
          </w:rPr>
          <w:id w:val="-154806466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Ari14 \l 1033 </w:instrText>
          </w:r>
          <w:r w:rsidRPr="00665AA7">
            <w:rPr>
              <w:rFonts w:eastAsia="Times New Roman" w:cstheme="majorBidi"/>
              <w:kern w:val="22"/>
              <w:lang w:val="en-GB" w:eastAsia="en-GB"/>
            </w:rPr>
            <w:fldChar w:fldCharType="separate"/>
          </w:r>
          <w:r w:rsidR="002F257D">
            <w:rPr>
              <w:rFonts w:eastAsia="Times New Roman" w:cstheme="majorBidi"/>
              <w:noProof/>
              <w:kern w:val="22"/>
              <w:lang w:eastAsia="en-GB"/>
            </w:rPr>
            <w:t xml:space="preserve"> </w:t>
          </w:r>
          <w:r w:rsidR="002F257D" w:rsidRPr="002F257D">
            <w:rPr>
              <w:rFonts w:eastAsia="Times New Roman" w:cstheme="majorBidi"/>
              <w:noProof/>
              <w:kern w:val="22"/>
              <w:lang w:eastAsia="en-GB"/>
            </w:rPr>
            <w:t>[24]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which was used by </w:t>
      </w:r>
      <w:sdt>
        <w:sdtPr>
          <w:rPr>
            <w:rFonts w:eastAsia="Times New Roman" w:cstheme="majorBidi"/>
            <w:kern w:val="22"/>
            <w:lang w:val="en-GB" w:eastAsia="en-GB"/>
          </w:rPr>
          <w:id w:val="-18204730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Expert annotators annotated the posts and matched it with IAA’s Cohen’s Kappa </w:t>
      </w:r>
      <w:sdt>
        <w:sdtPr>
          <w:rPr>
            <w:rFonts w:eastAsia="Times New Roman" w:cstheme="majorBidi"/>
            <w:kern w:val="22"/>
            <w:lang w:val="en-GB" w:eastAsia="en-GB"/>
          </w:rPr>
          <w:id w:val="-91099536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Bra17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eastAsia="en-GB"/>
            </w:rPr>
            <w:t>[46]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with the gold standard includes only reviews with complete IAA. The result is 4720 reviews from </w:t>
      </w:r>
      <w:proofErr w:type="spellStart"/>
      <w:r w:rsidRPr="00665AA7">
        <w:rPr>
          <w:rFonts w:eastAsia="Times New Roman" w:cstheme="majorBidi"/>
          <w:kern w:val="22"/>
          <w:lang w:val="en-GB" w:eastAsia="en-GB"/>
        </w:rPr>
        <w:t>DailyStrength</w:t>
      </w:r>
      <w:proofErr w:type="spellEnd"/>
      <w:r w:rsidRPr="00665AA7">
        <w:rPr>
          <w:rFonts w:eastAsia="Times New Roman" w:cstheme="majorBidi"/>
          <w:kern w:val="22"/>
          <w:lang w:val="en-GB" w:eastAsia="en-GB"/>
        </w:rPr>
        <w:t xml:space="preserve"> (+1559 test) and 1340 tweets (+444 test). An additional 313833 DS reviews and 397729 drug related tweets were gathered in a total 711562 postings to form an unlabelled set   which would be used in unsupervised learning. A lexicon was generated using the previously mentioned tools UMLS </w:t>
      </w:r>
      <w:sdt>
        <w:sdtPr>
          <w:rPr>
            <w:rFonts w:eastAsia="Times New Roman" w:cstheme="majorBidi"/>
            <w:kern w:val="22"/>
            <w:lang w:val="en-GB" w:eastAsia="en-GB"/>
          </w:rPr>
          <w:id w:val="-170447171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USN16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eastAsia="en-GB"/>
            </w:rPr>
            <w:t>[31]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and SIDER </w:t>
      </w:r>
      <w:sdt>
        <w:sdtPr>
          <w:rPr>
            <w:rFonts w:eastAsia="Times New Roman" w:cstheme="majorBidi"/>
            <w:kern w:val="22"/>
            <w:lang w:val="en-GB" w:eastAsia="en-GB"/>
          </w:rPr>
          <w:id w:val="-33075411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923691685"/>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Sid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eastAsia="en-GB"/>
            </w:rPr>
            <w:t>[32]</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Concepts are extracted using Conditional Random Fields (CRF), a CRF classifier is used to extract ADR concepts from user sentences using </w:t>
      </w:r>
      <w:proofErr w:type="spellStart"/>
      <w:r w:rsidRPr="00665AA7">
        <w:rPr>
          <w:rFonts w:eastAsia="Times New Roman" w:cstheme="majorBidi"/>
          <w:kern w:val="22"/>
          <w:lang w:val="en-GB" w:eastAsia="en-GB"/>
        </w:rPr>
        <w:t>CRFsuite</w:t>
      </w:r>
      <w:proofErr w:type="spellEnd"/>
      <w:r w:rsidRPr="00665AA7">
        <w:rPr>
          <w:rFonts w:eastAsia="Times New Roman" w:cstheme="majorBidi"/>
          <w:kern w:val="22"/>
          <w:lang w:val="en-GB" w:eastAsia="en-GB"/>
        </w:rPr>
        <w:t xml:space="preserve"> implementation </w:t>
      </w:r>
      <w:sdt>
        <w:sdtPr>
          <w:rPr>
            <w:rFonts w:eastAsia="Times New Roman" w:cstheme="majorBidi"/>
            <w:kern w:val="22"/>
            <w:lang w:val="en-GB" w:eastAsia="en-GB"/>
          </w:rPr>
          <w:id w:val="19774938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Oka16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eastAsia="en-GB"/>
            </w:rPr>
            <w:t>[53]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turning them into individual tokens, beneficial effects were also identified as it was noted that including them improves performance of ADR extraction </w:t>
      </w:r>
      <w:sdt>
        <w:sdtPr>
          <w:rPr>
            <w:rFonts w:eastAsia="Times New Roman" w:cstheme="majorBidi"/>
            <w:kern w:val="22"/>
            <w:lang w:val="en-GB" w:eastAsia="en-GB"/>
          </w:rPr>
          <w:id w:val="-179667458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The CRF features extracted include context features: the 3 tokens before 3 tokens after and current token (Spelling correction was done with Apache Lucene </w:t>
      </w:r>
      <w:sdt>
        <w:sdtPr>
          <w:rPr>
            <w:rFonts w:eastAsia="Times New Roman" w:cstheme="majorBidi"/>
            <w:kern w:val="22"/>
            <w:lang w:val="en-GB" w:eastAsia="en-GB"/>
          </w:rPr>
          <w:id w:val="-175665947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Apa11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eastAsia="en-GB"/>
            </w:rPr>
            <w:t>[52]</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ADR lexicon: a binary feature that shows whether or not current token is included in the lexicon </w:t>
      </w:r>
      <w:sdt>
        <w:sdtPr>
          <w:rPr>
            <w:rFonts w:eastAsia="Times New Roman" w:cstheme="majorBidi"/>
            <w:kern w:val="22"/>
            <w:lang w:val="en-GB" w:eastAsia="en-GB"/>
          </w:rPr>
          <w:id w:val="1183631397"/>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POS: generated with Stanford parser. Negation: Features that indicated that the token is negated using syntactic dependency rule </w:t>
      </w:r>
      <w:sdt>
        <w:sdtPr>
          <w:rPr>
            <w:rFonts w:eastAsia="Times New Roman" w:cstheme="majorBidi"/>
            <w:kern w:val="22"/>
            <w:lang w:val="en-GB" w:eastAsia="en-GB"/>
          </w:rPr>
          <w:id w:val="-1801681482"/>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The other feature extracted is the learning word embedding, the embedding is a meaningful real-valued vector of configurable dimension (between 50 and 500), these vectors were generated using Word2vec tool </w:t>
      </w:r>
      <w:sdt>
        <w:sdtPr>
          <w:rPr>
            <w:rFonts w:eastAsia="Times New Roman" w:cstheme="majorBidi"/>
            <w:kern w:val="22"/>
            <w:lang w:val="en-GB" w:eastAsia="en-GB"/>
          </w:rPr>
          <w:id w:val="-992103138"/>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Goo13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eastAsia="en-GB"/>
            </w:rPr>
            <w:t>[54]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which learns the embedding based on the word’s contexts in different sentences, then a K-Mean clustering operation is performed to cluster the words into n (=150) different clusters (Each cluster has some common words, like one only including ADR or only including drug names or dates) </w:t>
      </w:r>
      <w:sdt>
        <w:sdtPr>
          <w:rPr>
            <w:rFonts w:eastAsia="Times New Roman" w:cstheme="majorBidi"/>
            <w:kern w:val="22"/>
            <w:lang w:val="en-GB" w:eastAsia="en-GB"/>
          </w:rPr>
          <w:id w:val="7833541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Seven features are defined based on the generated clusters, which are the cluster numbers of the current token, the three preceding and the three following tokens. </w:t>
      </w:r>
      <w:proofErr w:type="spellStart"/>
      <w:r w:rsidRPr="00665AA7">
        <w:rPr>
          <w:rFonts w:eastAsia="Times New Roman" w:cstheme="majorBidi"/>
          <w:kern w:val="22"/>
          <w:lang w:val="en-GB" w:eastAsia="en-GB"/>
        </w:rPr>
        <w:t>ADRMine’s</w:t>
      </w:r>
      <w:proofErr w:type="spellEnd"/>
      <w:r w:rsidRPr="00665AA7">
        <w:rPr>
          <w:rFonts w:eastAsia="Times New Roman" w:cstheme="majorBidi"/>
          <w:kern w:val="22"/>
          <w:lang w:val="en-GB" w:eastAsia="en-GB"/>
        </w:rPr>
        <w:t xml:space="preserve"> CRF classifier was compared to 4 extraction techniques (SVM, Lexicon-based, and two simple baselines based on </w:t>
      </w:r>
      <w:proofErr w:type="spellStart"/>
      <w:r w:rsidRPr="00665AA7">
        <w:rPr>
          <w:rFonts w:eastAsia="Times New Roman" w:cstheme="majorBidi"/>
          <w:kern w:val="22"/>
          <w:lang w:val="en-GB" w:eastAsia="en-GB"/>
        </w:rPr>
        <w:t>MetaMap</w:t>
      </w:r>
      <w:proofErr w:type="spellEnd"/>
      <w:r w:rsidRPr="00665AA7">
        <w:rPr>
          <w:rFonts w:eastAsia="Times New Roman" w:cstheme="majorBidi"/>
          <w:kern w:val="22"/>
          <w:lang w:val="en-GB" w:eastAsia="en-GB"/>
        </w:rPr>
        <w:t xml:space="preserve">). The system proved superior to the other techniques, reaching an F-Score= 0.821 for a recall=0.784 and precision=0.860 for DS dataset and F-Score =0.721 for Recall=0.682 and Precision=0.765 for twitter. It was concluded that the lexicon, POS and negation features did not add a significant contribution with a huge dataset as it did with smaller dataset </w:t>
      </w:r>
      <w:sdt>
        <w:sdtPr>
          <w:rPr>
            <w:rFonts w:eastAsia="Times New Roman" w:cstheme="majorBidi"/>
            <w:kern w:val="22"/>
            <w:lang w:val="en-GB" w:eastAsia="en-GB"/>
          </w:rPr>
          <w:id w:val="-40460699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w:t>
      </w:r>
    </w:p>
    <w:p w:rsidR="00665AA7" w:rsidRPr="00665AA7" w:rsidRDefault="00665AA7" w:rsidP="00665AA7">
      <w:pPr>
        <w:spacing w:line="360" w:lineRule="auto"/>
        <w:rPr>
          <w:rFonts w:eastAsia="Times New Roman" w:cstheme="majorBidi"/>
          <w:kern w:val="22"/>
          <w:lang w:val="en-GB" w:eastAsia="en-GB"/>
        </w:rPr>
      </w:pPr>
      <w:r w:rsidRPr="00665AA7">
        <w:rPr>
          <w:rFonts w:cstheme="majorBidi"/>
        </w:rPr>
        <w:lastRenderedPageBreak/>
        <w:t xml:space="preserve">There was only one example of hidden Markov Model </w:t>
      </w:r>
      <w:sdt>
        <w:sdtPr>
          <w:rPr>
            <w:rFonts w:cstheme="majorBidi"/>
          </w:rPr>
          <w:id w:val="1601755975"/>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2F257D" w:rsidRPr="002F257D">
            <w:rPr>
              <w:rFonts w:cstheme="majorBidi"/>
              <w:noProof/>
            </w:rPr>
            <w:t>[15]</w:t>
          </w:r>
          <w:r w:rsidRPr="00665AA7">
            <w:rPr>
              <w:rFonts w:cstheme="majorBidi"/>
            </w:rPr>
            <w:fldChar w:fldCharType="end"/>
          </w:r>
        </w:sdtContent>
      </w:sdt>
      <w:r w:rsidRPr="00665AA7">
        <w:rPr>
          <w:rFonts w:cstheme="majorBidi"/>
        </w:rPr>
        <w:t xml:space="preserve">, the study describes three type of sources for ADR information, biomedical sources (books, journals, magazines, drug package labels) which may not be up to date, most accurate </w:t>
      </w:r>
      <w:sdt>
        <w:sdtPr>
          <w:rPr>
            <w:rFonts w:cstheme="majorBidi"/>
          </w:rPr>
          <w:id w:val="384992941"/>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2F257D" w:rsidRPr="002F257D">
            <w:rPr>
              <w:rFonts w:cstheme="majorBidi"/>
              <w:noProof/>
            </w:rPr>
            <w:t>[15]</w:t>
          </w:r>
          <w:r w:rsidRPr="00665AA7">
            <w:rPr>
              <w:rFonts w:cstheme="majorBidi"/>
            </w:rPr>
            <w:fldChar w:fldCharType="end"/>
          </w:r>
        </w:sdtContent>
      </w:sdt>
      <w:r w:rsidRPr="00665AA7">
        <w:rPr>
          <w:rFonts w:cstheme="majorBidi"/>
        </w:rPr>
        <w:t xml:space="preserve">. Clinical sources (patients’ data) which are not free and are limited by ethical, legal and social constraints, may also be inaccurate. Online Forums are the most inaccurate, but they are the most numerous, up to date and totally free, refers to many other works found in the survey </w:t>
      </w:r>
      <w:sdt>
        <w:sdtPr>
          <w:rPr>
            <w:rFonts w:cstheme="majorBidi"/>
          </w:rPr>
          <w:id w:val="90819356"/>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2F257D" w:rsidRPr="002F257D">
            <w:rPr>
              <w:rFonts w:cstheme="majorBidi"/>
              <w:noProof/>
            </w:rPr>
            <w:t>[15]</w:t>
          </w:r>
          <w:r w:rsidRPr="00665AA7">
            <w:rPr>
              <w:rFonts w:cstheme="majorBidi"/>
            </w:rPr>
            <w:fldChar w:fldCharType="end"/>
          </w:r>
        </w:sdtContent>
      </w:sdt>
      <w:r w:rsidRPr="00665AA7">
        <w:rPr>
          <w:rFonts w:cstheme="majorBidi"/>
        </w:rPr>
        <w:t xml:space="preserve">. The data was extracted from Medication.com </w:t>
      </w:r>
      <w:sdt>
        <w:sdtPr>
          <w:rPr>
            <w:rFonts w:cstheme="majorBidi"/>
          </w:rPr>
          <w:id w:val="1137076276"/>
          <w:citation/>
        </w:sdtPr>
        <w:sdtContent>
          <w:r w:rsidRPr="00665AA7">
            <w:rPr>
              <w:rFonts w:cstheme="majorBidi"/>
            </w:rPr>
            <w:fldChar w:fldCharType="begin"/>
          </w:r>
          <w:r w:rsidRPr="00665AA7">
            <w:rPr>
              <w:rFonts w:cstheme="majorBidi"/>
            </w:rPr>
            <w:instrText xml:space="preserve"> CITATION Med182 \l 1033 </w:instrText>
          </w:r>
          <w:r w:rsidRPr="00665AA7">
            <w:rPr>
              <w:rFonts w:cstheme="majorBidi"/>
            </w:rPr>
            <w:fldChar w:fldCharType="separate"/>
          </w:r>
          <w:r w:rsidR="002F257D" w:rsidRPr="002F257D">
            <w:rPr>
              <w:rFonts w:cstheme="majorBidi"/>
              <w:noProof/>
            </w:rPr>
            <w:t>[28]</w:t>
          </w:r>
          <w:r w:rsidRPr="00665AA7">
            <w:rPr>
              <w:rFonts w:cstheme="majorBidi"/>
            </w:rPr>
            <w:fldChar w:fldCharType="end"/>
          </w:r>
        </w:sdtContent>
      </w:sdt>
      <w:r w:rsidRPr="00665AA7">
        <w:rPr>
          <w:rFonts w:cstheme="majorBidi"/>
        </w:rPr>
        <w:t xml:space="preserve"> and steadyHealth.com</w:t>
      </w:r>
      <w:sdt>
        <w:sdtPr>
          <w:rPr>
            <w:rFonts w:cstheme="majorBidi"/>
          </w:rPr>
          <w:id w:val="-1624374013"/>
          <w:citation/>
        </w:sdtPr>
        <w:sdtContent>
          <w:r w:rsidRPr="00665AA7">
            <w:rPr>
              <w:rFonts w:cstheme="majorBidi"/>
            </w:rPr>
            <w:fldChar w:fldCharType="begin"/>
          </w:r>
          <w:r w:rsidRPr="00665AA7">
            <w:rPr>
              <w:rFonts w:cstheme="majorBidi"/>
            </w:rPr>
            <w:instrText xml:space="preserve"> CITATION Ste18 \l 1033 </w:instrText>
          </w:r>
          <w:r w:rsidRPr="00665AA7">
            <w:rPr>
              <w:rFonts w:cstheme="majorBidi"/>
            </w:rPr>
            <w:fldChar w:fldCharType="separate"/>
          </w:r>
          <w:r w:rsidR="002F257D">
            <w:rPr>
              <w:rFonts w:cstheme="majorBidi"/>
              <w:noProof/>
            </w:rPr>
            <w:t xml:space="preserve"> </w:t>
          </w:r>
          <w:r w:rsidR="002F257D" w:rsidRPr="002F257D">
            <w:rPr>
              <w:rFonts w:cstheme="majorBidi"/>
              <w:noProof/>
            </w:rPr>
            <w:t>[55]</w:t>
          </w:r>
          <w:r w:rsidRPr="00665AA7">
            <w:rPr>
              <w:rFonts w:cstheme="majorBidi"/>
            </w:rPr>
            <w:fldChar w:fldCharType="end"/>
          </w:r>
        </w:sdtContent>
      </w:sdt>
      <w:r w:rsidRPr="00665AA7">
        <w:rPr>
          <w:rFonts w:cstheme="majorBidi"/>
        </w:rPr>
        <w:t xml:space="preserve"> using </w:t>
      </w:r>
      <w:proofErr w:type="spellStart"/>
      <w:r w:rsidRPr="00665AA7">
        <w:rPr>
          <w:rFonts w:cstheme="majorBidi"/>
        </w:rPr>
        <w:t>JSoup</w:t>
      </w:r>
      <w:proofErr w:type="spellEnd"/>
      <w:r w:rsidRPr="00665AA7">
        <w:rPr>
          <w:rFonts w:cstheme="majorBidi"/>
        </w:rPr>
        <w:t xml:space="preserve"> crawler, collecting 8065 posts from Medication and 11878 from </w:t>
      </w:r>
      <w:proofErr w:type="spellStart"/>
      <w:r w:rsidRPr="00665AA7">
        <w:rPr>
          <w:rFonts w:cstheme="majorBidi"/>
        </w:rPr>
        <w:t>SteadyHealth</w:t>
      </w:r>
      <w:proofErr w:type="spellEnd"/>
      <w:r w:rsidRPr="00665AA7">
        <w:rPr>
          <w:rFonts w:cstheme="majorBidi"/>
        </w:rPr>
        <w:t xml:space="preserve"> </w:t>
      </w:r>
      <w:sdt>
        <w:sdtPr>
          <w:rPr>
            <w:rFonts w:cstheme="majorBidi"/>
          </w:rPr>
          <w:id w:val="1305581216"/>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2F257D" w:rsidRPr="002F257D">
            <w:rPr>
              <w:rFonts w:cstheme="majorBidi"/>
              <w:noProof/>
            </w:rPr>
            <w:t>[15]</w:t>
          </w:r>
          <w:r w:rsidRPr="00665AA7">
            <w:rPr>
              <w:rFonts w:cstheme="majorBidi"/>
            </w:rPr>
            <w:fldChar w:fldCharType="end"/>
          </w:r>
        </w:sdtContent>
      </w:sdt>
      <w:r w:rsidRPr="00665AA7">
        <w:rPr>
          <w:rFonts w:cstheme="majorBidi"/>
        </w:rPr>
        <w:t xml:space="preserve">. To extract relationships between entities, the information extraction module is made, consisting of Named Entity Recognition (NER) and Relationship Extraction (RE) sub-modules </w:t>
      </w:r>
      <w:sdt>
        <w:sdtPr>
          <w:rPr>
            <w:rFonts w:cstheme="majorBidi"/>
          </w:rPr>
          <w:id w:val="-864831589"/>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2F257D" w:rsidRPr="002F257D">
            <w:rPr>
              <w:rFonts w:cstheme="majorBidi"/>
              <w:noProof/>
            </w:rPr>
            <w:t>[15]</w:t>
          </w:r>
          <w:r w:rsidRPr="00665AA7">
            <w:rPr>
              <w:rFonts w:cstheme="majorBidi"/>
            </w:rPr>
            <w:fldChar w:fldCharType="end"/>
          </w:r>
        </w:sdtContent>
      </w:sdt>
      <w:r w:rsidRPr="00665AA7">
        <w:rPr>
          <w:rFonts w:cstheme="majorBidi"/>
        </w:rPr>
        <w:t xml:space="preserve">. NER helps to identify entities of interest in a given text, such as names of drugs, side effects and keywords or phrases relating them together using lexicon based method </w:t>
      </w:r>
      <w:sdt>
        <w:sdtPr>
          <w:rPr>
            <w:rFonts w:cstheme="majorBidi"/>
          </w:rPr>
          <w:id w:val="184020483"/>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2F257D" w:rsidRPr="002F257D">
            <w:rPr>
              <w:rFonts w:cstheme="majorBidi"/>
              <w:noProof/>
            </w:rPr>
            <w:t>[15]</w:t>
          </w:r>
          <w:r w:rsidRPr="00665AA7">
            <w:rPr>
              <w:rFonts w:cstheme="majorBidi"/>
            </w:rPr>
            <w:fldChar w:fldCharType="end"/>
          </w:r>
        </w:sdtContent>
      </w:sdt>
      <w:r w:rsidRPr="00665AA7">
        <w:rPr>
          <w:rFonts w:cstheme="majorBidi"/>
        </w:rPr>
        <w:t xml:space="preserve">. The dictionary of drug names was crawled from the drug lists on drugs.com </w:t>
      </w:r>
      <w:sdt>
        <w:sdtPr>
          <w:rPr>
            <w:rFonts w:cstheme="majorBidi"/>
          </w:rPr>
          <w:id w:val="666827077"/>
          <w:citation/>
        </w:sdtPr>
        <w:sdtContent>
          <w:r w:rsidRPr="00665AA7">
            <w:rPr>
              <w:rFonts w:cstheme="majorBidi"/>
            </w:rPr>
            <w:fldChar w:fldCharType="begin"/>
          </w:r>
          <w:r w:rsidRPr="00665AA7">
            <w:rPr>
              <w:rFonts w:cstheme="majorBidi"/>
            </w:rPr>
            <w:instrText xml:space="preserve"> CITATION Dru18 \l 1033 </w:instrText>
          </w:r>
          <w:r w:rsidRPr="00665AA7">
            <w:rPr>
              <w:rFonts w:cstheme="majorBidi"/>
            </w:rPr>
            <w:fldChar w:fldCharType="separate"/>
          </w:r>
          <w:r w:rsidR="002F257D" w:rsidRPr="002F257D">
            <w:rPr>
              <w:rFonts w:cstheme="majorBidi"/>
              <w:noProof/>
            </w:rPr>
            <w:t>[56]</w:t>
          </w:r>
          <w:r w:rsidRPr="00665AA7">
            <w:rPr>
              <w:rFonts w:cstheme="majorBidi"/>
            </w:rPr>
            <w:fldChar w:fldCharType="end"/>
          </w:r>
        </w:sdtContent>
      </w:sdt>
      <w:r w:rsidRPr="00665AA7">
        <w:rPr>
          <w:rFonts w:cstheme="majorBidi"/>
        </w:rPr>
        <w:t xml:space="preserve">, side effects from SIDER </w:t>
      </w:r>
      <w:sdt>
        <w:sdtPr>
          <w:rPr>
            <w:rFonts w:cstheme="majorBidi"/>
          </w:rPr>
          <w:id w:val="960072449"/>
          <w:citation/>
        </w:sdtPr>
        <w:sdtContent>
          <w:r w:rsidRPr="00665AA7">
            <w:rPr>
              <w:rFonts w:cstheme="majorBidi"/>
            </w:rPr>
            <w:fldChar w:fldCharType="begin"/>
          </w:r>
          <w:r w:rsidRPr="00665AA7">
            <w:rPr>
              <w:rFonts w:cstheme="majorBidi"/>
            </w:rPr>
            <w:instrText xml:space="preserve"> CITATION Sid \l 1033 </w:instrText>
          </w:r>
          <w:r w:rsidRPr="00665AA7">
            <w:rPr>
              <w:rFonts w:cstheme="majorBidi"/>
            </w:rPr>
            <w:fldChar w:fldCharType="separate"/>
          </w:r>
          <w:r w:rsidR="002F257D" w:rsidRPr="002F257D">
            <w:rPr>
              <w:rFonts w:cstheme="majorBidi"/>
              <w:noProof/>
            </w:rPr>
            <w:t>[32]</w:t>
          </w:r>
          <w:r w:rsidRPr="00665AA7">
            <w:rPr>
              <w:rFonts w:cstheme="majorBidi"/>
            </w:rPr>
            <w:fldChar w:fldCharType="end"/>
          </w:r>
        </w:sdtContent>
      </w:sdt>
      <w:r w:rsidRPr="00665AA7">
        <w:rPr>
          <w:rFonts w:cstheme="majorBidi"/>
        </w:rPr>
        <w:t xml:space="preserve">. RE than identifies the relationships between named entities using Hidden Markov Model, which learns the association between the drug name and side-effect in a given text </w:t>
      </w:r>
      <w:sdt>
        <w:sdtPr>
          <w:rPr>
            <w:rFonts w:cstheme="majorBidi"/>
          </w:rPr>
          <w:id w:val="1693026842"/>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2F257D" w:rsidRPr="002F257D">
            <w:rPr>
              <w:rFonts w:cstheme="majorBidi"/>
              <w:noProof/>
            </w:rPr>
            <w:t>[15]</w:t>
          </w:r>
          <w:r w:rsidRPr="00665AA7">
            <w:rPr>
              <w:rFonts w:cstheme="majorBidi"/>
            </w:rPr>
            <w:fldChar w:fldCharType="end"/>
          </w:r>
        </w:sdtContent>
      </w:sdt>
      <w:r w:rsidRPr="00665AA7">
        <w:rPr>
          <w:rFonts w:cstheme="majorBidi"/>
        </w:rPr>
        <w:t xml:space="preserve">. The HMM is defined using the following parameters: N number of states, M number of observation symbols, A N by N transition probability matrix, B N by M observation probability matrix. Pi N by 1 initial state probability vector. Around 2000 annotated training data messages is used to train the classifier using the Baum-Welch training algorithm </w:t>
      </w:r>
      <w:sdt>
        <w:sdtPr>
          <w:rPr>
            <w:rFonts w:cstheme="majorBidi"/>
          </w:rPr>
          <w:id w:val="1805572842"/>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2F257D" w:rsidRPr="002F257D">
            <w:rPr>
              <w:rFonts w:cstheme="majorBidi"/>
              <w:noProof/>
            </w:rPr>
            <w:t>[15]</w:t>
          </w:r>
          <w:r w:rsidRPr="00665AA7">
            <w:rPr>
              <w:rFonts w:cstheme="majorBidi"/>
            </w:rPr>
            <w:fldChar w:fldCharType="end"/>
          </w:r>
        </w:sdtContent>
      </w:sdt>
      <w:r w:rsidRPr="00665AA7">
        <w:rPr>
          <w:rFonts w:cstheme="majorBidi"/>
        </w:rPr>
        <w:t xml:space="preserve">. The learnt model is used with Viterbi decoding algorithm to predict the hidden states for the observed sequence data in the testing set, where if the three states (drug, side-effect, connecting keyword) then the text is flagged as a positive drug/side-effect relationship. Using 10-fold-cross validation, the model got an F-score = 0.76, HMM however was unable to distinct between ADRs and symptoms of the drug, </w:t>
      </w:r>
      <w:r w:rsidRPr="00665AA7">
        <w:rPr>
          <w:rFonts w:eastAsia="Times New Roman" w:cstheme="majorBidi"/>
          <w:kern w:val="22"/>
          <w:lang w:val="en-GB" w:eastAsia="en-GB"/>
        </w:rPr>
        <w:t>reducing the dictionaries themselves causes problems, especially for the drug dictionary</w:t>
      </w:r>
      <w:r w:rsidRPr="00665AA7">
        <w:rPr>
          <w:rFonts w:cstheme="majorBidi"/>
        </w:rPr>
        <w:t xml:space="preserve"> </w:t>
      </w:r>
      <w:sdt>
        <w:sdtPr>
          <w:rPr>
            <w:rFonts w:cstheme="majorBidi"/>
          </w:rPr>
          <w:id w:val="-1305159554"/>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2F257D" w:rsidRPr="002F257D">
            <w:rPr>
              <w:rFonts w:cstheme="majorBidi"/>
              <w:noProof/>
            </w:rPr>
            <w:t>[15]</w:t>
          </w:r>
          <w:r w:rsidRPr="00665AA7">
            <w:rPr>
              <w:rFonts w:cstheme="majorBidi"/>
            </w:rPr>
            <w:fldChar w:fldCharType="end"/>
          </w:r>
        </w:sdtContent>
      </w:sdt>
      <w:r w:rsidRPr="00665AA7">
        <w:rPr>
          <w:rFonts w:eastAsia="Times New Roman" w:cstheme="majorBidi"/>
          <w:kern w:val="22"/>
          <w:lang w:val="en-GB" w:eastAsia="en-GB"/>
        </w:rPr>
        <w:t xml:space="preserve">. </w:t>
      </w:r>
    </w:p>
    <w:p w:rsidR="00665AA7" w:rsidRPr="00665AA7" w:rsidRDefault="00665AA7" w:rsidP="00665AA7">
      <w:pPr>
        <w:spacing w:after="120" w:line="360" w:lineRule="auto"/>
        <w:ind w:firstLine="576"/>
        <w:rPr>
          <w:rFonts w:eastAsia="Times New Roman" w:cstheme="majorBidi"/>
          <w:kern w:val="22"/>
          <w:lang w:val="en-GB" w:eastAsia="en-GB"/>
        </w:rPr>
      </w:pPr>
      <w:r w:rsidRPr="00665AA7">
        <w:rPr>
          <w:rFonts w:eastAsia="Times New Roman" w:cstheme="majorBidi"/>
          <w:kern w:val="22"/>
          <w:lang w:val="en-GB" w:eastAsia="en-GB"/>
        </w:rPr>
        <w:t xml:space="preserve"> Another unique approach was the Partially Supervised Learning technique (PSL) </w:t>
      </w:r>
      <w:sdt>
        <w:sdtPr>
          <w:rPr>
            <w:rFonts w:eastAsia="Times New Roman" w:cstheme="majorBidi"/>
            <w:kern w:val="22"/>
            <w:lang w:val="en-GB" w:eastAsia="en-GB"/>
          </w:rPr>
          <w:id w:val="178318391"/>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which tries to solve the lack of large labelled data, by only giving the classifier a small number of labelled data and dynamically augmented it throughout the learning process, this would eliminate the need for a large expertly annotated dataset </w:t>
      </w:r>
      <w:sdt>
        <w:sdtPr>
          <w:rPr>
            <w:rFonts w:eastAsia="Times New Roman" w:cstheme="majorBidi"/>
            <w:kern w:val="22"/>
            <w:lang w:val="en-GB" w:eastAsia="en-GB"/>
          </w:rPr>
          <w:id w:val="-197875088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The dataset in question I extracted from Yahoo! Forums </w:t>
      </w:r>
      <w:proofErr w:type="spellStart"/>
      <w:r w:rsidRPr="00665AA7">
        <w:rPr>
          <w:rFonts w:eastAsia="Times New Roman" w:cstheme="majorBidi"/>
          <w:kern w:val="22"/>
          <w:lang w:val="en-GB" w:eastAsia="en-GB"/>
        </w:rPr>
        <w:t>ProzacAwareness</w:t>
      </w:r>
      <w:proofErr w:type="spellEnd"/>
      <w:r w:rsidRPr="00665AA7">
        <w:rPr>
          <w:rFonts w:eastAsia="Times New Roman" w:cstheme="majorBidi"/>
          <w:kern w:val="22"/>
          <w:lang w:val="en-GB" w:eastAsia="en-GB"/>
        </w:rPr>
        <w:t xml:space="preserve"> (Prozac drug) and Selective Serotonin Reuptake Inhibitors (</w:t>
      </w:r>
      <w:proofErr w:type="spellStart"/>
      <w:r w:rsidRPr="00665AA7">
        <w:rPr>
          <w:rFonts w:eastAsia="Times New Roman" w:cstheme="majorBidi"/>
          <w:kern w:val="22"/>
          <w:lang w:val="en-GB" w:eastAsia="en-GB"/>
        </w:rPr>
        <w:t>SSRIsex</w:t>
      </w:r>
      <w:proofErr w:type="spellEnd"/>
      <w:r w:rsidRPr="00665AA7">
        <w:rPr>
          <w:rFonts w:eastAsia="Times New Roman" w:cstheme="majorBidi"/>
          <w:kern w:val="22"/>
          <w:lang w:val="en-GB" w:eastAsia="en-GB"/>
        </w:rPr>
        <w:t xml:space="preserve">), having a total of 6400 posts (1600 ADR and 4800 Non-ADR posts) </w:t>
      </w:r>
      <w:sdt>
        <w:sdtPr>
          <w:rPr>
            <w:rFonts w:eastAsia="Times New Roman" w:cstheme="majorBidi"/>
            <w:kern w:val="22"/>
            <w:lang w:val="en-GB" w:eastAsia="en-GB"/>
          </w:rPr>
          <w:id w:val="1342428725"/>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 consensus </w:t>
      </w:r>
      <w:r w:rsidRPr="00665AA7">
        <w:rPr>
          <w:rFonts w:eastAsia="Times New Roman" w:cstheme="majorBidi"/>
          <w:kern w:val="22"/>
          <w:lang w:val="en-GB" w:eastAsia="en-GB"/>
        </w:rPr>
        <w:lastRenderedPageBreak/>
        <w:t xml:space="preserve">detection is used to identify which new example goes to which cluster of data (positive or negative) using </w:t>
      </w:r>
      <w:proofErr w:type="spellStart"/>
      <w:r w:rsidRPr="00665AA7">
        <w:rPr>
          <w:rFonts w:eastAsia="Times New Roman" w:cstheme="majorBidi"/>
          <w:kern w:val="22"/>
          <w:lang w:val="en-GB" w:eastAsia="en-GB"/>
        </w:rPr>
        <w:t>Rocchio</w:t>
      </w:r>
      <w:proofErr w:type="spellEnd"/>
      <w:r w:rsidRPr="00665AA7">
        <w:rPr>
          <w:rFonts w:eastAsia="Times New Roman" w:cstheme="majorBidi"/>
          <w:kern w:val="22"/>
          <w:lang w:val="en-GB" w:eastAsia="en-GB"/>
        </w:rPr>
        <w:t xml:space="preserve"> algorithm </w:t>
      </w:r>
      <w:sdt>
        <w:sdtPr>
          <w:rPr>
            <w:rFonts w:eastAsia="Times New Roman" w:cstheme="majorBidi"/>
            <w:kern w:val="22"/>
            <w:lang w:val="en-GB" w:eastAsia="en-GB"/>
          </w:rPr>
          <w:id w:val="-1772851461"/>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An SVM and Naïve Bayes (NB) classifiers were created with and without PSL for comparison. SVM and NB scored less than 68 F-score without PSL, while the SVM and NB with PSL reach 89.74 and 86.32 F-score respectively </w:t>
      </w:r>
      <w:sdt>
        <w:sdtPr>
          <w:rPr>
            <w:rFonts w:eastAsia="Times New Roman" w:cstheme="majorBidi"/>
            <w:kern w:val="22"/>
            <w:lang w:val="en-GB" w:eastAsia="en-GB"/>
          </w:rPr>
          <w:id w:val="-174440638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The proposed approach was compared using benchmark labelling heuristics (EAT and PNLH) outperforming both of them in terms of F-Score </w:t>
      </w:r>
      <w:sdt>
        <w:sdtPr>
          <w:rPr>
            <w:rFonts w:eastAsia="Times New Roman" w:cstheme="majorBidi"/>
            <w:kern w:val="22"/>
            <w:lang w:val="en-GB" w:eastAsia="en-GB"/>
          </w:rPr>
          <w:id w:val="-259299472"/>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2F257D" w:rsidRPr="002F257D">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w:t>
      </w:r>
    </w:p>
    <w:p w:rsidR="00665AA7" w:rsidRPr="00665AA7" w:rsidRDefault="00B56142" w:rsidP="00604D3F">
      <w:pPr>
        <w:pStyle w:val="Heading1"/>
        <w:rPr>
          <w:b/>
        </w:rPr>
      </w:pPr>
      <w:bookmarkStart w:id="58" w:name="_Toc11165994"/>
      <w:r>
        <w:t>Methodology and Implementation</w:t>
      </w:r>
      <w:bookmarkEnd w:id="58"/>
    </w:p>
    <w:p w:rsidR="00665AA7" w:rsidRPr="00665AA7" w:rsidRDefault="00665AA7" w:rsidP="00665AA7">
      <w:pPr>
        <w:spacing w:line="360" w:lineRule="auto"/>
        <w:rPr>
          <w:rFonts w:cstheme="majorBidi"/>
          <w:szCs w:val="24"/>
        </w:rPr>
      </w:pPr>
      <w:r w:rsidRPr="00665AA7">
        <w:rPr>
          <w:rFonts w:cstheme="majorBidi"/>
          <w:szCs w:val="24"/>
        </w:rPr>
        <w:t>The methodology of this project is separated into several parts</w:t>
      </w:r>
      <w:r w:rsidRPr="00665AA7">
        <w:object w:dxaOrig="9916" w:dyaOrig="29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8pt;height:120.5pt" o:ole="">
            <v:imagedata r:id="rId14" o:title=""/>
          </v:shape>
          <o:OLEObject Type="Embed" ProgID="Visio.Drawing.15" ShapeID="_x0000_i1025" DrawAspect="Content" ObjectID="_1621801161" r:id="rId15"/>
        </w:object>
      </w:r>
    </w:p>
    <w:p w:rsidR="00665AA7" w:rsidRPr="00665AA7" w:rsidRDefault="00B56142" w:rsidP="00604D3F">
      <w:pPr>
        <w:pStyle w:val="Heading2"/>
      </w:pPr>
      <w:bookmarkStart w:id="59" w:name="_Toc11165995"/>
      <w:r>
        <w:lastRenderedPageBreak/>
        <w:t>Acquiring the dataset</w:t>
      </w:r>
      <w:bookmarkEnd w:id="59"/>
    </w:p>
    <w:p w:rsidR="00665AA7" w:rsidRPr="00665AA7" w:rsidRDefault="00665AA7" w:rsidP="00665AA7">
      <w:pPr>
        <w:spacing w:line="360" w:lineRule="auto"/>
        <w:rPr>
          <w:rFonts w:cstheme="majorBidi"/>
          <w:szCs w:val="24"/>
        </w:rPr>
      </w:pPr>
      <w:r w:rsidRPr="00665AA7">
        <w:object w:dxaOrig="14700" w:dyaOrig="4260">
          <v:shape id="_x0000_i1026" type="#_x0000_t75" style="width:467.45pt;height:135.7pt" o:ole="">
            <v:imagedata r:id="rId16" o:title=""/>
          </v:shape>
          <o:OLEObject Type="Embed" ProgID="Visio.Drawing.15" ShapeID="_x0000_i1026" DrawAspect="Content" ObjectID="_1621801162" r:id="rId17"/>
        </w:object>
      </w:r>
      <w:r w:rsidRPr="00665AA7">
        <w:rPr>
          <w:rFonts w:cstheme="majorBidi"/>
          <w:szCs w:val="24"/>
        </w:rPr>
        <w:t xml:space="preserve"> Acquiring the dataset was made possible by creating a data crawler using Java </w:t>
      </w:r>
      <w:proofErr w:type="spellStart"/>
      <w:r w:rsidRPr="00665AA7">
        <w:rPr>
          <w:rFonts w:cstheme="majorBidi"/>
          <w:szCs w:val="24"/>
        </w:rPr>
        <w:t>JSoup</w:t>
      </w:r>
      <w:proofErr w:type="spellEnd"/>
      <w:r w:rsidRPr="00665AA7">
        <w:rPr>
          <w:rFonts w:cstheme="majorBidi"/>
          <w:szCs w:val="24"/>
        </w:rPr>
        <w:t xml:space="preserve"> library using the following steps:</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Get the establish connection to server.</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Retrieve HTML scripts.</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Use HTML hyperlink tags to navigate and retrieve post pages.</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Find pages with the tags that contain the full text.</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Get user profile pages which includes some user profile data (age and gender).</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Find the personal data tag, split it into parts, take the age part and the gender part (which is marked by integers and the words male and female)</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 xml:space="preserve">Repeat and store the data in an array list of data objects. </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Store the dataset into CSV files that can be easily accessed later (switched to excel later because it is even more convenient).</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Handle connection problems during the crawling process by Backing up the data.</w:t>
      </w:r>
    </w:p>
    <w:p w:rsidR="00665AA7" w:rsidRPr="00665AA7" w:rsidRDefault="00665AA7" w:rsidP="00604D3F">
      <w:pPr>
        <w:pStyle w:val="Heading3"/>
      </w:pPr>
      <w:bookmarkStart w:id="60" w:name="_Toc11165996"/>
      <w:r w:rsidRPr="00665AA7">
        <w:t>Su</w:t>
      </w:r>
      <w:r w:rsidR="0063654D">
        <w:t>bjects to consider</w:t>
      </w:r>
      <w:bookmarkEnd w:id="60"/>
    </w:p>
    <w:p w:rsidR="00665AA7" w:rsidRPr="00665AA7" w:rsidRDefault="00665AA7" w:rsidP="00725539">
      <w:pPr>
        <w:numPr>
          <w:ilvl w:val="0"/>
          <w:numId w:val="3"/>
        </w:numPr>
        <w:spacing w:line="360" w:lineRule="auto"/>
        <w:contextualSpacing/>
        <w:rPr>
          <w:rFonts w:cstheme="majorBidi"/>
          <w:szCs w:val="24"/>
        </w:rPr>
      </w:pPr>
      <w:r w:rsidRPr="00665AA7">
        <w:rPr>
          <w:rFonts w:cstheme="majorBidi"/>
          <w:szCs w:val="24"/>
          <w:u w:val="single"/>
        </w:rPr>
        <w:t>Choosing the Drugs for this research</w:t>
      </w:r>
      <w:r w:rsidRPr="00665AA7">
        <w:rPr>
          <w:rFonts w:cstheme="majorBidi"/>
          <w:szCs w:val="24"/>
        </w:rPr>
        <w:t xml:space="preserve">: For the purpose of this research, drugs using for chronic diseases had to be chosen. After some consideration, drugs used for hypertension were chosen, and they are Lisinopril, </w:t>
      </w:r>
      <w:proofErr w:type="spellStart"/>
      <w:r w:rsidRPr="00665AA7">
        <w:rPr>
          <w:rFonts w:cstheme="majorBidi"/>
          <w:szCs w:val="24"/>
        </w:rPr>
        <w:t>Nadolol</w:t>
      </w:r>
      <w:proofErr w:type="spellEnd"/>
      <w:r w:rsidRPr="00665AA7">
        <w:rPr>
          <w:rFonts w:cstheme="majorBidi"/>
          <w:szCs w:val="24"/>
        </w:rPr>
        <w:t>, Amlodipine, Diltiazem, Hydrochlorothiazide and Atenolol.</w:t>
      </w:r>
    </w:p>
    <w:p w:rsidR="00665AA7" w:rsidRPr="00665AA7" w:rsidRDefault="00665AA7" w:rsidP="00725539">
      <w:pPr>
        <w:numPr>
          <w:ilvl w:val="0"/>
          <w:numId w:val="3"/>
        </w:numPr>
        <w:spacing w:line="360" w:lineRule="auto"/>
        <w:contextualSpacing/>
        <w:rPr>
          <w:rFonts w:cstheme="majorBidi"/>
          <w:szCs w:val="24"/>
        </w:rPr>
      </w:pPr>
      <w:r w:rsidRPr="00665AA7">
        <w:rPr>
          <w:rFonts w:cstheme="majorBidi"/>
          <w:szCs w:val="24"/>
          <w:u w:val="single"/>
        </w:rPr>
        <w:t>Choosing the medical forums for mining</w:t>
      </w:r>
      <w:r w:rsidRPr="00665AA7">
        <w:rPr>
          <w:rFonts w:cstheme="majorBidi"/>
          <w:szCs w:val="24"/>
        </w:rPr>
        <w:t xml:space="preserve">: The websites chosen for this purpose are </w:t>
      </w:r>
      <w:proofErr w:type="spellStart"/>
      <w:r w:rsidRPr="00665AA7">
        <w:rPr>
          <w:rFonts w:cstheme="majorBidi"/>
          <w:szCs w:val="24"/>
        </w:rPr>
        <w:t>MedHelp</w:t>
      </w:r>
      <w:proofErr w:type="spellEnd"/>
      <w:r w:rsidRPr="00665AA7">
        <w:rPr>
          <w:rFonts w:cstheme="majorBidi"/>
          <w:szCs w:val="24"/>
        </w:rPr>
        <w:t xml:space="preserve"> and </w:t>
      </w:r>
      <w:proofErr w:type="spellStart"/>
      <w:r w:rsidRPr="00665AA7">
        <w:rPr>
          <w:rFonts w:cstheme="majorBidi"/>
          <w:szCs w:val="24"/>
        </w:rPr>
        <w:t>AskAPatient</w:t>
      </w:r>
      <w:proofErr w:type="spellEnd"/>
      <w:r w:rsidRPr="00665AA7">
        <w:rPr>
          <w:rFonts w:cstheme="majorBidi"/>
          <w:szCs w:val="24"/>
        </w:rPr>
        <w:t xml:space="preserve">, which was chosen since most of its posting members are </w:t>
      </w:r>
      <w:r w:rsidRPr="00665AA7">
        <w:rPr>
          <w:rFonts w:cstheme="majorBidi"/>
          <w:szCs w:val="24"/>
        </w:rPr>
        <w:lastRenderedPageBreak/>
        <w:t>more committed to share their personal data, such as age and gender. The dataset acquired from both forums will be used comparing results and quality of the datasets.</w:t>
      </w:r>
    </w:p>
    <w:p w:rsidR="00665AA7" w:rsidRPr="00665AA7" w:rsidRDefault="00665AA7" w:rsidP="00725539">
      <w:pPr>
        <w:numPr>
          <w:ilvl w:val="0"/>
          <w:numId w:val="3"/>
        </w:numPr>
        <w:spacing w:line="360" w:lineRule="auto"/>
        <w:contextualSpacing/>
        <w:rPr>
          <w:rFonts w:cstheme="majorBidi"/>
          <w:szCs w:val="24"/>
        </w:rPr>
      </w:pPr>
      <w:r w:rsidRPr="00665AA7">
        <w:rPr>
          <w:rFonts w:cstheme="majorBidi"/>
          <w:szCs w:val="24"/>
          <w:u w:val="single"/>
        </w:rPr>
        <w:t>Finding the correct links and tags</w:t>
      </w:r>
      <w:r w:rsidRPr="00665AA7">
        <w:rPr>
          <w:rFonts w:cstheme="majorBidi"/>
          <w:szCs w:val="24"/>
        </w:rPr>
        <w:t xml:space="preserve">: </w:t>
      </w:r>
      <w:proofErr w:type="spellStart"/>
      <w:r w:rsidRPr="00665AA7">
        <w:rPr>
          <w:rFonts w:cstheme="majorBidi"/>
          <w:szCs w:val="24"/>
        </w:rPr>
        <w:t>JSoup</w:t>
      </w:r>
      <w:proofErr w:type="spellEnd"/>
      <w:r w:rsidRPr="00665AA7">
        <w:rPr>
          <w:rFonts w:cstheme="majorBidi"/>
          <w:szCs w:val="24"/>
        </w:rPr>
        <w:t xml:space="preserve"> establishes a connection to the server and returns the HTML script as text to a variable, and from that script tags can be chosen based on IDs or classes, given a universal search query link (example: </w:t>
      </w:r>
      <w:hyperlink r:id="rId18" w:history="1">
        <w:r w:rsidRPr="00665AA7">
          <w:rPr>
            <w:rFonts w:cstheme="majorBidi"/>
            <w:color w:val="0563C1" w:themeColor="hyperlink"/>
            <w:szCs w:val="24"/>
            <w:u w:val="single"/>
          </w:rPr>
          <w:t>https://www.medhelp.org/search/expanded?cat=posts&amp;page=2&amp;query=Nadolol</w:t>
        </w:r>
      </w:hyperlink>
      <w:r w:rsidRPr="00665AA7">
        <w:rPr>
          <w:rFonts w:cstheme="majorBidi"/>
          <w:szCs w:val="24"/>
        </w:rPr>
        <w:t xml:space="preserve">), the web can easily be navigated through </w:t>
      </w:r>
      <w:proofErr w:type="spellStart"/>
      <w:r w:rsidRPr="00665AA7">
        <w:rPr>
          <w:rFonts w:cstheme="majorBidi"/>
          <w:szCs w:val="24"/>
        </w:rPr>
        <w:t>JSoup</w:t>
      </w:r>
      <w:proofErr w:type="spellEnd"/>
      <w:r w:rsidRPr="00665AA7">
        <w:rPr>
          <w:rFonts w:cstheme="majorBidi"/>
          <w:szCs w:val="24"/>
        </w:rPr>
        <w:t xml:space="preserve">, and given the correct tags from each the given posts (example: </w:t>
      </w:r>
      <w:proofErr w:type="spellStart"/>
      <w:r w:rsidRPr="00665AA7">
        <w:rPr>
          <w:rFonts w:cstheme="majorBidi"/>
          <w:szCs w:val="24"/>
        </w:rPr>
        <w:t>subject_msg</w:t>
      </w:r>
      <w:proofErr w:type="spellEnd"/>
      <w:r w:rsidRPr="00665AA7">
        <w:rPr>
          <w:rFonts w:cstheme="majorBidi"/>
          <w:szCs w:val="24"/>
        </w:rPr>
        <w:t>), data can extracted from each page and it’s HTML script.</w:t>
      </w:r>
    </w:p>
    <w:p w:rsidR="00665AA7" w:rsidRPr="00665AA7" w:rsidRDefault="00665AA7" w:rsidP="00725539">
      <w:pPr>
        <w:numPr>
          <w:ilvl w:val="0"/>
          <w:numId w:val="3"/>
        </w:numPr>
        <w:spacing w:line="360" w:lineRule="auto"/>
        <w:contextualSpacing/>
        <w:rPr>
          <w:rFonts w:cstheme="majorBidi"/>
          <w:szCs w:val="24"/>
        </w:rPr>
      </w:pPr>
      <w:r w:rsidRPr="00665AA7">
        <w:rPr>
          <w:rFonts w:cstheme="majorBidi"/>
          <w:szCs w:val="24"/>
          <w:u w:val="single"/>
        </w:rPr>
        <w:t>Store Data</w:t>
      </w:r>
      <w:r w:rsidRPr="00665AA7">
        <w:rPr>
          <w:rFonts w:cstheme="majorBidi"/>
          <w:szCs w:val="24"/>
        </w:rPr>
        <w:t>: The chosen data storage is on CSV file which can be accessed using MS excel, they can also be used later using Pandas library in Python, and later saved as excel files (which proved even more convenient than CSV files).</w:t>
      </w:r>
    </w:p>
    <w:p w:rsidR="00665AA7" w:rsidRPr="00665AA7" w:rsidRDefault="00665AA7" w:rsidP="00725539">
      <w:pPr>
        <w:numPr>
          <w:ilvl w:val="0"/>
          <w:numId w:val="3"/>
        </w:numPr>
        <w:spacing w:line="360" w:lineRule="auto"/>
        <w:contextualSpacing/>
        <w:rPr>
          <w:rFonts w:cstheme="majorBidi"/>
          <w:szCs w:val="24"/>
        </w:rPr>
      </w:pPr>
      <w:proofErr w:type="spellStart"/>
      <w:r w:rsidRPr="00665AA7">
        <w:rPr>
          <w:rFonts w:cstheme="majorBidi"/>
          <w:szCs w:val="24"/>
          <w:u w:val="single"/>
        </w:rPr>
        <w:t>AksAPatient</w:t>
      </w:r>
      <w:proofErr w:type="spellEnd"/>
      <w:r w:rsidRPr="00665AA7">
        <w:rPr>
          <w:rFonts w:cstheme="majorBidi"/>
          <w:szCs w:val="24"/>
        </w:rPr>
        <w:t xml:space="preserve">: Using crawler was neither necessary nor possible, the site was protected against crawling activities. However its data was in a table format which was much easier to simply copy and paste, a script was later made to remove all the problems in the text format. </w:t>
      </w:r>
      <w:proofErr w:type="spellStart"/>
      <w:r w:rsidRPr="00665AA7">
        <w:rPr>
          <w:rFonts w:cstheme="majorBidi"/>
          <w:szCs w:val="24"/>
        </w:rPr>
        <w:t>AskAPatient</w:t>
      </w:r>
      <w:proofErr w:type="spellEnd"/>
      <w:r w:rsidRPr="00665AA7">
        <w:rPr>
          <w:rFonts w:cstheme="majorBidi"/>
          <w:szCs w:val="24"/>
        </w:rPr>
        <w:t xml:space="preserve"> is more consistent comparing to </w:t>
      </w:r>
      <w:proofErr w:type="spellStart"/>
      <w:r w:rsidRPr="00665AA7">
        <w:rPr>
          <w:rFonts w:cstheme="majorBidi"/>
          <w:szCs w:val="24"/>
        </w:rPr>
        <w:t>MedHelp</w:t>
      </w:r>
      <w:proofErr w:type="spellEnd"/>
      <w:r w:rsidRPr="00665AA7">
        <w:rPr>
          <w:rFonts w:cstheme="majorBidi"/>
          <w:szCs w:val="24"/>
        </w:rPr>
        <w:t xml:space="preserve">, however user data is impossible to extract other than age and gender, however all data extracted is correct and therefore could be used for comparison against </w:t>
      </w:r>
      <w:proofErr w:type="spellStart"/>
      <w:r w:rsidRPr="00665AA7">
        <w:rPr>
          <w:rFonts w:cstheme="majorBidi"/>
          <w:szCs w:val="24"/>
        </w:rPr>
        <w:t>MedHelp</w:t>
      </w:r>
      <w:proofErr w:type="spellEnd"/>
      <w:r w:rsidRPr="00665AA7">
        <w:rPr>
          <w:rFonts w:cstheme="majorBidi"/>
          <w:szCs w:val="24"/>
        </w:rPr>
        <w:t xml:space="preserve"> dataset.</w:t>
      </w:r>
    </w:p>
    <w:p w:rsidR="00665AA7" w:rsidRPr="0063654D" w:rsidRDefault="0063654D" w:rsidP="0063654D">
      <w:pPr>
        <w:pStyle w:val="Heading3"/>
      </w:pPr>
      <w:bookmarkStart w:id="61" w:name="_Toc11165997"/>
      <w:r w:rsidRPr="0063654D">
        <w:t>Data retrieval</w:t>
      </w:r>
      <w:bookmarkEnd w:id="61"/>
    </w:p>
    <w:p w:rsidR="00665AA7" w:rsidRPr="00665AA7" w:rsidRDefault="00665AA7" w:rsidP="00665AA7">
      <w:pPr>
        <w:spacing w:line="360" w:lineRule="auto"/>
        <w:rPr>
          <w:rFonts w:cstheme="majorBidi"/>
          <w:szCs w:val="24"/>
        </w:rPr>
      </w:pPr>
      <w:r w:rsidRPr="00665AA7">
        <w:rPr>
          <w:rFonts w:cstheme="majorBidi"/>
          <w:szCs w:val="24"/>
        </w:rPr>
        <w:t>Several natural language processing techniques were implemented using Python to extract the data necessary, using NLTK (Natural Language Tool Kit) library</w:t>
      </w:r>
    </w:p>
    <w:p w:rsidR="00665AA7" w:rsidRPr="00665AA7" w:rsidRDefault="00665AA7" w:rsidP="00725539">
      <w:pPr>
        <w:numPr>
          <w:ilvl w:val="0"/>
          <w:numId w:val="4"/>
        </w:numPr>
        <w:spacing w:line="360" w:lineRule="auto"/>
        <w:contextualSpacing/>
        <w:rPr>
          <w:rFonts w:cstheme="majorBidi"/>
          <w:szCs w:val="24"/>
        </w:rPr>
      </w:pPr>
      <w:r w:rsidRPr="00665AA7">
        <w:rPr>
          <w:rFonts w:cstheme="majorBidi"/>
          <w:szCs w:val="24"/>
          <w:u w:val="single"/>
        </w:rPr>
        <w:t>Tokenize data</w:t>
      </w:r>
      <w:r w:rsidRPr="00665AA7">
        <w:rPr>
          <w:rFonts w:cstheme="majorBidi"/>
          <w:szCs w:val="24"/>
        </w:rPr>
        <w:t>: Turn the words into separate tokens.</w:t>
      </w:r>
    </w:p>
    <w:p w:rsidR="00665AA7" w:rsidRPr="00665AA7" w:rsidRDefault="00665AA7" w:rsidP="00725539">
      <w:pPr>
        <w:numPr>
          <w:ilvl w:val="0"/>
          <w:numId w:val="4"/>
        </w:numPr>
        <w:spacing w:line="360" w:lineRule="auto"/>
        <w:contextualSpacing/>
        <w:rPr>
          <w:rFonts w:cstheme="majorBidi"/>
          <w:szCs w:val="24"/>
        </w:rPr>
      </w:pPr>
      <w:r w:rsidRPr="00665AA7">
        <w:rPr>
          <w:rFonts w:cstheme="majorBidi"/>
          <w:szCs w:val="24"/>
          <w:u w:val="single"/>
        </w:rPr>
        <w:t>Remove stop-words</w:t>
      </w:r>
      <w:r w:rsidRPr="00665AA7">
        <w:rPr>
          <w:rFonts w:cstheme="majorBidi"/>
          <w:szCs w:val="24"/>
        </w:rPr>
        <w:t>: Stop-words like (and, a, or) were removed to decrease the size of data.</w:t>
      </w:r>
    </w:p>
    <w:p w:rsidR="00665AA7" w:rsidRPr="00665AA7" w:rsidRDefault="00665AA7" w:rsidP="00725539">
      <w:pPr>
        <w:numPr>
          <w:ilvl w:val="0"/>
          <w:numId w:val="4"/>
        </w:numPr>
        <w:spacing w:line="360" w:lineRule="auto"/>
        <w:contextualSpacing/>
        <w:rPr>
          <w:rFonts w:cstheme="majorBidi"/>
          <w:szCs w:val="24"/>
        </w:rPr>
      </w:pPr>
      <w:r w:rsidRPr="00665AA7">
        <w:rPr>
          <w:rFonts w:cstheme="majorBidi"/>
          <w:szCs w:val="24"/>
          <w:u w:val="single"/>
        </w:rPr>
        <w:t>Stemming data</w:t>
      </w:r>
      <w:r w:rsidRPr="00665AA7">
        <w:rPr>
          <w:rFonts w:cstheme="majorBidi"/>
          <w:szCs w:val="24"/>
        </w:rPr>
        <w:t>: Porter stemmer was used to turn words into their roots (exhaustion, exhaustive, exhausted= exhaust), both the original and the stemmed tokens were kept into separate csv columns.</w:t>
      </w:r>
    </w:p>
    <w:p w:rsidR="00665AA7" w:rsidRPr="00665AA7" w:rsidRDefault="00665AA7" w:rsidP="00604D3F">
      <w:pPr>
        <w:pStyle w:val="Heading2"/>
      </w:pPr>
      <w:bookmarkStart w:id="62" w:name="_Toc11165998"/>
      <w:r w:rsidRPr="00665AA7">
        <w:lastRenderedPageBreak/>
        <w:t>Build Dictionary:</w:t>
      </w:r>
      <w:bookmarkEnd w:id="62"/>
    </w:p>
    <w:p w:rsidR="00665AA7" w:rsidRPr="00665AA7" w:rsidRDefault="00665AA7" w:rsidP="00665AA7">
      <w:pPr>
        <w:spacing w:line="360" w:lineRule="auto"/>
        <w:rPr>
          <w:rFonts w:cstheme="majorBidi"/>
          <w:szCs w:val="24"/>
        </w:rPr>
      </w:pPr>
      <w:r w:rsidRPr="00665AA7">
        <w:rPr>
          <w:rFonts w:cstheme="majorBidi"/>
          <w:szCs w:val="24"/>
        </w:rPr>
        <w:t>A dictionary filled with concepts like ADR, Disease and Mental issues were needed to narrow down the search premise into the UMLS, using the following steps:</w:t>
      </w:r>
    </w:p>
    <w:p w:rsidR="00665AA7" w:rsidRPr="00665AA7" w:rsidRDefault="00665AA7" w:rsidP="00665AA7">
      <w:pPr>
        <w:spacing w:line="360" w:lineRule="auto"/>
        <w:rPr>
          <w:rFonts w:cstheme="majorBidi"/>
          <w:szCs w:val="24"/>
        </w:rPr>
      </w:pPr>
      <w:r w:rsidRPr="00665AA7">
        <w:object w:dxaOrig="14085" w:dyaOrig="3916">
          <v:shape id="_x0000_i1027" type="#_x0000_t75" style="width:466.9pt;height:129.8pt" o:ole="">
            <v:imagedata r:id="rId19" o:title=""/>
          </v:shape>
          <o:OLEObject Type="Embed" ProgID="Visio.Drawing.15" ShapeID="_x0000_i1027" DrawAspect="Content" ObjectID="_1621801163" r:id="rId20"/>
        </w:objec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Find and store all unique tokens.</w: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 xml:space="preserve">Identify UMLS concepts using </w:t>
      </w:r>
      <w:proofErr w:type="spellStart"/>
      <w:r w:rsidRPr="00665AA7">
        <w:rPr>
          <w:rFonts w:cstheme="majorBidi"/>
          <w:szCs w:val="24"/>
        </w:rPr>
        <w:t>MetaMap</w:t>
      </w:r>
      <w:proofErr w:type="spellEnd"/>
      <w:r w:rsidRPr="00665AA7">
        <w:rPr>
          <w:rFonts w:cstheme="majorBidi"/>
          <w:szCs w:val="24"/>
        </w:rPr>
        <w:t>.</w: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 xml:space="preserve">Parse </w:t>
      </w:r>
      <w:proofErr w:type="spellStart"/>
      <w:r w:rsidRPr="00665AA7">
        <w:rPr>
          <w:rFonts w:cstheme="majorBidi"/>
          <w:szCs w:val="24"/>
        </w:rPr>
        <w:t>MetaMap</w:t>
      </w:r>
      <w:proofErr w:type="spellEnd"/>
      <w:r w:rsidRPr="00665AA7">
        <w:rPr>
          <w:rFonts w:cstheme="majorBidi"/>
          <w:szCs w:val="24"/>
        </w:rPr>
        <w:t xml:space="preserve"> output into a python dictionary format.</w: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Remove secondary concepts.</w: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Stem the token to remove similarity.</w: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Extract mentions from the Dataset using the dictionary.</w: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Extract missing user profile data as features.</w: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Store mentions as features and classes for classification.</w:t>
      </w:r>
    </w:p>
    <w:p w:rsidR="00665AA7" w:rsidRPr="00665AA7" w:rsidRDefault="0063654D" w:rsidP="00604D3F">
      <w:pPr>
        <w:pStyle w:val="Heading3"/>
      </w:pPr>
      <w:bookmarkStart w:id="63" w:name="_Toc11165999"/>
      <w:r>
        <w:t>Subjects to consider</w:t>
      </w:r>
      <w:bookmarkEnd w:id="63"/>
    </w:p>
    <w:p w:rsidR="00665AA7" w:rsidRPr="00665AA7" w:rsidRDefault="00665AA7" w:rsidP="00725539">
      <w:pPr>
        <w:numPr>
          <w:ilvl w:val="0"/>
          <w:numId w:val="5"/>
        </w:numPr>
        <w:spacing w:line="360" w:lineRule="auto"/>
        <w:contextualSpacing/>
        <w:rPr>
          <w:rFonts w:cstheme="majorBidi"/>
          <w:szCs w:val="24"/>
        </w:rPr>
      </w:pPr>
      <w:r w:rsidRPr="00665AA7">
        <w:rPr>
          <w:rFonts w:cstheme="majorBidi"/>
          <w:szCs w:val="24"/>
          <w:u w:val="single"/>
        </w:rPr>
        <w:t>Find term frequency</w:t>
      </w:r>
      <w:r w:rsidRPr="00665AA7">
        <w:rPr>
          <w:rFonts w:cstheme="majorBidi"/>
          <w:szCs w:val="24"/>
        </w:rPr>
        <w:t xml:space="preserve">: This in itself is not necessary for building a dictionary, but the </w:t>
      </w:r>
      <w:proofErr w:type="spellStart"/>
      <w:r w:rsidRPr="00665AA7">
        <w:rPr>
          <w:rFonts w:cstheme="majorBidi"/>
          <w:szCs w:val="24"/>
        </w:rPr>
        <w:t>TfidfVectorizer</w:t>
      </w:r>
      <w:proofErr w:type="spellEnd"/>
      <w:r w:rsidRPr="00665AA7">
        <w:rPr>
          <w:rFonts w:cstheme="majorBidi"/>
          <w:szCs w:val="24"/>
        </w:rPr>
        <w:t xml:space="preserve"> from </w:t>
      </w:r>
      <w:proofErr w:type="spellStart"/>
      <w:r w:rsidRPr="00665AA7">
        <w:rPr>
          <w:rFonts w:cstheme="majorBidi"/>
          <w:szCs w:val="24"/>
        </w:rPr>
        <w:t>Sklearn</w:t>
      </w:r>
      <w:proofErr w:type="spellEnd"/>
      <w:r w:rsidRPr="00665AA7">
        <w:rPr>
          <w:rFonts w:cstheme="majorBidi"/>
          <w:szCs w:val="24"/>
        </w:rPr>
        <w:t xml:space="preserve"> library can double as a retrieving method for all unique words in the text, term frequency will be used later, but for now all unique words are stored in two term frequency files, one for stemmed words and one without stemming.</w:t>
      </w:r>
    </w:p>
    <w:p w:rsidR="00665AA7" w:rsidRPr="00665AA7" w:rsidRDefault="00665AA7" w:rsidP="00725539">
      <w:pPr>
        <w:numPr>
          <w:ilvl w:val="0"/>
          <w:numId w:val="5"/>
        </w:numPr>
        <w:spacing w:line="360" w:lineRule="auto"/>
        <w:contextualSpacing/>
        <w:rPr>
          <w:rFonts w:cstheme="majorBidi"/>
          <w:szCs w:val="24"/>
        </w:rPr>
      </w:pPr>
      <w:proofErr w:type="spellStart"/>
      <w:r w:rsidRPr="00665AA7">
        <w:rPr>
          <w:rFonts w:cstheme="majorBidi"/>
          <w:szCs w:val="24"/>
          <w:u w:val="single"/>
        </w:rPr>
        <w:t>MetaMap</w:t>
      </w:r>
      <w:proofErr w:type="spellEnd"/>
      <w:r w:rsidRPr="00665AA7">
        <w:rPr>
          <w:rFonts w:cstheme="majorBidi"/>
          <w:szCs w:val="24"/>
          <w:u w:val="single"/>
        </w:rPr>
        <w:t xml:space="preserve"> batch</w:t>
      </w:r>
      <w:r w:rsidRPr="00665AA7">
        <w:rPr>
          <w:rFonts w:cstheme="majorBidi"/>
          <w:szCs w:val="24"/>
        </w:rPr>
        <w:t xml:space="preserve">: </w:t>
      </w:r>
      <w:proofErr w:type="spellStart"/>
      <w:r w:rsidRPr="00665AA7">
        <w:rPr>
          <w:rFonts w:cstheme="majorBidi"/>
          <w:szCs w:val="24"/>
        </w:rPr>
        <w:t>MetaMap</w:t>
      </w:r>
      <w:proofErr w:type="spellEnd"/>
      <w:r w:rsidRPr="00665AA7">
        <w:rPr>
          <w:rFonts w:cstheme="majorBidi"/>
          <w:szCs w:val="24"/>
        </w:rPr>
        <w:t xml:space="preserve"> as mentioned before is used to extract UMLS concepts, by sending a file to the batch system, which was necessary due to size of the dataset.</w:t>
      </w:r>
    </w:p>
    <w:p w:rsidR="00665AA7" w:rsidRPr="00665AA7" w:rsidRDefault="00665AA7" w:rsidP="00725539">
      <w:pPr>
        <w:numPr>
          <w:ilvl w:val="0"/>
          <w:numId w:val="5"/>
        </w:numPr>
        <w:spacing w:line="360" w:lineRule="auto"/>
        <w:contextualSpacing/>
        <w:rPr>
          <w:rFonts w:cstheme="majorBidi"/>
          <w:szCs w:val="24"/>
        </w:rPr>
      </w:pPr>
      <w:r w:rsidRPr="00665AA7">
        <w:rPr>
          <w:rFonts w:cstheme="majorBidi"/>
          <w:szCs w:val="24"/>
          <w:u w:val="single"/>
        </w:rPr>
        <w:t>Stemmed or Un-stemmed</w:t>
      </w:r>
      <w:r w:rsidRPr="00665AA7">
        <w:rPr>
          <w:rFonts w:cstheme="majorBidi"/>
          <w:szCs w:val="24"/>
        </w:rPr>
        <w:t>: The stemmed version was not effective in extraction because it removed the meaning of the words (“Acne” became “</w:t>
      </w:r>
      <w:proofErr w:type="spellStart"/>
      <w:r w:rsidRPr="00665AA7">
        <w:rPr>
          <w:rFonts w:cstheme="majorBidi"/>
          <w:szCs w:val="24"/>
        </w:rPr>
        <w:t>acn</w:t>
      </w:r>
      <w:proofErr w:type="spellEnd"/>
      <w:r w:rsidRPr="00665AA7">
        <w:rPr>
          <w:rFonts w:cstheme="majorBidi"/>
          <w:szCs w:val="24"/>
        </w:rPr>
        <w:t xml:space="preserve">” which means nothing and was therefore undiscovered). Therefore the un-stemmed version was instead used for </w:t>
      </w:r>
      <w:proofErr w:type="gramStart"/>
      <w:r w:rsidRPr="00665AA7">
        <w:rPr>
          <w:rFonts w:cstheme="majorBidi"/>
          <w:szCs w:val="24"/>
        </w:rPr>
        <w:lastRenderedPageBreak/>
        <w:t>discovery</w:t>
      </w:r>
      <w:proofErr w:type="gramEnd"/>
      <w:r w:rsidRPr="00665AA7">
        <w:rPr>
          <w:rFonts w:cstheme="majorBidi"/>
          <w:szCs w:val="24"/>
        </w:rPr>
        <w:t xml:space="preserve">, with the terms being stemmed later, which reduced the size of the dictionary by insuring that similar words are not repeated (confusion, confused = </w:t>
      </w:r>
      <w:proofErr w:type="spellStart"/>
      <w:r w:rsidRPr="00665AA7">
        <w:rPr>
          <w:rFonts w:cstheme="majorBidi"/>
          <w:szCs w:val="24"/>
        </w:rPr>
        <w:t>confus</w:t>
      </w:r>
      <w:proofErr w:type="spellEnd"/>
      <w:r w:rsidRPr="00665AA7">
        <w:rPr>
          <w:rFonts w:cstheme="majorBidi"/>
          <w:szCs w:val="24"/>
        </w:rPr>
        <w:t xml:space="preserve">). </w:t>
      </w:r>
    </w:p>
    <w:p w:rsidR="00665AA7" w:rsidRPr="00665AA7" w:rsidRDefault="00665AA7" w:rsidP="00725539">
      <w:pPr>
        <w:numPr>
          <w:ilvl w:val="0"/>
          <w:numId w:val="5"/>
        </w:numPr>
        <w:spacing w:line="360" w:lineRule="auto"/>
        <w:contextualSpacing/>
        <w:rPr>
          <w:rFonts w:cstheme="majorBidi"/>
          <w:szCs w:val="24"/>
        </w:rPr>
      </w:pPr>
      <w:r w:rsidRPr="00665AA7">
        <w:rPr>
          <w:rFonts w:cstheme="majorBidi"/>
          <w:szCs w:val="24"/>
          <w:u w:val="single"/>
        </w:rPr>
        <w:t xml:space="preserve">Extract the concepts from </w:t>
      </w:r>
      <w:proofErr w:type="spellStart"/>
      <w:r w:rsidRPr="00665AA7">
        <w:rPr>
          <w:rFonts w:cstheme="majorBidi"/>
          <w:szCs w:val="24"/>
          <w:u w:val="single"/>
        </w:rPr>
        <w:t>MetaMap</w:t>
      </w:r>
      <w:proofErr w:type="spellEnd"/>
      <w:r w:rsidRPr="00665AA7">
        <w:rPr>
          <w:rFonts w:cstheme="majorBidi"/>
          <w:szCs w:val="24"/>
        </w:rPr>
        <w:t xml:space="preserve">: </w:t>
      </w:r>
      <w:proofErr w:type="spellStart"/>
      <w:r w:rsidRPr="00665AA7">
        <w:rPr>
          <w:rFonts w:cstheme="majorBidi"/>
          <w:szCs w:val="24"/>
        </w:rPr>
        <w:t>MetaMap</w:t>
      </w:r>
      <w:proofErr w:type="spellEnd"/>
      <w:r w:rsidRPr="00665AA7">
        <w:rPr>
          <w:rFonts w:cstheme="majorBidi"/>
          <w:szCs w:val="24"/>
        </w:rPr>
        <w:t xml:space="preserve"> output needed is classified into three categories ([Signs and Symptoms] = ADR, [Disease or Syndrome], and [Mental or Behavioral Dysfunction]), a script was made to handle </w:t>
      </w:r>
      <w:proofErr w:type="spellStart"/>
      <w:r w:rsidRPr="00665AA7">
        <w:rPr>
          <w:rFonts w:cstheme="majorBidi"/>
          <w:szCs w:val="24"/>
        </w:rPr>
        <w:t>MetaMap</w:t>
      </w:r>
      <w:proofErr w:type="spellEnd"/>
      <w:r w:rsidRPr="00665AA7">
        <w:rPr>
          <w:rFonts w:cstheme="majorBidi"/>
          <w:szCs w:val="24"/>
        </w:rPr>
        <w:t xml:space="preserve"> output and extract these concepts into files containing the concept in Python Dictionary Format.</w:t>
      </w:r>
    </w:p>
    <w:p w:rsidR="00665AA7" w:rsidRPr="00665AA7" w:rsidRDefault="00665AA7" w:rsidP="00725539">
      <w:pPr>
        <w:numPr>
          <w:ilvl w:val="0"/>
          <w:numId w:val="5"/>
        </w:numPr>
        <w:spacing w:line="360" w:lineRule="auto"/>
        <w:contextualSpacing/>
        <w:rPr>
          <w:rFonts w:cstheme="majorBidi"/>
          <w:szCs w:val="24"/>
        </w:rPr>
      </w:pPr>
      <w:r w:rsidRPr="00665AA7">
        <w:rPr>
          <w:rFonts w:cstheme="majorBidi"/>
          <w:szCs w:val="24"/>
          <w:u w:val="single"/>
        </w:rPr>
        <w:t>Extract The concepts per post</w:t>
      </w:r>
      <w:r w:rsidRPr="00665AA7">
        <w:rPr>
          <w:rFonts w:cstheme="majorBidi"/>
          <w:szCs w:val="24"/>
        </w:rPr>
        <w:t xml:space="preserve">: The dictionary was copied and pasted into a python script (After some minimal manual revision) to be used for concept extraction from the dataset, every post had was scanned for any token that match any concept in the dictionary, and these concepts were than aligned it’s related meaning ('cramp': ['Muscle Cramp ', 'Cramping sensation quality ']) or meanings, this arrangement is made so that concepts with similar meanings don’t get repeated (Pain = Pain, Ache = Pain), secondary meanings were removed if they were similar and don’t add meaning. Age was also extracted by applying a moving window of three tokens that searches for some limited age related words couple with numbers (I </w:t>
      </w:r>
      <w:r w:rsidRPr="00665AA7">
        <w:rPr>
          <w:rFonts w:cstheme="majorBidi"/>
          <w:szCs w:val="24"/>
          <w:u w:val="single"/>
        </w:rPr>
        <w:t>am 28 years</w:t>
      </w:r>
      <w:r w:rsidRPr="00665AA7">
        <w:rPr>
          <w:rFonts w:cstheme="majorBidi"/>
          <w:szCs w:val="24"/>
        </w:rPr>
        <w:t xml:space="preserve"> old). As well as blood pressure (150/70).</w:t>
      </w:r>
    </w:p>
    <w:p w:rsidR="00665AA7" w:rsidRP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04D3F">
      <w:pPr>
        <w:pStyle w:val="Heading2"/>
      </w:pPr>
      <w:bookmarkStart w:id="64" w:name="_Toc11166000"/>
      <w:r w:rsidRPr="00665AA7">
        <w:lastRenderedPageBreak/>
        <w:t xml:space="preserve">Association with </w:t>
      </w:r>
      <w:proofErr w:type="spellStart"/>
      <w:r w:rsidRPr="00665AA7">
        <w:t>GloVe</w:t>
      </w:r>
      <w:proofErr w:type="spellEnd"/>
      <w:r w:rsidRPr="00665AA7">
        <w:t>:</w:t>
      </w:r>
      <w:bookmarkEnd w:id="64"/>
    </w:p>
    <w:p w:rsidR="00665AA7" w:rsidRPr="00665AA7" w:rsidRDefault="00665AA7" w:rsidP="00665AA7">
      <w:pPr>
        <w:spacing w:line="360" w:lineRule="auto"/>
        <w:rPr>
          <w:rFonts w:cstheme="majorBidi"/>
          <w:szCs w:val="24"/>
        </w:rPr>
      </w:pPr>
      <w:r w:rsidRPr="00665AA7">
        <w:rPr>
          <w:rFonts w:cstheme="majorBidi"/>
          <w:b/>
          <w:bCs/>
          <w:szCs w:val="24"/>
        </w:rPr>
        <w:t xml:space="preserve">Word Embedding: </w:t>
      </w:r>
      <w:r w:rsidRPr="00665AA7">
        <w:rPr>
          <w:rFonts w:cstheme="majorBidi"/>
          <w:szCs w:val="24"/>
        </w:rPr>
        <w:t xml:space="preserve">A technique for language modeling and feature learning </w:t>
      </w:r>
      <w:sdt>
        <w:sdtPr>
          <w:rPr>
            <w:rFonts w:cstheme="majorBidi"/>
            <w:szCs w:val="24"/>
          </w:rPr>
          <w:id w:val="-1959023557"/>
          <w:citation/>
        </w:sdtPr>
        <w:sdtContent>
          <w:r w:rsidRPr="00665AA7">
            <w:rPr>
              <w:rFonts w:cstheme="majorBidi"/>
              <w:szCs w:val="24"/>
            </w:rPr>
            <w:fldChar w:fldCharType="begin"/>
          </w:r>
          <w:r w:rsidRPr="00665AA7">
            <w:rPr>
              <w:rFonts w:cstheme="majorBidi"/>
              <w:szCs w:val="24"/>
            </w:rPr>
            <w:instrText xml:space="preserve"> CITATION Zha18 \l 1033 </w:instrText>
          </w:r>
          <w:r w:rsidRPr="00665AA7">
            <w:rPr>
              <w:rFonts w:cstheme="majorBidi"/>
              <w:szCs w:val="24"/>
            </w:rPr>
            <w:fldChar w:fldCharType="separate"/>
          </w:r>
          <w:r w:rsidR="002F257D" w:rsidRPr="002F257D">
            <w:rPr>
              <w:rFonts w:cstheme="majorBidi"/>
              <w:noProof/>
              <w:szCs w:val="24"/>
            </w:rPr>
            <w:t>[57]</w:t>
          </w:r>
          <w:r w:rsidRPr="00665AA7">
            <w:rPr>
              <w:rFonts w:cstheme="majorBidi"/>
              <w:szCs w:val="24"/>
            </w:rPr>
            <w:fldChar w:fldCharType="end"/>
          </w:r>
        </w:sdtContent>
      </w:sdt>
      <w:r w:rsidRPr="00665AA7">
        <w:rPr>
          <w:rFonts w:cstheme="majorBidi"/>
          <w:szCs w:val="24"/>
        </w:rPr>
        <w:t xml:space="preserve">, which transforms words in a document into a continuous real number </w:t>
      </w:r>
      <w:sdt>
        <w:sdtPr>
          <w:rPr>
            <w:rFonts w:cstheme="majorBidi"/>
            <w:szCs w:val="24"/>
          </w:rPr>
          <w:id w:val="2117246809"/>
          <w:citation/>
        </w:sdtPr>
        <w:sdtContent>
          <w:r w:rsidRPr="00665AA7">
            <w:rPr>
              <w:rFonts w:cstheme="majorBidi"/>
              <w:szCs w:val="24"/>
            </w:rPr>
            <w:fldChar w:fldCharType="begin"/>
          </w:r>
          <w:r w:rsidRPr="00665AA7">
            <w:rPr>
              <w:rFonts w:cstheme="majorBidi"/>
              <w:szCs w:val="24"/>
            </w:rPr>
            <w:instrText xml:space="preserve"> CITATION Zha18 \l 1033 </w:instrText>
          </w:r>
          <w:r w:rsidRPr="00665AA7">
            <w:rPr>
              <w:rFonts w:cstheme="majorBidi"/>
              <w:szCs w:val="24"/>
            </w:rPr>
            <w:fldChar w:fldCharType="separate"/>
          </w:r>
          <w:r w:rsidR="002F257D" w:rsidRPr="002F257D">
            <w:rPr>
              <w:rFonts w:cstheme="majorBidi"/>
              <w:noProof/>
              <w:szCs w:val="24"/>
            </w:rPr>
            <w:t>[57]</w:t>
          </w:r>
          <w:r w:rsidRPr="00665AA7">
            <w:rPr>
              <w:rFonts w:cstheme="majorBidi"/>
              <w:szCs w:val="24"/>
            </w:rPr>
            <w:fldChar w:fldCharType="end"/>
          </w:r>
        </w:sdtContent>
      </w:sdt>
      <w:r w:rsidRPr="00665AA7">
        <w:rPr>
          <w:rFonts w:cstheme="majorBidi"/>
          <w:szCs w:val="24"/>
        </w:rPr>
        <w:t xml:space="preserve">, traditional way to find calculate it include simple term frequency, TFIDF and co-occurrence matrix </w:t>
      </w:r>
      <w:sdt>
        <w:sdtPr>
          <w:rPr>
            <w:rFonts w:cstheme="majorBidi"/>
            <w:szCs w:val="24"/>
          </w:rPr>
          <w:id w:val="1277840177"/>
          <w:citation/>
        </w:sdtPr>
        <w:sdtContent>
          <w:r w:rsidRPr="00665AA7">
            <w:rPr>
              <w:rFonts w:cstheme="majorBidi"/>
              <w:szCs w:val="24"/>
            </w:rPr>
            <w:fldChar w:fldCharType="begin"/>
          </w:r>
          <w:r w:rsidRPr="00665AA7">
            <w:rPr>
              <w:rFonts w:cstheme="majorBidi"/>
              <w:szCs w:val="24"/>
            </w:rPr>
            <w:instrText xml:space="preserve"> CITATION NSS17 \l 1033 </w:instrText>
          </w:r>
          <w:r w:rsidRPr="00665AA7">
            <w:rPr>
              <w:rFonts w:cstheme="majorBidi"/>
              <w:szCs w:val="24"/>
            </w:rPr>
            <w:fldChar w:fldCharType="separate"/>
          </w:r>
          <w:r w:rsidR="002F257D" w:rsidRPr="002F257D">
            <w:rPr>
              <w:rFonts w:cstheme="majorBidi"/>
              <w:noProof/>
              <w:szCs w:val="24"/>
            </w:rPr>
            <w:t>[58]</w:t>
          </w:r>
          <w:r w:rsidRPr="00665AA7">
            <w:rPr>
              <w:rFonts w:cstheme="majorBidi"/>
              <w:szCs w:val="24"/>
            </w:rPr>
            <w:fldChar w:fldCharType="end"/>
          </w:r>
        </w:sdtContent>
      </w:sdt>
      <w:r w:rsidRPr="00665AA7">
        <w:rPr>
          <w:rFonts w:cstheme="majorBidi"/>
          <w:szCs w:val="24"/>
        </w:rPr>
        <w:t xml:space="preserve">. Newer methods however include the use of neural networks, such methods include Word2Vec </w:t>
      </w:r>
      <w:sdt>
        <w:sdtPr>
          <w:rPr>
            <w:rFonts w:cstheme="majorBidi"/>
            <w:szCs w:val="24"/>
          </w:rPr>
          <w:id w:val="-407071196"/>
          <w:citation/>
        </w:sdtPr>
        <w:sdtContent>
          <w:r w:rsidRPr="00665AA7">
            <w:rPr>
              <w:rFonts w:cstheme="majorBidi"/>
              <w:szCs w:val="24"/>
            </w:rPr>
            <w:fldChar w:fldCharType="begin"/>
          </w:r>
          <w:r w:rsidRPr="00665AA7">
            <w:rPr>
              <w:rFonts w:cstheme="majorBidi"/>
              <w:szCs w:val="24"/>
            </w:rPr>
            <w:instrText xml:space="preserve"> CITATION NSS17 \l 1033 </w:instrText>
          </w:r>
          <w:r w:rsidRPr="00665AA7">
            <w:rPr>
              <w:rFonts w:cstheme="majorBidi"/>
              <w:szCs w:val="24"/>
            </w:rPr>
            <w:fldChar w:fldCharType="separate"/>
          </w:r>
          <w:r w:rsidR="002F257D" w:rsidRPr="002F257D">
            <w:rPr>
              <w:rFonts w:cstheme="majorBidi"/>
              <w:noProof/>
              <w:szCs w:val="24"/>
            </w:rPr>
            <w:t>[58]</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rPr>
          <w:rFonts w:cstheme="majorBidi"/>
          <w:szCs w:val="24"/>
        </w:rPr>
      </w:pPr>
      <w:proofErr w:type="spellStart"/>
      <w:r w:rsidRPr="00665AA7">
        <w:rPr>
          <w:rFonts w:cstheme="majorBidi"/>
          <w:b/>
          <w:bCs/>
          <w:szCs w:val="24"/>
        </w:rPr>
        <w:t>GloVe</w:t>
      </w:r>
      <w:proofErr w:type="spellEnd"/>
      <w:r w:rsidRPr="00665AA7">
        <w:rPr>
          <w:rFonts w:cstheme="majorBidi"/>
          <w:b/>
          <w:bCs/>
          <w:szCs w:val="24"/>
        </w:rPr>
        <w:t>:</w:t>
      </w:r>
      <w:r w:rsidRPr="00665AA7">
        <w:rPr>
          <w:rFonts w:cstheme="majorBidi"/>
          <w:szCs w:val="24"/>
        </w:rPr>
        <w:t xml:space="preserve"> Global Vectors for Word Representation </w:t>
      </w:r>
      <w:sdt>
        <w:sdtPr>
          <w:rPr>
            <w:rFonts w:cstheme="majorBidi"/>
            <w:szCs w:val="24"/>
          </w:rPr>
          <w:id w:val="902497383"/>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2F257D" w:rsidRPr="002F257D">
            <w:rPr>
              <w:rFonts w:cstheme="majorBidi"/>
              <w:noProof/>
              <w:szCs w:val="24"/>
            </w:rPr>
            <w:t>[59]</w:t>
          </w:r>
          <w:r w:rsidRPr="00665AA7">
            <w:rPr>
              <w:rFonts w:cstheme="majorBidi"/>
              <w:szCs w:val="24"/>
            </w:rPr>
            <w:fldChar w:fldCharType="end"/>
          </w:r>
        </w:sdtContent>
      </w:sdt>
      <w:r w:rsidRPr="00665AA7">
        <w:rPr>
          <w:rFonts w:cstheme="majorBidi"/>
          <w:szCs w:val="24"/>
        </w:rPr>
        <w:t>, is a very popular library created by Stanford to be used for word embedding based on co-occurrence matrix. It is used here to make some indications which can be observed later in the machine learning phase. Word embedding shows the association between all the words in the corpus.</w:t>
      </w:r>
    </w:p>
    <w:p w:rsidR="00665AA7" w:rsidRPr="00665AA7" w:rsidRDefault="00665AA7" w:rsidP="00665AA7">
      <w:pPr>
        <w:spacing w:line="360" w:lineRule="auto"/>
        <w:rPr>
          <w:rFonts w:cstheme="majorBidi"/>
          <w:szCs w:val="24"/>
        </w:rPr>
      </w:pPr>
      <w:proofErr w:type="spellStart"/>
      <w:r w:rsidRPr="00665AA7">
        <w:rPr>
          <w:rFonts w:cstheme="majorBidi"/>
          <w:szCs w:val="24"/>
        </w:rPr>
        <w:t>GloVe</w:t>
      </w:r>
      <w:proofErr w:type="spellEnd"/>
      <w:r w:rsidRPr="00665AA7">
        <w:rPr>
          <w:rFonts w:cstheme="majorBidi"/>
          <w:szCs w:val="24"/>
        </w:rPr>
        <w:t xml:space="preserve"> works as follows </w:t>
      </w:r>
      <w:sdt>
        <w:sdtPr>
          <w:rPr>
            <w:rFonts w:cstheme="majorBidi"/>
            <w:szCs w:val="24"/>
          </w:rPr>
          <w:id w:val="816387954"/>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2F257D" w:rsidRPr="002F257D">
            <w:rPr>
              <w:rFonts w:cstheme="majorBidi"/>
              <w:noProof/>
              <w:szCs w:val="24"/>
            </w:rPr>
            <w:t>[60]</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2"/>
        </w:numPr>
        <w:spacing w:line="360" w:lineRule="auto"/>
        <w:contextualSpacing/>
        <w:rPr>
          <w:rFonts w:cstheme="majorBidi"/>
          <w:szCs w:val="24"/>
        </w:rPr>
      </w:pPr>
      <w:r w:rsidRPr="00665AA7">
        <w:rPr>
          <w:rFonts w:cstheme="majorBidi"/>
          <w:szCs w:val="24"/>
        </w:rPr>
        <w:t xml:space="preserve">Find the co-occurrence matrix probability of each word x </w:t>
      </w:r>
      <w:sdt>
        <w:sdtPr>
          <w:rPr>
            <w:rFonts w:cstheme="majorBidi"/>
            <w:szCs w:val="24"/>
          </w:rPr>
          <w:id w:val="1212616403"/>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2F257D" w:rsidRPr="002F257D">
            <w:rPr>
              <w:rFonts w:cstheme="majorBidi"/>
              <w:noProof/>
              <w:szCs w:val="24"/>
            </w:rPr>
            <w:t>[59]</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429889729"/>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2F257D" w:rsidRPr="002F257D">
            <w:rPr>
              <w:rFonts w:cstheme="majorBidi"/>
              <w:noProof/>
              <w:szCs w:val="24"/>
            </w:rPr>
            <w:t>[60]</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2"/>
        </w:numPr>
        <w:spacing w:line="360" w:lineRule="auto"/>
        <w:contextualSpacing/>
        <w:rPr>
          <w:rFonts w:cstheme="majorBidi"/>
          <w:szCs w:val="24"/>
        </w:rPr>
      </w:pPr>
      <w:r w:rsidRPr="00665AA7">
        <w:rPr>
          <w:rFonts w:cstheme="majorBidi"/>
          <w:szCs w:val="24"/>
        </w:rPr>
        <w:t xml:space="preserve">Calculate the context of the words together based on the distance x+= 1/distance </w:t>
      </w:r>
      <w:sdt>
        <w:sdtPr>
          <w:rPr>
            <w:rFonts w:cstheme="majorBidi"/>
            <w:szCs w:val="24"/>
          </w:rPr>
          <w:id w:val="921760814"/>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2F257D" w:rsidRPr="002F257D">
            <w:rPr>
              <w:rFonts w:cstheme="majorBidi"/>
              <w:noProof/>
              <w:szCs w:val="24"/>
            </w:rPr>
            <w:t>[59]</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675535021"/>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2F257D" w:rsidRPr="002F257D">
            <w:rPr>
              <w:rFonts w:cstheme="majorBidi"/>
              <w:noProof/>
              <w:szCs w:val="24"/>
            </w:rPr>
            <w:t>[60]</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2"/>
        </w:numPr>
        <w:spacing w:line="360" w:lineRule="auto"/>
        <w:contextualSpacing/>
        <w:rPr>
          <w:rFonts w:cstheme="majorBidi"/>
          <w:szCs w:val="24"/>
        </w:rPr>
      </w:pPr>
      <w:r w:rsidRPr="00665AA7">
        <w:rPr>
          <w:rFonts w:cstheme="majorBidi"/>
          <w:szCs w:val="24"/>
        </w:rPr>
        <w:t xml:space="preserve">Take the log for each value in the matrix (+1 to avoid 0 values) </w:t>
      </w:r>
      <w:sdt>
        <w:sdtPr>
          <w:rPr>
            <w:rFonts w:cstheme="majorBidi"/>
            <w:szCs w:val="24"/>
          </w:rPr>
          <w:id w:val="-217909694"/>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2F257D" w:rsidRPr="002F257D">
            <w:rPr>
              <w:rFonts w:cstheme="majorBidi"/>
              <w:noProof/>
              <w:szCs w:val="24"/>
            </w:rPr>
            <w:t>[59]</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64253046"/>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2F257D" w:rsidRPr="002F257D">
            <w:rPr>
              <w:rFonts w:cstheme="majorBidi"/>
              <w:noProof/>
              <w:szCs w:val="24"/>
            </w:rPr>
            <w:t>[60]</w:t>
          </w:r>
          <w:r w:rsidRPr="00665AA7">
            <w:rPr>
              <w:rFonts w:cstheme="majorBidi"/>
              <w:szCs w:val="24"/>
            </w:rPr>
            <w:fldChar w:fldCharType="end"/>
          </w:r>
        </w:sdtContent>
      </w:sdt>
      <w:r w:rsidRPr="00665AA7">
        <w:rPr>
          <w:rFonts w:cstheme="majorBidi"/>
          <w:szCs w:val="24"/>
        </w:rPr>
        <w:t xml:space="preserve">.  </w:t>
      </w:r>
    </w:p>
    <w:p w:rsidR="00665AA7" w:rsidRPr="00665AA7" w:rsidRDefault="00665AA7" w:rsidP="00725539">
      <w:pPr>
        <w:numPr>
          <w:ilvl w:val="0"/>
          <w:numId w:val="22"/>
        </w:numPr>
        <w:spacing w:line="360" w:lineRule="auto"/>
        <w:contextualSpacing/>
        <w:rPr>
          <w:rFonts w:cstheme="majorBidi"/>
          <w:szCs w:val="24"/>
        </w:rPr>
      </w:pPr>
      <w:r w:rsidRPr="00665AA7">
        <w:rPr>
          <w:rFonts w:cstheme="majorBidi"/>
          <w:szCs w:val="24"/>
        </w:rPr>
        <w:t>Weight value x in the matrix from 0 to 1 based on a function (f(x) =(x /</w:t>
      </w:r>
      <w:proofErr w:type="spellStart"/>
      <w:r w:rsidRPr="00665AA7">
        <w:rPr>
          <w:rFonts w:cstheme="majorBidi"/>
          <w:szCs w:val="24"/>
        </w:rPr>
        <w:t>xmax</w:t>
      </w:r>
      <w:proofErr w:type="spellEnd"/>
      <w:proofErr w:type="gramStart"/>
      <w:r w:rsidRPr="00665AA7">
        <w:rPr>
          <w:rFonts w:cstheme="majorBidi"/>
          <w:szCs w:val="24"/>
        </w:rPr>
        <w:t>)</w:t>
      </w:r>
      <w:r w:rsidRPr="00665AA7">
        <w:rPr>
          <w:rFonts w:cstheme="majorBidi"/>
          <w:szCs w:val="24"/>
          <w:vertAlign w:val="superscript"/>
        </w:rPr>
        <w:t>a</w:t>
      </w:r>
      <w:proofErr w:type="gramEnd"/>
      <w:r w:rsidRPr="00665AA7">
        <w:rPr>
          <w:rFonts w:cstheme="majorBidi"/>
          <w:szCs w:val="24"/>
        </w:rPr>
        <w:t xml:space="preserve">) </w:t>
      </w:r>
      <w:sdt>
        <w:sdtPr>
          <w:rPr>
            <w:rFonts w:cstheme="majorBidi"/>
            <w:szCs w:val="24"/>
          </w:rPr>
          <w:id w:val="-1168019718"/>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2F257D" w:rsidRPr="002F257D">
            <w:rPr>
              <w:rFonts w:cstheme="majorBidi"/>
              <w:noProof/>
              <w:szCs w:val="24"/>
            </w:rPr>
            <w:t>[59]</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391233405"/>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2F257D" w:rsidRPr="002F257D">
            <w:rPr>
              <w:rFonts w:cstheme="majorBidi"/>
              <w:noProof/>
              <w:szCs w:val="24"/>
            </w:rPr>
            <w:t>[60]</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2"/>
        </w:numPr>
        <w:spacing w:line="360" w:lineRule="auto"/>
        <w:contextualSpacing/>
        <w:rPr>
          <w:rFonts w:cstheme="majorBidi"/>
          <w:szCs w:val="24"/>
        </w:rPr>
      </w:pPr>
      <w:r w:rsidRPr="00665AA7">
        <w:rPr>
          <w:rFonts w:cstheme="majorBidi"/>
          <w:szCs w:val="24"/>
        </w:rPr>
        <w:t xml:space="preserve">Calculate the final Co-occurrence matrix using the cost function </w:t>
      </w:r>
      <w:sdt>
        <w:sdtPr>
          <w:rPr>
            <w:rFonts w:cstheme="majorBidi"/>
            <w:szCs w:val="24"/>
          </w:rPr>
          <w:id w:val="-1191917250"/>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2F257D" w:rsidRPr="002F257D">
            <w:rPr>
              <w:rFonts w:cstheme="majorBidi"/>
              <w:noProof/>
              <w:szCs w:val="24"/>
            </w:rPr>
            <w:t>[59]</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908374163"/>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2F257D" w:rsidRPr="002F257D">
            <w:rPr>
              <w:rFonts w:cstheme="majorBidi"/>
              <w:noProof/>
              <w:szCs w:val="24"/>
            </w:rPr>
            <w:t>[60]</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ind w:left="774"/>
        <w:rPr>
          <w:rFonts w:cstheme="majorBidi"/>
          <w:szCs w:val="24"/>
        </w:rPr>
      </w:pPr>
      <w:r w:rsidRPr="00665AA7">
        <w:rPr>
          <w:noProof/>
        </w:rPr>
        <w:drawing>
          <wp:inline distT="0" distB="0" distL="0" distR="0" wp14:anchorId="55E12D09" wp14:editId="3A8986A4">
            <wp:extent cx="4252822" cy="679374"/>
            <wp:effectExtent l="0" t="0" r="0" b="6985"/>
            <wp:docPr id="15" name="Picture 15" descr="https://cdn-images-1.medium.com/max/1400/1*Q9K7wjeOtn0Sg7A6nMAY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images-1.medium.com/max/1400/1*Q9K7wjeOtn0Sg7A6nMAYP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15748" cy="689426"/>
                    </a:xfrm>
                    <a:prstGeom prst="rect">
                      <a:avLst/>
                    </a:prstGeom>
                    <a:noFill/>
                    <a:ln>
                      <a:noFill/>
                    </a:ln>
                  </pic:spPr>
                </pic:pic>
              </a:graphicData>
            </a:graphic>
          </wp:inline>
        </w:drawing>
      </w:r>
    </w:p>
    <w:p w:rsidR="00665AA7" w:rsidRPr="00665AA7" w:rsidRDefault="00665AA7" w:rsidP="00725539">
      <w:pPr>
        <w:numPr>
          <w:ilvl w:val="0"/>
          <w:numId w:val="22"/>
        </w:numPr>
        <w:spacing w:line="360" w:lineRule="auto"/>
        <w:contextualSpacing/>
        <w:rPr>
          <w:rFonts w:cstheme="majorBidi"/>
          <w:szCs w:val="24"/>
        </w:rPr>
      </w:pPr>
      <w:r w:rsidRPr="00665AA7">
        <w:rPr>
          <w:rFonts w:cstheme="majorBidi"/>
          <w:szCs w:val="24"/>
        </w:rPr>
        <w:t xml:space="preserve">The matrix can be calculated over many dimensions, creating many vector values that can be calculate to find the distance between two certain words using cosine or Euclidean distance </w:t>
      </w:r>
      <w:sdt>
        <w:sdtPr>
          <w:rPr>
            <w:rFonts w:cstheme="majorBidi"/>
            <w:szCs w:val="24"/>
          </w:rPr>
          <w:id w:val="-1441755612"/>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2F257D" w:rsidRPr="002F257D">
            <w:rPr>
              <w:rFonts w:cstheme="majorBidi"/>
              <w:noProof/>
              <w:szCs w:val="24"/>
            </w:rPr>
            <w:t>[59]</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855877161"/>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2F257D" w:rsidRPr="002F257D">
            <w:rPr>
              <w:rFonts w:cstheme="majorBidi"/>
              <w:noProof/>
              <w:szCs w:val="24"/>
            </w:rPr>
            <w:t>[60]</w:t>
          </w:r>
          <w:r w:rsidRPr="00665AA7">
            <w:rPr>
              <w:rFonts w:cstheme="majorBidi"/>
              <w:szCs w:val="24"/>
            </w:rPr>
            <w:fldChar w:fldCharType="end"/>
          </w:r>
        </w:sdtContent>
      </w:sdt>
      <w:r w:rsidRPr="00665AA7">
        <w:rPr>
          <w:rFonts w:cstheme="majorBidi"/>
          <w:szCs w:val="24"/>
        </w:rPr>
        <w:t xml:space="preserve">. </w:t>
      </w:r>
    </w:p>
    <w:p w:rsidR="00665AA7" w:rsidRPr="00665AA7" w:rsidRDefault="00665AA7" w:rsidP="00604D3F">
      <w:pPr>
        <w:pStyle w:val="Heading3"/>
        <w:rPr>
          <w:lang w:bidi="ar-EG"/>
        </w:rPr>
      </w:pPr>
      <w:bookmarkStart w:id="65" w:name="_Toc11166001"/>
      <w:r w:rsidRPr="00665AA7">
        <w:rPr>
          <w:lang w:bidi="ar-EG"/>
        </w:rPr>
        <w:t xml:space="preserve">Implementation </w:t>
      </w:r>
      <w:r w:rsidR="0063654D">
        <w:rPr>
          <w:lang w:bidi="ar-EG"/>
        </w:rPr>
        <w:t>Details</w:t>
      </w:r>
      <w:bookmarkEnd w:id="65"/>
    </w:p>
    <w:p w:rsidR="00665AA7" w:rsidRPr="00665AA7" w:rsidRDefault="00665AA7" w:rsidP="00725539">
      <w:pPr>
        <w:numPr>
          <w:ilvl w:val="0"/>
          <w:numId w:val="16"/>
        </w:numPr>
        <w:spacing w:line="360" w:lineRule="auto"/>
        <w:contextualSpacing/>
        <w:rPr>
          <w:rFonts w:cstheme="majorBidi"/>
          <w:szCs w:val="24"/>
        </w:rPr>
      </w:pPr>
      <w:r w:rsidRPr="00665AA7">
        <w:rPr>
          <w:rFonts w:cstheme="majorBidi"/>
          <w:szCs w:val="24"/>
        </w:rPr>
        <w:t>Both stemmed and un-stemmed datasets were used to create a word vector models, the stemmed dataset turned out to be more effective as it generalized some terms instead of repeating them (confused, confusion=</w:t>
      </w:r>
      <w:proofErr w:type="spellStart"/>
      <w:r w:rsidRPr="00665AA7">
        <w:rPr>
          <w:rFonts w:cstheme="majorBidi"/>
          <w:szCs w:val="24"/>
        </w:rPr>
        <w:t>confus</w:t>
      </w:r>
      <w:proofErr w:type="spellEnd"/>
      <w:r w:rsidRPr="00665AA7">
        <w:rPr>
          <w:rFonts w:cstheme="majorBidi"/>
          <w:szCs w:val="24"/>
        </w:rPr>
        <w:t>).</w:t>
      </w:r>
    </w:p>
    <w:p w:rsidR="00665AA7" w:rsidRPr="00665AA7" w:rsidRDefault="00665AA7" w:rsidP="00725539">
      <w:pPr>
        <w:numPr>
          <w:ilvl w:val="0"/>
          <w:numId w:val="16"/>
        </w:numPr>
        <w:spacing w:line="360" w:lineRule="auto"/>
        <w:contextualSpacing/>
        <w:rPr>
          <w:rFonts w:cstheme="majorBidi"/>
          <w:szCs w:val="24"/>
        </w:rPr>
      </w:pPr>
      <w:r w:rsidRPr="00665AA7">
        <w:rPr>
          <w:rFonts w:cstheme="majorBidi"/>
          <w:szCs w:val="24"/>
        </w:rPr>
        <w:t>The models were saved as 2D array for vectors in .txt format.</w:t>
      </w:r>
    </w:p>
    <w:p w:rsidR="00665AA7" w:rsidRPr="00665AA7" w:rsidRDefault="00665AA7" w:rsidP="00725539">
      <w:pPr>
        <w:numPr>
          <w:ilvl w:val="0"/>
          <w:numId w:val="16"/>
        </w:numPr>
        <w:spacing w:line="360" w:lineRule="auto"/>
        <w:contextualSpacing/>
        <w:rPr>
          <w:rFonts w:cstheme="majorBidi"/>
          <w:szCs w:val="24"/>
        </w:rPr>
      </w:pPr>
      <w:r w:rsidRPr="00665AA7">
        <w:rPr>
          <w:rFonts w:cstheme="majorBidi"/>
          <w:szCs w:val="24"/>
        </w:rPr>
        <w:lastRenderedPageBreak/>
        <w:t xml:space="preserve">The text file was loaded into </w:t>
      </w:r>
      <w:proofErr w:type="spellStart"/>
      <w:r w:rsidRPr="00665AA7">
        <w:rPr>
          <w:rFonts w:cstheme="majorBidi"/>
          <w:szCs w:val="24"/>
        </w:rPr>
        <w:t>tensorflow</w:t>
      </w:r>
      <w:proofErr w:type="spellEnd"/>
      <w:r w:rsidRPr="00665AA7">
        <w:rPr>
          <w:rFonts w:cstheme="majorBidi"/>
          <w:szCs w:val="24"/>
        </w:rPr>
        <w:t xml:space="preserve"> projector </w:t>
      </w:r>
      <w:sdt>
        <w:sdtPr>
          <w:rPr>
            <w:rFonts w:cstheme="majorBidi"/>
            <w:szCs w:val="24"/>
          </w:rPr>
          <w:id w:val="-1191917986"/>
          <w:citation/>
        </w:sdtPr>
        <w:sdtContent>
          <w:r w:rsidRPr="00665AA7">
            <w:rPr>
              <w:rFonts w:cstheme="majorBidi"/>
              <w:szCs w:val="24"/>
            </w:rPr>
            <w:fldChar w:fldCharType="begin"/>
          </w:r>
          <w:r w:rsidRPr="00665AA7">
            <w:rPr>
              <w:rFonts w:cstheme="majorBidi"/>
              <w:szCs w:val="24"/>
            </w:rPr>
            <w:instrText xml:space="preserve"> CITATION Ten19 \l 1033 </w:instrText>
          </w:r>
          <w:r w:rsidRPr="00665AA7">
            <w:rPr>
              <w:rFonts w:cstheme="majorBidi"/>
              <w:szCs w:val="24"/>
            </w:rPr>
            <w:fldChar w:fldCharType="separate"/>
          </w:r>
          <w:r w:rsidR="002F257D" w:rsidRPr="002F257D">
            <w:rPr>
              <w:rFonts w:cstheme="majorBidi"/>
              <w:noProof/>
              <w:szCs w:val="24"/>
            </w:rPr>
            <w:t>[61]</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383943833"/>
          <w:citation/>
        </w:sdtPr>
        <w:sdtContent>
          <w:r w:rsidRPr="00665AA7">
            <w:rPr>
              <w:rFonts w:cstheme="majorBidi"/>
              <w:szCs w:val="24"/>
            </w:rPr>
            <w:fldChar w:fldCharType="begin"/>
          </w:r>
          <w:r w:rsidRPr="00665AA7">
            <w:rPr>
              <w:rFonts w:cstheme="majorBidi"/>
              <w:szCs w:val="24"/>
            </w:rPr>
            <w:instrText xml:space="preserve"> CITATION Ten191 \l 1033 </w:instrText>
          </w:r>
          <w:r w:rsidRPr="00665AA7">
            <w:rPr>
              <w:rFonts w:cstheme="majorBidi"/>
              <w:szCs w:val="24"/>
            </w:rPr>
            <w:fldChar w:fldCharType="separate"/>
          </w:r>
          <w:r w:rsidR="002F257D" w:rsidRPr="002F257D">
            <w:rPr>
              <w:rFonts w:cstheme="majorBidi"/>
              <w:noProof/>
              <w:szCs w:val="24"/>
            </w:rPr>
            <w:t>[62]</w:t>
          </w:r>
          <w:r w:rsidRPr="00665AA7">
            <w:rPr>
              <w:rFonts w:cstheme="majorBidi"/>
              <w:szCs w:val="24"/>
            </w:rPr>
            <w:fldChar w:fldCharType="end"/>
          </w:r>
        </w:sdtContent>
      </w:sdt>
      <w:r w:rsidRPr="00665AA7">
        <w:rPr>
          <w:rFonts w:cstheme="majorBidi"/>
          <w:szCs w:val="24"/>
        </w:rPr>
        <w:t>to represent the points of the model into an intelligible 3D (in truth 100D) plot (pictured above).</w:t>
      </w:r>
    </w:p>
    <w:p w:rsidR="00665AA7" w:rsidRPr="00665AA7" w:rsidRDefault="00665AA7" w:rsidP="00725539">
      <w:pPr>
        <w:numPr>
          <w:ilvl w:val="0"/>
          <w:numId w:val="16"/>
        </w:numPr>
        <w:spacing w:line="360" w:lineRule="auto"/>
        <w:contextualSpacing/>
        <w:rPr>
          <w:rFonts w:cstheme="majorBidi"/>
          <w:szCs w:val="24"/>
        </w:rPr>
      </w:pPr>
      <w:r w:rsidRPr="00665AA7">
        <w:rPr>
          <w:rFonts w:cstheme="majorBidi"/>
          <w:szCs w:val="24"/>
        </w:rPr>
        <w:t>This plot allows the observation of related concepts in a readable manner, each dot representing one of the model’s label. The closer two dots are to each other, the higher their association, and therefore the probability of co-occurrence.</w:t>
      </w:r>
    </w:p>
    <w:p w:rsidR="00665AA7" w:rsidRPr="00665AA7" w:rsidRDefault="00665AA7" w:rsidP="00665AA7">
      <w:pPr>
        <w:spacing w:line="360" w:lineRule="auto"/>
        <w:rPr>
          <w:rFonts w:cstheme="majorBidi"/>
          <w:szCs w:val="24"/>
        </w:rPr>
      </w:pPr>
      <w:r w:rsidRPr="00665AA7">
        <w:rPr>
          <w:rFonts w:cstheme="majorBidi"/>
          <w:szCs w:val="24"/>
        </w:rPr>
        <w:t>Two approaches were made for the analysis:</w:t>
      </w:r>
    </w:p>
    <w:p w:rsidR="00665AA7" w:rsidRPr="00665AA7" w:rsidRDefault="00665AA7" w:rsidP="00725539">
      <w:pPr>
        <w:numPr>
          <w:ilvl w:val="0"/>
          <w:numId w:val="14"/>
        </w:numPr>
        <w:spacing w:line="360" w:lineRule="auto"/>
        <w:contextualSpacing/>
        <w:rPr>
          <w:rFonts w:cstheme="majorBidi"/>
          <w:szCs w:val="24"/>
        </w:rPr>
      </w:pPr>
      <w:r w:rsidRPr="00665AA7">
        <w:rPr>
          <w:rFonts w:cstheme="majorBidi"/>
          <w:szCs w:val="24"/>
        </w:rPr>
        <w:t>Discover the relation between ADRs and Drugs.</w:t>
      </w:r>
    </w:p>
    <w:p w:rsidR="00665AA7" w:rsidRPr="00665AA7" w:rsidRDefault="00665AA7" w:rsidP="00725539">
      <w:pPr>
        <w:numPr>
          <w:ilvl w:val="0"/>
          <w:numId w:val="6"/>
        </w:numPr>
        <w:spacing w:line="360" w:lineRule="auto"/>
        <w:contextualSpacing/>
        <w:rPr>
          <w:rFonts w:cstheme="majorBidi"/>
          <w:szCs w:val="24"/>
        </w:rPr>
      </w:pPr>
      <w:r w:rsidRPr="00665AA7">
        <w:rPr>
          <w:rFonts w:cstheme="majorBidi"/>
          <w:szCs w:val="24"/>
        </w:rPr>
        <w:t>After the models were saved into several formats, they were trimmed to only include ADRs and Mental issues, as they are the most relevant for this analysis.</w:t>
      </w:r>
    </w:p>
    <w:p w:rsidR="00665AA7" w:rsidRPr="00665AA7" w:rsidRDefault="00665AA7" w:rsidP="00725539">
      <w:pPr>
        <w:numPr>
          <w:ilvl w:val="0"/>
          <w:numId w:val="6"/>
        </w:numPr>
        <w:spacing w:line="360" w:lineRule="auto"/>
        <w:contextualSpacing/>
        <w:rPr>
          <w:rFonts w:cstheme="majorBidi"/>
          <w:szCs w:val="24"/>
        </w:rPr>
      </w:pPr>
      <w:r w:rsidRPr="00665AA7">
        <w:rPr>
          <w:rFonts w:cstheme="majorBidi"/>
          <w:szCs w:val="24"/>
        </w:rPr>
        <w:t>By looking at the closest vectors to a certain drug, it was possible to find which ADRs and Mental issues have the highest chance to occur when using the drug. For example, amlodipine was found more related to hoarseness, frenzy and hallucinations than it is related to pain, nervousness and alcohol abuse. It is therefore more expected for a patient to encounter hoarseness- for example- than to encounter pain while taking the drug.</w:t>
      </w:r>
    </w:p>
    <w:p w:rsidR="00665AA7" w:rsidRPr="00665AA7" w:rsidRDefault="00665AA7" w:rsidP="00725539">
      <w:pPr>
        <w:numPr>
          <w:ilvl w:val="0"/>
          <w:numId w:val="14"/>
        </w:numPr>
        <w:spacing w:line="360" w:lineRule="auto"/>
        <w:contextualSpacing/>
        <w:rPr>
          <w:rFonts w:cstheme="majorBidi"/>
          <w:szCs w:val="24"/>
        </w:rPr>
      </w:pPr>
      <w:r w:rsidRPr="00665AA7">
        <w:rPr>
          <w:rFonts w:cstheme="majorBidi"/>
          <w:szCs w:val="24"/>
        </w:rPr>
        <w:t>Discover any related concepts to the drugs and ADRs.</w:t>
      </w:r>
    </w:p>
    <w:p w:rsidR="00665AA7" w:rsidRPr="00665AA7" w:rsidRDefault="00665AA7" w:rsidP="00725539">
      <w:pPr>
        <w:numPr>
          <w:ilvl w:val="0"/>
          <w:numId w:val="15"/>
        </w:numPr>
        <w:spacing w:line="360" w:lineRule="auto"/>
        <w:contextualSpacing/>
        <w:rPr>
          <w:rFonts w:cstheme="majorBidi"/>
          <w:szCs w:val="24"/>
        </w:rPr>
      </w:pPr>
      <w:r w:rsidRPr="00665AA7">
        <w:rPr>
          <w:rFonts w:cstheme="majorBidi"/>
          <w:szCs w:val="24"/>
        </w:rPr>
        <w:t>The models were trimmed to include the words with a relatively high term frequency (above 20, 40, 60, or 100), in order to make it more readable by removing the least used words with little effect on the model.</w:t>
      </w:r>
    </w:p>
    <w:p w:rsidR="00665AA7" w:rsidRPr="00665AA7" w:rsidRDefault="00665AA7" w:rsidP="00725539">
      <w:pPr>
        <w:numPr>
          <w:ilvl w:val="0"/>
          <w:numId w:val="15"/>
        </w:numPr>
        <w:spacing w:line="360" w:lineRule="auto"/>
        <w:contextualSpacing/>
        <w:rPr>
          <w:rFonts w:cstheme="majorBidi"/>
          <w:szCs w:val="24"/>
        </w:rPr>
      </w:pPr>
      <w:r w:rsidRPr="00665AA7">
        <w:rPr>
          <w:rFonts w:cstheme="majorBidi"/>
          <w:szCs w:val="24"/>
        </w:rPr>
        <w:t>The goal is to find any randomly related concepts that might relate to the use of the drug, like for example dosage, age, a certain height or weight. It could therefore be understood from the results if there is any remote relation between the usage of this drug, or the presence of the ADR, and the presence of these other concepts.</w:t>
      </w:r>
    </w:p>
    <w:p w:rsidR="00665AA7" w:rsidRPr="00665AA7" w:rsidRDefault="00665AA7" w:rsidP="00725539">
      <w:pPr>
        <w:numPr>
          <w:ilvl w:val="0"/>
          <w:numId w:val="15"/>
        </w:numPr>
        <w:spacing w:line="360" w:lineRule="auto"/>
        <w:contextualSpacing/>
        <w:rPr>
          <w:rFonts w:cstheme="majorBidi"/>
          <w:szCs w:val="24"/>
        </w:rPr>
      </w:pPr>
      <w:r w:rsidRPr="00665AA7">
        <w:rPr>
          <w:rFonts w:cstheme="majorBidi"/>
          <w:szCs w:val="24"/>
        </w:rPr>
        <w:t>The dataset was slightly modified to attach several concepts to each other to become on term (200 mg = 200mg) which limits the model size and helps make it more accurate and readable.</w:t>
      </w:r>
    </w:p>
    <w:p w:rsid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04D3F">
      <w:pPr>
        <w:pStyle w:val="Heading2"/>
        <w:rPr>
          <w:szCs w:val="24"/>
        </w:rPr>
      </w:pPr>
      <w:bookmarkStart w:id="66" w:name="_Toc11166002"/>
      <w:r w:rsidRPr="00665AA7">
        <w:lastRenderedPageBreak/>
        <w:t xml:space="preserve">Association with </w:t>
      </w:r>
      <w:proofErr w:type="spellStart"/>
      <w:r w:rsidRPr="00665AA7">
        <w:t>Apriori</w:t>
      </w:r>
      <w:bookmarkEnd w:id="66"/>
      <w:proofErr w:type="spellEnd"/>
      <w:r w:rsidRPr="00665AA7">
        <w:rPr>
          <w:szCs w:val="24"/>
        </w:rPr>
        <w:t xml:space="preserve"> </w:t>
      </w:r>
    </w:p>
    <w:p w:rsidR="00665AA7" w:rsidRPr="00665AA7" w:rsidRDefault="00665AA7" w:rsidP="00665AA7">
      <w:pPr>
        <w:spacing w:line="360" w:lineRule="auto"/>
        <w:rPr>
          <w:rFonts w:cstheme="majorBidi"/>
          <w:szCs w:val="24"/>
        </w:rPr>
      </w:pPr>
      <w:r w:rsidRPr="00665AA7">
        <w:rPr>
          <w:rFonts w:cstheme="majorBidi"/>
          <w:szCs w:val="24"/>
        </w:rPr>
        <w:t>Association rule mining is extremely important as a data mining technique, it can be help for decision making. And in the context of this project, it can identify the relation between the occurrences of Drugs, Drug Family and all the ADRs, mental issues and diseases.</w:t>
      </w:r>
    </w:p>
    <w:p w:rsidR="00665AA7" w:rsidRPr="00665AA7" w:rsidRDefault="00665AA7" w:rsidP="00665AA7">
      <w:pPr>
        <w:spacing w:line="360" w:lineRule="auto"/>
        <w:rPr>
          <w:rFonts w:cstheme="majorBidi"/>
          <w:szCs w:val="24"/>
        </w:rPr>
      </w:pPr>
      <w:r w:rsidRPr="00665AA7">
        <w:rPr>
          <w:rFonts w:cstheme="majorBidi"/>
          <w:szCs w:val="24"/>
        </w:rPr>
        <w:t xml:space="preserve">In association rules, the goal is to identify the following major components </w:t>
      </w:r>
      <w:sdt>
        <w:sdtPr>
          <w:rPr>
            <w:rFonts w:cstheme="majorBidi"/>
            <w:szCs w:val="24"/>
          </w:rPr>
          <w:id w:val="989055077"/>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2F257D" w:rsidRPr="002F257D">
            <w:rPr>
              <w:rFonts w:cstheme="majorBidi"/>
              <w:noProof/>
              <w:szCs w:val="24"/>
            </w:rPr>
            <w:t>[63]</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4"/>
        </w:numPr>
        <w:spacing w:line="360" w:lineRule="auto"/>
        <w:contextualSpacing/>
        <w:rPr>
          <w:rFonts w:cstheme="majorBidi"/>
          <w:szCs w:val="24"/>
        </w:rPr>
      </w:pPr>
      <w:r w:rsidRPr="00665AA7">
        <w:rPr>
          <w:rFonts w:cstheme="majorBidi"/>
          <w:szCs w:val="24"/>
        </w:rPr>
        <w:t xml:space="preserve">Support: Records Containing A/Total Records = the number of times one or more items appear in the records </w:t>
      </w:r>
      <w:sdt>
        <w:sdtPr>
          <w:rPr>
            <w:rFonts w:cstheme="majorBidi"/>
            <w:szCs w:val="24"/>
          </w:rPr>
          <w:id w:val="-1876144055"/>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2F257D" w:rsidRPr="002F257D">
            <w:rPr>
              <w:rFonts w:cstheme="majorBidi"/>
              <w:noProof/>
              <w:szCs w:val="24"/>
            </w:rPr>
            <w:t>[63]</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4"/>
        </w:numPr>
        <w:spacing w:line="360" w:lineRule="auto"/>
        <w:contextualSpacing/>
        <w:rPr>
          <w:rFonts w:cstheme="majorBidi"/>
          <w:szCs w:val="24"/>
        </w:rPr>
      </w:pPr>
      <w:r w:rsidRPr="00665AA7">
        <w:rPr>
          <w:rFonts w:cstheme="majorBidi"/>
          <w:szCs w:val="24"/>
        </w:rPr>
        <w:t xml:space="preserve">Confidence: Confidence (A =&gt;B) = (Records containing both (A and B)) / (Records containing A) = the likelihood that if one item appear in a record, another one also appears </w:t>
      </w:r>
      <w:sdt>
        <w:sdtPr>
          <w:rPr>
            <w:rFonts w:cstheme="majorBidi"/>
            <w:szCs w:val="24"/>
          </w:rPr>
          <w:id w:val="-1126537438"/>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2F257D" w:rsidRPr="002F257D">
            <w:rPr>
              <w:rFonts w:cstheme="majorBidi"/>
              <w:noProof/>
              <w:szCs w:val="24"/>
            </w:rPr>
            <w:t>[63]</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4"/>
        </w:numPr>
        <w:spacing w:line="360" w:lineRule="auto"/>
        <w:contextualSpacing/>
        <w:rPr>
          <w:rFonts w:cstheme="majorBidi"/>
          <w:szCs w:val="24"/>
        </w:rPr>
      </w:pPr>
      <w:r w:rsidRPr="00665AA7">
        <w:rPr>
          <w:rFonts w:cstheme="majorBidi"/>
          <w:szCs w:val="24"/>
        </w:rPr>
        <w:t xml:space="preserve">Lift: Lift (A=&gt;B) = (Confidence (A=&gt;B)) / (Support (B)) = refers to the increase ration if item B when item A appear </w:t>
      </w:r>
      <w:sdt>
        <w:sdtPr>
          <w:rPr>
            <w:rFonts w:cstheme="majorBidi"/>
            <w:szCs w:val="24"/>
          </w:rPr>
          <w:id w:val="374120856"/>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2F257D" w:rsidRPr="002F257D">
            <w:rPr>
              <w:rFonts w:cstheme="majorBidi"/>
              <w:noProof/>
              <w:szCs w:val="24"/>
            </w:rPr>
            <w:t>[63]</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rPr>
          <w:rFonts w:cstheme="majorBidi"/>
          <w:szCs w:val="24"/>
        </w:rPr>
      </w:pPr>
      <w:proofErr w:type="spellStart"/>
      <w:r w:rsidRPr="00665AA7">
        <w:rPr>
          <w:rFonts w:cstheme="majorBidi"/>
          <w:szCs w:val="24"/>
        </w:rPr>
        <w:t>Apriori</w:t>
      </w:r>
      <w:proofErr w:type="spellEnd"/>
      <w:r w:rsidRPr="00665AA7">
        <w:rPr>
          <w:rFonts w:cstheme="majorBidi"/>
          <w:szCs w:val="24"/>
        </w:rPr>
        <w:t xml:space="preserve"> Algorithm is an application to the association rule mining used to decrease the run time for a large dataset </w:t>
      </w:r>
      <w:sdt>
        <w:sdtPr>
          <w:rPr>
            <w:rFonts w:cstheme="majorBidi"/>
            <w:szCs w:val="24"/>
          </w:rPr>
          <w:id w:val="477581938"/>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2F257D" w:rsidRPr="002F257D">
            <w:rPr>
              <w:rFonts w:cstheme="majorBidi"/>
              <w:noProof/>
              <w:szCs w:val="24"/>
            </w:rPr>
            <w:t>[63]</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070928233"/>
          <w:citation/>
        </w:sdtPr>
        <w:sdtContent>
          <w:r w:rsidRPr="00665AA7">
            <w:rPr>
              <w:rFonts w:cstheme="majorBidi"/>
              <w:szCs w:val="24"/>
            </w:rPr>
            <w:fldChar w:fldCharType="begin"/>
          </w:r>
          <w:r w:rsidRPr="00665AA7">
            <w:rPr>
              <w:rFonts w:cstheme="majorBidi"/>
              <w:szCs w:val="24"/>
            </w:rPr>
            <w:instrText xml:space="preserve"> CITATION Bhe16 \l 1033 </w:instrText>
          </w:r>
          <w:r w:rsidRPr="00665AA7">
            <w:rPr>
              <w:rFonts w:cstheme="majorBidi"/>
              <w:szCs w:val="24"/>
            </w:rPr>
            <w:fldChar w:fldCharType="separate"/>
          </w:r>
          <w:r w:rsidR="002F257D" w:rsidRPr="002F257D">
            <w:rPr>
              <w:rFonts w:cstheme="majorBidi"/>
              <w:noProof/>
              <w:szCs w:val="24"/>
            </w:rPr>
            <w:t>[64]</w:t>
          </w:r>
          <w:r w:rsidRPr="00665AA7">
            <w:rPr>
              <w:rFonts w:cstheme="majorBidi"/>
              <w:szCs w:val="24"/>
            </w:rPr>
            <w:fldChar w:fldCharType="end"/>
          </w:r>
        </w:sdtContent>
      </w:sdt>
      <w:r w:rsidRPr="00665AA7">
        <w:rPr>
          <w:rFonts w:cstheme="majorBidi"/>
          <w:szCs w:val="24"/>
        </w:rPr>
        <w:t xml:space="preserve">. Generally, the standard algorithm is calculate all the rules for all the dataset. In </w:t>
      </w:r>
      <w:proofErr w:type="spellStart"/>
      <w:r w:rsidRPr="00665AA7">
        <w:rPr>
          <w:rFonts w:cstheme="majorBidi"/>
          <w:szCs w:val="24"/>
        </w:rPr>
        <w:t>Apriori</w:t>
      </w:r>
      <w:proofErr w:type="spellEnd"/>
      <w:r w:rsidRPr="00665AA7">
        <w:rPr>
          <w:rFonts w:cstheme="majorBidi"/>
          <w:szCs w:val="24"/>
        </w:rPr>
        <w:t xml:space="preserve"> however:</w:t>
      </w:r>
    </w:p>
    <w:p w:rsidR="00665AA7" w:rsidRPr="00665AA7" w:rsidRDefault="00665AA7" w:rsidP="00725539">
      <w:pPr>
        <w:numPr>
          <w:ilvl w:val="0"/>
          <w:numId w:val="25"/>
        </w:numPr>
        <w:spacing w:line="360" w:lineRule="auto"/>
        <w:contextualSpacing/>
        <w:rPr>
          <w:rFonts w:cstheme="majorBidi"/>
          <w:szCs w:val="24"/>
        </w:rPr>
      </w:pPr>
      <w:r w:rsidRPr="00665AA7">
        <w:rPr>
          <w:rFonts w:cstheme="majorBidi"/>
          <w:szCs w:val="24"/>
        </w:rPr>
        <w:t xml:space="preserve">Set a minimum requirement for any component, support as a beginning </w:t>
      </w:r>
      <w:sdt>
        <w:sdtPr>
          <w:rPr>
            <w:rFonts w:cstheme="majorBidi"/>
            <w:szCs w:val="24"/>
          </w:rPr>
          <w:id w:val="-1450394056"/>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2F257D" w:rsidRPr="002F257D">
            <w:rPr>
              <w:rFonts w:cstheme="majorBidi"/>
              <w:noProof/>
              <w:szCs w:val="24"/>
            </w:rPr>
            <w:t>[63]</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811244044"/>
          <w:citation/>
        </w:sdtPr>
        <w:sdtContent>
          <w:r w:rsidRPr="00665AA7">
            <w:rPr>
              <w:rFonts w:cstheme="majorBidi"/>
              <w:szCs w:val="24"/>
            </w:rPr>
            <w:fldChar w:fldCharType="begin"/>
          </w:r>
          <w:r w:rsidRPr="00665AA7">
            <w:rPr>
              <w:rFonts w:cstheme="majorBidi"/>
              <w:szCs w:val="24"/>
            </w:rPr>
            <w:instrText xml:space="preserve"> CITATION Bhe16 \l 1033 </w:instrText>
          </w:r>
          <w:r w:rsidRPr="00665AA7">
            <w:rPr>
              <w:rFonts w:cstheme="majorBidi"/>
              <w:szCs w:val="24"/>
            </w:rPr>
            <w:fldChar w:fldCharType="separate"/>
          </w:r>
          <w:r w:rsidR="002F257D" w:rsidRPr="002F257D">
            <w:rPr>
              <w:rFonts w:cstheme="majorBidi"/>
              <w:noProof/>
              <w:szCs w:val="24"/>
            </w:rPr>
            <w:t>[64]</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5"/>
        </w:numPr>
        <w:spacing w:line="360" w:lineRule="auto"/>
        <w:contextualSpacing/>
        <w:rPr>
          <w:rFonts w:cstheme="majorBidi"/>
          <w:szCs w:val="24"/>
        </w:rPr>
      </w:pPr>
      <w:r w:rsidRPr="00665AA7">
        <w:rPr>
          <w:rFonts w:cstheme="majorBidi"/>
          <w:szCs w:val="24"/>
        </w:rPr>
        <w:t xml:space="preserve">Calculate the support for all 1-itemsets (I1) </w:t>
      </w:r>
      <w:sdt>
        <w:sdtPr>
          <w:rPr>
            <w:rFonts w:cstheme="majorBidi"/>
            <w:szCs w:val="24"/>
          </w:rPr>
          <w:id w:val="-1633546458"/>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2F257D" w:rsidRPr="002F257D">
            <w:rPr>
              <w:rFonts w:cstheme="majorBidi"/>
              <w:noProof/>
              <w:szCs w:val="24"/>
            </w:rPr>
            <w:t>[63]</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993668640"/>
          <w:citation/>
        </w:sdtPr>
        <w:sdtContent>
          <w:r w:rsidRPr="00665AA7">
            <w:rPr>
              <w:rFonts w:cstheme="majorBidi"/>
              <w:szCs w:val="24"/>
            </w:rPr>
            <w:fldChar w:fldCharType="begin"/>
          </w:r>
          <w:r w:rsidRPr="00665AA7">
            <w:rPr>
              <w:rFonts w:cstheme="majorBidi"/>
              <w:szCs w:val="24"/>
            </w:rPr>
            <w:instrText xml:space="preserve"> CITATION Bhe16 \l 1033 </w:instrText>
          </w:r>
          <w:r w:rsidRPr="00665AA7">
            <w:rPr>
              <w:rFonts w:cstheme="majorBidi"/>
              <w:szCs w:val="24"/>
            </w:rPr>
            <w:fldChar w:fldCharType="separate"/>
          </w:r>
          <w:r w:rsidR="002F257D" w:rsidRPr="002F257D">
            <w:rPr>
              <w:rFonts w:cstheme="majorBidi"/>
              <w:noProof/>
              <w:szCs w:val="24"/>
            </w:rPr>
            <w:t>[64]</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5"/>
        </w:numPr>
        <w:spacing w:line="360" w:lineRule="auto"/>
        <w:contextualSpacing/>
        <w:rPr>
          <w:rFonts w:cstheme="majorBidi"/>
          <w:szCs w:val="24"/>
        </w:rPr>
      </w:pPr>
      <w:r w:rsidRPr="00665AA7">
        <w:rPr>
          <w:rFonts w:cstheme="majorBidi"/>
          <w:szCs w:val="24"/>
        </w:rPr>
        <w:t xml:space="preserve">Choose I1 that meet the minimum requirement as candidates (C1), and drop the rest </w:t>
      </w:r>
      <w:sdt>
        <w:sdtPr>
          <w:rPr>
            <w:rFonts w:cstheme="majorBidi"/>
            <w:szCs w:val="24"/>
          </w:rPr>
          <w:id w:val="1342903697"/>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2F257D" w:rsidRPr="002F257D">
            <w:rPr>
              <w:rFonts w:cstheme="majorBidi"/>
              <w:noProof/>
              <w:szCs w:val="24"/>
            </w:rPr>
            <w:t>[63]</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272784554"/>
          <w:citation/>
        </w:sdtPr>
        <w:sdtContent>
          <w:r w:rsidRPr="00665AA7">
            <w:rPr>
              <w:rFonts w:cstheme="majorBidi"/>
              <w:szCs w:val="24"/>
            </w:rPr>
            <w:fldChar w:fldCharType="begin"/>
          </w:r>
          <w:r w:rsidRPr="00665AA7">
            <w:rPr>
              <w:rFonts w:cstheme="majorBidi"/>
              <w:szCs w:val="24"/>
            </w:rPr>
            <w:instrText xml:space="preserve"> CITATION Bhe16 \l 1033 </w:instrText>
          </w:r>
          <w:r w:rsidRPr="00665AA7">
            <w:rPr>
              <w:rFonts w:cstheme="majorBidi"/>
              <w:szCs w:val="24"/>
            </w:rPr>
            <w:fldChar w:fldCharType="separate"/>
          </w:r>
          <w:r w:rsidR="002F257D" w:rsidRPr="002F257D">
            <w:rPr>
              <w:rFonts w:cstheme="majorBidi"/>
              <w:noProof/>
              <w:szCs w:val="24"/>
            </w:rPr>
            <w:t>[64]</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5"/>
        </w:numPr>
        <w:spacing w:line="360" w:lineRule="auto"/>
        <w:contextualSpacing/>
        <w:rPr>
          <w:rFonts w:cstheme="majorBidi"/>
          <w:szCs w:val="24"/>
        </w:rPr>
      </w:pPr>
      <w:r w:rsidRPr="00665AA7">
        <w:rPr>
          <w:rFonts w:cstheme="majorBidi"/>
          <w:szCs w:val="24"/>
        </w:rPr>
        <w:t xml:space="preserve">Find I2 for C1 and calculate the rest of the components </w:t>
      </w:r>
      <w:sdt>
        <w:sdtPr>
          <w:rPr>
            <w:rFonts w:cstheme="majorBidi"/>
            <w:szCs w:val="24"/>
          </w:rPr>
          <w:id w:val="410122970"/>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2F257D" w:rsidRPr="002F257D">
            <w:rPr>
              <w:rFonts w:cstheme="majorBidi"/>
              <w:noProof/>
              <w:szCs w:val="24"/>
            </w:rPr>
            <w:t>[63]</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585994455"/>
          <w:citation/>
        </w:sdtPr>
        <w:sdtContent>
          <w:r w:rsidRPr="00665AA7">
            <w:rPr>
              <w:rFonts w:cstheme="majorBidi"/>
              <w:szCs w:val="24"/>
            </w:rPr>
            <w:fldChar w:fldCharType="begin"/>
          </w:r>
          <w:r w:rsidRPr="00665AA7">
            <w:rPr>
              <w:rFonts w:cstheme="majorBidi"/>
              <w:szCs w:val="24"/>
            </w:rPr>
            <w:instrText xml:space="preserve"> CITATION Bhe16 \l 1033 </w:instrText>
          </w:r>
          <w:r w:rsidRPr="00665AA7">
            <w:rPr>
              <w:rFonts w:cstheme="majorBidi"/>
              <w:szCs w:val="24"/>
            </w:rPr>
            <w:fldChar w:fldCharType="separate"/>
          </w:r>
          <w:r w:rsidR="002F257D" w:rsidRPr="002F257D">
            <w:rPr>
              <w:rFonts w:cstheme="majorBidi"/>
              <w:noProof/>
              <w:szCs w:val="24"/>
            </w:rPr>
            <w:t>[64]</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5"/>
        </w:numPr>
        <w:spacing w:line="360" w:lineRule="auto"/>
        <w:contextualSpacing/>
        <w:rPr>
          <w:rFonts w:cstheme="majorBidi"/>
          <w:szCs w:val="24"/>
        </w:rPr>
      </w:pPr>
      <w:r w:rsidRPr="00665AA7">
        <w:rPr>
          <w:rFonts w:cstheme="majorBidi"/>
          <w:szCs w:val="24"/>
        </w:rPr>
        <w:t xml:space="preserve">Repeat for Ix and C(x-1) until no more candidates are available </w:t>
      </w:r>
      <w:sdt>
        <w:sdtPr>
          <w:rPr>
            <w:rFonts w:cstheme="majorBidi"/>
            <w:szCs w:val="24"/>
          </w:rPr>
          <w:id w:val="-786889088"/>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2F257D" w:rsidRPr="002F257D">
            <w:rPr>
              <w:rFonts w:cstheme="majorBidi"/>
              <w:noProof/>
              <w:szCs w:val="24"/>
            </w:rPr>
            <w:t>[63]</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321957296"/>
          <w:citation/>
        </w:sdtPr>
        <w:sdtContent>
          <w:r w:rsidRPr="00665AA7">
            <w:rPr>
              <w:rFonts w:cstheme="majorBidi"/>
              <w:szCs w:val="24"/>
            </w:rPr>
            <w:fldChar w:fldCharType="begin"/>
          </w:r>
          <w:r w:rsidRPr="00665AA7">
            <w:rPr>
              <w:rFonts w:cstheme="majorBidi"/>
              <w:szCs w:val="24"/>
            </w:rPr>
            <w:instrText xml:space="preserve"> CITATION Bhe16 \l 1033 </w:instrText>
          </w:r>
          <w:r w:rsidRPr="00665AA7">
            <w:rPr>
              <w:rFonts w:cstheme="majorBidi"/>
              <w:szCs w:val="24"/>
            </w:rPr>
            <w:fldChar w:fldCharType="separate"/>
          </w:r>
          <w:r w:rsidR="002F257D" w:rsidRPr="002F257D">
            <w:rPr>
              <w:rFonts w:cstheme="majorBidi"/>
              <w:noProof/>
              <w:szCs w:val="24"/>
            </w:rPr>
            <w:t>[64]</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5"/>
        </w:numPr>
        <w:spacing w:line="360" w:lineRule="auto"/>
        <w:contextualSpacing/>
        <w:rPr>
          <w:rFonts w:cstheme="majorBidi"/>
          <w:szCs w:val="24"/>
        </w:rPr>
      </w:pPr>
      <w:r w:rsidRPr="00665AA7">
        <w:rPr>
          <w:rFonts w:cstheme="majorBidi"/>
          <w:szCs w:val="24"/>
        </w:rPr>
        <w:t>Typically, the biggest length is C3 at I4 sets, in practice a limit to the length can be placed.</w:t>
      </w:r>
    </w:p>
    <w:p w:rsidR="00665AA7" w:rsidRPr="00665AA7" w:rsidRDefault="00665AA7" w:rsidP="00604D3F">
      <w:pPr>
        <w:pStyle w:val="Heading3"/>
        <w:rPr>
          <w:lang w:bidi="ar-EG"/>
        </w:rPr>
      </w:pPr>
      <w:bookmarkStart w:id="67" w:name="_Toc11166003"/>
      <w:r w:rsidRPr="00665AA7">
        <w:rPr>
          <w:lang w:bidi="ar-EG"/>
        </w:rPr>
        <w:t>Implementation Details:</w:t>
      </w:r>
      <w:bookmarkEnd w:id="67"/>
    </w:p>
    <w:p w:rsidR="00665AA7" w:rsidRPr="00665AA7" w:rsidRDefault="00665AA7" w:rsidP="00665AA7">
      <w:pPr>
        <w:spacing w:line="360" w:lineRule="auto"/>
        <w:rPr>
          <w:rFonts w:cstheme="majorBidi"/>
          <w:szCs w:val="24"/>
        </w:rPr>
      </w:pPr>
      <w:proofErr w:type="spellStart"/>
      <w:r w:rsidRPr="00665AA7">
        <w:rPr>
          <w:rFonts w:cstheme="majorBidi"/>
          <w:szCs w:val="24"/>
        </w:rPr>
        <w:t>Apyori</w:t>
      </w:r>
      <w:proofErr w:type="spellEnd"/>
      <w:r w:rsidRPr="00665AA7">
        <w:rPr>
          <w:rFonts w:cstheme="majorBidi"/>
          <w:szCs w:val="24"/>
        </w:rPr>
        <w:t xml:space="preserve"> </w:t>
      </w:r>
      <w:sdt>
        <w:sdtPr>
          <w:rPr>
            <w:rFonts w:cstheme="majorBidi"/>
            <w:szCs w:val="24"/>
          </w:rPr>
          <w:id w:val="-1996402777"/>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2F257D" w:rsidRPr="002F257D">
            <w:rPr>
              <w:rFonts w:cstheme="majorBidi"/>
              <w:noProof/>
              <w:szCs w:val="24"/>
            </w:rPr>
            <w:t>[63]</w:t>
          </w:r>
          <w:r w:rsidRPr="00665AA7">
            <w:rPr>
              <w:rFonts w:cstheme="majorBidi"/>
              <w:szCs w:val="24"/>
            </w:rPr>
            <w:fldChar w:fldCharType="end"/>
          </w:r>
        </w:sdtContent>
      </w:sdt>
      <w:r w:rsidRPr="00665AA7">
        <w:rPr>
          <w:rFonts w:cstheme="majorBidi"/>
          <w:szCs w:val="24"/>
        </w:rPr>
        <w:t xml:space="preserve"> library was used for this implementation on python. </w:t>
      </w:r>
    </w:p>
    <w:p w:rsidR="00665AA7" w:rsidRPr="00665AA7" w:rsidRDefault="00665AA7" w:rsidP="00725539">
      <w:pPr>
        <w:numPr>
          <w:ilvl w:val="0"/>
          <w:numId w:val="26"/>
        </w:numPr>
        <w:spacing w:line="360" w:lineRule="auto"/>
        <w:contextualSpacing/>
        <w:rPr>
          <w:rFonts w:cstheme="majorBidi"/>
          <w:szCs w:val="24"/>
        </w:rPr>
      </w:pPr>
      <w:r w:rsidRPr="00665AA7">
        <w:rPr>
          <w:rFonts w:cstheme="majorBidi"/>
          <w:szCs w:val="24"/>
        </w:rPr>
        <w:t>As input, concepts mentioned were put into a list of lists, each list corresponding to a record of the posts (example: ["Hypothyroidism ", "Hypertensive disease ", "Ulcer "]).</w:t>
      </w:r>
    </w:p>
    <w:p w:rsidR="00665AA7" w:rsidRPr="00665AA7" w:rsidRDefault="00665AA7" w:rsidP="00725539">
      <w:pPr>
        <w:numPr>
          <w:ilvl w:val="0"/>
          <w:numId w:val="26"/>
        </w:numPr>
        <w:spacing w:line="360" w:lineRule="auto"/>
        <w:contextualSpacing/>
        <w:rPr>
          <w:rFonts w:cstheme="majorBidi"/>
          <w:szCs w:val="24"/>
        </w:rPr>
      </w:pPr>
      <w:r w:rsidRPr="00665AA7">
        <w:rPr>
          <w:rFonts w:cstheme="majorBidi"/>
          <w:szCs w:val="24"/>
        </w:rPr>
        <w:lastRenderedPageBreak/>
        <w:t>Each list was extended to include age, gender, drug and drug family, in order to obtain the relation between them (Drug and Drug Family relations were later removed to avoid confusion.</w:t>
      </w:r>
    </w:p>
    <w:p w:rsidR="00665AA7" w:rsidRPr="00665AA7" w:rsidRDefault="00665AA7" w:rsidP="00725539">
      <w:pPr>
        <w:numPr>
          <w:ilvl w:val="0"/>
          <w:numId w:val="26"/>
        </w:numPr>
        <w:spacing w:line="360" w:lineRule="auto"/>
        <w:contextualSpacing/>
        <w:rPr>
          <w:rFonts w:cstheme="majorBidi"/>
          <w:szCs w:val="24"/>
        </w:rPr>
      </w:pPr>
      <w:r w:rsidRPr="00665AA7">
        <w:rPr>
          <w:rFonts w:cstheme="majorBidi"/>
          <w:szCs w:val="24"/>
        </w:rPr>
        <w:t xml:space="preserve">After running </w:t>
      </w:r>
      <w:proofErr w:type="spellStart"/>
      <w:r w:rsidRPr="00665AA7">
        <w:rPr>
          <w:rFonts w:cstheme="majorBidi"/>
          <w:szCs w:val="24"/>
        </w:rPr>
        <w:t>Apriori</w:t>
      </w:r>
      <w:proofErr w:type="spellEnd"/>
      <w:r w:rsidRPr="00665AA7">
        <w:rPr>
          <w:rFonts w:cstheme="majorBidi"/>
          <w:szCs w:val="24"/>
        </w:rPr>
        <w:t xml:space="preserve"> using </w:t>
      </w:r>
      <w:proofErr w:type="spellStart"/>
      <w:r w:rsidRPr="00665AA7">
        <w:rPr>
          <w:rFonts w:cstheme="majorBidi"/>
          <w:szCs w:val="24"/>
        </w:rPr>
        <w:t>Apyori</w:t>
      </w:r>
      <w:proofErr w:type="spellEnd"/>
      <w:r w:rsidRPr="00665AA7">
        <w:rPr>
          <w:rFonts w:cstheme="majorBidi"/>
          <w:szCs w:val="24"/>
        </w:rPr>
        <w:t>. The result was printed in a .txt file to be reviewed later.</w:t>
      </w:r>
    </w:p>
    <w:p w:rsidR="00665AA7" w:rsidRPr="00665AA7" w:rsidRDefault="00665AA7" w:rsidP="00604D3F">
      <w:pPr>
        <w:pStyle w:val="Heading2"/>
        <w:rPr>
          <w:szCs w:val="24"/>
        </w:rPr>
      </w:pPr>
      <w:bookmarkStart w:id="68" w:name="_Toc11166004"/>
      <w:r w:rsidRPr="00665AA7">
        <w:lastRenderedPageBreak/>
        <w:t>Machine Learning:</w:t>
      </w:r>
      <w:bookmarkEnd w:id="68"/>
    </w:p>
    <w:p w:rsidR="00E36B97" w:rsidRPr="00E36B97" w:rsidRDefault="00665AA7" w:rsidP="00E36B97">
      <w:pPr>
        <w:pStyle w:val="Heading3"/>
      </w:pPr>
      <w:bookmarkStart w:id="69" w:name="_Toc11166005"/>
      <w:r w:rsidRPr="00E36B97">
        <w:rPr>
          <w:bCs/>
        </w:rPr>
        <w:t>Preparing the dataset:</w:t>
      </w:r>
      <w:bookmarkEnd w:id="69"/>
      <w:r w:rsidRPr="00E36B97">
        <w:t xml:space="preserve"> </w:t>
      </w:r>
    </w:p>
    <w:p w:rsidR="00665AA7" w:rsidRPr="00665AA7" w:rsidRDefault="00665AA7" w:rsidP="00E36B97">
      <w:pPr>
        <w:ind w:left="360"/>
      </w:pPr>
      <w:r w:rsidRPr="00665AA7">
        <w:t>After building the dictionary, it is now possible to identify the diseases, ADRs, and mental issues that were mentioned in the user posts.</w:t>
      </w:r>
    </w:p>
    <w:p w:rsidR="00665AA7" w:rsidRPr="00665AA7" w:rsidRDefault="00665AA7" w:rsidP="00725539">
      <w:pPr>
        <w:numPr>
          <w:ilvl w:val="0"/>
          <w:numId w:val="7"/>
        </w:numPr>
        <w:spacing w:line="360" w:lineRule="auto"/>
        <w:contextualSpacing/>
        <w:rPr>
          <w:rFonts w:cstheme="majorBidi"/>
          <w:szCs w:val="24"/>
        </w:rPr>
      </w:pPr>
      <w:proofErr w:type="gramStart"/>
      <w:r w:rsidRPr="00665AA7">
        <w:rPr>
          <w:rFonts w:cstheme="majorBidi"/>
          <w:b/>
          <w:bCs/>
          <w:szCs w:val="24"/>
        </w:rPr>
        <w:t>Pandas</w:t>
      </w:r>
      <w:proofErr w:type="gramEnd"/>
      <w:r w:rsidRPr="00665AA7">
        <w:rPr>
          <w:rFonts w:cstheme="majorBidi"/>
          <w:b/>
          <w:bCs/>
          <w:szCs w:val="24"/>
        </w:rPr>
        <w:t xml:space="preserve"> </w:t>
      </w:r>
      <w:r w:rsidRPr="00665AA7">
        <w:rPr>
          <w:rFonts w:cstheme="majorBidi"/>
          <w:szCs w:val="24"/>
        </w:rPr>
        <w:t>library was used to access and manipulate the data.</w:t>
      </w:r>
    </w:p>
    <w:p w:rsidR="00665AA7" w:rsidRPr="00665AA7" w:rsidRDefault="00665AA7" w:rsidP="00725539">
      <w:pPr>
        <w:numPr>
          <w:ilvl w:val="0"/>
          <w:numId w:val="7"/>
        </w:numPr>
        <w:spacing w:line="360" w:lineRule="auto"/>
        <w:contextualSpacing/>
        <w:rPr>
          <w:rFonts w:cstheme="majorBidi"/>
          <w:szCs w:val="24"/>
        </w:rPr>
      </w:pPr>
      <w:r w:rsidRPr="00665AA7">
        <w:rPr>
          <w:rFonts w:cstheme="majorBidi"/>
          <w:szCs w:val="24"/>
        </w:rPr>
        <w:t>A scanner was made to iterate on every token in every record in the stemmed version of the dataset, matching each token with an equivalent in the dictionary.</w:t>
      </w:r>
    </w:p>
    <w:p w:rsidR="00665AA7" w:rsidRPr="00665AA7" w:rsidRDefault="00665AA7" w:rsidP="00725539">
      <w:pPr>
        <w:numPr>
          <w:ilvl w:val="0"/>
          <w:numId w:val="7"/>
        </w:numPr>
        <w:spacing w:line="360" w:lineRule="auto"/>
        <w:contextualSpacing/>
        <w:rPr>
          <w:rFonts w:cstheme="majorBidi"/>
          <w:szCs w:val="24"/>
        </w:rPr>
      </w:pPr>
      <w:r w:rsidRPr="00665AA7">
        <w:rPr>
          <w:rFonts w:cstheme="majorBidi"/>
          <w:szCs w:val="24"/>
        </w:rPr>
        <w:t xml:space="preserve">When a token matches the dictionary, it marks the meaning of the concept as existing if another token with same meaning, such as (‘ache’: ‘pain’, ‘pain’: ‘pain’), it is ignored to limit repetition. </w:t>
      </w:r>
    </w:p>
    <w:p w:rsidR="00665AA7" w:rsidRPr="00665AA7" w:rsidRDefault="00665AA7" w:rsidP="00725539">
      <w:pPr>
        <w:numPr>
          <w:ilvl w:val="0"/>
          <w:numId w:val="7"/>
        </w:numPr>
        <w:spacing w:line="360" w:lineRule="auto"/>
        <w:contextualSpacing/>
        <w:rPr>
          <w:rFonts w:cstheme="majorBidi"/>
          <w:szCs w:val="24"/>
        </w:rPr>
      </w:pPr>
      <w:r w:rsidRPr="00665AA7">
        <w:rPr>
          <w:rFonts w:cstheme="majorBidi"/>
          <w:szCs w:val="24"/>
        </w:rPr>
        <w:t>The number of concepts (diseases, ADRs and mental issues), were counted for each record.</w:t>
      </w:r>
    </w:p>
    <w:p w:rsidR="00665AA7" w:rsidRPr="00665AA7" w:rsidRDefault="00665AA7" w:rsidP="00725539">
      <w:pPr>
        <w:numPr>
          <w:ilvl w:val="0"/>
          <w:numId w:val="7"/>
        </w:numPr>
        <w:spacing w:line="360" w:lineRule="auto"/>
        <w:contextualSpacing/>
        <w:rPr>
          <w:rFonts w:cstheme="majorBidi"/>
          <w:szCs w:val="24"/>
        </w:rPr>
      </w:pPr>
      <w:r w:rsidRPr="00665AA7">
        <w:rPr>
          <w:rFonts w:cstheme="majorBidi"/>
          <w:szCs w:val="24"/>
        </w:rPr>
        <w:t>Two types of classes are created using this process.</w:t>
      </w:r>
    </w:p>
    <w:p w:rsidR="00665AA7" w:rsidRPr="00665AA7" w:rsidRDefault="00665AA7" w:rsidP="00725539">
      <w:pPr>
        <w:numPr>
          <w:ilvl w:val="1"/>
          <w:numId w:val="7"/>
        </w:numPr>
        <w:spacing w:line="360" w:lineRule="auto"/>
        <w:contextualSpacing/>
        <w:rPr>
          <w:rFonts w:cstheme="majorBidi"/>
          <w:szCs w:val="24"/>
        </w:rPr>
      </w:pPr>
      <w:r w:rsidRPr="00665AA7">
        <w:rPr>
          <w:rFonts w:cstheme="majorBidi"/>
          <w:szCs w:val="24"/>
        </w:rPr>
        <w:t>Concept exists, where for each concept, a Boolean value is given to determine the existence of the concept in the record.</w:t>
      </w:r>
    </w:p>
    <w:p w:rsidR="00665AA7" w:rsidRPr="00665AA7" w:rsidRDefault="00665AA7" w:rsidP="00725539">
      <w:pPr>
        <w:numPr>
          <w:ilvl w:val="1"/>
          <w:numId w:val="7"/>
        </w:numPr>
        <w:spacing w:line="360" w:lineRule="auto"/>
        <w:contextualSpacing/>
        <w:rPr>
          <w:rFonts w:cstheme="majorBidi"/>
          <w:szCs w:val="24"/>
        </w:rPr>
      </w:pPr>
      <w:r w:rsidRPr="00665AA7">
        <w:rPr>
          <w:rFonts w:cstheme="majorBidi"/>
          <w:szCs w:val="24"/>
        </w:rPr>
        <w:t xml:space="preserve">Concept count, where the number of specific concepts in a particular range is drawn, meaning the number of distinct ADRs in a record for example is 5, this number is recorded and then assorted in the following ranges as a class. </w:t>
      </w:r>
    </w:p>
    <w:p w:rsidR="00665AA7" w:rsidRPr="00665AA7" w:rsidRDefault="00665AA7" w:rsidP="00725539">
      <w:pPr>
        <w:numPr>
          <w:ilvl w:val="2"/>
          <w:numId w:val="7"/>
        </w:numPr>
        <w:spacing w:line="360" w:lineRule="auto"/>
        <w:contextualSpacing/>
        <w:rPr>
          <w:rFonts w:cstheme="majorBidi"/>
          <w:szCs w:val="24"/>
        </w:rPr>
      </w:pPr>
      <w:r w:rsidRPr="00665AA7">
        <w:rPr>
          <w:rFonts w:cstheme="majorBidi"/>
          <w:szCs w:val="24"/>
        </w:rPr>
        <w:t>0 for 0 concept.</w:t>
      </w:r>
    </w:p>
    <w:p w:rsidR="00665AA7" w:rsidRPr="00665AA7" w:rsidRDefault="00665AA7" w:rsidP="00725539">
      <w:pPr>
        <w:numPr>
          <w:ilvl w:val="2"/>
          <w:numId w:val="7"/>
        </w:numPr>
        <w:spacing w:line="360" w:lineRule="auto"/>
        <w:contextualSpacing/>
        <w:rPr>
          <w:rFonts w:cstheme="majorBidi"/>
          <w:szCs w:val="24"/>
        </w:rPr>
      </w:pPr>
      <w:r w:rsidRPr="00665AA7">
        <w:rPr>
          <w:rFonts w:cstheme="majorBidi"/>
          <w:szCs w:val="24"/>
        </w:rPr>
        <w:t xml:space="preserve"> 1 for range [1</w:t>
      </w:r>
      <w:proofErr w:type="gramStart"/>
      <w:r w:rsidRPr="00665AA7">
        <w:rPr>
          <w:rFonts w:cstheme="majorBidi"/>
          <w:szCs w:val="24"/>
        </w:rPr>
        <w:t>,3</w:t>
      </w:r>
      <w:proofErr w:type="gramEnd"/>
      <w:r w:rsidRPr="00665AA7">
        <w:rPr>
          <w:rFonts w:cstheme="majorBidi"/>
          <w:szCs w:val="24"/>
        </w:rPr>
        <w:t>].</w:t>
      </w:r>
    </w:p>
    <w:p w:rsidR="00665AA7" w:rsidRPr="00665AA7" w:rsidRDefault="00665AA7" w:rsidP="00725539">
      <w:pPr>
        <w:numPr>
          <w:ilvl w:val="2"/>
          <w:numId w:val="7"/>
        </w:numPr>
        <w:spacing w:line="360" w:lineRule="auto"/>
        <w:contextualSpacing/>
        <w:rPr>
          <w:rFonts w:cstheme="majorBidi"/>
          <w:szCs w:val="24"/>
        </w:rPr>
      </w:pPr>
      <w:r w:rsidRPr="00665AA7">
        <w:rPr>
          <w:rFonts w:cstheme="majorBidi"/>
          <w:szCs w:val="24"/>
        </w:rPr>
        <w:t xml:space="preserve"> 2 for anything more than 3.</w:t>
      </w:r>
    </w:p>
    <w:p w:rsidR="00665AA7" w:rsidRPr="00665AA7" w:rsidRDefault="00665AA7" w:rsidP="00665AA7">
      <w:pPr>
        <w:spacing w:line="360" w:lineRule="auto"/>
        <w:ind w:left="1440"/>
        <w:rPr>
          <w:rFonts w:cstheme="majorBidi"/>
          <w:szCs w:val="24"/>
        </w:rPr>
      </w:pPr>
      <w:r w:rsidRPr="00665AA7">
        <w:rPr>
          <w:rFonts w:cstheme="majorBidi"/>
          <w:szCs w:val="24"/>
        </w:rPr>
        <w:t>In the previous example, 5 will be in the 2 class.</w:t>
      </w:r>
    </w:p>
    <w:p w:rsidR="00665AA7" w:rsidRPr="00665AA7" w:rsidRDefault="00665AA7" w:rsidP="00725539">
      <w:pPr>
        <w:numPr>
          <w:ilvl w:val="0"/>
          <w:numId w:val="8"/>
        </w:numPr>
        <w:spacing w:line="360" w:lineRule="auto"/>
        <w:contextualSpacing/>
        <w:rPr>
          <w:rFonts w:cstheme="majorBidi"/>
          <w:szCs w:val="24"/>
        </w:rPr>
      </w:pPr>
      <w:r w:rsidRPr="00665AA7">
        <w:rPr>
          <w:rFonts w:cstheme="majorBidi"/>
          <w:szCs w:val="24"/>
        </w:rPr>
        <w:t xml:space="preserve">As for the features, user information harvested is used, such as age, gender, blood pressure, weight and height. Unfortunately, the </w:t>
      </w:r>
      <w:proofErr w:type="spellStart"/>
      <w:r w:rsidRPr="00665AA7">
        <w:rPr>
          <w:rFonts w:cstheme="majorBidi"/>
          <w:szCs w:val="24"/>
        </w:rPr>
        <w:t>MedHelp</w:t>
      </w:r>
      <w:proofErr w:type="spellEnd"/>
      <w:r w:rsidRPr="00665AA7">
        <w:rPr>
          <w:rFonts w:cstheme="majorBidi"/>
          <w:szCs w:val="24"/>
        </w:rPr>
        <w:t xml:space="preserve"> dataset has a lot of missing data, so not all user information could be used at the same time.</w:t>
      </w:r>
    </w:p>
    <w:p w:rsidR="00665AA7" w:rsidRPr="00665AA7" w:rsidRDefault="00665AA7" w:rsidP="00725539">
      <w:pPr>
        <w:numPr>
          <w:ilvl w:val="0"/>
          <w:numId w:val="8"/>
        </w:numPr>
        <w:spacing w:line="360" w:lineRule="auto"/>
        <w:contextualSpacing/>
        <w:rPr>
          <w:rFonts w:cstheme="majorBidi"/>
          <w:szCs w:val="24"/>
        </w:rPr>
      </w:pPr>
      <w:r w:rsidRPr="00665AA7">
        <w:rPr>
          <w:rFonts w:cstheme="majorBidi"/>
          <w:szCs w:val="24"/>
        </w:rPr>
        <w:t>To solve this issue, the dataset was divided into three groups.</w:t>
      </w:r>
    </w:p>
    <w:p w:rsidR="00665AA7" w:rsidRPr="00665AA7" w:rsidRDefault="00665AA7" w:rsidP="00725539">
      <w:pPr>
        <w:numPr>
          <w:ilvl w:val="1"/>
          <w:numId w:val="8"/>
        </w:numPr>
        <w:spacing w:line="360" w:lineRule="auto"/>
        <w:contextualSpacing/>
        <w:rPr>
          <w:rFonts w:cstheme="majorBidi"/>
          <w:szCs w:val="24"/>
        </w:rPr>
      </w:pPr>
      <w:r w:rsidRPr="00665AA7">
        <w:rPr>
          <w:rFonts w:cstheme="majorBidi"/>
          <w:szCs w:val="24"/>
        </w:rPr>
        <w:t>Age + Gender only</w:t>
      </w:r>
    </w:p>
    <w:p w:rsidR="00665AA7" w:rsidRPr="00665AA7" w:rsidRDefault="00665AA7" w:rsidP="00725539">
      <w:pPr>
        <w:numPr>
          <w:ilvl w:val="1"/>
          <w:numId w:val="8"/>
        </w:numPr>
        <w:spacing w:line="360" w:lineRule="auto"/>
        <w:contextualSpacing/>
        <w:rPr>
          <w:rFonts w:cstheme="majorBidi"/>
          <w:szCs w:val="24"/>
        </w:rPr>
      </w:pPr>
      <w:r w:rsidRPr="00665AA7">
        <w:rPr>
          <w:rFonts w:cstheme="majorBidi"/>
          <w:szCs w:val="24"/>
        </w:rPr>
        <w:t>Age + Gender + Weight + Height</w:t>
      </w:r>
    </w:p>
    <w:p w:rsidR="00665AA7" w:rsidRPr="00665AA7" w:rsidRDefault="00665AA7" w:rsidP="00725539">
      <w:pPr>
        <w:numPr>
          <w:ilvl w:val="1"/>
          <w:numId w:val="8"/>
        </w:numPr>
        <w:spacing w:line="360" w:lineRule="auto"/>
        <w:contextualSpacing/>
        <w:rPr>
          <w:rFonts w:cstheme="majorBidi"/>
          <w:szCs w:val="24"/>
        </w:rPr>
      </w:pPr>
      <w:r w:rsidRPr="00665AA7">
        <w:rPr>
          <w:rFonts w:cstheme="majorBidi"/>
          <w:szCs w:val="24"/>
        </w:rPr>
        <w:t>Age + Gender + Blood Pressure</w:t>
      </w:r>
    </w:p>
    <w:tbl>
      <w:tblPr>
        <w:tblStyle w:val="TableGrid"/>
        <w:tblW w:w="10520" w:type="dxa"/>
        <w:tblInd w:w="-625" w:type="dxa"/>
        <w:tblLayout w:type="fixed"/>
        <w:tblLook w:val="04A0" w:firstRow="1" w:lastRow="0" w:firstColumn="1" w:lastColumn="0" w:noHBand="0" w:noVBand="1"/>
      </w:tblPr>
      <w:tblGrid>
        <w:gridCol w:w="2150"/>
        <w:gridCol w:w="2255"/>
        <w:gridCol w:w="1795"/>
        <w:gridCol w:w="1800"/>
        <w:gridCol w:w="2520"/>
      </w:tblGrid>
      <w:tr w:rsidR="00665AA7" w:rsidRPr="00665AA7" w:rsidTr="00665AA7">
        <w:tc>
          <w:tcPr>
            <w:tcW w:w="2150" w:type="dxa"/>
            <w:shd w:val="clear" w:color="auto" w:fill="5B9BD5" w:themeFill="accent1"/>
          </w:tcPr>
          <w:p w:rsidR="00665AA7" w:rsidRPr="00665AA7" w:rsidRDefault="00665AA7" w:rsidP="00665AA7">
            <w:pPr>
              <w:rPr>
                <w:rFonts w:cstheme="majorBidi"/>
                <w:szCs w:val="24"/>
              </w:rPr>
            </w:pPr>
            <w:r w:rsidRPr="00665AA7">
              <w:rPr>
                <w:rFonts w:cstheme="majorBidi"/>
                <w:szCs w:val="24"/>
              </w:rPr>
              <w:lastRenderedPageBreak/>
              <w:t>Dataset Description</w:t>
            </w:r>
          </w:p>
        </w:tc>
        <w:tc>
          <w:tcPr>
            <w:tcW w:w="2255" w:type="dxa"/>
          </w:tcPr>
          <w:p w:rsidR="00665AA7" w:rsidRPr="00665AA7" w:rsidRDefault="00665AA7" w:rsidP="00665AA7">
            <w:pPr>
              <w:rPr>
                <w:rFonts w:cstheme="majorBidi"/>
                <w:szCs w:val="24"/>
              </w:rPr>
            </w:pPr>
            <w:proofErr w:type="spellStart"/>
            <w:r w:rsidRPr="00665AA7">
              <w:rPr>
                <w:rFonts w:cstheme="majorBidi"/>
                <w:szCs w:val="24"/>
              </w:rPr>
              <w:t>MedHelp</w:t>
            </w:r>
            <w:proofErr w:type="spellEnd"/>
            <w:r w:rsidRPr="00665AA7">
              <w:rPr>
                <w:rFonts w:cstheme="majorBidi"/>
                <w:szCs w:val="24"/>
              </w:rPr>
              <w:t xml:space="preserve"> Complete</w:t>
            </w:r>
          </w:p>
        </w:tc>
        <w:tc>
          <w:tcPr>
            <w:tcW w:w="1795" w:type="dxa"/>
          </w:tcPr>
          <w:p w:rsidR="00665AA7" w:rsidRPr="00665AA7" w:rsidRDefault="00665AA7" w:rsidP="00665AA7">
            <w:pPr>
              <w:rPr>
                <w:rFonts w:cstheme="majorBidi"/>
                <w:szCs w:val="24"/>
              </w:rPr>
            </w:pPr>
            <w:r w:rsidRPr="00665AA7">
              <w:rPr>
                <w:rFonts w:cstheme="majorBidi"/>
                <w:szCs w:val="24"/>
              </w:rPr>
              <w:t>Weight/Height</w:t>
            </w:r>
          </w:p>
        </w:tc>
        <w:tc>
          <w:tcPr>
            <w:tcW w:w="1800" w:type="dxa"/>
          </w:tcPr>
          <w:p w:rsidR="00665AA7" w:rsidRPr="00665AA7" w:rsidRDefault="00665AA7" w:rsidP="00665AA7">
            <w:pPr>
              <w:rPr>
                <w:rFonts w:cstheme="majorBidi"/>
                <w:szCs w:val="24"/>
              </w:rPr>
            </w:pPr>
            <w:r w:rsidRPr="00665AA7">
              <w:rPr>
                <w:rFonts w:cstheme="majorBidi"/>
                <w:szCs w:val="24"/>
              </w:rPr>
              <w:t>Blood Pressure</w:t>
            </w:r>
          </w:p>
        </w:tc>
        <w:tc>
          <w:tcPr>
            <w:tcW w:w="2520" w:type="dxa"/>
          </w:tcPr>
          <w:p w:rsidR="00665AA7" w:rsidRPr="00665AA7" w:rsidRDefault="00665AA7" w:rsidP="00665AA7">
            <w:pPr>
              <w:rPr>
                <w:rFonts w:cstheme="majorBidi"/>
                <w:szCs w:val="24"/>
              </w:rPr>
            </w:pPr>
            <w:r w:rsidRPr="00665AA7">
              <w:rPr>
                <w:rFonts w:cstheme="majorBidi"/>
                <w:szCs w:val="24"/>
              </w:rPr>
              <w:t>Ask A Patient</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Size</w:t>
            </w:r>
          </w:p>
        </w:tc>
        <w:tc>
          <w:tcPr>
            <w:tcW w:w="2255" w:type="dxa"/>
          </w:tcPr>
          <w:p w:rsidR="00665AA7" w:rsidRPr="00665AA7" w:rsidRDefault="00665AA7" w:rsidP="00665AA7">
            <w:pPr>
              <w:rPr>
                <w:rFonts w:cstheme="majorBidi"/>
                <w:szCs w:val="24"/>
              </w:rPr>
            </w:pPr>
            <w:r w:rsidRPr="00665AA7">
              <w:rPr>
                <w:rFonts w:cstheme="majorBidi"/>
                <w:szCs w:val="24"/>
              </w:rPr>
              <w:t>1557</w:t>
            </w:r>
          </w:p>
        </w:tc>
        <w:tc>
          <w:tcPr>
            <w:tcW w:w="1795" w:type="dxa"/>
          </w:tcPr>
          <w:p w:rsidR="00665AA7" w:rsidRPr="00665AA7" w:rsidRDefault="00665AA7" w:rsidP="00665AA7">
            <w:pPr>
              <w:rPr>
                <w:rFonts w:cstheme="majorBidi"/>
                <w:szCs w:val="24"/>
              </w:rPr>
            </w:pPr>
            <w:r w:rsidRPr="00665AA7">
              <w:rPr>
                <w:rFonts w:cstheme="majorBidi"/>
                <w:szCs w:val="24"/>
              </w:rPr>
              <w:t>130</w:t>
            </w:r>
          </w:p>
        </w:tc>
        <w:tc>
          <w:tcPr>
            <w:tcW w:w="1800" w:type="dxa"/>
          </w:tcPr>
          <w:p w:rsidR="00665AA7" w:rsidRPr="00665AA7" w:rsidRDefault="00665AA7" w:rsidP="00665AA7">
            <w:pPr>
              <w:rPr>
                <w:rFonts w:cstheme="majorBidi"/>
                <w:szCs w:val="24"/>
              </w:rPr>
            </w:pPr>
            <w:r w:rsidRPr="00665AA7">
              <w:rPr>
                <w:rFonts w:cstheme="majorBidi"/>
                <w:szCs w:val="24"/>
              </w:rPr>
              <w:t>462</w:t>
            </w:r>
          </w:p>
        </w:tc>
        <w:tc>
          <w:tcPr>
            <w:tcW w:w="2520" w:type="dxa"/>
          </w:tcPr>
          <w:p w:rsidR="00665AA7" w:rsidRPr="00665AA7" w:rsidRDefault="00665AA7" w:rsidP="00665AA7">
            <w:pPr>
              <w:rPr>
                <w:rFonts w:cstheme="majorBidi"/>
                <w:szCs w:val="24"/>
              </w:rPr>
            </w:pPr>
            <w:r w:rsidRPr="00665AA7">
              <w:rPr>
                <w:rFonts w:cstheme="majorBidi"/>
                <w:color w:val="222222"/>
                <w:szCs w:val="24"/>
                <w:shd w:val="clear" w:color="auto" w:fill="FFFFFF"/>
              </w:rPr>
              <w:t>757</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Maximum size</w:t>
            </w:r>
          </w:p>
        </w:tc>
        <w:tc>
          <w:tcPr>
            <w:tcW w:w="2255" w:type="dxa"/>
          </w:tcPr>
          <w:p w:rsidR="00665AA7" w:rsidRPr="00665AA7" w:rsidRDefault="00665AA7" w:rsidP="00665AA7">
            <w:pPr>
              <w:rPr>
                <w:rFonts w:cstheme="majorBidi"/>
                <w:szCs w:val="24"/>
              </w:rPr>
            </w:pPr>
            <w:r w:rsidRPr="00665AA7">
              <w:rPr>
                <w:rFonts w:cstheme="majorBidi"/>
                <w:szCs w:val="24"/>
              </w:rPr>
              <w:t>12951</w:t>
            </w:r>
          </w:p>
        </w:tc>
        <w:tc>
          <w:tcPr>
            <w:tcW w:w="1795" w:type="dxa"/>
          </w:tcPr>
          <w:p w:rsidR="00665AA7" w:rsidRPr="00665AA7" w:rsidRDefault="00665AA7" w:rsidP="00665AA7">
            <w:pPr>
              <w:rPr>
                <w:rFonts w:cstheme="majorBidi"/>
                <w:szCs w:val="24"/>
              </w:rPr>
            </w:pPr>
            <w:r w:rsidRPr="00665AA7">
              <w:rPr>
                <w:rFonts w:cstheme="majorBidi"/>
                <w:szCs w:val="24"/>
              </w:rPr>
              <w:t>7868</w:t>
            </w:r>
          </w:p>
        </w:tc>
        <w:tc>
          <w:tcPr>
            <w:tcW w:w="1800" w:type="dxa"/>
          </w:tcPr>
          <w:p w:rsidR="00665AA7" w:rsidRPr="00665AA7" w:rsidRDefault="00665AA7" w:rsidP="00665AA7">
            <w:pPr>
              <w:rPr>
                <w:rFonts w:cstheme="majorBidi"/>
                <w:szCs w:val="24"/>
              </w:rPr>
            </w:pPr>
            <w:r w:rsidRPr="00665AA7">
              <w:rPr>
                <w:rFonts w:cstheme="majorBidi"/>
                <w:szCs w:val="24"/>
              </w:rPr>
              <w:t>6829</w:t>
            </w:r>
          </w:p>
        </w:tc>
        <w:tc>
          <w:tcPr>
            <w:tcW w:w="2520" w:type="dxa"/>
          </w:tcPr>
          <w:p w:rsidR="00665AA7" w:rsidRPr="00665AA7" w:rsidRDefault="00665AA7" w:rsidP="00665AA7">
            <w:pPr>
              <w:rPr>
                <w:rFonts w:cstheme="majorBidi"/>
                <w:szCs w:val="24"/>
              </w:rPr>
            </w:pPr>
            <w:r w:rsidRPr="00665AA7">
              <w:rPr>
                <w:rFonts w:cstheme="majorBidi"/>
                <w:szCs w:val="24"/>
              </w:rPr>
              <w:t>1939</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Minimum Size</w:t>
            </w:r>
          </w:p>
        </w:tc>
        <w:tc>
          <w:tcPr>
            <w:tcW w:w="2255" w:type="dxa"/>
          </w:tcPr>
          <w:p w:rsidR="00665AA7" w:rsidRPr="00665AA7" w:rsidRDefault="00665AA7" w:rsidP="00665AA7">
            <w:pPr>
              <w:rPr>
                <w:rFonts w:cstheme="majorBidi"/>
                <w:szCs w:val="24"/>
              </w:rPr>
            </w:pPr>
            <w:r w:rsidRPr="00665AA7">
              <w:rPr>
                <w:rFonts w:cstheme="majorBidi"/>
                <w:szCs w:val="24"/>
              </w:rPr>
              <w:t>8</w:t>
            </w:r>
          </w:p>
        </w:tc>
        <w:tc>
          <w:tcPr>
            <w:tcW w:w="1795" w:type="dxa"/>
          </w:tcPr>
          <w:p w:rsidR="00665AA7" w:rsidRPr="00665AA7" w:rsidRDefault="00665AA7" w:rsidP="00665AA7">
            <w:pPr>
              <w:rPr>
                <w:rFonts w:cstheme="majorBidi"/>
                <w:szCs w:val="24"/>
              </w:rPr>
            </w:pPr>
            <w:r w:rsidRPr="00665AA7">
              <w:rPr>
                <w:rFonts w:cstheme="majorBidi"/>
                <w:szCs w:val="24"/>
              </w:rPr>
              <w:t>254</w:t>
            </w:r>
          </w:p>
        </w:tc>
        <w:tc>
          <w:tcPr>
            <w:tcW w:w="1800" w:type="dxa"/>
          </w:tcPr>
          <w:p w:rsidR="00665AA7" w:rsidRPr="00665AA7" w:rsidRDefault="00665AA7" w:rsidP="00665AA7">
            <w:pPr>
              <w:rPr>
                <w:rFonts w:cstheme="majorBidi"/>
                <w:szCs w:val="24"/>
              </w:rPr>
            </w:pPr>
            <w:r w:rsidRPr="00665AA7">
              <w:rPr>
                <w:rFonts w:cstheme="majorBidi"/>
                <w:szCs w:val="24"/>
              </w:rPr>
              <w:t>174</w:t>
            </w:r>
          </w:p>
        </w:tc>
        <w:tc>
          <w:tcPr>
            <w:tcW w:w="2520" w:type="dxa"/>
          </w:tcPr>
          <w:p w:rsidR="00665AA7" w:rsidRPr="00665AA7" w:rsidRDefault="00665AA7" w:rsidP="00665AA7">
            <w:pPr>
              <w:rPr>
                <w:rFonts w:cstheme="majorBidi"/>
                <w:szCs w:val="24"/>
              </w:rPr>
            </w:pPr>
            <w:r w:rsidRPr="00665AA7">
              <w:rPr>
                <w:rFonts w:cstheme="majorBidi"/>
                <w:szCs w:val="24"/>
              </w:rPr>
              <w:t>3</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Features</w:t>
            </w:r>
          </w:p>
        </w:tc>
        <w:tc>
          <w:tcPr>
            <w:tcW w:w="2255" w:type="dxa"/>
          </w:tcPr>
          <w:p w:rsidR="00665AA7" w:rsidRPr="00665AA7" w:rsidRDefault="00665AA7" w:rsidP="00665AA7">
            <w:pPr>
              <w:rPr>
                <w:rFonts w:cstheme="majorBidi"/>
                <w:szCs w:val="24"/>
              </w:rPr>
            </w:pPr>
            <w:r w:rsidRPr="00665AA7">
              <w:rPr>
                <w:rFonts w:cstheme="majorBidi"/>
                <w:szCs w:val="24"/>
              </w:rPr>
              <w:t>Age, Gender, Drug, Drug Family</w:t>
            </w:r>
          </w:p>
        </w:tc>
        <w:tc>
          <w:tcPr>
            <w:tcW w:w="1795" w:type="dxa"/>
          </w:tcPr>
          <w:p w:rsidR="00665AA7" w:rsidRPr="00665AA7" w:rsidRDefault="00665AA7" w:rsidP="00665AA7">
            <w:pPr>
              <w:rPr>
                <w:rFonts w:cstheme="majorBidi"/>
                <w:szCs w:val="24"/>
              </w:rPr>
            </w:pPr>
            <w:r w:rsidRPr="00665AA7">
              <w:rPr>
                <w:rFonts w:cstheme="majorBidi"/>
                <w:szCs w:val="24"/>
              </w:rPr>
              <w:t>Age, Gender, Drug, Drug Family, Weight and Height</w:t>
            </w:r>
          </w:p>
        </w:tc>
        <w:tc>
          <w:tcPr>
            <w:tcW w:w="1800" w:type="dxa"/>
          </w:tcPr>
          <w:p w:rsidR="00665AA7" w:rsidRPr="00665AA7" w:rsidRDefault="00665AA7" w:rsidP="00665AA7">
            <w:pPr>
              <w:rPr>
                <w:rFonts w:cstheme="majorBidi"/>
                <w:szCs w:val="24"/>
              </w:rPr>
            </w:pPr>
            <w:r w:rsidRPr="00665AA7">
              <w:rPr>
                <w:rFonts w:cstheme="majorBidi"/>
                <w:szCs w:val="24"/>
              </w:rPr>
              <w:t>Age, Gender, Drug, Drug Family, Blood Pressure</w:t>
            </w:r>
          </w:p>
        </w:tc>
        <w:tc>
          <w:tcPr>
            <w:tcW w:w="2520" w:type="dxa"/>
          </w:tcPr>
          <w:p w:rsidR="00665AA7" w:rsidRPr="00665AA7" w:rsidRDefault="00665AA7" w:rsidP="00665AA7">
            <w:pPr>
              <w:rPr>
                <w:rFonts w:cstheme="majorBidi"/>
                <w:szCs w:val="24"/>
              </w:rPr>
            </w:pPr>
            <w:r w:rsidRPr="00665AA7">
              <w:rPr>
                <w:rFonts w:cstheme="majorBidi"/>
                <w:szCs w:val="24"/>
              </w:rPr>
              <w:t>Age, Gender, Drug, Drug Family</w:t>
            </w:r>
          </w:p>
        </w:tc>
      </w:tr>
    </w:tbl>
    <w:p w:rsidR="00665AA7" w:rsidRPr="00665AA7" w:rsidRDefault="00665AA7" w:rsidP="00665AA7">
      <w:pPr>
        <w:spacing w:line="360" w:lineRule="auto"/>
        <w:ind w:left="1080"/>
        <w:rPr>
          <w:rFonts w:cstheme="majorBidi"/>
          <w:szCs w:val="24"/>
        </w:rPr>
      </w:pPr>
    </w:p>
    <w:tbl>
      <w:tblPr>
        <w:tblStyle w:val="TableGrid"/>
        <w:tblW w:w="10520" w:type="dxa"/>
        <w:tblInd w:w="-625" w:type="dxa"/>
        <w:tblLayout w:type="fixed"/>
        <w:tblLook w:val="04A0" w:firstRow="1" w:lastRow="0" w:firstColumn="1" w:lastColumn="0" w:noHBand="0" w:noVBand="1"/>
      </w:tblPr>
      <w:tblGrid>
        <w:gridCol w:w="2150"/>
        <w:gridCol w:w="2160"/>
        <w:gridCol w:w="1980"/>
        <w:gridCol w:w="1710"/>
        <w:gridCol w:w="2520"/>
      </w:tblGrid>
      <w:tr w:rsidR="00665AA7" w:rsidRPr="00665AA7" w:rsidTr="00665AA7">
        <w:tc>
          <w:tcPr>
            <w:tcW w:w="2150" w:type="dxa"/>
            <w:shd w:val="clear" w:color="auto" w:fill="5B9BD5" w:themeFill="accent1"/>
          </w:tcPr>
          <w:p w:rsidR="00665AA7" w:rsidRPr="00665AA7" w:rsidRDefault="00665AA7" w:rsidP="00665AA7">
            <w:pPr>
              <w:rPr>
                <w:rFonts w:cstheme="majorBidi"/>
                <w:szCs w:val="24"/>
              </w:rPr>
            </w:pPr>
            <w:r w:rsidRPr="00665AA7">
              <w:rPr>
                <w:rFonts w:cstheme="majorBidi"/>
                <w:szCs w:val="24"/>
              </w:rPr>
              <w:t>Feature Description</w:t>
            </w:r>
          </w:p>
        </w:tc>
        <w:tc>
          <w:tcPr>
            <w:tcW w:w="2160" w:type="dxa"/>
          </w:tcPr>
          <w:p w:rsidR="00665AA7" w:rsidRPr="00665AA7" w:rsidRDefault="00665AA7" w:rsidP="00665AA7">
            <w:pPr>
              <w:rPr>
                <w:rFonts w:cstheme="majorBidi"/>
                <w:szCs w:val="24"/>
              </w:rPr>
            </w:pPr>
            <w:proofErr w:type="spellStart"/>
            <w:r w:rsidRPr="00665AA7">
              <w:rPr>
                <w:rFonts w:cstheme="majorBidi"/>
                <w:szCs w:val="24"/>
              </w:rPr>
              <w:t>MedHelp</w:t>
            </w:r>
            <w:proofErr w:type="spellEnd"/>
            <w:r w:rsidRPr="00665AA7">
              <w:rPr>
                <w:rFonts w:cstheme="majorBidi"/>
                <w:szCs w:val="24"/>
              </w:rPr>
              <w:t xml:space="preserve"> Complete</w:t>
            </w:r>
          </w:p>
        </w:tc>
        <w:tc>
          <w:tcPr>
            <w:tcW w:w="1980" w:type="dxa"/>
          </w:tcPr>
          <w:p w:rsidR="00665AA7" w:rsidRPr="00665AA7" w:rsidRDefault="00665AA7" w:rsidP="00665AA7">
            <w:pPr>
              <w:rPr>
                <w:rFonts w:cstheme="majorBidi"/>
                <w:szCs w:val="24"/>
              </w:rPr>
            </w:pPr>
            <w:r w:rsidRPr="00665AA7">
              <w:rPr>
                <w:rFonts w:cstheme="majorBidi"/>
                <w:szCs w:val="24"/>
              </w:rPr>
              <w:t>Weight/Height</w:t>
            </w:r>
          </w:p>
        </w:tc>
        <w:tc>
          <w:tcPr>
            <w:tcW w:w="1710" w:type="dxa"/>
          </w:tcPr>
          <w:p w:rsidR="00665AA7" w:rsidRPr="00665AA7" w:rsidRDefault="00665AA7" w:rsidP="00665AA7">
            <w:pPr>
              <w:rPr>
                <w:rFonts w:cstheme="majorBidi"/>
                <w:szCs w:val="24"/>
              </w:rPr>
            </w:pPr>
            <w:r w:rsidRPr="00665AA7">
              <w:rPr>
                <w:rFonts w:cstheme="majorBidi"/>
                <w:szCs w:val="24"/>
              </w:rPr>
              <w:t>Blood Pressure</w:t>
            </w:r>
          </w:p>
        </w:tc>
        <w:tc>
          <w:tcPr>
            <w:tcW w:w="2520" w:type="dxa"/>
          </w:tcPr>
          <w:p w:rsidR="00665AA7" w:rsidRPr="00665AA7" w:rsidRDefault="00665AA7" w:rsidP="00665AA7">
            <w:pPr>
              <w:rPr>
                <w:rFonts w:cstheme="majorBidi"/>
                <w:szCs w:val="24"/>
              </w:rPr>
            </w:pPr>
            <w:r w:rsidRPr="00665AA7">
              <w:rPr>
                <w:rFonts w:cstheme="majorBidi"/>
                <w:szCs w:val="24"/>
              </w:rPr>
              <w:t>Ask A Patient</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Age</w:t>
            </w:r>
          </w:p>
        </w:tc>
        <w:tc>
          <w:tcPr>
            <w:tcW w:w="2160" w:type="dxa"/>
          </w:tcPr>
          <w:p w:rsidR="00665AA7" w:rsidRPr="00665AA7" w:rsidRDefault="00665AA7" w:rsidP="00665AA7">
            <w:pPr>
              <w:rPr>
                <w:rFonts w:cstheme="majorBidi"/>
                <w:szCs w:val="24"/>
              </w:rPr>
            </w:pPr>
            <w:r w:rsidRPr="00665AA7">
              <w:rPr>
                <w:rFonts w:cstheme="majorBidi"/>
                <w:szCs w:val="24"/>
              </w:rPr>
              <w:t>12 to 107</w:t>
            </w:r>
          </w:p>
          <w:p w:rsidR="00665AA7" w:rsidRPr="00665AA7" w:rsidRDefault="00665AA7" w:rsidP="00665AA7">
            <w:pPr>
              <w:rPr>
                <w:rFonts w:cstheme="majorBidi"/>
                <w:szCs w:val="24"/>
              </w:rPr>
            </w:pPr>
            <w:r w:rsidRPr="00665AA7">
              <w:rPr>
                <w:rFonts w:cstheme="majorBidi"/>
                <w:szCs w:val="24"/>
              </w:rPr>
              <w:t>Blank=515</w:t>
            </w:r>
          </w:p>
        </w:tc>
        <w:tc>
          <w:tcPr>
            <w:tcW w:w="1980" w:type="dxa"/>
          </w:tcPr>
          <w:p w:rsidR="00665AA7" w:rsidRPr="00665AA7" w:rsidRDefault="00665AA7" w:rsidP="00665AA7">
            <w:pPr>
              <w:rPr>
                <w:rFonts w:cstheme="majorBidi"/>
                <w:szCs w:val="24"/>
              </w:rPr>
            </w:pPr>
            <w:r w:rsidRPr="00665AA7">
              <w:rPr>
                <w:rFonts w:cstheme="majorBidi"/>
                <w:szCs w:val="24"/>
              </w:rPr>
              <w:t>15 to 79</w:t>
            </w:r>
          </w:p>
          <w:p w:rsidR="00665AA7" w:rsidRPr="00665AA7" w:rsidRDefault="00665AA7" w:rsidP="00665AA7">
            <w:pPr>
              <w:rPr>
                <w:rFonts w:cstheme="majorBidi"/>
                <w:szCs w:val="24"/>
              </w:rPr>
            </w:pPr>
            <w:r w:rsidRPr="00665AA7">
              <w:rPr>
                <w:rFonts w:cstheme="majorBidi"/>
                <w:szCs w:val="24"/>
              </w:rPr>
              <w:t>Blank=10</w:t>
            </w:r>
          </w:p>
        </w:tc>
        <w:tc>
          <w:tcPr>
            <w:tcW w:w="1710" w:type="dxa"/>
          </w:tcPr>
          <w:p w:rsidR="00665AA7" w:rsidRPr="00665AA7" w:rsidRDefault="00665AA7" w:rsidP="00665AA7">
            <w:pPr>
              <w:rPr>
                <w:rFonts w:cstheme="majorBidi"/>
                <w:szCs w:val="24"/>
              </w:rPr>
            </w:pPr>
            <w:r w:rsidRPr="00665AA7">
              <w:rPr>
                <w:rFonts w:cstheme="majorBidi"/>
                <w:szCs w:val="24"/>
              </w:rPr>
              <w:t>12 to 80</w:t>
            </w:r>
          </w:p>
          <w:p w:rsidR="00665AA7" w:rsidRPr="00665AA7" w:rsidRDefault="00665AA7" w:rsidP="00665AA7">
            <w:pPr>
              <w:rPr>
                <w:rFonts w:cstheme="majorBidi"/>
                <w:szCs w:val="24"/>
              </w:rPr>
            </w:pPr>
            <w:r w:rsidRPr="00665AA7">
              <w:rPr>
                <w:rFonts w:cstheme="majorBidi"/>
                <w:szCs w:val="24"/>
              </w:rPr>
              <w:t>Blank=107</w:t>
            </w:r>
          </w:p>
        </w:tc>
        <w:tc>
          <w:tcPr>
            <w:tcW w:w="2520" w:type="dxa"/>
          </w:tcPr>
          <w:p w:rsidR="00665AA7" w:rsidRPr="00665AA7" w:rsidRDefault="00665AA7" w:rsidP="00665AA7">
            <w:pPr>
              <w:rPr>
                <w:rFonts w:cstheme="majorBidi"/>
                <w:color w:val="222222"/>
                <w:szCs w:val="24"/>
                <w:shd w:val="clear" w:color="auto" w:fill="FFFFFF"/>
              </w:rPr>
            </w:pPr>
            <w:r w:rsidRPr="00665AA7">
              <w:rPr>
                <w:rFonts w:cstheme="majorBidi"/>
                <w:color w:val="222222"/>
                <w:szCs w:val="24"/>
                <w:shd w:val="clear" w:color="auto" w:fill="FFFFFF"/>
              </w:rPr>
              <w:t>15 to 91</w:t>
            </w:r>
          </w:p>
          <w:p w:rsidR="00665AA7" w:rsidRPr="00665AA7" w:rsidRDefault="00665AA7" w:rsidP="00665AA7">
            <w:pPr>
              <w:rPr>
                <w:rFonts w:cstheme="majorBidi"/>
                <w:szCs w:val="24"/>
              </w:rPr>
            </w:pPr>
            <w:r w:rsidRPr="00665AA7">
              <w:rPr>
                <w:rFonts w:cstheme="majorBidi"/>
                <w:szCs w:val="24"/>
              </w:rPr>
              <w:t>Blank=0</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Gender</w:t>
            </w:r>
          </w:p>
        </w:tc>
        <w:tc>
          <w:tcPr>
            <w:tcW w:w="2160" w:type="dxa"/>
          </w:tcPr>
          <w:p w:rsidR="00665AA7" w:rsidRPr="00665AA7" w:rsidRDefault="00665AA7" w:rsidP="00665AA7">
            <w:pPr>
              <w:rPr>
                <w:rFonts w:cstheme="majorBidi"/>
                <w:szCs w:val="24"/>
              </w:rPr>
            </w:pPr>
            <w:r w:rsidRPr="00665AA7">
              <w:rPr>
                <w:rFonts w:cstheme="majorBidi"/>
                <w:szCs w:val="24"/>
              </w:rPr>
              <w:t>‘Male’: 581, ‘Female’: 553, Blank: 423,</w:t>
            </w:r>
          </w:p>
        </w:tc>
        <w:tc>
          <w:tcPr>
            <w:tcW w:w="1980" w:type="dxa"/>
          </w:tcPr>
          <w:p w:rsidR="00665AA7" w:rsidRPr="00665AA7" w:rsidRDefault="00665AA7" w:rsidP="00665AA7">
            <w:pPr>
              <w:rPr>
                <w:rFonts w:cstheme="majorBidi"/>
                <w:szCs w:val="24"/>
              </w:rPr>
            </w:pPr>
            <w:r w:rsidRPr="00665AA7">
              <w:rPr>
                <w:rFonts w:cstheme="majorBidi"/>
                <w:szCs w:val="24"/>
              </w:rPr>
              <w:t>‘Male’: 71, ‘Female’: 41, Blank: 18</w:t>
            </w:r>
          </w:p>
        </w:tc>
        <w:tc>
          <w:tcPr>
            <w:tcW w:w="1710" w:type="dxa"/>
          </w:tcPr>
          <w:p w:rsidR="00665AA7" w:rsidRPr="00665AA7" w:rsidRDefault="00665AA7" w:rsidP="00665AA7">
            <w:pPr>
              <w:rPr>
                <w:rFonts w:cstheme="majorBidi"/>
                <w:szCs w:val="24"/>
              </w:rPr>
            </w:pPr>
            <w:r w:rsidRPr="00665AA7">
              <w:rPr>
                <w:rFonts w:cstheme="majorBidi"/>
                <w:szCs w:val="24"/>
              </w:rPr>
              <w:t>‘Male’: 199, ‘Female’: 167, Blank: 96</w:t>
            </w:r>
          </w:p>
        </w:tc>
        <w:tc>
          <w:tcPr>
            <w:tcW w:w="2520" w:type="dxa"/>
          </w:tcPr>
          <w:p w:rsidR="00665AA7" w:rsidRPr="00665AA7" w:rsidRDefault="00665AA7" w:rsidP="00665AA7">
            <w:pPr>
              <w:rPr>
                <w:rFonts w:cstheme="majorBidi"/>
                <w:szCs w:val="24"/>
              </w:rPr>
            </w:pPr>
            <w:r w:rsidRPr="00665AA7">
              <w:rPr>
                <w:rFonts w:cstheme="majorBidi"/>
                <w:szCs w:val="24"/>
              </w:rPr>
              <w:t>‘Female’: 423,</w:t>
            </w:r>
          </w:p>
          <w:p w:rsidR="00665AA7" w:rsidRPr="00665AA7" w:rsidRDefault="00665AA7" w:rsidP="00665AA7">
            <w:pPr>
              <w:rPr>
                <w:rFonts w:cstheme="majorBidi"/>
                <w:szCs w:val="24"/>
              </w:rPr>
            </w:pPr>
            <w:r w:rsidRPr="00665AA7">
              <w:rPr>
                <w:rFonts w:cstheme="majorBidi"/>
                <w:szCs w:val="24"/>
              </w:rPr>
              <w:t>‘Male’: 333</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Weight</w:t>
            </w:r>
          </w:p>
        </w:tc>
        <w:tc>
          <w:tcPr>
            <w:tcW w:w="2160" w:type="dxa"/>
          </w:tcPr>
          <w:p w:rsidR="00665AA7" w:rsidRPr="00665AA7" w:rsidRDefault="00665AA7" w:rsidP="00665AA7">
            <w:pPr>
              <w:rPr>
                <w:rFonts w:cstheme="majorBidi"/>
                <w:szCs w:val="24"/>
              </w:rPr>
            </w:pPr>
          </w:p>
        </w:tc>
        <w:tc>
          <w:tcPr>
            <w:tcW w:w="1980" w:type="dxa"/>
          </w:tcPr>
          <w:p w:rsidR="00665AA7" w:rsidRPr="00665AA7" w:rsidRDefault="00665AA7" w:rsidP="00665AA7">
            <w:pPr>
              <w:rPr>
                <w:rFonts w:cstheme="majorBidi"/>
                <w:szCs w:val="24"/>
              </w:rPr>
            </w:pPr>
            <w:r w:rsidRPr="00665AA7">
              <w:rPr>
                <w:rFonts w:cstheme="majorBidi"/>
                <w:szCs w:val="24"/>
              </w:rPr>
              <w:t>27 to 172 KG</w:t>
            </w:r>
          </w:p>
        </w:tc>
        <w:tc>
          <w:tcPr>
            <w:tcW w:w="1710" w:type="dxa"/>
          </w:tcPr>
          <w:p w:rsidR="00665AA7" w:rsidRPr="00665AA7" w:rsidRDefault="00665AA7" w:rsidP="00665AA7">
            <w:pPr>
              <w:rPr>
                <w:rFonts w:cstheme="majorBidi"/>
                <w:szCs w:val="24"/>
              </w:rPr>
            </w:pPr>
          </w:p>
        </w:tc>
        <w:tc>
          <w:tcPr>
            <w:tcW w:w="2520" w:type="dxa"/>
          </w:tcPr>
          <w:p w:rsidR="00665AA7" w:rsidRPr="00665AA7" w:rsidRDefault="00665AA7" w:rsidP="00665AA7">
            <w:pPr>
              <w:rPr>
                <w:rFonts w:cstheme="majorBidi"/>
                <w:szCs w:val="24"/>
              </w:rPr>
            </w:pP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Blood Pressure</w:t>
            </w:r>
          </w:p>
        </w:tc>
        <w:tc>
          <w:tcPr>
            <w:tcW w:w="2160" w:type="dxa"/>
          </w:tcPr>
          <w:p w:rsidR="00665AA7" w:rsidRPr="00665AA7" w:rsidRDefault="00665AA7" w:rsidP="00665AA7">
            <w:pPr>
              <w:rPr>
                <w:rFonts w:cstheme="majorBidi"/>
                <w:szCs w:val="24"/>
              </w:rPr>
            </w:pPr>
          </w:p>
        </w:tc>
        <w:tc>
          <w:tcPr>
            <w:tcW w:w="1980" w:type="dxa"/>
          </w:tcPr>
          <w:p w:rsidR="00665AA7" w:rsidRPr="00665AA7" w:rsidRDefault="00665AA7" w:rsidP="00665AA7">
            <w:pPr>
              <w:rPr>
                <w:rFonts w:cstheme="majorBidi"/>
                <w:szCs w:val="24"/>
              </w:rPr>
            </w:pPr>
          </w:p>
        </w:tc>
        <w:tc>
          <w:tcPr>
            <w:tcW w:w="1710" w:type="dxa"/>
          </w:tcPr>
          <w:p w:rsidR="00665AA7" w:rsidRPr="00665AA7" w:rsidRDefault="00665AA7" w:rsidP="00665AA7">
            <w:pPr>
              <w:rPr>
                <w:rFonts w:cstheme="majorBidi"/>
                <w:szCs w:val="24"/>
              </w:rPr>
            </w:pPr>
            <w:r w:rsidRPr="00665AA7">
              <w:rPr>
                <w:rFonts w:cstheme="majorBidi"/>
                <w:szCs w:val="24"/>
              </w:rPr>
              <w:t>Max: 295/135</w:t>
            </w:r>
          </w:p>
          <w:p w:rsidR="00665AA7" w:rsidRPr="00665AA7" w:rsidRDefault="00665AA7" w:rsidP="00665AA7">
            <w:pPr>
              <w:rPr>
                <w:rFonts w:cstheme="majorBidi"/>
                <w:szCs w:val="24"/>
              </w:rPr>
            </w:pPr>
            <w:r w:rsidRPr="00665AA7">
              <w:rPr>
                <w:rFonts w:cstheme="majorBidi"/>
                <w:szCs w:val="24"/>
              </w:rPr>
              <w:t>Min: 102/60</w:t>
            </w:r>
          </w:p>
        </w:tc>
        <w:tc>
          <w:tcPr>
            <w:tcW w:w="2520" w:type="dxa"/>
          </w:tcPr>
          <w:p w:rsidR="00665AA7" w:rsidRPr="00665AA7" w:rsidRDefault="00665AA7" w:rsidP="00665AA7">
            <w:pPr>
              <w:rPr>
                <w:rFonts w:cstheme="majorBidi"/>
                <w:szCs w:val="24"/>
              </w:rPr>
            </w:pPr>
          </w:p>
        </w:tc>
      </w:tr>
    </w:tbl>
    <w:p w:rsidR="00665AA7" w:rsidRPr="00665AA7" w:rsidRDefault="00665AA7" w:rsidP="00725539">
      <w:pPr>
        <w:numPr>
          <w:ilvl w:val="0"/>
          <w:numId w:val="9"/>
        </w:numPr>
        <w:spacing w:line="360" w:lineRule="auto"/>
        <w:contextualSpacing/>
        <w:rPr>
          <w:rFonts w:cstheme="majorBidi"/>
          <w:szCs w:val="24"/>
        </w:rPr>
      </w:pPr>
      <w:r w:rsidRPr="00665AA7">
        <w:rPr>
          <w:rFonts w:cstheme="majorBidi"/>
          <w:szCs w:val="24"/>
        </w:rPr>
        <w:t xml:space="preserve">Now that missing data is in an acceptable level, the remaining missing values (Age and Gender) were imputed using the </w:t>
      </w:r>
      <w:proofErr w:type="spellStart"/>
      <w:r w:rsidRPr="00665AA7">
        <w:rPr>
          <w:rFonts w:cstheme="majorBidi"/>
          <w:szCs w:val="24"/>
        </w:rPr>
        <w:t>SciKit</w:t>
      </w:r>
      <w:proofErr w:type="spellEnd"/>
      <w:r w:rsidRPr="00665AA7">
        <w:rPr>
          <w:rFonts w:cstheme="majorBidi"/>
          <w:szCs w:val="24"/>
        </w:rPr>
        <w:t xml:space="preserve"> learn library, </w:t>
      </w:r>
      <w:proofErr w:type="spellStart"/>
      <w:r w:rsidRPr="00665AA7">
        <w:rPr>
          <w:rFonts w:cstheme="majorBidi"/>
          <w:szCs w:val="24"/>
        </w:rPr>
        <w:t>SimpleImputer</w:t>
      </w:r>
      <w:proofErr w:type="spellEnd"/>
      <w:r w:rsidRPr="00665AA7">
        <w:rPr>
          <w:rFonts w:cstheme="majorBidi"/>
          <w:szCs w:val="24"/>
        </w:rPr>
        <w:t>. Gender was imputed based on most frequent strategy, while age was imputed based on median strategy.</w:t>
      </w:r>
    </w:p>
    <w:p w:rsidR="00665AA7" w:rsidRPr="00665AA7" w:rsidRDefault="00665AA7" w:rsidP="00725539">
      <w:pPr>
        <w:numPr>
          <w:ilvl w:val="0"/>
          <w:numId w:val="9"/>
        </w:numPr>
        <w:spacing w:line="360" w:lineRule="auto"/>
        <w:contextualSpacing/>
        <w:rPr>
          <w:rFonts w:cstheme="majorBidi"/>
          <w:szCs w:val="24"/>
        </w:rPr>
      </w:pPr>
      <w:r w:rsidRPr="00665AA7">
        <w:rPr>
          <w:rFonts w:cstheme="majorBidi"/>
          <w:szCs w:val="24"/>
        </w:rPr>
        <w:t xml:space="preserve">The data sizes for the three datasets respectively is: 1557, 130, 462. With dataset 2 </w:t>
      </w:r>
      <w:r w:rsidRPr="00665AA7">
        <w:rPr>
          <w:rFonts w:ascii="Cambria Math" w:hAnsi="Cambria Math" w:cs="Cambria Math"/>
          <w:color w:val="222222"/>
          <w:szCs w:val="24"/>
          <w:shd w:val="clear" w:color="auto" w:fill="FFFFFF"/>
        </w:rPr>
        <w:t>⊆</w:t>
      </w:r>
      <w:r w:rsidRPr="00665AA7">
        <w:rPr>
          <w:rFonts w:cstheme="majorBidi"/>
          <w:color w:val="222222"/>
          <w:szCs w:val="24"/>
          <w:shd w:val="clear" w:color="auto" w:fill="FFFFFF"/>
        </w:rPr>
        <w:t xml:space="preserve"> dataset 1 and dataset 3 </w:t>
      </w:r>
      <w:r w:rsidRPr="00665AA7">
        <w:rPr>
          <w:rFonts w:ascii="Cambria Math" w:hAnsi="Cambria Math" w:cs="Cambria Math"/>
          <w:color w:val="222222"/>
          <w:szCs w:val="24"/>
          <w:shd w:val="clear" w:color="auto" w:fill="FFFFFF"/>
        </w:rPr>
        <w:t>⊆</w:t>
      </w:r>
      <w:r w:rsidRPr="00665AA7">
        <w:rPr>
          <w:rFonts w:cstheme="majorBidi"/>
          <w:color w:val="222222"/>
          <w:szCs w:val="24"/>
          <w:shd w:val="clear" w:color="auto" w:fill="FFFFFF"/>
        </w:rPr>
        <w:t xml:space="preserve"> dataset 1. Each subset is stored in a separate excel file.</w:t>
      </w:r>
    </w:p>
    <w:p w:rsidR="00665AA7" w:rsidRPr="00665AA7" w:rsidRDefault="00665AA7" w:rsidP="00725539">
      <w:pPr>
        <w:numPr>
          <w:ilvl w:val="0"/>
          <w:numId w:val="9"/>
        </w:numPr>
        <w:spacing w:line="360" w:lineRule="auto"/>
        <w:contextualSpacing/>
        <w:rPr>
          <w:rFonts w:cstheme="majorBidi"/>
          <w:szCs w:val="24"/>
        </w:rPr>
      </w:pPr>
      <w:r w:rsidRPr="00665AA7">
        <w:rPr>
          <w:rFonts w:cstheme="majorBidi"/>
          <w:color w:val="222222"/>
          <w:szCs w:val="24"/>
          <w:shd w:val="clear" w:color="auto" w:fill="FFFFFF"/>
        </w:rPr>
        <w:t>The classes labels were stored in separate excel files, from which they can be extracted later and used in the classifier.</w:t>
      </w:r>
    </w:p>
    <w:p w:rsidR="00665AA7" w:rsidRPr="00665AA7" w:rsidRDefault="00665AA7" w:rsidP="00725539">
      <w:pPr>
        <w:numPr>
          <w:ilvl w:val="0"/>
          <w:numId w:val="9"/>
        </w:numPr>
        <w:spacing w:line="360" w:lineRule="auto"/>
        <w:contextualSpacing/>
        <w:rPr>
          <w:rFonts w:cstheme="majorBidi"/>
          <w:szCs w:val="24"/>
        </w:rPr>
      </w:pPr>
      <w:r w:rsidRPr="00665AA7">
        <w:rPr>
          <w:rFonts w:cstheme="majorBidi"/>
          <w:color w:val="222222"/>
          <w:szCs w:val="24"/>
          <w:shd w:val="clear" w:color="auto" w:fill="FFFFFF"/>
        </w:rPr>
        <w:t xml:space="preserve">The same procedure was applied for </w:t>
      </w:r>
      <w:proofErr w:type="spellStart"/>
      <w:r w:rsidRPr="00665AA7">
        <w:rPr>
          <w:rFonts w:cstheme="majorBidi"/>
          <w:color w:val="222222"/>
          <w:szCs w:val="24"/>
          <w:shd w:val="clear" w:color="auto" w:fill="FFFFFF"/>
        </w:rPr>
        <w:t>AskAPatient</w:t>
      </w:r>
      <w:proofErr w:type="spellEnd"/>
      <w:r w:rsidRPr="00665AA7">
        <w:rPr>
          <w:rFonts w:cstheme="majorBidi"/>
          <w:color w:val="222222"/>
          <w:szCs w:val="24"/>
          <w:shd w:val="clear" w:color="auto" w:fill="FFFFFF"/>
        </w:rPr>
        <w:t xml:space="preserve"> dataset, however the dataset did not include anything other than age and gender, therefore as a whole the size of the dataset is 757 with no divided parts between them.</w:t>
      </w:r>
    </w:p>
    <w:p w:rsidR="00665AA7" w:rsidRPr="00665AA7" w:rsidRDefault="00665AA7" w:rsidP="00725539">
      <w:pPr>
        <w:numPr>
          <w:ilvl w:val="0"/>
          <w:numId w:val="9"/>
        </w:numPr>
        <w:spacing w:line="360" w:lineRule="auto"/>
        <w:contextualSpacing/>
        <w:rPr>
          <w:rFonts w:cstheme="majorBidi"/>
          <w:szCs w:val="24"/>
        </w:rPr>
      </w:pPr>
      <w:r w:rsidRPr="00665AA7">
        <w:rPr>
          <w:rFonts w:cstheme="majorBidi"/>
          <w:color w:val="222222"/>
          <w:szCs w:val="24"/>
          <w:shd w:val="clear" w:color="auto" w:fill="FFFFFF"/>
        </w:rPr>
        <w:t>The dataset can thus be modified to suite any learning model, either by including all the labels (except the class) as a part of the features, or by separating them completely and only using the patient profile and drug/drug family as features.</w:t>
      </w:r>
    </w:p>
    <w:p w:rsidR="00665AA7" w:rsidRPr="00665AA7" w:rsidRDefault="00665AA7" w:rsidP="00725539">
      <w:pPr>
        <w:numPr>
          <w:ilvl w:val="0"/>
          <w:numId w:val="9"/>
        </w:numPr>
        <w:spacing w:line="360" w:lineRule="auto"/>
        <w:contextualSpacing/>
        <w:rPr>
          <w:rFonts w:cstheme="majorBidi"/>
          <w:szCs w:val="24"/>
        </w:rPr>
      </w:pPr>
      <w:r w:rsidRPr="00665AA7">
        <w:rPr>
          <w:rFonts w:cstheme="majorBidi"/>
          <w:color w:val="222222"/>
          <w:szCs w:val="24"/>
          <w:shd w:val="clear" w:color="auto" w:fill="FFFFFF"/>
        </w:rPr>
        <w:t>Drug/Drug family can also be used as features, where the goal is to find out the possibility by which a drug could cause ADRs and diseases.</w:t>
      </w:r>
    </w:p>
    <w:p w:rsidR="00E36B97" w:rsidRDefault="00E36B97" w:rsidP="00E36B97">
      <w:pPr>
        <w:pStyle w:val="Heading3"/>
      </w:pPr>
      <w:bookmarkStart w:id="70" w:name="_Toc11166006"/>
      <w:r>
        <w:lastRenderedPageBreak/>
        <w:t>Dataset Imbalance</w:t>
      </w:r>
      <w:bookmarkEnd w:id="70"/>
    </w:p>
    <w:p w:rsidR="00665AA7" w:rsidRPr="00665AA7" w:rsidRDefault="00665AA7" w:rsidP="00665AA7">
      <w:pPr>
        <w:spacing w:line="360" w:lineRule="auto"/>
        <w:rPr>
          <w:rFonts w:cstheme="majorBidi"/>
          <w:szCs w:val="24"/>
        </w:rPr>
      </w:pPr>
      <w:r w:rsidRPr="00665AA7">
        <w:rPr>
          <w:rFonts w:cstheme="majorBidi"/>
          <w:szCs w:val="24"/>
        </w:rPr>
        <w:t xml:space="preserve"> All the dataset have data label imbalance due to infrequency in the ADRs per each patient, in the complete </w:t>
      </w:r>
      <w:proofErr w:type="spellStart"/>
      <w:r w:rsidRPr="00665AA7">
        <w:rPr>
          <w:rFonts w:cstheme="majorBidi"/>
          <w:szCs w:val="24"/>
        </w:rPr>
        <w:t>MedHelp</w:t>
      </w:r>
      <w:proofErr w:type="spellEnd"/>
      <w:r w:rsidRPr="00665AA7">
        <w:rPr>
          <w:rFonts w:cstheme="majorBidi"/>
          <w:szCs w:val="24"/>
        </w:rPr>
        <w:t xml:space="preserve"> dataset, the highest percentage is “Pain” label, with 76% negative and 24% positive. The subsets are generally more even, but there is still too much imbalance in most labels. The “Hypertensive Disease” label and count labels are however have a better distribution, so they could be used for a more accurate measure of the quality of the dataset.</w:t>
      </w:r>
    </w:p>
    <w:p w:rsidR="00665AA7" w:rsidRPr="00665AA7" w:rsidRDefault="00665AA7" w:rsidP="00665AA7">
      <w:pPr>
        <w:spacing w:line="360" w:lineRule="auto"/>
        <w:rPr>
          <w:rFonts w:cstheme="majorBidi"/>
          <w:szCs w:val="24"/>
        </w:rPr>
      </w:pPr>
      <w:r w:rsidRPr="00665AA7">
        <w:rPr>
          <w:rFonts w:cstheme="majorBidi"/>
          <w:szCs w:val="24"/>
        </w:rPr>
        <w:t>As for the remaining labels, several techniques could be applied.</w:t>
      </w:r>
    </w:p>
    <w:p w:rsidR="00665AA7" w:rsidRPr="00665AA7" w:rsidRDefault="00665AA7" w:rsidP="00725539">
      <w:pPr>
        <w:numPr>
          <w:ilvl w:val="0"/>
          <w:numId w:val="10"/>
        </w:numPr>
        <w:spacing w:line="360" w:lineRule="auto"/>
        <w:contextualSpacing/>
        <w:rPr>
          <w:rFonts w:cstheme="majorBidi"/>
          <w:szCs w:val="24"/>
        </w:rPr>
      </w:pPr>
      <w:r w:rsidRPr="00665AA7">
        <w:rPr>
          <w:rFonts w:cstheme="majorBidi"/>
          <w:szCs w:val="24"/>
        </w:rPr>
        <w:t xml:space="preserve">Oversampling re-use: Several records of the minority class are repeated </w:t>
      </w:r>
      <w:sdt>
        <w:sdtPr>
          <w:rPr>
            <w:rFonts w:cstheme="majorBidi"/>
            <w:szCs w:val="24"/>
          </w:rPr>
          <w:id w:val="-565645916"/>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2F257D" w:rsidRPr="002F257D">
            <w:rPr>
              <w:rFonts w:cstheme="majorBidi"/>
              <w:noProof/>
              <w:szCs w:val="24"/>
            </w:rPr>
            <w:t>[65]</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10"/>
        </w:numPr>
        <w:spacing w:line="360" w:lineRule="auto"/>
        <w:contextualSpacing/>
        <w:rPr>
          <w:rFonts w:cstheme="majorBidi"/>
          <w:szCs w:val="24"/>
        </w:rPr>
      </w:pPr>
      <w:r w:rsidRPr="00665AA7">
        <w:rPr>
          <w:rFonts w:cstheme="majorBidi"/>
          <w:szCs w:val="24"/>
        </w:rPr>
        <w:t xml:space="preserve">Under-sampling: Several records from the majority class are unused </w:t>
      </w:r>
      <w:sdt>
        <w:sdtPr>
          <w:rPr>
            <w:rFonts w:cstheme="majorBidi"/>
            <w:szCs w:val="24"/>
          </w:rPr>
          <w:id w:val="-373078294"/>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2F257D" w:rsidRPr="002F257D">
            <w:rPr>
              <w:rFonts w:cstheme="majorBidi"/>
              <w:noProof/>
              <w:szCs w:val="24"/>
            </w:rPr>
            <w:t>[65]</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10"/>
        </w:numPr>
        <w:spacing w:line="360" w:lineRule="auto"/>
        <w:contextualSpacing/>
        <w:rPr>
          <w:rFonts w:cstheme="majorBidi"/>
          <w:szCs w:val="24"/>
        </w:rPr>
      </w:pPr>
      <w:r w:rsidRPr="00665AA7">
        <w:rPr>
          <w:rFonts w:cstheme="majorBidi"/>
          <w:szCs w:val="24"/>
        </w:rPr>
        <w:t xml:space="preserve">SMOTE (Synthetic Minority Over-sampling Technique): Where entirely new instances of the records are created to fill the gaps </w:t>
      </w:r>
      <w:sdt>
        <w:sdtPr>
          <w:rPr>
            <w:rFonts w:cstheme="majorBidi"/>
            <w:szCs w:val="24"/>
          </w:rPr>
          <w:id w:val="913201754"/>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2F257D" w:rsidRPr="002F257D">
            <w:rPr>
              <w:rFonts w:cstheme="majorBidi"/>
              <w:noProof/>
              <w:szCs w:val="24"/>
            </w:rPr>
            <w:t>[65]</w:t>
          </w:r>
          <w:r w:rsidRPr="00665AA7">
            <w:rPr>
              <w:rFonts w:cstheme="majorBidi"/>
              <w:szCs w:val="24"/>
            </w:rPr>
            <w:fldChar w:fldCharType="end"/>
          </w:r>
        </w:sdtContent>
      </w:sdt>
      <w:r w:rsidRPr="00665AA7">
        <w:rPr>
          <w:rFonts w:cstheme="majorBidi"/>
          <w:szCs w:val="24"/>
        </w:rPr>
        <w:t>.</w:t>
      </w:r>
    </w:p>
    <w:p w:rsidR="00665AA7" w:rsidRPr="00665AA7" w:rsidRDefault="00665AA7" w:rsidP="00E36B97">
      <w:pPr>
        <w:spacing w:line="360" w:lineRule="auto"/>
        <w:rPr>
          <w:rFonts w:cstheme="majorBidi"/>
          <w:b/>
          <w:bCs/>
          <w:szCs w:val="24"/>
        </w:rPr>
      </w:pPr>
      <w:r w:rsidRPr="00665AA7">
        <w:rPr>
          <w:rFonts w:cstheme="majorBidi"/>
          <w:szCs w:val="24"/>
        </w:rPr>
        <w:t xml:space="preserve">Approach number 3 was chosen for this application, using the imbalanced-learn implementation </w:t>
      </w:r>
      <w:sdt>
        <w:sdtPr>
          <w:rPr>
            <w:rFonts w:cstheme="majorBidi"/>
            <w:szCs w:val="24"/>
          </w:rPr>
          <w:id w:val="328641244"/>
          <w:citation/>
        </w:sdtPr>
        <w:sdtContent>
          <w:r w:rsidRPr="00665AA7">
            <w:rPr>
              <w:rFonts w:cstheme="majorBidi"/>
              <w:szCs w:val="24"/>
            </w:rPr>
            <w:fldChar w:fldCharType="begin"/>
          </w:r>
          <w:r w:rsidRPr="00665AA7">
            <w:rPr>
              <w:rFonts w:cstheme="majorBidi"/>
              <w:szCs w:val="24"/>
            </w:rPr>
            <w:instrText xml:space="preserve"> CITATION imb16 \l 1033 </w:instrText>
          </w:r>
          <w:r w:rsidRPr="00665AA7">
            <w:rPr>
              <w:rFonts w:cstheme="majorBidi"/>
              <w:szCs w:val="24"/>
            </w:rPr>
            <w:fldChar w:fldCharType="separate"/>
          </w:r>
          <w:r w:rsidR="002F257D" w:rsidRPr="002F257D">
            <w:rPr>
              <w:rFonts w:cstheme="majorBidi"/>
              <w:noProof/>
              <w:szCs w:val="24"/>
            </w:rPr>
            <w:t>[66]</w:t>
          </w:r>
          <w:r w:rsidRPr="00665AA7">
            <w:rPr>
              <w:rFonts w:cstheme="majorBidi"/>
              <w:szCs w:val="24"/>
            </w:rPr>
            <w:fldChar w:fldCharType="end"/>
          </w:r>
        </w:sdtContent>
      </w:sdt>
      <w:r w:rsidRPr="00665AA7">
        <w:rPr>
          <w:rFonts w:cstheme="majorBidi"/>
          <w:szCs w:val="24"/>
        </w:rPr>
        <w:t>, using SMOTENC library (NC = Nominal Continuous).</w:t>
      </w:r>
    </w:p>
    <w:p w:rsidR="00665AA7" w:rsidRPr="00665AA7" w:rsidRDefault="00665AA7" w:rsidP="00665AA7">
      <w:pPr>
        <w:spacing w:line="360" w:lineRule="auto"/>
        <w:rPr>
          <w:rFonts w:cstheme="majorBidi"/>
          <w:szCs w:val="24"/>
        </w:rPr>
      </w:pPr>
      <w:r w:rsidRPr="00665AA7">
        <w:rPr>
          <w:rFonts w:cstheme="majorBidi"/>
          <w:b/>
          <w:bCs/>
          <w:szCs w:val="24"/>
        </w:rPr>
        <w:t>SMOTE</w:t>
      </w:r>
      <w:r w:rsidRPr="00665AA7">
        <w:rPr>
          <w:rFonts w:cstheme="majorBidi"/>
          <w:szCs w:val="24"/>
        </w:rPr>
        <w:t xml:space="preserve"> works as follows </w:t>
      </w:r>
      <w:sdt>
        <w:sdtPr>
          <w:rPr>
            <w:rFonts w:cstheme="majorBidi"/>
            <w:szCs w:val="24"/>
          </w:rPr>
          <w:id w:val="2070454384"/>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2F257D" w:rsidRPr="002F257D">
            <w:rPr>
              <w:rFonts w:cstheme="majorBidi"/>
              <w:noProof/>
              <w:szCs w:val="24"/>
            </w:rPr>
            <w:t>[65]</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rPr>
          <w:rFonts w:cstheme="majorBidi"/>
          <w:szCs w:val="24"/>
        </w:rPr>
      </w:pPr>
      <w:r w:rsidRPr="00665AA7">
        <w:rPr>
          <w:noProof/>
        </w:rPr>
        <w:drawing>
          <wp:anchor distT="0" distB="0" distL="114300" distR="114300" simplePos="0" relativeHeight="251663360" behindDoc="0" locked="0" layoutInCell="1" allowOverlap="1" wp14:anchorId="48FF0949" wp14:editId="7B1408D6">
            <wp:simplePos x="0" y="0"/>
            <wp:positionH relativeFrom="column">
              <wp:posOffset>2962275</wp:posOffset>
            </wp:positionH>
            <wp:positionV relativeFrom="paragraph">
              <wp:posOffset>321310</wp:posOffset>
            </wp:positionV>
            <wp:extent cx="2383790" cy="178117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83790" cy="1781175"/>
                    </a:xfrm>
                    <a:prstGeom prst="rect">
                      <a:avLst/>
                    </a:prstGeom>
                  </pic:spPr>
                </pic:pic>
              </a:graphicData>
            </a:graphic>
          </wp:anchor>
        </w:drawing>
      </w:r>
      <w:r w:rsidRPr="00665AA7">
        <w:rPr>
          <w:rFonts w:cstheme="majorBidi"/>
          <w:szCs w:val="24"/>
        </w:rPr>
        <w:t xml:space="preserve">1) Isolate the minority class </w:t>
      </w:r>
      <w:sdt>
        <w:sdtPr>
          <w:rPr>
            <w:rFonts w:cstheme="majorBidi"/>
            <w:szCs w:val="24"/>
          </w:rPr>
          <w:id w:val="-511368382"/>
          <w:citation/>
        </w:sdtPr>
        <w:sdtContent>
          <w:r w:rsidRPr="00665AA7">
            <w:rPr>
              <w:rFonts w:cstheme="majorBidi"/>
              <w:szCs w:val="24"/>
            </w:rPr>
            <w:fldChar w:fldCharType="begin"/>
          </w:r>
          <w:r w:rsidRPr="00665AA7">
            <w:rPr>
              <w:rFonts w:cstheme="majorBidi"/>
              <w:szCs w:val="24"/>
            </w:rPr>
            <w:instrText xml:space="preserve"> CITATION Khu18 \l 1033 </w:instrText>
          </w:r>
          <w:r w:rsidRPr="00665AA7">
            <w:rPr>
              <w:rFonts w:cstheme="majorBidi"/>
              <w:szCs w:val="24"/>
            </w:rPr>
            <w:fldChar w:fldCharType="separate"/>
          </w:r>
          <w:r w:rsidR="002F257D" w:rsidRPr="002F257D">
            <w:rPr>
              <w:rFonts w:cstheme="majorBidi"/>
              <w:noProof/>
              <w:szCs w:val="24"/>
            </w:rPr>
            <w:t>[67]</w:t>
          </w:r>
          <w:r w:rsidRPr="00665AA7">
            <w:rPr>
              <w:rFonts w:cstheme="majorBidi"/>
              <w:szCs w:val="24"/>
            </w:rPr>
            <w:fldChar w:fldCharType="end"/>
          </w:r>
        </w:sdtContent>
      </w:sdt>
    </w:p>
    <w:p w:rsidR="00665AA7" w:rsidRPr="00665AA7" w:rsidRDefault="00665AA7" w:rsidP="00665AA7">
      <w:pPr>
        <w:spacing w:line="360" w:lineRule="auto"/>
        <w:rPr>
          <w:rFonts w:cstheme="majorBidi"/>
          <w:szCs w:val="24"/>
        </w:rPr>
      </w:pPr>
      <w:r w:rsidRPr="00665AA7">
        <w:rPr>
          <w:noProof/>
        </w:rPr>
        <w:drawing>
          <wp:inline distT="0" distB="0" distL="0" distR="0" wp14:anchorId="4AA3F958" wp14:editId="0FA18BB3">
            <wp:extent cx="2494310" cy="193357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94310" cy="1933575"/>
                    </a:xfrm>
                    <a:prstGeom prst="rect">
                      <a:avLst/>
                    </a:prstGeom>
                  </pic:spPr>
                </pic:pic>
              </a:graphicData>
            </a:graphic>
          </wp:inline>
        </w:drawing>
      </w:r>
    </w:p>
    <w:p w:rsidR="00665AA7" w:rsidRPr="00665AA7" w:rsidRDefault="00665AA7" w:rsidP="00665AA7">
      <w:pPr>
        <w:spacing w:line="360" w:lineRule="auto"/>
        <w:rPr>
          <w:rFonts w:cstheme="majorBidi"/>
          <w:szCs w:val="24"/>
        </w:rPr>
      </w:pPr>
      <w:r w:rsidRPr="00665AA7">
        <w:rPr>
          <w:rFonts w:cstheme="majorBidi"/>
          <w:szCs w:val="24"/>
        </w:rPr>
        <w:t xml:space="preserve">2) Find the k nearest neighbors depending on the over sampling requirement, calculate the distance between the two neighbors </w:t>
      </w:r>
      <w:sdt>
        <w:sdtPr>
          <w:rPr>
            <w:rFonts w:cstheme="majorBidi"/>
            <w:szCs w:val="24"/>
          </w:rPr>
          <w:id w:val="-1306847807"/>
          <w:citation/>
        </w:sdtPr>
        <w:sdtContent>
          <w:r w:rsidRPr="00665AA7">
            <w:rPr>
              <w:rFonts w:cstheme="majorBidi"/>
              <w:szCs w:val="24"/>
            </w:rPr>
            <w:fldChar w:fldCharType="begin"/>
          </w:r>
          <w:r w:rsidRPr="00665AA7">
            <w:rPr>
              <w:rFonts w:cstheme="majorBidi"/>
              <w:szCs w:val="24"/>
            </w:rPr>
            <w:instrText xml:space="preserve"> CITATION Khu18 \l 1033 </w:instrText>
          </w:r>
          <w:r w:rsidRPr="00665AA7">
            <w:rPr>
              <w:rFonts w:cstheme="majorBidi"/>
              <w:szCs w:val="24"/>
            </w:rPr>
            <w:fldChar w:fldCharType="separate"/>
          </w:r>
          <w:r w:rsidR="002F257D" w:rsidRPr="002F257D">
            <w:rPr>
              <w:rFonts w:cstheme="majorBidi"/>
              <w:noProof/>
              <w:szCs w:val="24"/>
            </w:rPr>
            <w:t>[67]</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rPr>
          <w:rFonts w:cstheme="majorBidi"/>
          <w:szCs w:val="24"/>
        </w:rPr>
      </w:pPr>
      <w:r w:rsidRPr="00665AA7">
        <w:rPr>
          <w:noProof/>
        </w:rPr>
        <w:lastRenderedPageBreak/>
        <w:drawing>
          <wp:inline distT="0" distB="0" distL="0" distR="0" wp14:anchorId="437906A1" wp14:editId="15001599">
            <wp:extent cx="2447925" cy="184616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47925" cy="1846168"/>
                    </a:xfrm>
                    <a:prstGeom prst="rect">
                      <a:avLst/>
                    </a:prstGeom>
                  </pic:spPr>
                </pic:pic>
              </a:graphicData>
            </a:graphic>
          </wp:inline>
        </w:drawing>
      </w:r>
    </w:p>
    <w:p w:rsidR="00665AA7" w:rsidRPr="00665AA7" w:rsidRDefault="00665AA7" w:rsidP="00665AA7">
      <w:pPr>
        <w:spacing w:line="360" w:lineRule="auto"/>
        <w:rPr>
          <w:rFonts w:cstheme="majorBidi"/>
          <w:szCs w:val="24"/>
        </w:rPr>
      </w:pPr>
      <w:r w:rsidRPr="00665AA7">
        <w:rPr>
          <w:rFonts w:cstheme="majorBidi"/>
          <w:szCs w:val="24"/>
        </w:rPr>
        <w:t xml:space="preserve">3) Multiply the distance with a random number between 0 and 1, placing a new record of the minority class on the new point created </w:t>
      </w:r>
      <w:sdt>
        <w:sdtPr>
          <w:rPr>
            <w:rFonts w:cstheme="majorBidi"/>
            <w:szCs w:val="24"/>
          </w:rPr>
          <w:id w:val="-474221988"/>
          <w:citation/>
        </w:sdtPr>
        <w:sdtContent>
          <w:r w:rsidRPr="00665AA7">
            <w:rPr>
              <w:rFonts w:cstheme="majorBidi"/>
              <w:szCs w:val="24"/>
            </w:rPr>
            <w:fldChar w:fldCharType="begin"/>
          </w:r>
          <w:r w:rsidRPr="00665AA7">
            <w:rPr>
              <w:rFonts w:cstheme="majorBidi"/>
              <w:szCs w:val="24"/>
            </w:rPr>
            <w:instrText xml:space="preserve"> CITATION Khu18 \l 1033 </w:instrText>
          </w:r>
          <w:r w:rsidRPr="00665AA7">
            <w:rPr>
              <w:rFonts w:cstheme="majorBidi"/>
              <w:szCs w:val="24"/>
            </w:rPr>
            <w:fldChar w:fldCharType="separate"/>
          </w:r>
          <w:r w:rsidR="002F257D" w:rsidRPr="002F257D">
            <w:rPr>
              <w:rFonts w:cstheme="majorBidi"/>
              <w:noProof/>
              <w:szCs w:val="24"/>
            </w:rPr>
            <w:t>[67]</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rPr>
          <w:rFonts w:cstheme="majorBidi"/>
          <w:szCs w:val="24"/>
        </w:rPr>
      </w:pPr>
      <w:r w:rsidRPr="00665AA7">
        <w:rPr>
          <w:noProof/>
        </w:rPr>
        <w:drawing>
          <wp:inline distT="0" distB="0" distL="0" distR="0" wp14:anchorId="3F495085" wp14:editId="7AA2D228">
            <wp:extent cx="2626156" cy="185737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9742" cy="1866984"/>
                    </a:xfrm>
                    <a:prstGeom prst="rect">
                      <a:avLst/>
                    </a:prstGeom>
                  </pic:spPr>
                </pic:pic>
              </a:graphicData>
            </a:graphic>
          </wp:inline>
        </w:drawing>
      </w:r>
    </w:p>
    <w:p w:rsidR="00665AA7" w:rsidRPr="00665AA7" w:rsidRDefault="00665AA7" w:rsidP="00665AA7">
      <w:pPr>
        <w:spacing w:line="360" w:lineRule="auto"/>
        <w:rPr>
          <w:rFonts w:cstheme="majorBidi"/>
          <w:szCs w:val="24"/>
        </w:rPr>
      </w:pPr>
      <w:r w:rsidRPr="00665AA7">
        <w:rPr>
          <w:rFonts w:cstheme="majorBidi"/>
          <w:szCs w:val="24"/>
        </w:rPr>
        <w:t xml:space="preserve">4) Repeat until data label imbalance is solved </w:t>
      </w:r>
      <w:sdt>
        <w:sdtPr>
          <w:rPr>
            <w:rFonts w:cstheme="majorBidi"/>
            <w:szCs w:val="24"/>
          </w:rPr>
          <w:id w:val="389847756"/>
          <w:citation/>
        </w:sdtPr>
        <w:sdtContent>
          <w:r w:rsidRPr="00665AA7">
            <w:rPr>
              <w:rFonts w:cstheme="majorBidi"/>
              <w:szCs w:val="24"/>
            </w:rPr>
            <w:fldChar w:fldCharType="begin"/>
          </w:r>
          <w:r w:rsidRPr="00665AA7">
            <w:rPr>
              <w:rFonts w:cstheme="majorBidi"/>
              <w:szCs w:val="24"/>
            </w:rPr>
            <w:instrText xml:space="preserve"> CITATION Khu18 \l 1033 </w:instrText>
          </w:r>
          <w:r w:rsidRPr="00665AA7">
            <w:rPr>
              <w:rFonts w:cstheme="majorBidi"/>
              <w:szCs w:val="24"/>
            </w:rPr>
            <w:fldChar w:fldCharType="separate"/>
          </w:r>
          <w:r w:rsidR="002F257D" w:rsidRPr="002F257D">
            <w:rPr>
              <w:rFonts w:cstheme="majorBidi"/>
              <w:noProof/>
              <w:szCs w:val="24"/>
            </w:rPr>
            <w:t>[67]</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rPr>
          <w:rFonts w:cstheme="majorBidi"/>
          <w:szCs w:val="24"/>
        </w:rPr>
      </w:pPr>
      <w:r w:rsidRPr="00665AA7">
        <w:rPr>
          <w:noProof/>
        </w:rPr>
        <w:drawing>
          <wp:inline distT="0" distB="0" distL="0" distR="0" wp14:anchorId="5365528C" wp14:editId="711CB52D">
            <wp:extent cx="2597436" cy="1933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01553" cy="1936640"/>
                    </a:xfrm>
                    <a:prstGeom prst="rect">
                      <a:avLst/>
                    </a:prstGeom>
                  </pic:spPr>
                </pic:pic>
              </a:graphicData>
            </a:graphic>
          </wp:inline>
        </w:drawing>
      </w:r>
    </w:p>
    <w:p w:rsidR="00665AA7" w:rsidRPr="00665AA7" w:rsidRDefault="00665AA7" w:rsidP="00665AA7">
      <w:pPr>
        <w:spacing w:line="360" w:lineRule="auto"/>
        <w:rPr>
          <w:rFonts w:cstheme="majorBidi"/>
          <w:szCs w:val="24"/>
        </w:rPr>
      </w:pPr>
      <w:r w:rsidRPr="00665AA7">
        <w:rPr>
          <w:rFonts w:cstheme="majorBidi"/>
          <w:szCs w:val="24"/>
        </w:rPr>
        <w:t>SMOTE however only works with continuous features, which is problematic since most the dataset is nominal/categorical, using either Boolean features or discrete categories that describe drug/drug family and counts.</w:t>
      </w:r>
    </w:p>
    <w:p w:rsidR="00665AA7" w:rsidRPr="00665AA7" w:rsidRDefault="00665AA7" w:rsidP="00665AA7">
      <w:pPr>
        <w:spacing w:line="360" w:lineRule="auto"/>
        <w:rPr>
          <w:rFonts w:cstheme="majorBidi"/>
          <w:szCs w:val="24"/>
        </w:rPr>
      </w:pPr>
      <w:r w:rsidRPr="00665AA7">
        <w:rPr>
          <w:rFonts w:cstheme="majorBidi"/>
          <w:szCs w:val="24"/>
        </w:rPr>
        <w:lastRenderedPageBreak/>
        <w:t xml:space="preserve">This is why </w:t>
      </w:r>
      <w:r w:rsidRPr="00665AA7">
        <w:rPr>
          <w:rFonts w:cstheme="majorBidi"/>
          <w:b/>
          <w:bCs/>
          <w:szCs w:val="24"/>
        </w:rPr>
        <w:t>SMOTENC</w:t>
      </w:r>
      <w:r w:rsidRPr="00665AA7">
        <w:rPr>
          <w:rFonts w:cstheme="majorBidi"/>
          <w:szCs w:val="24"/>
        </w:rPr>
        <w:t xml:space="preserve"> is used instead </w:t>
      </w:r>
      <w:sdt>
        <w:sdtPr>
          <w:rPr>
            <w:rFonts w:cstheme="majorBidi"/>
            <w:szCs w:val="24"/>
          </w:rPr>
          <w:id w:val="125440090"/>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2F257D" w:rsidRPr="002F257D">
            <w:rPr>
              <w:rFonts w:cstheme="majorBidi"/>
              <w:noProof/>
              <w:szCs w:val="24"/>
            </w:rPr>
            <w:t>[65]</w:t>
          </w:r>
          <w:r w:rsidRPr="00665AA7">
            <w:rPr>
              <w:rFonts w:cstheme="majorBidi"/>
              <w:szCs w:val="24"/>
            </w:rPr>
            <w:fldChar w:fldCharType="end"/>
          </w:r>
        </w:sdtContent>
      </w:sdt>
      <w:r w:rsidRPr="00665AA7">
        <w:rPr>
          <w:rFonts w:cstheme="majorBidi"/>
          <w:szCs w:val="24"/>
        </w:rPr>
        <w:t>, SMOTENC looks acts the same way as SMOTE, however, between the closest neighbors, the median of the standard deviation of the nominal feature is taken into consideration for the distance</w:t>
      </w:r>
      <w:sdt>
        <w:sdtPr>
          <w:rPr>
            <w:rFonts w:cstheme="majorBidi"/>
            <w:szCs w:val="24"/>
          </w:rPr>
          <w:id w:val="-2130536943"/>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2F257D">
            <w:rPr>
              <w:rFonts w:cstheme="majorBidi"/>
              <w:noProof/>
              <w:szCs w:val="24"/>
            </w:rPr>
            <w:t xml:space="preserve"> </w:t>
          </w:r>
          <w:r w:rsidR="002F257D" w:rsidRPr="002F257D">
            <w:rPr>
              <w:rFonts w:cstheme="majorBidi"/>
              <w:noProof/>
              <w:szCs w:val="24"/>
            </w:rPr>
            <w:t>[65]</w:t>
          </w:r>
          <w:r w:rsidRPr="00665AA7">
            <w:rPr>
              <w:rFonts w:cstheme="majorBidi"/>
              <w:szCs w:val="24"/>
            </w:rPr>
            <w:fldChar w:fldCharType="end"/>
          </w:r>
        </w:sdtContent>
      </w:sdt>
      <w:r w:rsidRPr="00665AA7">
        <w:rPr>
          <w:rFonts w:cstheme="majorBidi"/>
          <w:szCs w:val="24"/>
        </w:rPr>
        <w:t>. With the distance calculated, continuous values are calculated based on normal SMOTE, while nominal features are given based on the majority of values within those neighbors</w:t>
      </w:r>
      <w:sdt>
        <w:sdtPr>
          <w:rPr>
            <w:rFonts w:cstheme="majorBidi"/>
            <w:szCs w:val="24"/>
          </w:rPr>
          <w:id w:val="-617447031"/>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2F257D">
            <w:rPr>
              <w:rFonts w:cstheme="majorBidi"/>
              <w:noProof/>
              <w:szCs w:val="24"/>
            </w:rPr>
            <w:t xml:space="preserve"> </w:t>
          </w:r>
          <w:r w:rsidR="002F257D" w:rsidRPr="002F257D">
            <w:rPr>
              <w:rFonts w:cstheme="majorBidi"/>
              <w:noProof/>
              <w:szCs w:val="24"/>
            </w:rPr>
            <w:t>[65]</w:t>
          </w:r>
          <w:r w:rsidRPr="00665AA7">
            <w:rPr>
              <w:rFonts w:cstheme="majorBidi"/>
              <w:szCs w:val="24"/>
            </w:rPr>
            <w:fldChar w:fldCharType="end"/>
          </w:r>
        </w:sdtContent>
      </w:sdt>
      <w:r w:rsidRPr="00665AA7">
        <w:rPr>
          <w:rFonts w:cstheme="majorBidi"/>
          <w:szCs w:val="24"/>
        </w:rPr>
        <w:t xml:space="preserve">. </w:t>
      </w:r>
    </w:p>
    <w:p w:rsidR="00665AA7" w:rsidRPr="00665AA7" w:rsidRDefault="00665AA7" w:rsidP="00665AA7">
      <w:pPr>
        <w:spacing w:line="360" w:lineRule="auto"/>
        <w:rPr>
          <w:rFonts w:cstheme="majorBidi"/>
          <w:szCs w:val="24"/>
        </w:rPr>
      </w:pPr>
      <w:r w:rsidRPr="00665AA7">
        <w:rPr>
          <w:rFonts w:cstheme="majorBidi"/>
          <w:szCs w:val="24"/>
        </w:rPr>
        <w:t xml:space="preserve">SMOTENC implementation works exactly the same as SMOTE, by fitting the dataset to each other using SMOTENC object, only the difference is pointing out which of these features are nominal, SMOTENC is compatible with Pandas </w:t>
      </w:r>
      <w:proofErr w:type="spellStart"/>
      <w:r w:rsidRPr="00665AA7">
        <w:rPr>
          <w:rFonts w:cstheme="majorBidi"/>
          <w:szCs w:val="24"/>
        </w:rPr>
        <w:t>Dataframe</w:t>
      </w:r>
      <w:proofErr w:type="spellEnd"/>
      <w:r w:rsidRPr="00665AA7">
        <w:rPr>
          <w:rFonts w:cstheme="majorBidi"/>
          <w:szCs w:val="24"/>
        </w:rPr>
        <w:t>, with the a list of new features as output to be used in the classifier.</w:t>
      </w:r>
    </w:p>
    <w:p w:rsidR="00665AA7" w:rsidRPr="00665AA7" w:rsidRDefault="00665AA7" w:rsidP="00665AA7">
      <w:pPr>
        <w:spacing w:line="360" w:lineRule="auto"/>
        <w:rPr>
          <w:rFonts w:cstheme="majorBidi"/>
          <w:szCs w:val="24"/>
        </w:rPr>
      </w:pPr>
      <w:r w:rsidRPr="00665AA7">
        <w:rPr>
          <w:rFonts w:cstheme="majorBidi"/>
          <w:szCs w:val="24"/>
        </w:rPr>
        <w:t>Performance of the classifiers with and without SMOTENC will be compared together.</w:t>
      </w:r>
    </w:p>
    <w:p w:rsidR="00665AA7" w:rsidRPr="00665AA7" w:rsidRDefault="00665AA7" w:rsidP="00E36B97">
      <w:pPr>
        <w:pStyle w:val="Heading3"/>
      </w:pPr>
      <w:bookmarkStart w:id="71" w:name="_Toc11166007"/>
      <w:r w:rsidRPr="00665AA7">
        <w:t>Preparing the classifiers:</w:t>
      </w:r>
      <w:bookmarkEnd w:id="71"/>
      <w:r w:rsidRPr="00665AA7">
        <w:t xml:space="preserve"> </w:t>
      </w:r>
    </w:p>
    <w:p w:rsidR="00E36B97" w:rsidRDefault="00E36B97" w:rsidP="00E36B97">
      <w:pPr>
        <w:pStyle w:val="Heading4"/>
        <w:rPr>
          <w:rStyle w:val="Heading4Char"/>
          <w:rFonts w:eastAsiaTheme="minorHAnsi"/>
        </w:rPr>
      </w:pPr>
      <w:r>
        <w:rPr>
          <w:rStyle w:val="Heading4Char"/>
          <w:rFonts w:eastAsiaTheme="minorHAnsi"/>
        </w:rPr>
        <w:t>Goals</w:t>
      </w:r>
    </w:p>
    <w:p w:rsidR="00665AA7" w:rsidRPr="00665AA7" w:rsidRDefault="00665AA7" w:rsidP="00665AA7">
      <w:pPr>
        <w:spacing w:line="360" w:lineRule="auto"/>
        <w:rPr>
          <w:rFonts w:cstheme="majorBidi"/>
          <w:szCs w:val="24"/>
        </w:rPr>
      </w:pPr>
      <w:r w:rsidRPr="00665AA7">
        <w:rPr>
          <w:rFonts w:cstheme="majorBidi"/>
          <w:szCs w:val="24"/>
        </w:rPr>
        <w:t xml:space="preserve"> There are several goals that could be achieved by using classifiers.</w:t>
      </w:r>
    </w:p>
    <w:p w:rsidR="00665AA7" w:rsidRPr="00665AA7" w:rsidRDefault="00665AA7" w:rsidP="00725539">
      <w:pPr>
        <w:numPr>
          <w:ilvl w:val="0"/>
          <w:numId w:val="11"/>
        </w:numPr>
        <w:spacing w:line="360" w:lineRule="auto"/>
        <w:contextualSpacing/>
        <w:rPr>
          <w:rFonts w:cstheme="majorBidi"/>
          <w:szCs w:val="24"/>
          <w:lang w:bidi="ar-EG"/>
        </w:rPr>
      </w:pPr>
      <w:r w:rsidRPr="00665AA7">
        <w:rPr>
          <w:rFonts w:cstheme="majorBidi"/>
          <w:szCs w:val="24"/>
          <w:lang w:bidi="ar-EG"/>
        </w:rPr>
        <w:t>Predict the possibility for a user to be affected by an ADR or Disease based on extracted profile.</w:t>
      </w:r>
    </w:p>
    <w:p w:rsidR="00665AA7" w:rsidRPr="00665AA7" w:rsidRDefault="00665AA7" w:rsidP="00725539">
      <w:pPr>
        <w:numPr>
          <w:ilvl w:val="0"/>
          <w:numId w:val="11"/>
        </w:numPr>
        <w:spacing w:line="360" w:lineRule="auto"/>
        <w:contextualSpacing/>
        <w:rPr>
          <w:rFonts w:cstheme="majorBidi"/>
          <w:szCs w:val="24"/>
          <w:lang w:bidi="ar-EG"/>
        </w:rPr>
      </w:pPr>
      <w:r w:rsidRPr="00665AA7">
        <w:rPr>
          <w:rFonts w:cstheme="majorBidi"/>
          <w:szCs w:val="24"/>
          <w:lang w:bidi="ar-EG"/>
        </w:rPr>
        <w:t>Predict which drug or drug family is the cause of the ADRs or Disease affecting the user, with the help of the user profile.</w:t>
      </w:r>
    </w:p>
    <w:p w:rsidR="00665AA7" w:rsidRPr="00665AA7" w:rsidRDefault="00665AA7" w:rsidP="00725539">
      <w:pPr>
        <w:numPr>
          <w:ilvl w:val="0"/>
          <w:numId w:val="11"/>
        </w:numPr>
        <w:spacing w:line="360" w:lineRule="auto"/>
        <w:contextualSpacing/>
        <w:rPr>
          <w:rFonts w:cstheme="majorBidi"/>
          <w:szCs w:val="24"/>
          <w:lang w:bidi="ar-EG"/>
        </w:rPr>
      </w:pPr>
      <w:r w:rsidRPr="00665AA7">
        <w:rPr>
          <w:rFonts w:cstheme="majorBidi"/>
          <w:szCs w:val="24"/>
          <w:lang w:bidi="ar-EG"/>
        </w:rPr>
        <w:t>Predict the number of ADRs or Diseases that could be caused by a drug, based on the user profile and/or existing cases.</w:t>
      </w:r>
    </w:p>
    <w:p w:rsidR="00665AA7" w:rsidRPr="00665AA7" w:rsidRDefault="00665AA7" w:rsidP="00665AA7">
      <w:pPr>
        <w:spacing w:line="360" w:lineRule="auto"/>
        <w:rPr>
          <w:rFonts w:cstheme="majorBidi"/>
          <w:szCs w:val="24"/>
          <w:lang w:bidi="ar-EG"/>
        </w:rPr>
      </w:pPr>
      <w:r w:rsidRPr="00665AA7">
        <w:rPr>
          <w:rFonts w:cstheme="majorBidi"/>
          <w:szCs w:val="24"/>
          <w:lang w:bidi="ar-EG"/>
        </w:rPr>
        <w:t>A separate classifier group will be made for each goal, each classifier group using a different dataset arrangement, which will be furthermore elaborated on in the following section.</w:t>
      </w:r>
    </w:p>
    <w:p w:rsidR="00665AA7" w:rsidRPr="00665AA7" w:rsidRDefault="00665AA7" w:rsidP="00E36B97">
      <w:pPr>
        <w:pStyle w:val="Heading4"/>
        <w:rPr>
          <w:lang w:bidi="ar-EG"/>
        </w:rPr>
      </w:pPr>
      <w:r w:rsidRPr="00665AA7">
        <w:rPr>
          <w:lang w:bidi="ar-EG"/>
        </w:rPr>
        <w:t>Dataset Arrangements:</w:t>
      </w:r>
    </w:p>
    <w:p w:rsidR="00665AA7" w:rsidRPr="00665AA7" w:rsidRDefault="00665AA7" w:rsidP="00665AA7">
      <w:pPr>
        <w:spacing w:line="360" w:lineRule="auto"/>
        <w:rPr>
          <w:rFonts w:cstheme="majorBidi"/>
          <w:szCs w:val="24"/>
          <w:lang w:bidi="ar-EG"/>
        </w:rPr>
      </w:pPr>
      <w:r w:rsidRPr="00665AA7">
        <w:rPr>
          <w:rFonts w:cstheme="majorBidi"/>
          <w:szCs w:val="24"/>
          <w:lang w:bidi="ar-EG"/>
        </w:rPr>
        <w:t>Features differ depending on the used subset in terms of user profile.</w:t>
      </w:r>
    </w:p>
    <w:tbl>
      <w:tblPr>
        <w:tblStyle w:val="TableGrid"/>
        <w:tblW w:w="11790" w:type="dxa"/>
        <w:tblInd w:w="-1175" w:type="dxa"/>
        <w:tblLayout w:type="fixed"/>
        <w:tblLook w:val="04A0" w:firstRow="1" w:lastRow="0" w:firstColumn="1" w:lastColumn="0" w:noHBand="0" w:noVBand="1"/>
      </w:tblPr>
      <w:tblGrid>
        <w:gridCol w:w="1710"/>
        <w:gridCol w:w="4500"/>
        <w:gridCol w:w="1776"/>
        <w:gridCol w:w="3804"/>
      </w:tblGrid>
      <w:tr w:rsidR="00665AA7" w:rsidRPr="00665AA7" w:rsidTr="00665AA7">
        <w:tc>
          <w:tcPr>
            <w:tcW w:w="1710" w:type="dxa"/>
          </w:tcPr>
          <w:p w:rsidR="00665AA7" w:rsidRPr="00665AA7" w:rsidRDefault="00665AA7" w:rsidP="00665AA7">
            <w:pPr>
              <w:rPr>
                <w:rFonts w:cstheme="majorBidi"/>
                <w:szCs w:val="24"/>
                <w:lang w:bidi="ar-EG"/>
              </w:rPr>
            </w:pPr>
            <w:r w:rsidRPr="00665AA7">
              <w:rPr>
                <w:rFonts w:cstheme="majorBidi"/>
                <w:szCs w:val="24"/>
                <w:lang w:bidi="ar-EG"/>
              </w:rPr>
              <w:t>Arrangements</w:t>
            </w:r>
          </w:p>
        </w:tc>
        <w:tc>
          <w:tcPr>
            <w:tcW w:w="6276" w:type="dxa"/>
            <w:gridSpan w:val="2"/>
          </w:tcPr>
          <w:p w:rsidR="00665AA7" w:rsidRPr="00665AA7" w:rsidRDefault="00665AA7" w:rsidP="00665AA7">
            <w:pPr>
              <w:rPr>
                <w:rFonts w:cstheme="majorBidi"/>
                <w:szCs w:val="24"/>
                <w:lang w:bidi="ar-EG"/>
              </w:rPr>
            </w:pPr>
            <w:r w:rsidRPr="00665AA7">
              <w:rPr>
                <w:rFonts w:cstheme="majorBidi"/>
                <w:szCs w:val="24"/>
                <w:lang w:bidi="ar-EG"/>
              </w:rPr>
              <w:t>Labels</w:t>
            </w:r>
          </w:p>
        </w:tc>
        <w:tc>
          <w:tcPr>
            <w:tcW w:w="3804" w:type="dxa"/>
          </w:tcPr>
          <w:p w:rsidR="00665AA7" w:rsidRPr="00665AA7" w:rsidRDefault="00665AA7" w:rsidP="00665AA7">
            <w:pPr>
              <w:rPr>
                <w:rFonts w:cstheme="majorBidi"/>
                <w:szCs w:val="24"/>
                <w:lang w:bidi="ar-EG"/>
              </w:rPr>
            </w:pPr>
            <w:r w:rsidRPr="00665AA7">
              <w:rPr>
                <w:rFonts w:cstheme="majorBidi"/>
                <w:szCs w:val="24"/>
                <w:lang w:bidi="ar-EG"/>
              </w:rPr>
              <w:t>Features</w:t>
            </w:r>
          </w:p>
        </w:tc>
      </w:tr>
      <w:tr w:rsidR="00665AA7" w:rsidRPr="00665AA7" w:rsidTr="00665AA7">
        <w:tc>
          <w:tcPr>
            <w:tcW w:w="1710" w:type="dxa"/>
          </w:tcPr>
          <w:p w:rsidR="00665AA7" w:rsidRPr="00665AA7" w:rsidRDefault="00665AA7" w:rsidP="00665AA7">
            <w:pPr>
              <w:rPr>
                <w:rFonts w:cstheme="majorBidi"/>
                <w:szCs w:val="24"/>
                <w:lang w:bidi="ar-EG"/>
              </w:rPr>
            </w:pPr>
            <w:r w:rsidRPr="00665AA7">
              <w:rPr>
                <w:rFonts w:cstheme="majorBidi"/>
                <w:szCs w:val="24"/>
                <w:lang w:bidi="ar-EG"/>
              </w:rPr>
              <w:t>1</w:t>
            </w:r>
          </w:p>
        </w:tc>
        <w:tc>
          <w:tcPr>
            <w:tcW w:w="6276" w:type="dxa"/>
            <w:gridSpan w:val="2"/>
          </w:tcPr>
          <w:p w:rsidR="00665AA7" w:rsidRPr="00665AA7" w:rsidRDefault="00665AA7" w:rsidP="00665AA7">
            <w:pPr>
              <w:rPr>
                <w:rFonts w:cstheme="majorBidi"/>
                <w:szCs w:val="24"/>
                <w:lang w:bidi="ar-EG"/>
              </w:rPr>
            </w:pPr>
            <w:r w:rsidRPr="00665AA7">
              <w:rPr>
                <w:rFonts w:cstheme="majorBidi"/>
                <w:szCs w:val="24"/>
                <w:lang w:bidi="ar-EG"/>
              </w:rPr>
              <w:t>Labels, Counts are categorized while running.</w:t>
            </w:r>
          </w:p>
          <w:p w:rsidR="00665AA7" w:rsidRPr="00665AA7" w:rsidRDefault="00665AA7" w:rsidP="00665AA7">
            <w:pPr>
              <w:rPr>
                <w:rFonts w:cstheme="majorBidi"/>
                <w:szCs w:val="24"/>
                <w:lang w:bidi="ar-EG"/>
              </w:rPr>
            </w:pPr>
            <w:r w:rsidRPr="00665AA7">
              <w:rPr>
                <w:rFonts w:cstheme="majorBidi"/>
                <w:szCs w:val="24"/>
                <w:lang w:bidi="ar-EG"/>
              </w:rPr>
              <w:t>One Label is chosen for each prediction.</w:t>
            </w:r>
          </w:p>
        </w:tc>
        <w:tc>
          <w:tcPr>
            <w:tcW w:w="3804" w:type="dxa"/>
          </w:tcPr>
          <w:p w:rsidR="00665AA7" w:rsidRPr="00665AA7" w:rsidRDefault="00665AA7" w:rsidP="00665AA7">
            <w:pPr>
              <w:rPr>
                <w:rFonts w:cstheme="majorBidi"/>
                <w:szCs w:val="24"/>
                <w:lang w:bidi="ar-EG"/>
              </w:rPr>
            </w:pPr>
            <w:r w:rsidRPr="00665AA7">
              <w:rPr>
                <w:rFonts w:cstheme="majorBidi"/>
                <w:szCs w:val="24"/>
                <w:lang w:bidi="ar-EG"/>
              </w:rPr>
              <w:t>User Profile, drug and drug family, profile differs for</w:t>
            </w:r>
          </w:p>
        </w:tc>
      </w:tr>
      <w:tr w:rsidR="00665AA7" w:rsidRPr="00665AA7" w:rsidTr="00665AA7">
        <w:tc>
          <w:tcPr>
            <w:tcW w:w="1710" w:type="dxa"/>
          </w:tcPr>
          <w:p w:rsidR="00665AA7" w:rsidRPr="00665AA7" w:rsidRDefault="00665AA7" w:rsidP="00665AA7">
            <w:pPr>
              <w:rPr>
                <w:rFonts w:cstheme="majorBidi"/>
                <w:szCs w:val="24"/>
                <w:lang w:bidi="ar-EG"/>
              </w:rPr>
            </w:pPr>
          </w:p>
        </w:tc>
        <w:tc>
          <w:tcPr>
            <w:tcW w:w="6276" w:type="dxa"/>
            <w:gridSpan w:val="2"/>
          </w:tcPr>
          <w:p w:rsidR="00665AA7" w:rsidRPr="00665AA7" w:rsidRDefault="00665AA7" w:rsidP="00665AA7">
            <w:pPr>
              <w:rPr>
                <w:rFonts w:cstheme="majorBidi"/>
                <w:szCs w:val="24"/>
                <w:lang w:bidi="ar-EG"/>
              </w:rPr>
            </w:pPr>
            <w:r w:rsidRPr="00665AA7">
              <w:rPr>
                <w:noProof/>
              </w:rPr>
              <w:drawing>
                <wp:inline distT="0" distB="0" distL="0" distR="0" wp14:anchorId="755F63E6" wp14:editId="678865C3">
                  <wp:extent cx="3771900" cy="1430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1900" cy="1430020"/>
                          </a:xfrm>
                          <a:prstGeom prst="rect">
                            <a:avLst/>
                          </a:prstGeom>
                        </pic:spPr>
                      </pic:pic>
                    </a:graphicData>
                  </a:graphic>
                </wp:inline>
              </w:drawing>
            </w:r>
          </w:p>
        </w:tc>
        <w:tc>
          <w:tcPr>
            <w:tcW w:w="3804" w:type="dxa"/>
          </w:tcPr>
          <w:p w:rsidR="00665AA7" w:rsidRPr="00665AA7" w:rsidRDefault="00665AA7" w:rsidP="00665AA7">
            <w:pPr>
              <w:rPr>
                <w:rFonts w:cstheme="majorBidi"/>
                <w:szCs w:val="24"/>
                <w:lang w:bidi="ar-EG"/>
              </w:rPr>
            </w:pPr>
            <w:r w:rsidRPr="00665AA7">
              <w:rPr>
                <w:noProof/>
              </w:rPr>
              <w:drawing>
                <wp:inline distT="0" distB="0" distL="0" distR="0" wp14:anchorId="76B4E9BD" wp14:editId="1577FA30">
                  <wp:extent cx="2286000" cy="144202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4435" cy="1472577"/>
                          </a:xfrm>
                          <a:prstGeom prst="rect">
                            <a:avLst/>
                          </a:prstGeom>
                        </pic:spPr>
                      </pic:pic>
                    </a:graphicData>
                  </a:graphic>
                </wp:inline>
              </w:drawing>
            </w:r>
          </w:p>
        </w:tc>
      </w:tr>
      <w:tr w:rsidR="00665AA7" w:rsidRPr="00665AA7" w:rsidTr="00665AA7">
        <w:tc>
          <w:tcPr>
            <w:tcW w:w="1710" w:type="dxa"/>
          </w:tcPr>
          <w:p w:rsidR="00665AA7" w:rsidRPr="00665AA7" w:rsidRDefault="00665AA7" w:rsidP="00665AA7">
            <w:pPr>
              <w:rPr>
                <w:rFonts w:cstheme="majorBidi"/>
                <w:szCs w:val="24"/>
                <w:lang w:bidi="ar-EG"/>
              </w:rPr>
            </w:pPr>
            <w:r w:rsidRPr="00665AA7">
              <w:rPr>
                <w:rFonts w:cstheme="majorBidi"/>
                <w:szCs w:val="24"/>
                <w:lang w:bidi="ar-EG"/>
              </w:rPr>
              <w:t>2</w:t>
            </w:r>
          </w:p>
        </w:tc>
        <w:tc>
          <w:tcPr>
            <w:tcW w:w="4500" w:type="dxa"/>
          </w:tcPr>
          <w:p w:rsidR="00665AA7" w:rsidRPr="00665AA7" w:rsidRDefault="00665AA7" w:rsidP="00665AA7">
            <w:pPr>
              <w:rPr>
                <w:rFonts w:cstheme="majorBidi"/>
                <w:noProof/>
                <w:szCs w:val="24"/>
              </w:rPr>
            </w:pPr>
            <w:r w:rsidRPr="00665AA7">
              <w:rPr>
                <w:rFonts w:cstheme="majorBidi"/>
                <w:noProof/>
                <w:szCs w:val="24"/>
              </w:rPr>
              <w:t>Labels are only limited to identifying which drug or drugfamily was responsible for any given disease.</w:t>
            </w:r>
          </w:p>
          <w:p w:rsidR="00665AA7" w:rsidRPr="00665AA7" w:rsidRDefault="00665AA7" w:rsidP="00665AA7">
            <w:pPr>
              <w:rPr>
                <w:rFonts w:cstheme="majorBidi"/>
                <w:noProof/>
                <w:szCs w:val="24"/>
              </w:rPr>
            </w:pPr>
            <w:r w:rsidRPr="00665AA7">
              <w:rPr>
                <w:noProof/>
              </w:rPr>
              <w:drawing>
                <wp:inline distT="0" distB="0" distL="0" distR="0" wp14:anchorId="36C5C719" wp14:editId="5C73E4BE">
                  <wp:extent cx="1704975" cy="1457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04975" cy="1457325"/>
                          </a:xfrm>
                          <a:prstGeom prst="rect">
                            <a:avLst/>
                          </a:prstGeom>
                        </pic:spPr>
                      </pic:pic>
                    </a:graphicData>
                  </a:graphic>
                </wp:inline>
              </w:drawing>
            </w:r>
          </w:p>
        </w:tc>
        <w:tc>
          <w:tcPr>
            <w:tcW w:w="5580" w:type="dxa"/>
            <w:gridSpan w:val="2"/>
          </w:tcPr>
          <w:p w:rsidR="00665AA7" w:rsidRPr="00665AA7" w:rsidRDefault="00665AA7" w:rsidP="00665AA7">
            <w:pPr>
              <w:rPr>
                <w:rFonts w:cstheme="majorBidi"/>
                <w:noProof/>
                <w:szCs w:val="24"/>
              </w:rPr>
            </w:pPr>
            <w:r w:rsidRPr="00665AA7">
              <w:rPr>
                <w:rFonts w:cstheme="majorBidi"/>
                <w:noProof/>
                <w:szCs w:val="24"/>
              </w:rPr>
              <w:t>Features include labels from the arrangement 1 and the user profile.</w:t>
            </w:r>
          </w:p>
          <w:p w:rsidR="00665AA7" w:rsidRPr="00665AA7" w:rsidRDefault="00665AA7" w:rsidP="00665AA7">
            <w:pPr>
              <w:rPr>
                <w:rFonts w:cstheme="majorBidi"/>
                <w:noProof/>
                <w:szCs w:val="24"/>
              </w:rPr>
            </w:pPr>
            <w:r w:rsidRPr="00665AA7">
              <w:rPr>
                <w:noProof/>
              </w:rPr>
              <w:drawing>
                <wp:inline distT="0" distB="0" distL="0" distR="0" wp14:anchorId="651B44FB" wp14:editId="623249F7">
                  <wp:extent cx="3276600" cy="172380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00510" cy="1736380"/>
                          </a:xfrm>
                          <a:prstGeom prst="rect">
                            <a:avLst/>
                          </a:prstGeom>
                        </pic:spPr>
                      </pic:pic>
                    </a:graphicData>
                  </a:graphic>
                </wp:inline>
              </w:drawing>
            </w:r>
          </w:p>
        </w:tc>
      </w:tr>
      <w:tr w:rsidR="00665AA7" w:rsidRPr="00665AA7" w:rsidTr="00665AA7">
        <w:tc>
          <w:tcPr>
            <w:tcW w:w="1710" w:type="dxa"/>
          </w:tcPr>
          <w:p w:rsidR="00665AA7" w:rsidRPr="00665AA7" w:rsidRDefault="00665AA7" w:rsidP="00665AA7">
            <w:pPr>
              <w:rPr>
                <w:rFonts w:cstheme="majorBidi"/>
                <w:szCs w:val="24"/>
                <w:lang w:bidi="ar-EG"/>
              </w:rPr>
            </w:pPr>
            <w:r w:rsidRPr="00665AA7">
              <w:rPr>
                <w:rFonts w:cstheme="majorBidi"/>
                <w:szCs w:val="24"/>
                <w:lang w:bidi="ar-EG"/>
              </w:rPr>
              <w:t>3</w:t>
            </w:r>
          </w:p>
        </w:tc>
        <w:tc>
          <w:tcPr>
            <w:tcW w:w="10080" w:type="dxa"/>
            <w:gridSpan w:val="3"/>
          </w:tcPr>
          <w:p w:rsidR="00665AA7" w:rsidRPr="00665AA7" w:rsidRDefault="00665AA7" w:rsidP="00665AA7">
            <w:pPr>
              <w:rPr>
                <w:rFonts w:cstheme="majorBidi"/>
                <w:noProof/>
                <w:szCs w:val="24"/>
              </w:rPr>
            </w:pPr>
            <w:r w:rsidRPr="00665AA7">
              <w:rPr>
                <w:rFonts w:cstheme="majorBidi"/>
                <w:noProof/>
                <w:szCs w:val="24"/>
              </w:rPr>
              <w:t>Labels and Features are mixed, with the wanted feature being removed from the comparison dynamically.</w:t>
            </w:r>
          </w:p>
          <w:p w:rsidR="00665AA7" w:rsidRPr="00665AA7" w:rsidRDefault="00665AA7" w:rsidP="00665AA7">
            <w:pPr>
              <w:rPr>
                <w:rFonts w:cstheme="majorBidi"/>
                <w:noProof/>
                <w:szCs w:val="24"/>
              </w:rPr>
            </w:pPr>
            <w:r w:rsidRPr="00665AA7">
              <w:rPr>
                <w:noProof/>
              </w:rPr>
              <w:drawing>
                <wp:inline distT="0" distB="0" distL="0" distR="0" wp14:anchorId="3E4C8171" wp14:editId="180E976E">
                  <wp:extent cx="6134100" cy="1475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34100" cy="1475740"/>
                          </a:xfrm>
                          <a:prstGeom prst="rect">
                            <a:avLst/>
                          </a:prstGeom>
                        </pic:spPr>
                      </pic:pic>
                    </a:graphicData>
                  </a:graphic>
                </wp:inline>
              </w:drawing>
            </w:r>
          </w:p>
        </w:tc>
      </w:tr>
    </w:tbl>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Arrangement 1 and 3 will include predictions for the Count of ADRs diseases, mental issues count will be ignored as their mentions are very low for in </w:t>
      </w:r>
      <w:proofErr w:type="spellStart"/>
      <w:r w:rsidRPr="00665AA7">
        <w:rPr>
          <w:rFonts w:cstheme="majorBidi"/>
          <w:szCs w:val="24"/>
          <w:lang w:bidi="ar-EG"/>
        </w:rPr>
        <w:t>askapatient</w:t>
      </w:r>
      <w:proofErr w:type="spellEnd"/>
      <w:r w:rsidRPr="00665AA7">
        <w:rPr>
          <w:rFonts w:cstheme="majorBidi"/>
          <w:szCs w:val="24"/>
          <w:lang w:bidi="ar-EG"/>
        </w:rPr>
        <w:t xml:space="preserve"> dataset. However the mentions themselves will be used for as features.</w:t>
      </w:r>
    </w:p>
    <w:p w:rsidR="00E36B97" w:rsidRDefault="00E36B97" w:rsidP="00E36B97">
      <w:pPr>
        <w:pStyle w:val="Heading4"/>
        <w:rPr>
          <w:lang w:bidi="ar-EG"/>
        </w:rPr>
      </w:pPr>
      <w:r>
        <w:rPr>
          <w:lang w:bidi="ar-EG"/>
        </w:rPr>
        <w:t>The Classifiers</w:t>
      </w:r>
    </w:p>
    <w:p w:rsidR="00665AA7" w:rsidRPr="00665AA7" w:rsidRDefault="00665AA7" w:rsidP="00665AA7">
      <w:pPr>
        <w:spacing w:line="360" w:lineRule="auto"/>
        <w:rPr>
          <w:rFonts w:cstheme="majorBidi"/>
          <w:szCs w:val="24"/>
          <w:lang w:bidi="ar-EG"/>
        </w:rPr>
      </w:pPr>
      <w:r w:rsidRPr="00665AA7">
        <w:rPr>
          <w:rFonts w:cstheme="majorBidi"/>
          <w:szCs w:val="24"/>
          <w:lang w:bidi="ar-EG"/>
        </w:rPr>
        <w:t>Three classifiers are made as a performance comparison.</w:t>
      </w:r>
    </w:p>
    <w:p w:rsidR="00665AA7" w:rsidRPr="00665AA7" w:rsidRDefault="00665AA7" w:rsidP="00725539">
      <w:pPr>
        <w:numPr>
          <w:ilvl w:val="0"/>
          <w:numId w:val="12"/>
        </w:numPr>
        <w:spacing w:line="360" w:lineRule="auto"/>
        <w:contextualSpacing/>
        <w:rPr>
          <w:rFonts w:cstheme="majorBidi"/>
          <w:szCs w:val="24"/>
          <w:lang w:bidi="ar-EG"/>
        </w:rPr>
      </w:pPr>
      <w:r w:rsidRPr="00665AA7">
        <w:rPr>
          <w:rFonts w:cstheme="majorBidi"/>
          <w:szCs w:val="24"/>
          <w:lang w:bidi="ar-EG"/>
        </w:rPr>
        <w:t>Random Forests</w:t>
      </w:r>
    </w:p>
    <w:p w:rsidR="00665AA7" w:rsidRPr="00665AA7" w:rsidRDefault="00665AA7" w:rsidP="00725539">
      <w:pPr>
        <w:numPr>
          <w:ilvl w:val="0"/>
          <w:numId w:val="12"/>
        </w:numPr>
        <w:spacing w:line="360" w:lineRule="auto"/>
        <w:contextualSpacing/>
        <w:rPr>
          <w:rFonts w:cstheme="majorBidi"/>
          <w:szCs w:val="24"/>
          <w:lang w:bidi="ar-EG"/>
        </w:rPr>
      </w:pPr>
      <w:r w:rsidRPr="00665AA7">
        <w:rPr>
          <w:rFonts w:cstheme="majorBidi"/>
          <w:szCs w:val="24"/>
          <w:lang w:bidi="ar-EG"/>
        </w:rPr>
        <w:t>SVM</w:t>
      </w:r>
    </w:p>
    <w:p w:rsidR="00665AA7" w:rsidRPr="00665AA7" w:rsidRDefault="00665AA7" w:rsidP="00725539">
      <w:pPr>
        <w:numPr>
          <w:ilvl w:val="0"/>
          <w:numId w:val="12"/>
        </w:numPr>
        <w:spacing w:line="360" w:lineRule="auto"/>
        <w:contextualSpacing/>
        <w:rPr>
          <w:rFonts w:cstheme="majorBidi"/>
          <w:szCs w:val="24"/>
          <w:lang w:bidi="ar-EG"/>
        </w:rPr>
      </w:pPr>
      <w:r w:rsidRPr="00665AA7">
        <w:rPr>
          <w:rFonts w:cstheme="majorBidi"/>
          <w:szCs w:val="24"/>
          <w:lang w:bidi="ar-EG"/>
        </w:rPr>
        <w:t>Naïve Bayes</w:t>
      </w:r>
    </w:p>
    <w:p w:rsidR="00E36B97" w:rsidRDefault="00E36B97" w:rsidP="00E36B97">
      <w:pPr>
        <w:pStyle w:val="Heading5"/>
        <w:rPr>
          <w:lang w:bidi="ar-EG"/>
        </w:rPr>
      </w:pPr>
      <w:r>
        <w:rPr>
          <w:lang w:bidi="ar-EG"/>
        </w:rPr>
        <w:lastRenderedPageBreak/>
        <w:t>Random Forests (RF)</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Random Forests is an ensemble classifier for classification and regression trees </w:t>
      </w:r>
      <w:sdt>
        <w:sdtPr>
          <w:rPr>
            <w:rFonts w:cstheme="majorBidi"/>
            <w:szCs w:val="24"/>
            <w:lang w:bidi="ar-EG"/>
          </w:rPr>
          <w:id w:val="-1667229989"/>
          <w:citation/>
        </w:sdtPr>
        <w:sdtContent>
          <w:r w:rsidRPr="00665AA7">
            <w:rPr>
              <w:rFonts w:cstheme="majorBidi"/>
              <w:szCs w:val="24"/>
              <w:lang w:bidi="ar-EG"/>
            </w:rPr>
            <w:fldChar w:fldCharType="begin"/>
          </w:r>
          <w:r w:rsidRPr="00665AA7">
            <w:rPr>
              <w:rFonts w:cstheme="majorBidi"/>
              <w:szCs w:val="24"/>
              <w:lang w:bidi="ar-EG"/>
            </w:rPr>
            <w:instrText xml:space="preserve"> CITATION Ona16 \l 1033 </w:instrText>
          </w:r>
          <w:r w:rsidRPr="00665AA7">
            <w:rPr>
              <w:rFonts w:cstheme="majorBidi"/>
              <w:szCs w:val="24"/>
              <w:lang w:bidi="ar-EG"/>
            </w:rPr>
            <w:fldChar w:fldCharType="separate"/>
          </w:r>
          <w:r w:rsidR="002F257D" w:rsidRPr="002F257D">
            <w:rPr>
              <w:rFonts w:cstheme="majorBidi"/>
              <w:noProof/>
              <w:szCs w:val="24"/>
              <w:lang w:bidi="ar-EG"/>
            </w:rPr>
            <w:t>[68]</w:t>
          </w:r>
          <w:r w:rsidRPr="00665AA7">
            <w:rPr>
              <w:rFonts w:cstheme="majorBidi"/>
              <w:szCs w:val="24"/>
              <w:lang w:bidi="ar-EG"/>
            </w:rPr>
            <w:fldChar w:fldCharType="end"/>
          </w:r>
        </w:sdtContent>
      </w:sdt>
      <w:sdt>
        <w:sdtPr>
          <w:rPr>
            <w:rFonts w:cstheme="majorBidi"/>
            <w:szCs w:val="24"/>
            <w:lang w:bidi="ar-EG"/>
          </w:rPr>
          <w:id w:val="622191441"/>
          <w:citation/>
        </w:sdtPr>
        <w:sdtContent>
          <w:r w:rsidRPr="00665AA7">
            <w:rPr>
              <w:rFonts w:cstheme="majorBidi"/>
              <w:szCs w:val="24"/>
              <w:lang w:bidi="ar-EG"/>
            </w:rPr>
            <w:fldChar w:fldCharType="begin"/>
          </w:r>
          <w:r w:rsidRPr="00665AA7">
            <w:rPr>
              <w:rFonts w:cstheme="majorBidi"/>
              <w:szCs w:val="24"/>
              <w:lang w:bidi="ar-EG"/>
            </w:rPr>
            <w:instrText xml:space="preserve"> CITATION Bre01 \l 1033 </w:instrText>
          </w:r>
          <w:r w:rsidRPr="00665AA7">
            <w:rPr>
              <w:rFonts w:cstheme="majorBidi"/>
              <w:szCs w:val="24"/>
              <w:lang w:bidi="ar-EG"/>
            </w:rPr>
            <w:fldChar w:fldCharType="separate"/>
          </w:r>
          <w:r w:rsidR="002F257D">
            <w:rPr>
              <w:rFonts w:cstheme="majorBidi"/>
              <w:noProof/>
              <w:szCs w:val="24"/>
              <w:lang w:bidi="ar-EG"/>
            </w:rPr>
            <w:t xml:space="preserve"> </w:t>
          </w:r>
          <w:r w:rsidR="002F257D" w:rsidRPr="002F257D">
            <w:rPr>
              <w:rFonts w:cstheme="majorBidi"/>
              <w:noProof/>
              <w:szCs w:val="24"/>
              <w:lang w:bidi="ar-EG"/>
            </w:rPr>
            <w:t>[69]</w:t>
          </w:r>
          <w:r w:rsidRPr="00665AA7">
            <w:rPr>
              <w:rFonts w:cstheme="majorBidi"/>
              <w:szCs w:val="24"/>
              <w:lang w:bidi="ar-EG"/>
            </w:rPr>
            <w:fldChar w:fldCharType="end"/>
          </w:r>
        </w:sdtContent>
      </w:sdt>
      <w:r w:rsidRPr="00665AA7">
        <w:rPr>
          <w:rFonts w:cstheme="majorBidi"/>
          <w:szCs w:val="24"/>
          <w:lang w:bidi="ar-EG"/>
        </w:rPr>
        <w:t xml:space="preserve">. </w:t>
      </w:r>
    </w:p>
    <w:p w:rsidR="00665AA7" w:rsidRPr="00665AA7" w:rsidRDefault="00665AA7" w:rsidP="00665AA7">
      <w:pPr>
        <w:spacing w:line="360" w:lineRule="auto"/>
        <w:rPr>
          <w:rFonts w:cstheme="majorBidi"/>
          <w:szCs w:val="24"/>
          <w:lang w:bidi="ar-EG"/>
        </w:rPr>
      </w:pPr>
      <w:r w:rsidRPr="00665AA7">
        <w:rPr>
          <w:rFonts w:cstheme="majorBidi"/>
          <w:szCs w:val="24"/>
          <w:lang w:bidi="ar-EG"/>
        </w:rPr>
        <w:t>It works as follows:</w:t>
      </w:r>
    </w:p>
    <w:p w:rsidR="00665AA7" w:rsidRPr="00665AA7" w:rsidRDefault="00665AA7" w:rsidP="00725539">
      <w:pPr>
        <w:numPr>
          <w:ilvl w:val="0"/>
          <w:numId w:val="13"/>
        </w:numPr>
        <w:spacing w:line="360" w:lineRule="auto"/>
        <w:contextualSpacing/>
        <w:rPr>
          <w:rFonts w:cstheme="majorBidi"/>
          <w:szCs w:val="24"/>
          <w:lang w:bidi="ar-EG"/>
        </w:rPr>
      </w:pPr>
      <w:r w:rsidRPr="00665AA7">
        <w:rPr>
          <w:rFonts w:cstheme="majorBidi"/>
          <w:szCs w:val="24"/>
          <w:lang w:bidi="ar-EG"/>
        </w:rPr>
        <w:t xml:space="preserve">Create a certain number of decision trees classier N </w:t>
      </w:r>
      <w:sdt>
        <w:sdtPr>
          <w:rPr>
            <w:rFonts w:cstheme="majorBidi"/>
            <w:szCs w:val="24"/>
            <w:lang w:bidi="ar-EG"/>
          </w:rPr>
          <w:id w:val="2026446054"/>
          <w:citation/>
        </w:sdtPr>
        <w:sdtContent>
          <w:r w:rsidRPr="00665AA7">
            <w:rPr>
              <w:rFonts w:cstheme="majorBidi"/>
              <w:szCs w:val="24"/>
              <w:lang w:bidi="ar-EG"/>
            </w:rPr>
            <w:fldChar w:fldCharType="begin"/>
          </w:r>
          <w:r w:rsidRPr="00665AA7">
            <w:rPr>
              <w:rFonts w:cstheme="majorBidi"/>
              <w:szCs w:val="24"/>
              <w:lang w:bidi="ar-EG"/>
            </w:rPr>
            <w:instrText xml:space="preserve"> CITATION Bre01 \l 1033 </w:instrText>
          </w:r>
          <w:r w:rsidRPr="00665AA7">
            <w:rPr>
              <w:rFonts w:cstheme="majorBidi"/>
              <w:szCs w:val="24"/>
              <w:lang w:bidi="ar-EG"/>
            </w:rPr>
            <w:fldChar w:fldCharType="separate"/>
          </w:r>
          <w:r w:rsidR="002F257D" w:rsidRPr="002F257D">
            <w:rPr>
              <w:rFonts w:cstheme="majorBidi"/>
              <w:noProof/>
              <w:szCs w:val="24"/>
              <w:lang w:bidi="ar-EG"/>
            </w:rPr>
            <w:t>[69]</w:t>
          </w:r>
          <w:r w:rsidRPr="00665AA7">
            <w:rPr>
              <w:rFonts w:cstheme="majorBidi"/>
              <w:szCs w:val="24"/>
              <w:lang w:bidi="ar-EG"/>
            </w:rPr>
            <w:fldChar w:fldCharType="end"/>
          </w:r>
        </w:sdtContent>
      </w:sdt>
      <w:r w:rsidRPr="00665AA7">
        <w:rPr>
          <w:rFonts w:cstheme="majorBidi"/>
          <w:szCs w:val="24"/>
          <w:lang w:bidi="ar-EG"/>
        </w:rPr>
        <w:t xml:space="preserve"> </w:t>
      </w:r>
      <w:sdt>
        <w:sdtPr>
          <w:rPr>
            <w:rFonts w:cstheme="majorBidi"/>
            <w:szCs w:val="24"/>
            <w:lang w:bidi="ar-EG"/>
          </w:rPr>
          <w:id w:val="-176271612"/>
          <w:citation/>
        </w:sdtPr>
        <w:sdtContent>
          <w:r w:rsidRPr="00665AA7">
            <w:rPr>
              <w:rFonts w:cstheme="majorBidi"/>
              <w:szCs w:val="24"/>
              <w:lang w:bidi="ar-EG"/>
            </w:rPr>
            <w:fldChar w:fldCharType="begin"/>
          </w:r>
          <w:r w:rsidRPr="00665AA7">
            <w:rPr>
              <w:rFonts w:cstheme="majorBidi"/>
              <w:szCs w:val="24"/>
              <w:lang w:bidi="ar-EG"/>
            </w:rPr>
            <w:instrText xml:space="preserve"> CITATION Sta18 \l 1033 </w:instrText>
          </w:r>
          <w:r w:rsidRPr="00665AA7">
            <w:rPr>
              <w:rFonts w:cstheme="majorBidi"/>
              <w:szCs w:val="24"/>
              <w:lang w:bidi="ar-EG"/>
            </w:rPr>
            <w:fldChar w:fldCharType="separate"/>
          </w:r>
          <w:r w:rsidR="002F257D" w:rsidRPr="002F257D">
            <w:rPr>
              <w:rFonts w:cstheme="majorBidi"/>
              <w:noProof/>
              <w:szCs w:val="24"/>
              <w:lang w:bidi="ar-EG"/>
            </w:rPr>
            <w:t>[70]</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ind w:left="420"/>
        <w:contextualSpacing/>
        <w:rPr>
          <w:rFonts w:cstheme="majorBidi"/>
          <w:szCs w:val="24"/>
          <w:lang w:bidi="ar-EG"/>
        </w:rPr>
      </w:pPr>
    </w:p>
    <w:p w:rsidR="00665AA7" w:rsidRPr="00665AA7" w:rsidRDefault="00665AA7" w:rsidP="00725539">
      <w:pPr>
        <w:numPr>
          <w:ilvl w:val="0"/>
          <w:numId w:val="13"/>
        </w:numPr>
        <w:spacing w:line="360" w:lineRule="auto"/>
        <w:contextualSpacing/>
        <w:rPr>
          <w:rFonts w:cstheme="majorBidi"/>
          <w:szCs w:val="24"/>
          <w:lang w:bidi="ar-EG"/>
        </w:rPr>
      </w:pPr>
      <w:r w:rsidRPr="00665AA7">
        <w:rPr>
          <w:rFonts w:cstheme="majorBidi"/>
          <w:szCs w:val="24"/>
          <w:lang w:bidi="ar-EG"/>
        </w:rPr>
        <w:t>Commence bootstrapping operation:</w:t>
      </w:r>
    </w:p>
    <w:p w:rsidR="00665AA7" w:rsidRPr="00665AA7" w:rsidRDefault="00665AA7" w:rsidP="00725539">
      <w:pPr>
        <w:numPr>
          <w:ilvl w:val="1"/>
          <w:numId w:val="13"/>
        </w:numPr>
        <w:spacing w:line="360" w:lineRule="auto"/>
        <w:contextualSpacing/>
        <w:rPr>
          <w:rFonts w:cstheme="majorBidi"/>
          <w:szCs w:val="24"/>
          <w:lang w:bidi="ar-EG"/>
        </w:rPr>
      </w:pPr>
      <w:r w:rsidRPr="00665AA7">
        <w:rPr>
          <w:rFonts w:cstheme="majorBidi"/>
          <w:szCs w:val="24"/>
          <w:lang w:bidi="ar-EG"/>
        </w:rPr>
        <w:t>Subsets of the original dataset are randomly selected to be used for each tree classifier in N, repetitions are possible.</w:t>
      </w:r>
    </w:p>
    <w:p w:rsidR="00665AA7" w:rsidRPr="00665AA7" w:rsidRDefault="00665AA7" w:rsidP="00725539">
      <w:pPr>
        <w:numPr>
          <w:ilvl w:val="1"/>
          <w:numId w:val="13"/>
        </w:numPr>
        <w:spacing w:line="360" w:lineRule="auto"/>
        <w:contextualSpacing/>
        <w:rPr>
          <w:rFonts w:cstheme="majorBidi"/>
          <w:szCs w:val="24"/>
          <w:lang w:bidi="ar-EG"/>
        </w:rPr>
      </w:pPr>
      <w:r w:rsidRPr="00665AA7">
        <w:rPr>
          <w:rFonts w:cstheme="majorBidi"/>
          <w:szCs w:val="24"/>
          <w:lang w:bidi="ar-EG"/>
        </w:rPr>
        <w:t xml:space="preserve">For each subset, choose random features to use instead of using them all </w:t>
      </w:r>
      <w:sdt>
        <w:sdtPr>
          <w:rPr>
            <w:rFonts w:cstheme="majorBidi"/>
            <w:szCs w:val="24"/>
            <w:lang w:bidi="ar-EG"/>
          </w:rPr>
          <w:id w:val="-1421711580"/>
          <w:citation/>
        </w:sdtPr>
        <w:sdtContent>
          <w:r w:rsidRPr="00665AA7">
            <w:rPr>
              <w:rFonts w:cstheme="majorBidi"/>
              <w:szCs w:val="24"/>
              <w:lang w:bidi="ar-EG"/>
            </w:rPr>
            <w:fldChar w:fldCharType="begin"/>
          </w:r>
          <w:r w:rsidRPr="00665AA7">
            <w:rPr>
              <w:rFonts w:cstheme="majorBidi"/>
              <w:szCs w:val="24"/>
              <w:lang w:bidi="ar-EG"/>
            </w:rPr>
            <w:instrText xml:space="preserve"> CITATION Bre01 \l 1033 </w:instrText>
          </w:r>
          <w:r w:rsidRPr="00665AA7">
            <w:rPr>
              <w:rFonts w:cstheme="majorBidi"/>
              <w:szCs w:val="24"/>
              <w:lang w:bidi="ar-EG"/>
            </w:rPr>
            <w:fldChar w:fldCharType="separate"/>
          </w:r>
          <w:r w:rsidR="002F257D" w:rsidRPr="002F257D">
            <w:rPr>
              <w:rFonts w:cstheme="majorBidi"/>
              <w:noProof/>
              <w:szCs w:val="24"/>
              <w:lang w:bidi="ar-EG"/>
            </w:rPr>
            <w:t>[69]</w:t>
          </w:r>
          <w:r w:rsidRPr="00665AA7">
            <w:rPr>
              <w:rFonts w:cstheme="majorBidi"/>
              <w:szCs w:val="24"/>
              <w:lang w:bidi="ar-EG"/>
            </w:rPr>
            <w:fldChar w:fldCharType="end"/>
          </w:r>
        </w:sdtContent>
      </w:sdt>
      <w:sdt>
        <w:sdtPr>
          <w:rPr>
            <w:rFonts w:cstheme="majorBidi"/>
            <w:szCs w:val="24"/>
            <w:lang w:bidi="ar-EG"/>
          </w:rPr>
          <w:id w:val="-1819403510"/>
          <w:citation/>
        </w:sdtPr>
        <w:sdtContent>
          <w:r w:rsidRPr="00665AA7">
            <w:rPr>
              <w:rFonts w:cstheme="majorBidi"/>
              <w:szCs w:val="24"/>
              <w:lang w:bidi="ar-EG"/>
            </w:rPr>
            <w:fldChar w:fldCharType="begin"/>
          </w:r>
          <w:r w:rsidRPr="00665AA7">
            <w:rPr>
              <w:rFonts w:cstheme="majorBidi"/>
              <w:szCs w:val="24"/>
              <w:lang w:bidi="ar-EG"/>
            </w:rPr>
            <w:instrText xml:space="preserve"> CITATION Sta18 \l 1033 </w:instrText>
          </w:r>
          <w:r w:rsidRPr="00665AA7">
            <w:rPr>
              <w:rFonts w:cstheme="majorBidi"/>
              <w:szCs w:val="24"/>
              <w:lang w:bidi="ar-EG"/>
            </w:rPr>
            <w:fldChar w:fldCharType="separate"/>
          </w:r>
          <w:r w:rsidR="002F257D">
            <w:rPr>
              <w:rFonts w:cstheme="majorBidi"/>
              <w:noProof/>
              <w:szCs w:val="24"/>
              <w:lang w:bidi="ar-EG"/>
            </w:rPr>
            <w:t xml:space="preserve"> </w:t>
          </w:r>
          <w:r w:rsidR="002F257D" w:rsidRPr="002F257D">
            <w:rPr>
              <w:rFonts w:cstheme="majorBidi"/>
              <w:noProof/>
              <w:szCs w:val="24"/>
              <w:lang w:bidi="ar-EG"/>
            </w:rPr>
            <w:t>[70]</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ind w:left="420"/>
        <w:contextualSpacing/>
        <w:rPr>
          <w:rFonts w:cstheme="majorBidi"/>
          <w:szCs w:val="24"/>
          <w:lang w:bidi="ar-EG"/>
        </w:rPr>
      </w:pPr>
    </w:p>
    <w:p w:rsidR="00665AA7" w:rsidRPr="00665AA7" w:rsidRDefault="00665AA7" w:rsidP="00725539">
      <w:pPr>
        <w:numPr>
          <w:ilvl w:val="0"/>
          <w:numId w:val="13"/>
        </w:numPr>
        <w:spacing w:line="360" w:lineRule="auto"/>
        <w:contextualSpacing/>
        <w:rPr>
          <w:rFonts w:cstheme="majorBidi"/>
          <w:szCs w:val="24"/>
          <w:lang w:bidi="ar-EG"/>
        </w:rPr>
      </w:pPr>
      <w:r w:rsidRPr="00665AA7">
        <w:rPr>
          <w:rFonts w:cstheme="majorBidi"/>
          <w:szCs w:val="24"/>
          <w:lang w:bidi="ar-EG"/>
        </w:rPr>
        <w:t xml:space="preserve">Each resulting tree can be completely different from the others and can give different classification results. </w:t>
      </w:r>
    </w:p>
    <w:p w:rsidR="00665AA7" w:rsidRPr="00665AA7" w:rsidRDefault="00665AA7" w:rsidP="00725539">
      <w:pPr>
        <w:numPr>
          <w:ilvl w:val="0"/>
          <w:numId w:val="13"/>
        </w:numPr>
        <w:spacing w:line="360" w:lineRule="auto"/>
        <w:contextualSpacing/>
        <w:rPr>
          <w:rFonts w:cstheme="majorBidi"/>
          <w:szCs w:val="24"/>
          <w:lang w:bidi="ar-EG"/>
        </w:rPr>
      </w:pPr>
      <w:r w:rsidRPr="00665AA7">
        <w:rPr>
          <w:rFonts w:cstheme="majorBidi"/>
          <w:szCs w:val="24"/>
          <w:lang w:bidi="ar-EG"/>
        </w:rPr>
        <w:t xml:space="preserve">Each one of these results calculated in a vote, with the highest voted result being chosen as the final result for the classification </w:t>
      </w:r>
      <w:sdt>
        <w:sdtPr>
          <w:rPr>
            <w:rFonts w:cstheme="majorBidi"/>
            <w:szCs w:val="24"/>
            <w:lang w:bidi="ar-EG"/>
          </w:rPr>
          <w:id w:val="1338422333"/>
          <w:citation/>
        </w:sdtPr>
        <w:sdtContent>
          <w:r w:rsidRPr="00665AA7">
            <w:rPr>
              <w:rFonts w:cstheme="majorBidi"/>
              <w:szCs w:val="24"/>
              <w:lang w:bidi="ar-EG"/>
            </w:rPr>
            <w:fldChar w:fldCharType="begin"/>
          </w:r>
          <w:r w:rsidRPr="00665AA7">
            <w:rPr>
              <w:rFonts w:cstheme="majorBidi"/>
              <w:szCs w:val="24"/>
              <w:lang w:bidi="ar-EG"/>
            </w:rPr>
            <w:instrText xml:space="preserve"> CITATION Bre01 \l 1033 </w:instrText>
          </w:r>
          <w:r w:rsidRPr="00665AA7">
            <w:rPr>
              <w:rFonts w:cstheme="majorBidi"/>
              <w:szCs w:val="24"/>
              <w:lang w:bidi="ar-EG"/>
            </w:rPr>
            <w:fldChar w:fldCharType="separate"/>
          </w:r>
          <w:r w:rsidR="002F257D" w:rsidRPr="002F257D">
            <w:rPr>
              <w:rFonts w:cstheme="majorBidi"/>
              <w:noProof/>
              <w:szCs w:val="24"/>
              <w:lang w:bidi="ar-EG"/>
            </w:rPr>
            <w:t>[69]</w:t>
          </w:r>
          <w:r w:rsidRPr="00665AA7">
            <w:rPr>
              <w:rFonts w:cstheme="majorBidi"/>
              <w:szCs w:val="24"/>
              <w:lang w:bidi="ar-EG"/>
            </w:rPr>
            <w:fldChar w:fldCharType="end"/>
          </w:r>
        </w:sdtContent>
      </w:sdt>
      <w:sdt>
        <w:sdtPr>
          <w:rPr>
            <w:rFonts w:cstheme="majorBidi"/>
            <w:szCs w:val="24"/>
            <w:lang w:bidi="ar-EG"/>
          </w:rPr>
          <w:id w:val="-124474944"/>
          <w:citation/>
        </w:sdtPr>
        <w:sdtContent>
          <w:r w:rsidRPr="00665AA7">
            <w:rPr>
              <w:rFonts w:cstheme="majorBidi"/>
              <w:szCs w:val="24"/>
              <w:lang w:bidi="ar-EG"/>
            </w:rPr>
            <w:fldChar w:fldCharType="begin"/>
          </w:r>
          <w:r w:rsidRPr="00665AA7">
            <w:rPr>
              <w:rFonts w:cstheme="majorBidi"/>
              <w:szCs w:val="24"/>
              <w:lang w:bidi="ar-EG"/>
            </w:rPr>
            <w:instrText xml:space="preserve"> CITATION Sta18 \l 1033 </w:instrText>
          </w:r>
          <w:r w:rsidRPr="00665AA7">
            <w:rPr>
              <w:rFonts w:cstheme="majorBidi"/>
              <w:szCs w:val="24"/>
              <w:lang w:bidi="ar-EG"/>
            </w:rPr>
            <w:fldChar w:fldCharType="separate"/>
          </w:r>
          <w:r w:rsidR="002F257D">
            <w:rPr>
              <w:rFonts w:cstheme="majorBidi"/>
              <w:noProof/>
              <w:szCs w:val="24"/>
              <w:lang w:bidi="ar-EG"/>
            </w:rPr>
            <w:t xml:space="preserve"> </w:t>
          </w:r>
          <w:r w:rsidR="002F257D" w:rsidRPr="002F257D">
            <w:rPr>
              <w:rFonts w:cstheme="majorBidi"/>
              <w:noProof/>
              <w:szCs w:val="24"/>
              <w:lang w:bidi="ar-EG"/>
            </w:rPr>
            <w:t>[70]</w:t>
          </w:r>
          <w:r w:rsidRPr="00665AA7">
            <w:rPr>
              <w:rFonts w:cstheme="majorBidi"/>
              <w:szCs w:val="24"/>
              <w:lang w:bidi="ar-EG"/>
            </w:rPr>
            <w:fldChar w:fldCharType="end"/>
          </w:r>
        </w:sdtContent>
      </w:sdt>
      <w:r w:rsidRPr="00665AA7">
        <w:rPr>
          <w:rFonts w:cstheme="majorBidi"/>
          <w:szCs w:val="24"/>
          <w:lang w:bidi="ar-EG"/>
        </w:rPr>
        <w:t xml:space="preserve">. </w:t>
      </w:r>
    </w:p>
    <w:p w:rsidR="00E36B97" w:rsidRDefault="00665AA7" w:rsidP="00E36B97">
      <w:pPr>
        <w:pStyle w:val="Heading5"/>
        <w:rPr>
          <w:lang w:bidi="ar-EG"/>
        </w:rPr>
      </w:pPr>
      <w:r w:rsidRPr="00665AA7">
        <w:rPr>
          <w:lang w:bidi="ar-EG"/>
        </w:rPr>
        <w:t>Rand</w:t>
      </w:r>
      <w:r w:rsidR="00E36B97">
        <w:rPr>
          <w:lang w:bidi="ar-EG"/>
        </w:rPr>
        <w:t xml:space="preserve">om Forests (RF) in </w:t>
      </w:r>
      <w:proofErr w:type="spellStart"/>
      <w:r w:rsidR="00E36B97">
        <w:rPr>
          <w:lang w:bidi="ar-EG"/>
        </w:rPr>
        <w:t>Scikit</w:t>
      </w:r>
      <w:proofErr w:type="spellEnd"/>
      <w:r w:rsidR="00E36B97">
        <w:rPr>
          <w:lang w:bidi="ar-EG"/>
        </w:rPr>
        <w:t xml:space="preserve"> Learn</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The random forests implementation is provided is </w:t>
      </w:r>
      <w:proofErr w:type="spellStart"/>
      <w:r w:rsidRPr="00665AA7">
        <w:rPr>
          <w:rFonts w:cstheme="majorBidi"/>
          <w:szCs w:val="24"/>
          <w:lang w:bidi="ar-EG"/>
        </w:rPr>
        <w:t>SciKit</w:t>
      </w:r>
      <w:proofErr w:type="spellEnd"/>
      <w:r w:rsidRPr="00665AA7">
        <w:rPr>
          <w:rFonts w:cstheme="majorBidi"/>
          <w:szCs w:val="24"/>
          <w:lang w:bidi="ar-EG"/>
        </w:rPr>
        <w:t xml:space="preserve"> learn as an ensemble classifier, the main parameter given is “</w:t>
      </w:r>
      <w:proofErr w:type="spellStart"/>
      <w:r w:rsidRPr="00665AA7">
        <w:rPr>
          <w:rFonts w:cstheme="majorBidi"/>
          <w:szCs w:val="24"/>
          <w:lang w:bidi="ar-EG"/>
        </w:rPr>
        <w:t>n_estimators</w:t>
      </w:r>
      <w:proofErr w:type="spellEnd"/>
      <w:r w:rsidRPr="00665AA7">
        <w:rPr>
          <w:rFonts w:cstheme="majorBidi"/>
          <w:szCs w:val="24"/>
          <w:lang w:bidi="ar-EG"/>
        </w:rPr>
        <w:t>”, which is the number of bootstrapped trees that should be constructed. Estimators between 100 and 1000 were tested to ensure accuracy.</w:t>
      </w:r>
    </w:p>
    <w:p w:rsidR="00665AA7" w:rsidRPr="00665AA7" w:rsidRDefault="00665AA7" w:rsidP="00665AA7">
      <w:pPr>
        <w:spacing w:line="360" w:lineRule="auto"/>
        <w:rPr>
          <w:noProof/>
        </w:rPr>
      </w:pPr>
    </w:p>
    <w:p w:rsidR="00665AA7" w:rsidRPr="00665AA7" w:rsidRDefault="00665AA7" w:rsidP="00665AA7">
      <w:pPr>
        <w:spacing w:line="360" w:lineRule="auto"/>
        <w:rPr>
          <w:rFonts w:cstheme="majorBidi"/>
          <w:szCs w:val="24"/>
          <w:lang w:bidi="ar-EG"/>
        </w:rPr>
      </w:pPr>
    </w:p>
    <w:p w:rsidR="00E36B97" w:rsidRDefault="00E36B97" w:rsidP="00E36B97">
      <w:pPr>
        <w:pStyle w:val="Heading5"/>
        <w:rPr>
          <w:lang w:bidi="ar-EG"/>
        </w:rPr>
      </w:pPr>
      <w:r>
        <w:rPr>
          <w:lang w:bidi="ar-EG"/>
        </w:rPr>
        <w:t>Feature Selection</w:t>
      </w:r>
    </w:p>
    <w:p w:rsidR="00665AA7" w:rsidRPr="00665AA7" w:rsidRDefault="00665AA7" w:rsidP="00665AA7">
      <w:pPr>
        <w:spacing w:line="360" w:lineRule="auto"/>
        <w:rPr>
          <w:rFonts w:cstheme="majorBidi"/>
          <w:szCs w:val="24"/>
          <w:lang w:bidi="ar-EG"/>
        </w:rPr>
      </w:pPr>
      <w:r w:rsidRPr="00665AA7">
        <w:rPr>
          <w:rFonts w:cstheme="majorBidi"/>
          <w:szCs w:val="24"/>
          <w:lang w:bidi="ar-EG"/>
        </w:rPr>
        <w:t>In addition to the classification capabilities, RFs can be used for embedded feature selection</w:t>
      </w:r>
      <w:sdt>
        <w:sdtPr>
          <w:rPr>
            <w:rFonts w:cstheme="majorBidi"/>
            <w:szCs w:val="24"/>
            <w:lang w:bidi="ar-EG"/>
          </w:rPr>
          <w:id w:val="585275663"/>
          <w:citation/>
        </w:sdtPr>
        <w:sdtContent>
          <w:r w:rsidRPr="00665AA7">
            <w:rPr>
              <w:rFonts w:cstheme="majorBidi"/>
              <w:szCs w:val="24"/>
              <w:lang w:bidi="ar-EG"/>
            </w:rPr>
            <w:fldChar w:fldCharType="begin"/>
          </w:r>
          <w:r w:rsidRPr="00665AA7">
            <w:rPr>
              <w:rFonts w:cstheme="majorBidi"/>
              <w:szCs w:val="24"/>
              <w:lang w:bidi="ar-EG"/>
            </w:rPr>
            <w:instrText xml:space="preserve"> CITATION Dub18 \l 1033 </w:instrText>
          </w:r>
          <w:r w:rsidRPr="00665AA7">
            <w:rPr>
              <w:rFonts w:cstheme="majorBidi"/>
              <w:szCs w:val="24"/>
              <w:lang w:bidi="ar-EG"/>
            </w:rPr>
            <w:fldChar w:fldCharType="separate"/>
          </w:r>
          <w:r w:rsidR="002F257D">
            <w:rPr>
              <w:rFonts w:cstheme="majorBidi"/>
              <w:noProof/>
              <w:szCs w:val="24"/>
              <w:lang w:bidi="ar-EG"/>
            </w:rPr>
            <w:t xml:space="preserve"> </w:t>
          </w:r>
          <w:r w:rsidR="002F257D" w:rsidRPr="002F257D">
            <w:rPr>
              <w:rFonts w:cstheme="majorBidi"/>
              <w:noProof/>
              <w:szCs w:val="24"/>
              <w:lang w:bidi="ar-EG"/>
            </w:rPr>
            <w:t>[71]</w:t>
          </w:r>
          <w:r w:rsidRPr="00665AA7">
            <w:rPr>
              <w:rFonts w:cstheme="majorBidi"/>
              <w:szCs w:val="24"/>
              <w:lang w:bidi="ar-EG"/>
            </w:rPr>
            <w:fldChar w:fldCharType="end"/>
          </w:r>
        </w:sdtContent>
      </w:sdt>
      <w:r w:rsidRPr="00665AA7">
        <w:rPr>
          <w:rFonts w:cstheme="majorBidi"/>
          <w:szCs w:val="24"/>
          <w:lang w:bidi="ar-EG"/>
        </w:rPr>
        <w:t xml:space="preserve">, as each time a new tree is made with a subset, a purity metric can be measured, since not all trees see all features, there is an assured de-correlation between all features, this also makes them less prone to overfitting </w:t>
      </w:r>
      <w:sdt>
        <w:sdtPr>
          <w:rPr>
            <w:rFonts w:cstheme="majorBidi"/>
            <w:szCs w:val="24"/>
            <w:lang w:bidi="ar-EG"/>
          </w:rPr>
          <w:id w:val="1462773833"/>
          <w:citation/>
        </w:sdtPr>
        <w:sdtContent>
          <w:r w:rsidRPr="00665AA7">
            <w:rPr>
              <w:rFonts w:cstheme="majorBidi"/>
              <w:szCs w:val="24"/>
              <w:lang w:bidi="ar-EG"/>
            </w:rPr>
            <w:fldChar w:fldCharType="begin"/>
          </w:r>
          <w:r w:rsidRPr="00665AA7">
            <w:rPr>
              <w:rFonts w:cstheme="majorBidi"/>
              <w:szCs w:val="24"/>
              <w:lang w:bidi="ar-EG"/>
            </w:rPr>
            <w:instrText xml:space="preserve"> CITATION Dub18 \l 1033 </w:instrText>
          </w:r>
          <w:r w:rsidRPr="00665AA7">
            <w:rPr>
              <w:rFonts w:cstheme="majorBidi"/>
              <w:szCs w:val="24"/>
              <w:lang w:bidi="ar-EG"/>
            </w:rPr>
            <w:fldChar w:fldCharType="separate"/>
          </w:r>
          <w:r w:rsidR="002F257D" w:rsidRPr="002F257D">
            <w:rPr>
              <w:rFonts w:cstheme="majorBidi"/>
              <w:noProof/>
              <w:szCs w:val="24"/>
              <w:lang w:bidi="ar-EG"/>
            </w:rPr>
            <w:t>[71]</w:t>
          </w:r>
          <w:r w:rsidRPr="00665AA7">
            <w:rPr>
              <w:rFonts w:cstheme="majorBidi"/>
              <w:szCs w:val="24"/>
              <w:lang w:bidi="ar-EG"/>
            </w:rPr>
            <w:fldChar w:fldCharType="end"/>
          </w:r>
        </w:sdtContent>
      </w:sdt>
      <w:r w:rsidRPr="00665AA7">
        <w:rPr>
          <w:rFonts w:cstheme="majorBidi"/>
          <w:szCs w:val="24"/>
          <w:lang w:bidi="ar-EG"/>
        </w:rPr>
        <w:t xml:space="preserve">. By calculating the purity of the tree can be used to derive the importance of the features, giving a standard on which feature is more important than the other and thus which feature could be removed </w:t>
      </w:r>
      <w:sdt>
        <w:sdtPr>
          <w:rPr>
            <w:rFonts w:cstheme="majorBidi"/>
            <w:szCs w:val="24"/>
            <w:lang w:bidi="ar-EG"/>
          </w:rPr>
          <w:id w:val="-1210873341"/>
          <w:citation/>
        </w:sdtPr>
        <w:sdtContent>
          <w:r w:rsidRPr="00665AA7">
            <w:rPr>
              <w:rFonts w:cstheme="majorBidi"/>
              <w:szCs w:val="24"/>
              <w:lang w:bidi="ar-EG"/>
            </w:rPr>
            <w:fldChar w:fldCharType="begin"/>
          </w:r>
          <w:r w:rsidRPr="00665AA7">
            <w:rPr>
              <w:rFonts w:cstheme="majorBidi"/>
              <w:szCs w:val="24"/>
              <w:lang w:bidi="ar-EG"/>
            </w:rPr>
            <w:instrText xml:space="preserve"> CITATION Dub18 \l 1033 </w:instrText>
          </w:r>
          <w:r w:rsidRPr="00665AA7">
            <w:rPr>
              <w:rFonts w:cstheme="majorBidi"/>
              <w:szCs w:val="24"/>
              <w:lang w:bidi="ar-EG"/>
            </w:rPr>
            <w:fldChar w:fldCharType="separate"/>
          </w:r>
          <w:r w:rsidR="002F257D" w:rsidRPr="002F257D">
            <w:rPr>
              <w:rFonts w:cstheme="majorBidi"/>
              <w:noProof/>
              <w:szCs w:val="24"/>
              <w:lang w:bidi="ar-EG"/>
            </w:rPr>
            <w:t>[71]</w:t>
          </w:r>
          <w:r w:rsidRPr="00665AA7">
            <w:rPr>
              <w:rFonts w:cstheme="majorBidi"/>
              <w:szCs w:val="24"/>
              <w:lang w:bidi="ar-EG"/>
            </w:rPr>
            <w:fldChar w:fldCharType="end"/>
          </w:r>
        </w:sdtContent>
      </w:sdt>
      <w:r w:rsidRPr="00665AA7">
        <w:rPr>
          <w:rFonts w:cstheme="majorBidi"/>
          <w:szCs w:val="24"/>
          <w:lang w:bidi="ar-EG"/>
        </w:rPr>
        <w:t xml:space="preserve">. </w:t>
      </w:r>
      <w:proofErr w:type="spellStart"/>
      <w:r w:rsidRPr="00665AA7">
        <w:rPr>
          <w:rFonts w:cstheme="majorBidi"/>
          <w:szCs w:val="24"/>
          <w:lang w:bidi="ar-EG"/>
        </w:rPr>
        <w:t>Scikit</w:t>
      </w:r>
      <w:proofErr w:type="spellEnd"/>
      <w:r w:rsidRPr="00665AA7">
        <w:rPr>
          <w:rFonts w:cstheme="majorBidi"/>
          <w:szCs w:val="24"/>
          <w:lang w:bidi="ar-EG"/>
        </w:rPr>
        <w:t xml:space="preserve"> Learn provides this capability view </w:t>
      </w:r>
      <w:proofErr w:type="spellStart"/>
      <w:r w:rsidRPr="00665AA7">
        <w:rPr>
          <w:rFonts w:cstheme="majorBidi"/>
          <w:szCs w:val="24"/>
          <w:lang w:bidi="ar-EG"/>
        </w:rPr>
        <w:lastRenderedPageBreak/>
        <w:t>feature_selection</w:t>
      </w:r>
      <w:proofErr w:type="spellEnd"/>
      <w:r w:rsidRPr="00665AA7">
        <w:rPr>
          <w:rFonts w:cstheme="majorBidi"/>
          <w:szCs w:val="24"/>
          <w:lang w:bidi="ar-EG"/>
        </w:rPr>
        <w:t xml:space="preserve"> library, which can use an RF classifier to test the data and choose the best features based on an initial classification </w:t>
      </w:r>
      <w:sdt>
        <w:sdtPr>
          <w:rPr>
            <w:rFonts w:cstheme="majorBidi"/>
            <w:szCs w:val="24"/>
            <w:lang w:bidi="ar-EG"/>
          </w:rPr>
          <w:id w:val="21216277"/>
          <w:citation/>
        </w:sdtPr>
        <w:sdtContent>
          <w:r w:rsidRPr="00665AA7">
            <w:rPr>
              <w:rFonts w:cstheme="majorBidi"/>
              <w:szCs w:val="24"/>
              <w:lang w:bidi="ar-EG"/>
            </w:rPr>
            <w:fldChar w:fldCharType="begin"/>
          </w:r>
          <w:r w:rsidRPr="00665AA7">
            <w:rPr>
              <w:rFonts w:cstheme="majorBidi"/>
              <w:szCs w:val="24"/>
              <w:lang w:bidi="ar-EG"/>
            </w:rPr>
            <w:instrText xml:space="preserve"> CITATION Dub18 \l 1033 </w:instrText>
          </w:r>
          <w:r w:rsidRPr="00665AA7">
            <w:rPr>
              <w:rFonts w:cstheme="majorBidi"/>
              <w:szCs w:val="24"/>
              <w:lang w:bidi="ar-EG"/>
            </w:rPr>
            <w:fldChar w:fldCharType="separate"/>
          </w:r>
          <w:r w:rsidR="002F257D" w:rsidRPr="002F257D">
            <w:rPr>
              <w:rFonts w:cstheme="majorBidi"/>
              <w:noProof/>
              <w:szCs w:val="24"/>
              <w:lang w:bidi="ar-EG"/>
            </w:rPr>
            <w:t>[71]</w:t>
          </w:r>
          <w:r w:rsidRPr="00665AA7">
            <w:rPr>
              <w:rFonts w:cstheme="majorBidi"/>
              <w:szCs w:val="24"/>
              <w:lang w:bidi="ar-EG"/>
            </w:rPr>
            <w:fldChar w:fldCharType="end"/>
          </w:r>
        </w:sdtContent>
      </w:sdt>
      <w:r w:rsidRPr="00665AA7">
        <w:rPr>
          <w:rFonts w:cstheme="majorBidi"/>
          <w:szCs w:val="24"/>
          <w:lang w:bidi="ar-EG"/>
        </w:rPr>
        <w:t>. This method will be tested on all the classification methods, and observations will be provided for the improved performance if any.</w:t>
      </w:r>
    </w:p>
    <w:p w:rsidR="00E36B97" w:rsidRDefault="00E36B97" w:rsidP="00E36B97">
      <w:pPr>
        <w:pStyle w:val="Heading5"/>
        <w:rPr>
          <w:lang w:bidi="ar-EG"/>
        </w:rPr>
      </w:pPr>
      <w:r>
        <w:rPr>
          <w:lang w:bidi="ar-EG"/>
        </w:rPr>
        <w:t>SVM (support vector machine)</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First introduced by </w:t>
      </w:r>
      <w:proofErr w:type="spellStart"/>
      <w:r w:rsidRPr="00665AA7">
        <w:rPr>
          <w:rFonts w:cstheme="majorBidi"/>
          <w:szCs w:val="24"/>
          <w:lang w:bidi="ar-EG"/>
        </w:rPr>
        <w:t>Vapnik</w:t>
      </w:r>
      <w:proofErr w:type="spellEnd"/>
      <w:r w:rsidRPr="00665AA7">
        <w:rPr>
          <w:rFonts w:cstheme="majorBidi"/>
          <w:szCs w:val="24"/>
          <w:lang w:bidi="ar-EG"/>
        </w:rPr>
        <w:t xml:space="preserve">, SVM is a very popular classification and regression technique </w:t>
      </w:r>
      <w:sdt>
        <w:sdtPr>
          <w:rPr>
            <w:rFonts w:cstheme="majorBidi"/>
            <w:szCs w:val="24"/>
            <w:lang w:bidi="ar-EG"/>
          </w:rPr>
          <w:id w:val="1172917849"/>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2F257D" w:rsidRPr="002F257D">
            <w:rPr>
              <w:rFonts w:cstheme="majorBidi"/>
              <w:noProof/>
              <w:szCs w:val="24"/>
              <w:lang w:bidi="ar-EG"/>
            </w:rPr>
            <w:t>[72]</w:t>
          </w:r>
          <w:r w:rsidRPr="00665AA7">
            <w:rPr>
              <w:rFonts w:cstheme="majorBidi"/>
              <w:szCs w:val="24"/>
              <w:lang w:bidi="ar-EG"/>
            </w:rPr>
            <w:fldChar w:fldCharType="end"/>
          </w:r>
        </w:sdtContent>
      </w:sdt>
      <w:r w:rsidRPr="00665AA7">
        <w:rPr>
          <w:rFonts w:cstheme="majorBidi"/>
          <w:szCs w:val="24"/>
          <w:lang w:bidi="ar-EG"/>
        </w:rPr>
        <w:t xml:space="preserve">. It is based on the Structural Risk Minimization principle (SRM) </w:t>
      </w:r>
      <w:sdt>
        <w:sdtPr>
          <w:rPr>
            <w:rFonts w:cstheme="majorBidi"/>
            <w:szCs w:val="24"/>
            <w:lang w:bidi="ar-EG"/>
          </w:rPr>
          <w:id w:val="967548683"/>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2F257D" w:rsidRPr="002F257D">
            <w:rPr>
              <w:rFonts w:cstheme="majorBidi"/>
              <w:noProof/>
              <w:szCs w:val="24"/>
              <w:lang w:bidi="ar-EG"/>
            </w:rPr>
            <w:t>[72]</w:t>
          </w:r>
          <w:r w:rsidRPr="00665AA7">
            <w:rPr>
              <w:rFonts w:cstheme="majorBidi"/>
              <w:szCs w:val="24"/>
              <w:lang w:bidi="ar-EG"/>
            </w:rPr>
            <w:fldChar w:fldCharType="end"/>
          </w:r>
        </w:sdtContent>
      </w:sdt>
      <w:r w:rsidRPr="00665AA7">
        <w:rPr>
          <w:rFonts w:cstheme="majorBidi"/>
          <w:szCs w:val="24"/>
          <w:lang w:bidi="ar-EG"/>
        </w:rPr>
        <w:t xml:space="preserve">, where the classifier maps input vectors to a higher dimensional space where a maximal separating hyperplane is constructed on each side of the hyperplane separating the data </w:t>
      </w:r>
      <w:sdt>
        <w:sdtPr>
          <w:rPr>
            <w:rFonts w:cstheme="majorBidi"/>
            <w:szCs w:val="24"/>
            <w:lang w:bidi="ar-EG"/>
          </w:rPr>
          <w:id w:val="354242786"/>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2F257D" w:rsidRPr="002F257D">
            <w:rPr>
              <w:rFonts w:cstheme="majorBidi"/>
              <w:noProof/>
              <w:szCs w:val="24"/>
              <w:lang w:bidi="ar-EG"/>
            </w:rPr>
            <w:t>[72]</w:t>
          </w:r>
          <w:r w:rsidRPr="00665AA7">
            <w:rPr>
              <w:rFonts w:cstheme="majorBidi"/>
              <w:szCs w:val="24"/>
              <w:lang w:bidi="ar-EG"/>
            </w:rPr>
            <w:fldChar w:fldCharType="end"/>
          </w:r>
        </w:sdtContent>
      </w:sdt>
      <w:r w:rsidRPr="00665AA7">
        <w:rPr>
          <w:rFonts w:cstheme="majorBidi"/>
          <w:szCs w:val="24"/>
          <w:lang w:bidi="ar-EG"/>
        </w:rPr>
        <w:t xml:space="preserve">. The goal is to maximize the hyperplane, the assumption being that when the bigger distance between two hyperplanes are maximized, the better </w:t>
      </w:r>
      <w:proofErr w:type="gramStart"/>
      <w:r w:rsidRPr="00665AA7">
        <w:rPr>
          <w:rFonts w:cstheme="majorBidi"/>
          <w:szCs w:val="24"/>
          <w:lang w:bidi="ar-EG"/>
        </w:rPr>
        <w:t xml:space="preserve">the generalization error of the classifier </w:t>
      </w:r>
      <w:sdt>
        <w:sdtPr>
          <w:rPr>
            <w:rFonts w:cstheme="majorBidi"/>
            <w:szCs w:val="24"/>
            <w:lang w:bidi="ar-EG"/>
          </w:rPr>
          <w:id w:val="1027764039"/>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2F257D" w:rsidRPr="002F257D">
            <w:rPr>
              <w:rFonts w:cstheme="majorBidi"/>
              <w:noProof/>
              <w:szCs w:val="24"/>
              <w:lang w:bidi="ar-EG"/>
            </w:rPr>
            <w:t>[72</w:t>
          </w:r>
          <w:proofErr w:type="gramEnd"/>
          <w:r w:rsidR="002F257D" w:rsidRPr="002F257D">
            <w:rPr>
              <w:rFonts w:cstheme="majorBidi"/>
              <w:noProof/>
              <w:szCs w:val="24"/>
              <w:lang w:bidi="ar-EG"/>
            </w:rPr>
            <w:t>]</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rPr>
          <w:rFonts w:cstheme="majorBidi"/>
          <w:szCs w:val="24"/>
          <w:lang w:bidi="ar-EG"/>
        </w:rPr>
      </w:pPr>
      <w:r w:rsidRPr="00665AA7">
        <w:rPr>
          <w:noProof/>
        </w:rPr>
        <w:drawing>
          <wp:anchor distT="0" distB="0" distL="114300" distR="114300" simplePos="0" relativeHeight="251667456" behindDoc="0" locked="0" layoutInCell="1" allowOverlap="1" wp14:anchorId="02D42677" wp14:editId="1FD44BFE">
            <wp:simplePos x="0" y="0"/>
            <wp:positionH relativeFrom="column">
              <wp:posOffset>0</wp:posOffset>
            </wp:positionH>
            <wp:positionV relativeFrom="paragraph">
              <wp:posOffset>-4445</wp:posOffset>
            </wp:positionV>
            <wp:extent cx="3276600" cy="3532412"/>
            <wp:effectExtent l="0" t="0" r="0" b="0"/>
            <wp:wrapSquare wrapText="bothSides"/>
            <wp:docPr id="16" name="Picture 16" descr="Image result for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V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76600" cy="3532412"/>
                    </a:xfrm>
                    <a:prstGeom prst="rect">
                      <a:avLst/>
                    </a:prstGeom>
                    <a:noFill/>
                    <a:ln>
                      <a:noFill/>
                    </a:ln>
                  </pic:spPr>
                </pic:pic>
              </a:graphicData>
            </a:graphic>
          </wp:anchor>
        </w:drawing>
      </w:r>
      <w:r w:rsidRPr="00665AA7">
        <w:rPr>
          <w:rFonts w:cstheme="majorBidi"/>
          <w:szCs w:val="24"/>
          <w:lang w:bidi="ar-EG"/>
        </w:rPr>
        <w:t>The goal is to maximize 2 / | W |</w:t>
      </w:r>
    </w:p>
    <w:p w:rsidR="00665AA7" w:rsidRPr="00665AA7" w:rsidRDefault="00665AA7" w:rsidP="00665AA7">
      <w:pPr>
        <w:spacing w:line="360" w:lineRule="auto"/>
        <w:rPr>
          <w:rFonts w:cstheme="majorBidi"/>
          <w:szCs w:val="24"/>
          <w:lang w:bidi="ar-EG"/>
        </w:rPr>
      </w:pPr>
      <w:r w:rsidRPr="00665AA7">
        <w:rPr>
          <w:rFonts w:cstheme="majorBidi"/>
          <w:szCs w:val="24"/>
          <w:lang w:bidi="ar-EG"/>
        </w:rPr>
        <w:t>The hyperplane is calculated based on several factors, the most important of which is kernel. Here are the most popular kernels</w:t>
      </w:r>
      <w:sdt>
        <w:sdtPr>
          <w:rPr>
            <w:rFonts w:cstheme="majorBidi"/>
            <w:szCs w:val="24"/>
            <w:lang w:bidi="ar-EG"/>
          </w:rPr>
          <w:id w:val="1068684163"/>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2F257D">
            <w:rPr>
              <w:rFonts w:cstheme="majorBidi"/>
              <w:noProof/>
              <w:szCs w:val="24"/>
              <w:lang w:bidi="ar-EG"/>
            </w:rPr>
            <w:t xml:space="preserve"> </w:t>
          </w:r>
          <w:r w:rsidR="002F257D" w:rsidRPr="002F257D">
            <w:rPr>
              <w:rFonts w:cstheme="majorBidi"/>
              <w:noProof/>
              <w:szCs w:val="24"/>
              <w:lang w:bidi="ar-EG"/>
            </w:rPr>
            <w:t>[72]</w:t>
          </w:r>
          <w:r w:rsidRPr="00665AA7">
            <w:rPr>
              <w:rFonts w:cstheme="majorBidi"/>
              <w:szCs w:val="24"/>
              <w:lang w:bidi="ar-EG"/>
            </w:rPr>
            <w:fldChar w:fldCharType="end"/>
          </w:r>
        </w:sdtContent>
      </w:sdt>
      <w:r w:rsidRPr="00665AA7">
        <w:rPr>
          <w:rFonts w:cstheme="majorBidi"/>
          <w:szCs w:val="24"/>
          <w:lang w:bidi="ar-EG"/>
        </w:rPr>
        <w:t>. RBF</w:t>
      </w:r>
    </w:p>
    <w:p w:rsidR="00665AA7" w:rsidRPr="00665AA7" w:rsidRDefault="00665AA7" w:rsidP="00725539">
      <w:pPr>
        <w:numPr>
          <w:ilvl w:val="0"/>
          <w:numId w:val="19"/>
        </w:numPr>
        <w:spacing w:line="360" w:lineRule="auto"/>
        <w:contextualSpacing/>
        <w:rPr>
          <w:rFonts w:cstheme="majorBidi"/>
          <w:szCs w:val="24"/>
          <w:lang w:bidi="ar-EG"/>
        </w:rPr>
      </w:pPr>
      <w:r w:rsidRPr="00665AA7">
        <w:rPr>
          <w:rFonts w:cstheme="majorBidi"/>
          <w:szCs w:val="24"/>
          <w:lang w:bidi="ar-EG"/>
        </w:rPr>
        <w:t>Linear</w:t>
      </w:r>
    </w:p>
    <w:p w:rsidR="00665AA7" w:rsidRPr="00665AA7" w:rsidRDefault="00665AA7" w:rsidP="00725539">
      <w:pPr>
        <w:numPr>
          <w:ilvl w:val="0"/>
          <w:numId w:val="19"/>
        </w:numPr>
        <w:spacing w:line="360" w:lineRule="auto"/>
        <w:contextualSpacing/>
        <w:rPr>
          <w:rFonts w:cstheme="majorBidi"/>
          <w:szCs w:val="24"/>
          <w:lang w:bidi="ar-EG"/>
        </w:rPr>
      </w:pPr>
      <w:r w:rsidRPr="00665AA7">
        <w:rPr>
          <w:rFonts w:cstheme="majorBidi"/>
          <w:szCs w:val="24"/>
          <w:lang w:bidi="ar-EG"/>
        </w:rPr>
        <w:t>Sigmoid</w:t>
      </w:r>
    </w:p>
    <w:p w:rsidR="00665AA7" w:rsidRPr="00665AA7" w:rsidRDefault="00665AA7" w:rsidP="00725539">
      <w:pPr>
        <w:numPr>
          <w:ilvl w:val="0"/>
          <w:numId w:val="19"/>
        </w:numPr>
        <w:spacing w:line="360" w:lineRule="auto"/>
        <w:contextualSpacing/>
        <w:rPr>
          <w:rFonts w:cstheme="majorBidi"/>
          <w:szCs w:val="24"/>
          <w:lang w:bidi="ar-EG"/>
        </w:rPr>
      </w:pPr>
      <w:r w:rsidRPr="00665AA7">
        <w:rPr>
          <w:rFonts w:cstheme="majorBidi"/>
          <w:szCs w:val="24"/>
          <w:lang w:bidi="ar-EG"/>
        </w:rPr>
        <w:t>Polynomial</w:t>
      </w:r>
    </w:p>
    <w:p w:rsidR="00665AA7" w:rsidRPr="00665AA7" w:rsidRDefault="00665AA7" w:rsidP="00665AA7">
      <w:pPr>
        <w:spacing w:line="360" w:lineRule="auto"/>
        <w:rPr>
          <w:rFonts w:cstheme="majorBidi"/>
          <w:szCs w:val="24"/>
          <w:lang w:bidi="ar-EG"/>
        </w:rPr>
      </w:pPr>
      <w:r w:rsidRPr="00665AA7">
        <w:rPr>
          <w:rFonts w:cstheme="majorBidi"/>
          <w:szCs w:val="24"/>
          <w:lang w:bidi="ar-EG"/>
        </w:rPr>
        <w:t>RBF being the most commonly used for handling higher dimensional space better than Linear, with less parameter than Polynomial, and less numerical difficulties</w:t>
      </w:r>
      <w:sdt>
        <w:sdtPr>
          <w:rPr>
            <w:rFonts w:cstheme="majorBidi"/>
            <w:szCs w:val="24"/>
            <w:lang w:bidi="ar-EG"/>
          </w:rPr>
          <w:id w:val="3642852"/>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2F257D">
            <w:rPr>
              <w:rFonts w:cstheme="majorBidi"/>
              <w:noProof/>
              <w:szCs w:val="24"/>
              <w:lang w:bidi="ar-EG"/>
            </w:rPr>
            <w:t xml:space="preserve"> </w:t>
          </w:r>
          <w:r w:rsidR="002F257D" w:rsidRPr="002F257D">
            <w:rPr>
              <w:rFonts w:cstheme="majorBidi"/>
              <w:noProof/>
              <w:szCs w:val="24"/>
              <w:lang w:bidi="ar-EG"/>
            </w:rPr>
            <w:t>[72]</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rPr>
          <w:rFonts w:cstheme="majorBidi"/>
          <w:szCs w:val="24"/>
          <w:lang w:bidi="ar-EG"/>
        </w:rPr>
      </w:pPr>
      <w:proofErr w:type="spellStart"/>
      <w:r w:rsidRPr="00665AA7">
        <w:rPr>
          <w:rFonts w:cstheme="majorBidi"/>
          <w:szCs w:val="24"/>
          <w:lang w:bidi="ar-EG"/>
        </w:rPr>
        <w:t>SciKit</w:t>
      </w:r>
      <w:proofErr w:type="spellEnd"/>
      <w:r w:rsidRPr="00665AA7">
        <w:rPr>
          <w:rFonts w:cstheme="majorBidi"/>
          <w:szCs w:val="24"/>
          <w:lang w:bidi="ar-EG"/>
        </w:rPr>
        <w:t xml:space="preserve"> learn implementation provides all these assortment of kernels, as a parameter to the SVM classifier</w:t>
      </w:r>
      <w:sdt>
        <w:sdtPr>
          <w:rPr>
            <w:rFonts w:cstheme="majorBidi"/>
            <w:szCs w:val="24"/>
            <w:lang w:bidi="ar-EG"/>
          </w:rPr>
          <w:id w:val="-1407370005"/>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2F257D">
            <w:rPr>
              <w:rFonts w:cstheme="majorBidi"/>
              <w:noProof/>
              <w:szCs w:val="24"/>
              <w:lang w:bidi="ar-EG"/>
            </w:rPr>
            <w:t xml:space="preserve"> </w:t>
          </w:r>
          <w:r w:rsidR="002F257D" w:rsidRPr="002F257D">
            <w:rPr>
              <w:rFonts w:cstheme="majorBidi"/>
              <w:noProof/>
              <w:szCs w:val="24"/>
              <w:lang w:bidi="ar-EG"/>
            </w:rPr>
            <w:t>[72]</w:t>
          </w:r>
          <w:r w:rsidRPr="00665AA7">
            <w:rPr>
              <w:rFonts w:cstheme="majorBidi"/>
              <w:szCs w:val="24"/>
              <w:lang w:bidi="ar-EG"/>
            </w:rPr>
            <w:fldChar w:fldCharType="end"/>
          </w:r>
        </w:sdtContent>
      </w:sdt>
      <w:r w:rsidRPr="00665AA7">
        <w:rPr>
          <w:rFonts w:cstheme="majorBidi"/>
          <w:szCs w:val="24"/>
          <w:lang w:bidi="ar-EG"/>
        </w:rPr>
        <w:t>, with RBF as default kernel.</w:t>
      </w:r>
    </w:p>
    <w:p w:rsidR="00665AA7" w:rsidRPr="00665AA7" w:rsidRDefault="00665AA7" w:rsidP="00665AA7">
      <w:pPr>
        <w:spacing w:line="360" w:lineRule="auto"/>
        <w:rPr>
          <w:rFonts w:cstheme="majorBidi"/>
          <w:szCs w:val="24"/>
          <w:lang w:bidi="ar-EG"/>
        </w:rPr>
      </w:pPr>
    </w:p>
    <w:p w:rsidR="00E36B97" w:rsidRDefault="00E36B97" w:rsidP="00E36B97">
      <w:pPr>
        <w:pStyle w:val="Heading5"/>
        <w:rPr>
          <w:lang w:bidi="ar-EG"/>
        </w:rPr>
      </w:pPr>
      <w:r>
        <w:rPr>
          <w:lang w:bidi="ar-EG"/>
        </w:rPr>
        <w:t>Naïve Bayes classifier</w:t>
      </w:r>
    </w:p>
    <w:p w:rsidR="00665AA7" w:rsidRPr="00665AA7" w:rsidRDefault="00665AA7" w:rsidP="00665AA7">
      <w:pPr>
        <w:spacing w:line="360" w:lineRule="auto"/>
        <w:rPr>
          <w:rFonts w:cstheme="majorBidi"/>
          <w:szCs w:val="24"/>
          <w:lang w:bidi="ar-EG"/>
        </w:rPr>
      </w:pPr>
      <w:r w:rsidRPr="00665AA7">
        <w:rPr>
          <w:rFonts w:cstheme="majorBidi"/>
          <w:szCs w:val="24"/>
          <w:lang w:bidi="ar-EG"/>
        </w:rPr>
        <w:lastRenderedPageBreak/>
        <w:t>Naïve Bayes (NB) is one of the simplest probabilistic classifiers available, it is based on Bayes rule</w:t>
      </w:r>
      <w:sdt>
        <w:sdtPr>
          <w:rPr>
            <w:rFonts w:cstheme="majorBidi"/>
            <w:szCs w:val="24"/>
            <w:lang w:bidi="ar-EG"/>
          </w:rPr>
          <w:id w:val="1851290042"/>
          <w:citation/>
        </w:sdtPr>
        <w:sdtContent>
          <w:r w:rsidRPr="00665AA7">
            <w:rPr>
              <w:rFonts w:cstheme="majorBidi"/>
              <w:szCs w:val="24"/>
              <w:lang w:bidi="ar-EG"/>
            </w:rPr>
            <w:fldChar w:fldCharType="begin"/>
          </w:r>
          <w:r w:rsidRPr="00665AA7">
            <w:rPr>
              <w:rFonts w:cstheme="majorBidi"/>
              <w:szCs w:val="24"/>
              <w:lang w:bidi="ar-EG"/>
            </w:rPr>
            <w:instrText xml:space="preserve"> CITATION TAH13 \l 1033 </w:instrText>
          </w:r>
          <w:r w:rsidRPr="00665AA7">
            <w:rPr>
              <w:rFonts w:cstheme="majorBidi"/>
              <w:szCs w:val="24"/>
              <w:lang w:bidi="ar-EG"/>
            </w:rPr>
            <w:fldChar w:fldCharType="separate"/>
          </w:r>
          <w:r w:rsidR="002F257D">
            <w:rPr>
              <w:rFonts w:cstheme="majorBidi"/>
              <w:noProof/>
              <w:szCs w:val="24"/>
              <w:lang w:bidi="ar-EG"/>
            </w:rPr>
            <w:t xml:space="preserve"> </w:t>
          </w:r>
          <w:r w:rsidR="002F257D" w:rsidRPr="002F257D">
            <w:rPr>
              <w:rFonts w:cstheme="majorBidi"/>
              <w:noProof/>
              <w:szCs w:val="24"/>
              <w:lang w:bidi="ar-EG"/>
            </w:rPr>
            <w:t>[73]</w:t>
          </w:r>
          <w:r w:rsidRPr="00665AA7">
            <w:rPr>
              <w:rFonts w:cstheme="majorBidi"/>
              <w:szCs w:val="24"/>
              <w:lang w:bidi="ar-EG"/>
            </w:rPr>
            <w:fldChar w:fldCharType="end"/>
          </w:r>
        </w:sdtContent>
      </w:sdt>
      <w:r w:rsidRPr="00665AA7">
        <w:rPr>
          <w:rFonts w:cstheme="majorBidi"/>
          <w:szCs w:val="24"/>
          <w:lang w:bidi="ar-EG"/>
        </w:rPr>
        <w:t xml:space="preserve">. Where P© is the probability of a class (yes or no/Pain exist or doesn’t exist), and P(X) is the probability of all the features. P (C|X) is the probability of the class given all the features used </w:t>
      </w:r>
      <w:sdt>
        <w:sdtPr>
          <w:rPr>
            <w:rFonts w:cstheme="majorBidi"/>
            <w:szCs w:val="24"/>
            <w:lang w:bidi="ar-EG"/>
          </w:rPr>
          <w:id w:val="1968315406"/>
          <w:citation/>
        </w:sdtPr>
        <w:sdtContent>
          <w:r w:rsidRPr="00665AA7">
            <w:rPr>
              <w:rFonts w:cstheme="majorBidi"/>
              <w:szCs w:val="24"/>
              <w:lang w:bidi="ar-EG"/>
            </w:rPr>
            <w:fldChar w:fldCharType="begin"/>
          </w:r>
          <w:r w:rsidRPr="00665AA7">
            <w:rPr>
              <w:rFonts w:cstheme="majorBidi"/>
              <w:szCs w:val="24"/>
              <w:lang w:bidi="ar-EG"/>
            </w:rPr>
            <w:instrText xml:space="preserve"> CITATION TAH13 \l 1033 </w:instrText>
          </w:r>
          <w:r w:rsidRPr="00665AA7">
            <w:rPr>
              <w:rFonts w:cstheme="majorBidi"/>
              <w:szCs w:val="24"/>
              <w:lang w:bidi="ar-EG"/>
            </w:rPr>
            <w:fldChar w:fldCharType="separate"/>
          </w:r>
          <w:r w:rsidR="002F257D" w:rsidRPr="002F257D">
            <w:rPr>
              <w:rFonts w:cstheme="majorBidi"/>
              <w:noProof/>
              <w:szCs w:val="24"/>
              <w:lang w:bidi="ar-EG"/>
            </w:rPr>
            <w:t>[73]</w:t>
          </w:r>
          <w:r w:rsidRPr="00665AA7">
            <w:rPr>
              <w:rFonts w:cstheme="majorBidi"/>
              <w:szCs w:val="24"/>
              <w:lang w:bidi="ar-EG"/>
            </w:rPr>
            <w:fldChar w:fldCharType="end"/>
          </w:r>
        </w:sdtContent>
      </w:sdt>
      <w:r w:rsidRPr="00665AA7">
        <w:rPr>
          <w:rFonts w:cstheme="majorBidi"/>
          <w:szCs w:val="24"/>
          <w:lang w:bidi="ar-EG"/>
        </w:rPr>
        <w:t>. If the probability of P(C=</w:t>
      </w:r>
      <w:proofErr w:type="spellStart"/>
      <w:r w:rsidRPr="00665AA7">
        <w:rPr>
          <w:rFonts w:cstheme="majorBidi"/>
          <w:szCs w:val="24"/>
          <w:lang w:bidi="ar-EG"/>
        </w:rPr>
        <w:t>exist|X</w:t>
      </w:r>
      <w:proofErr w:type="spellEnd"/>
      <w:r w:rsidRPr="00665AA7">
        <w:rPr>
          <w:rFonts w:cstheme="majorBidi"/>
          <w:szCs w:val="24"/>
          <w:lang w:bidi="ar-EG"/>
        </w:rPr>
        <w:t>) &gt; P(C=</w:t>
      </w:r>
      <w:proofErr w:type="spellStart"/>
      <w:r w:rsidRPr="00665AA7">
        <w:rPr>
          <w:rFonts w:cstheme="majorBidi"/>
          <w:szCs w:val="24"/>
          <w:lang w:bidi="ar-EG"/>
        </w:rPr>
        <w:t>not|X</w:t>
      </w:r>
      <w:proofErr w:type="spellEnd"/>
      <w:r w:rsidRPr="00665AA7">
        <w:rPr>
          <w:rFonts w:cstheme="majorBidi"/>
          <w:szCs w:val="24"/>
          <w:lang w:bidi="ar-EG"/>
        </w:rPr>
        <w:t>), than the classifier predicts that yes, this ADR exists and vice versa</w:t>
      </w:r>
      <w:sdt>
        <w:sdtPr>
          <w:rPr>
            <w:rFonts w:cstheme="majorBidi"/>
            <w:szCs w:val="24"/>
            <w:lang w:bidi="ar-EG"/>
          </w:rPr>
          <w:id w:val="-193067702"/>
          <w:citation/>
        </w:sdtPr>
        <w:sdtContent>
          <w:r w:rsidRPr="00665AA7">
            <w:rPr>
              <w:rFonts w:cstheme="majorBidi"/>
              <w:szCs w:val="24"/>
              <w:lang w:bidi="ar-EG"/>
            </w:rPr>
            <w:fldChar w:fldCharType="begin"/>
          </w:r>
          <w:r w:rsidRPr="00665AA7">
            <w:rPr>
              <w:rFonts w:cstheme="majorBidi"/>
              <w:szCs w:val="24"/>
              <w:lang w:bidi="ar-EG"/>
            </w:rPr>
            <w:instrText xml:space="preserve"> CITATION TAH13 \l 1033 </w:instrText>
          </w:r>
          <w:r w:rsidRPr="00665AA7">
            <w:rPr>
              <w:rFonts w:cstheme="majorBidi"/>
              <w:szCs w:val="24"/>
              <w:lang w:bidi="ar-EG"/>
            </w:rPr>
            <w:fldChar w:fldCharType="separate"/>
          </w:r>
          <w:r w:rsidR="002F257D">
            <w:rPr>
              <w:rFonts w:cstheme="majorBidi"/>
              <w:noProof/>
              <w:szCs w:val="24"/>
              <w:lang w:bidi="ar-EG"/>
            </w:rPr>
            <w:t xml:space="preserve"> </w:t>
          </w:r>
          <w:r w:rsidR="002F257D" w:rsidRPr="002F257D">
            <w:rPr>
              <w:rFonts w:cstheme="majorBidi"/>
              <w:noProof/>
              <w:szCs w:val="24"/>
              <w:lang w:bidi="ar-EG"/>
            </w:rPr>
            <w:t>[73]</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rPr>
          <w:rFonts w:cstheme="majorBidi"/>
          <w:szCs w:val="24"/>
          <w:lang w:bidi="ar-EG"/>
        </w:rPr>
      </w:pPr>
      <w:r w:rsidRPr="00665AA7">
        <w:rPr>
          <w:noProof/>
        </w:rPr>
        <w:drawing>
          <wp:anchor distT="0" distB="0" distL="114300" distR="114300" simplePos="0" relativeHeight="251664384" behindDoc="0" locked="0" layoutInCell="1" allowOverlap="1" wp14:anchorId="2E7421EC" wp14:editId="384632A0">
            <wp:simplePos x="0" y="0"/>
            <wp:positionH relativeFrom="column">
              <wp:posOffset>-238125</wp:posOffset>
            </wp:positionH>
            <wp:positionV relativeFrom="paragraph">
              <wp:posOffset>11430</wp:posOffset>
            </wp:positionV>
            <wp:extent cx="2143125" cy="43815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143125" cy="438150"/>
                    </a:xfrm>
                    <a:prstGeom prst="rect">
                      <a:avLst/>
                    </a:prstGeom>
                  </pic:spPr>
                </pic:pic>
              </a:graphicData>
            </a:graphic>
          </wp:anchor>
        </w:drawing>
      </w:r>
    </w:p>
    <w:p w:rsidR="00665AA7" w:rsidRPr="00665AA7" w:rsidRDefault="00665AA7" w:rsidP="00665AA7">
      <w:pPr>
        <w:spacing w:line="360" w:lineRule="auto"/>
        <w:rPr>
          <w:rFonts w:cstheme="majorBidi"/>
          <w:szCs w:val="24"/>
          <w:lang w:bidi="ar-EG"/>
        </w:rPr>
      </w:pPr>
      <w:r w:rsidRPr="00665AA7">
        <w:rPr>
          <w:noProof/>
        </w:rPr>
        <w:drawing>
          <wp:anchor distT="0" distB="0" distL="114300" distR="114300" simplePos="0" relativeHeight="251665408" behindDoc="0" locked="0" layoutInCell="1" allowOverlap="1" wp14:anchorId="7811006F" wp14:editId="3F4A9A23">
            <wp:simplePos x="0" y="0"/>
            <wp:positionH relativeFrom="column">
              <wp:posOffset>-571500</wp:posOffset>
            </wp:positionH>
            <wp:positionV relativeFrom="paragraph">
              <wp:posOffset>101600</wp:posOffset>
            </wp:positionV>
            <wp:extent cx="2419350" cy="52387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19350" cy="523875"/>
                    </a:xfrm>
                    <a:prstGeom prst="rect">
                      <a:avLst/>
                    </a:prstGeom>
                  </pic:spPr>
                </pic:pic>
              </a:graphicData>
            </a:graphic>
          </wp:anchor>
        </w:drawing>
      </w:r>
      <w:r w:rsidRPr="00665AA7">
        <w:rPr>
          <w:rFonts w:cstheme="majorBidi"/>
          <w:szCs w:val="24"/>
          <w:lang w:bidi="ar-EG"/>
        </w:rPr>
        <w:t>Bayes rule</w:t>
      </w: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r w:rsidRPr="00665AA7">
        <w:rPr>
          <w:rFonts w:cstheme="majorBidi"/>
          <w:szCs w:val="24"/>
          <w:lang w:bidi="ar-EG"/>
        </w:rPr>
        <w:t>NB is reported to be extremely simple as it only relies only on simple mathematics.</w:t>
      </w:r>
    </w:p>
    <w:p w:rsidR="00665AA7" w:rsidRPr="00665AA7" w:rsidRDefault="00665AA7" w:rsidP="00665AA7">
      <w:pPr>
        <w:spacing w:line="360" w:lineRule="auto"/>
        <w:rPr>
          <w:rFonts w:cstheme="majorBidi"/>
          <w:szCs w:val="24"/>
          <w:lang w:bidi="ar-EG"/>
        </w:rPr>
      </w:pPr>
      <w:r w:rsidRPr="00665AA7">
        <w:rPr>
          <w:noProof/>
        </w:rPr>
        <w:drawing>
          <wp:anchor distT="0" distB="0" distL="114300" distR="114300" simplePos="0" relativeHeight="251666432" behindDoc="0" locked="0" layoutInCell="1" allowOverlap="1" wp14:anchorId="2C07F547" wp14:editId="48595FFC">
            <wp:simplePos x="0" y="0"/>
            <wp:positionH relativeFrom="column">
              <wp:posOffset>-104415</wp:posOffset>
            </wp:positionH>
            <wp:positionV relativeFrom="paragraph">
              <wp:posOffset>827081</wp:posOffset>
            </wp:positionV>
            <wp:extent cx="1562735" cy="609600"/>
            <wp:effectExtent l="0" t="0" r="0" b="0"/>
            <wp:wrapSquare wrapText="bothSides"/>
            <wp:docPr id="18" name="Picture 18" descr="Image result for gaussian distribut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aussian distribution formul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62735" cy="609600"/>
                    </a:xfrm>
                    <a:prstGeom prst="rect">
                      <a:avLst/>
                    </a:prstGeom>
                    <a:noFill/>
                    <a:ln>
                      <a:noFill/>
                    </a:ln>
                  </pic:spPr>
                </pic:pic>
              </a:graphicData>
            </a:graphic>
          </wp:anchor>
        </w:drawing>
      </w:r>
      <w:r w:rsidRPr="00665AA7">
        <w:rPr>
          <w:rFonts w:cstheme="majorBidi"/>
          <w:szCs w:val="24"/>
          <w:lang w:bidi="ar-EG"/>
        </w:rPr>
        <w:t xml:space="preserve">The implementation on </w:t>
      </w:r>
      <w:proofErr w:type="spellStart"/>
      <w:r w:rsidRPr="00665AA7">
        <w:rPr>
          <w:rFonts w:cstheme="majorBidi"/>
          <w:szCs w:val="24"/>
          <w:lang w:bidi="ar-EG"/>
        </w:rPr>
        <w:t>SciKit</w:t>
      </w:r>
      <w:proofErr w:type="spellEnd"/>
      <w:r w:rsidRPr="00665AA7">
        <w:rPr>
          <w:rFonts w:cstheme="majorBidi"/>
          <w:szCs w:val="24"/>
          <w:lang w:bidi="ar-EG"/>
        </w:rPr>
        <w:t xml:space="preserve"> learn is </w:t>
      </w:r>
      <w:proofErr w:type="spellStart"/>
      <w:r w:rsidRPr="00665AA7">
        <w:rPr>
          <w:rFonts w:cstheme="majorBidi"/>
          <w:szCs w:val="24"/>
          <w:lang w:bidi="ar-EG"/>
        </w:rPr>
        <w:t>GaussianNB</w:t>
      </w:r>
      <w:proofErr w:type="spellEnd"/>
      <w:r w:rsidRPr="00665AA7">
        <w:rPr>
          <w:rFonts w:cstheme="majorBidi"/>
          <w:szCs w:val="24"/>
          <w:lang w:bidi="ar-EG"/>
        </w:rPr>
        <w:t>, which uses the Gaussian distribution to represent continuous variables. Although there are other distribution options are available</w:t>
      </w:r>
      <w:sdt>
        <w:sdtPr>
          <w:rPr>
            <w:rFonts w:cstheme="majorBidi"/>
            <w:szCs w:val="24"/>
            <w:lang w:bidi="ar-EG"/>
          </w:rPr>
          <w:id w:val="-2074116715"/>
          <w:citation/>
        </w:sdtPr>
        <w:sdtContent>
          <w:r w:rsidRPr="00665AA7">
            <w:rPr>
              <w:rFonts w:cstheme="majorBidi"/>
              <w:szCs w:val="24"/>
              <w:lang w:bidi="ar-EG"/>
            </w:rPr>
            <w:fldChar w:fldCharType="begin"/>
          </w:r>
          <w:r w:rsidRPr="00665AA7">
            <w:rPr>
              <w:rFonts w:cstheme="majorBidi"/>
              <w:szCs w:val="24"/>
              <w:lang w:bidi="ar-EG"/>
            </w:rPr>
            <w:instrText xml:space="preserve"> CITATION Sci19 \l 1033 </w:instrText>
          </w:r>
          <w:r w:rsidRPr="00665AA7">
            <w:rPr>
              <w:rFonts w:cstheme="majorBidi"/>
              <w:szCs w:val="24"/>
              <w:lang w:bidi="ar-EG"/>
            </w:rPr>
            <w:fldChar w:fldCharType="separate"/>
          </w:r>
          <w:r w:rsidR="002F257D">
            <w:rPr>
              <w:rFonts w:cstheme="majorBidi"/>
              <w:noProof/>
              <w:szCs w:val="24"/>
              <w:lang w:bidi="ar-EG"/>
            </w:rPr>
            <w:t xml:space="preserve"> </w:t>
          </w:r>
          <w:r w:rsidR="002F257D" w:rsidRPr="002F257D">
            <w:rPr>
              <w:rFonts w:cstheme="majorBidi"/>
              <w:noProof/>
              <w:szCs w:val="24"/>
              <w:lang w:bidi="ar-EG"/>
            </w:rPr>
            <w:t>[74]</w:t>
          </w:r>
          <w:r w:rsidRPr="00665AA7">
            <w:rPr>
              <w:rFonts w:cstheme="majorBidi"/>
              <w:szCs w:val="24"/>
              <w:lang w:bidi="ar-EG"/>
            </w:rPr>
            <w:fldChar w:fldCharType="end"/>
          </w:r>
        </w:sdtContent>
      </w:sdt>
      <w:r w:rsidRPr="00665AA7">
        <w:rPr>
          <w:rFonts w:cstheme="majorBidi"/>
          <w:szCs w:val="24"/>
          <w:lang w:bidi="ar-EG"/>
        </w:rPr>
        <w:t>. Including Bernoulli, Multinomial and Complement.</w:t>
      </w: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p>
    <w:p w:rsidR="00665AA7" w:rsidRPr="00665AA7" w:rsidRDefault="00101A01" w:rsidP="00665AA7">
      <w:pPr>
        <w:spacing w:line="360" w:lineRule="auto"/>
        <w:rPr>
          <w:rFonts w:cstheme="majorBidi"/>
          <w:szCs w:val="24"/>
          <w:lang w:bidi="ar-EG"/>
        </w:rPr>
      </w:pPr>
      <w:r>
        <w:rPr>
          <w:noProof/>
        </w:rPr>
        <w:object w:dxaOrig="0" w:dyaOrig="0">
          <v:shape id="_x0000_s1027" type="#_x0000_t75" style="position:absolute;margin-left:-1.35pt;margin-top:65.3pt;width:182.7pt;height:138.55pt;z-index:251668480;mso-position-horizontal-relative:text;mso-position-vertical-relative:text;mso-width-relative:page;mso-height-relative:page" wrapcoords="-89 -117 -89 21600 21689 21600 21689 -117 -89 -117" stroked="t" strokeweight=".5pt">
            <v:imagedata r:id="rId36" o:title=""/>
            <w10:wrap type="tight"/>
          </v:shape>
          <o:OLEObject Type="Embed" ProgID="Visio.Drawing.15" ShapeID="_x0000_s1027" DrawAspect="Content" ObjectID="_1621801165" r:id="rId37"/>
        </w:object>
      </w:r>
      <w:r w:rsidR="00665AA7" w:rsidRPr="00665AA7">
        <w:rPr>
          <w:rFonts w:cstheme="majorBidi"/>
          <w:b/>
          <w:bCs/>
          <w:szCs w:val="24"/>
          <w:lang w:bidi="ar-EG"/>
        </w:rPr>
        <w:t xml:space="preserve">Performance Metrics: </w:t>
      </w:r>
      <w:r w:rsidR="00665AA7" w:rsidRPr="00665AA7">
        <w:rPr>
          <w:rFonts w:cstheme="majorBidi"/>
          <w:szCs w:val="24"/>
          <w:lang w:bidi="ar-EG"/>
        </w:rPr>
        <w:t xml:space="preserve">The performance of the classification is important to test capabilities of the trained classifier and evaluate the results without having to delve into specific cases </w:t>
      </w:r>
      <w:sdt>
        <w:sdtPr>
          <w:rPr>
            <w:rFonts w:cstheme="majorBidi"/>
            <w:szCs w:val="24"/>
            <w:lang w:bidi="ar-EG"/>
          </w:rPr>
          <w:id w:val="-1028951420"/>
          <w:citation/>
        </w:sdtPr>
        <w:sdtContent>
          <w:r w:rsidR="00665AA7" w:rsidRPr="00665AA7">
            <w:rPr>
              <w:rFonts w:cstheme="majorBidi"/>
              <w:szCs w:val="24"/>
              <w:lang w:bidi="ar-EG"/>
            </w:rPr>
            <w:fldChar w:fldCharType="begin"/>
          </w:r>
          <w:r w:rsidR="00665AA7" w:rsidRPr="00665AA7">
            <w:rPr>
              <w:rFonts w:cstheme="majorBidi"/>
              <w:szCs w:val="24"/>
              <w:lang w:bidi="ar-EG"/>
            </w:rPr>
            <w:instrText xml:space="preserve"> CITATION Sun17 \l 1033 </w:instrText>
          </w:r>
          <w:r w:rsidR="00665AA7" w:rsidRPr="00665AA7">
            <w:rPr>
              <w:rFonts w:cstheme="majorBidi"/>
              <w:szCs w:val="24"/>
              <w:lang w:bidi="ar-EG"/>
            </w:rPr>
            <w:fldChar w:fldCharType="separate"/>
          </w:r>
          <w:r w:rsidR="002F257D" w:rsidRPr="002F257D">
            <w:rPr>
              <w:rFonts w:cstheme="majorBidi"/>
              <w:noProof/>
              <w:szCs w:val="24"/>
              <w:lang w:bidi="ar-EG"/>
            </w:rPr>
            <w:t>[75]</w:t>
          </w:r>
          <w:r w:rsidR="00665AA7" w:rsidRPr="00665AA7">
            <w:rPr>
              <w:rFonts w:cstheme="majorBidi"/>
              <w:szCs w:val="24"/>
              <w:lang w:bidi="ar-EG"/>
            </w:rPr>
            <w:fldChar w:fldCharType="end"/>
          </w:r>
        </w:sdtContent>
      </w:sdt>
      <w:r w:rsidR="00665AA7" w:rsidRPr="00665AA7">
        <w:rPr>
          <w:rFonts w:cstheme="majorBidi"/>
          <w:szCs w:val="24"/>
          <w:lang w:bidi="ar-EG"/>
        </w:rPr>
        <w:t xml:space="preserve">. The performance metrics used are based around the concept of the confusion matrix </w:t>
      </w:r>
      <w:sdt>
        <w:sdtPr>
          <w:rPr>
            <w:rFonts w:cstheme="majorBidi"/>
            <w:szCs w:val="24"/>
            <w:lang w:bidi="ar-EG"/>
          </w:rPr>
          <w:id w:val="902570886"/>
          <w:citation/>
        </w:sdtPr>
        <w:sdtContent>
          <w:r w:rsidR="00665AA7" w:rsidRPr="00665AA7">
            <w:rPr>
              <w:rFonts w:cstheme="majorBidi"/>
              <w:szCs w:val="24"/>
              <w:lang w:bidi="ar-EG"/>
            </w:rPr>
            <w:fldChar w:fldCharType="begin"/>
          </w:r>
          <w:r w:rsidR="00665AA7" w:rsidRPr="00665AA7">
            <w:rPr>
              <w:rFonts w:cstheme="majorBidi"/>
              <w:szCs w:val="24"/>
              <w:lang w:bidi="ar-EG"/>
            </w:rPr>
            <w:instrText xml:space="preserve"> CITATION Sun17 \l 1033 </w:instrText>
          </w:r>
          <w:r w:rsidR="00665AA7" w:rsidRPr="00665AA7">
            <w:rPr>
              <w:rFonts w:cstheme="majorBidi"/>
              <w:szCs w:val="24"/>
              <w:lang w:bidi="ar-EG"/>
            </w:rPr>
            <w:fldChar w:fldCharType="separate"/>
          </w:r>
          <w:r w:rsidR="002F257D" w:rsidRPr="002F257D">
            <w:rPr>
              <w:rFonts w:cstheme="majorBidi"/>
              <w:noProof/>
              <w:szCs w:val="24"/>
              <w:lang w:bidi="ar-EG"/>
            </w:rPr>
            <w:t>[75]</w:t>
          </w:r>
          <w:r w:rsidR="00665AA7" w:rsidRPr="00665AA7">
            <w:rPr>
              <w:rFonts w:cstheme="majorBidi"/>
              <w:szCs w:val="24"/>
              <w:lang w:bidi="ar-EG"/>
            </w:rPr>
            <w:fldChar w:fldCharType="end"/>
          </w:r>
        </w:sdtContent>
      </w:sdt>
      <w:r w:rsidR="00665AA7" w:rsidRPr="00665AA7">
        <w:rPr>
          <w:rFonts w:cstheme="majorBidi"/>
          <w:szCs w:val="24"/>
          <w:lang w:bidi="ar-EG"/>
        </w:rPr>
        <w:t xml:space="preserve">. </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Each cell identifies the count of test cases that received a given result. True positives and negatives (TP and TN) indicate that the prediction was correct and matching to the actual test data. While false negative and positive (FN and FP) indicate the wrong in predictions. Usually it is better to have FP than FN because a positive can be an alert, while negative means no detection at all </w:t>
      </w:r>
      <w:sdt>
        <w:sdtPr>
          <w:rPr>
            <w:rFonts w:cstheme="majorBidi"/>
            <w:szCs w:val="24"/>
            <w:lang w:bidi="ar-EG"/>
          </w:rPr>
          <w:id w:val="-1309315914"/>
          <w:citation/>
        </w:sdtPr>
        <w:sdtContent>
          <w:r w:rsidRPr="00665AA7">
            <w:rPr>
              <w:rFonts w:cstheme="majorBidi"/>
              <w:szCs w:val="24"/>
              <w:lang w:bidi="ar-EG"/>
            </w:rPr>
            <w:fldChar w:fldCharType="begin"/>
          </w:r>
          <w:r w:rsidRPr="00665AA7">
            <w:rPr>
              <w:rFonts w:cstheme="majorBidi"/>
              <w:szCs w:val="24"/>
              <w:lang w:bidi="ar-EG"/>
            </w:rPr>
            <w:instrText xml:space="preserve"> CITATION Sun17 \l 1033 </w:instrText>
          </w:r>
          <w:r w:rsidRPr="00665AA7">
            <w:rPr>
              <w:rFonts w:cstheme="majorBidi"/>
              <w:szCs w:val="24"/>
              <w:lang w:bidi="ar-EG"/>
            </w:rPr>
            <w:fldChar w:fldCharType="separate"/>
          </w:r>
          <w:r w:rsidR="002F257D" w:rsidRPr="002F257D">
            <w:rPr>
              <w:rFonts w:cstheme="majorBidi"/>
              <w:noProof/>
              <w:szCs w:val="24"/>
              <w:lang w:bidi="ar-EG"/>
            </w:rPr>
            <w:t>[75]</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rPr>
          <w:rFonts w:cstheme="majorBidi"/>
          <w:szCs w:val="24"/>
          <w:lang w:bidi="ar-EG"/>
        </w:rPr>
      </w:pPr>
      <w:r w:rsidRPr="00665AA7">
        <w:rPr>
          <w:rFonts w:cstheme="majorBidi"/>
          <w:szCs w:val="24"/>
          <w:lang w:bidi="ar-EG"/>
        </w:rPr>
        <w:t>Based on the matrix, four metrics were chosen to measure the performance:</w:t>
      </w:r>
    </w:p>
    <w:p w:rsidR="00665AA7" w:rsidRPr="00665AA7" w:rsidRDefault="00665AA7" w:rsidP="00725539">
      <w:pPr>
        <w:numPr>
          <w:ilvl w:val="0"/>
          <w:numId w:val="23"/>
        </w:numPr>
        <w:spacing w:line="360" w:lineRule="auto"/>
        <w:contextualSpacing/>
        <w:rPr>
          <w:rFonts w:cstheme="majorBidi"/>
          <w:szCs w:val="24"/>
          <w:lang w:bidi="ar-EG"/>
        </w:rPr>
      </w:pPr>
      <w:r w:rsidRPr="00665AA7">
        <w:rPr>
          <w:rFonts w:cstheme="majorBidi"/>
          <w:szCs w:val="24"/>
          <w:lang w:bidi="ar-EG"/>
        </w:rPr>
        <w:lastRenderedPageBreak/>
        <w:t>Accuracy = (TP+TN)</w:t>
      </w:r>
      <w:proofErr w:type="gramStart"/>
      <w:r w:rsidRPr="00665AA7">
        <w:rPr>
          <w:rFonts w:cstheme="majorBidi"/>
          <w:szCs w:val="24"/>
          <w:lang w:bidi="ar-EG"/>
        </w:rPr>
        <w:t>/(</w:t>
      </w:r>
      <w:proofErr w:type="gramEnd"/>
      <w:r w:rsidRPr="00665AA7">
        <w:rPr>
          <w:rFonts w:cstheme="majorBidi"/>
          <w:szCs w:val="24"/>
          <w:lang w:bidi="ar-EG"/>
        </w:rPr>
        <w:t xml:space="preserve">FP+FN+TN+TP): Correct prediction/all predictions </w:t>
      </w:r>
      <w:sdt>
        <w:sdtPr>
          <w:rPr>
            <w:lang w:bidi="ar-EG"/>
          </w:rPr>
          <w:id w:val="-895269710"/>
          <w:citation/>
        </w:sdtPr>
        <w:sdtContent>
          <w:r w:rsidRPr="00665AA7">
            <w:rPr>
              <w:rFonts w:cstheme="majorBidi"/>
              <w:szCs w:val="24"/>
              <w:lang w:bidi="ar-EG"/>
            </w:rPr>
            <w:fldChar w:fldCharType="begin"/>
          </w:r>
          <w:r w:rsidRPr="00665AA7">
            <w:rPr>
              <w:rFonts w:cstheme="majorBidi"/>
              <w:szCs w:val="24"/>
              <w:lang w:bidi="ar-EG"/>
            </w:rPr>
            <w:instrText xml:space="preserve"> CITATION Sun17 \l 1033 </w:instrText>
          </w:r>
          <w:r w:rsidRPr="00665AA7">
            <w:rPr>
              <w:rFonts w:cstheme="majorBidi"/>
              <w:szCs w:val="24"/>
              <w:lang w:bidi="ar-EG"/>
            </w:rPr>
            <w:fldChar w:fldCharType="separate"/>
          </w:r>
          <w:r w:rsidR="002F257D" w:rsidRPr="002F257D">
            <w:rPr>
              <w:rFonts w:cstheme="majorBidi"/>
              <w:noProof/>
              <w:szCs w:val="24"/>
              <w:lang w:bidi="ar-EG"/>
            </w:rPr>
            <w:t>[75]</w:t>
          </w:r>
          <w:r w:rsidRPr="00665AA7">
            <w:rPr>
              <w:rFonts w:cstheme="majorBidi"/>
              <w:szCs w:val="24"/>
              <w:lang w:bidi="ar-EG"/>
            </w:rPr>
            <w:fldChar w:fldCharType="end"/>
          </w:r>
        </w:sdtContent>
      </w:sdt>
      <w:r w:rsidRPr="00665AA7">
        <w:rPr>
          <w:rFonts w:cstheme="majorBidi"/>
          <w:szCs w:val="24"/>
          <w:lang w:bidi="ar-EG"/>
        </w:rPr>
        <w:t xml:space="preserve">, it is good measure when most classes are nearly balanced </w:t>
      </w:r>
      <w:sdt>
        <w:sdtPr>
          <w:rPr>
            <w:rFonts w:cstheme="majorBidi"/>
            <w:szCs w:val="24"/>
            <w:lang w:bidi="ar-EG"/>
          </w:rPr>
          <w:id w:val="2084644472"/>
          <w:citation/>
        </w:sdtPr>
        <w:sdtContent>
          <w:r w:rsidRPr="00665AA7">
            <w:rPr>
              <w:rFonts w:cstheme="majorBidi"/>
              <w:szCs w:val="24"/>
              <w:lang w:bidi="ar-EG"/>
            </w:rPr>
            <w:fldChar w:fldCharType="begin"/>
          </w:r>
          <w:r w:rsidRPr="00665AA7">
            <w:rPr>
              <w:rFonts w:cstheme="majorBidi"/>
              <w:szCs w:val="24"/>
              <w:lang w:bidi="ar-EG"/>
            </w:rPr>
            <w:instrText xml:space="preserve"> CITATION Sun17 \l 1033 </w:instrText>
          </w:r>
          <w:r w:rsidRPr="00665AA7">
            <w:rPr>
              <w:rFonts w:cstheme="majorBidi"/>
              <w:szCs w:val="24"/>
              <w:lang w:bidi="ar-EG"/>
            </w:rPr>
            <w:fldChar w:fldCharType="separate"/>
          </w:r>
          <w:r w:rsidR="002F257D" w:rsidRPr="002F257D">
            <w:rPr>
              <w:rFonts w:cstheme="majorBidi"/>
              <w:noProof/>
              <w:szCs w:val="24"/>
              <w:lang w:bidi="ar-EG"/>
            </w:rPr>
            <w:t>[75]</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725539">
      <w:pPr>
        <w:numPr>
          <w:ilvl w:val="0"/>
          <w:numId w:val="23"/>
        </w:numPr>
        <w:spacing w:line="360" w:lineRule="auto"/>
        <w:contextualSpacing/>
        <w:rPr>
          <w:rFonts w:cstheme="majorBidi"/>
          <w:szCs w:val="24"/>
          <w:lang w:bidi="ar-EG"/>
        </w:rPr>
      </w:pPr>
      <w:r w:rsidRPr="00665AA7">
        <w:rPr>
          <w:rFonts w:cstheme="majorBidi"/>
          <w:szCs w:val="24"/>
          <w:lang w:bidi="ar-EG"/>
        </w:rPr>
        <w:t>Precision = TP</w:t>
      </w:r>
      <w:proofErr w:type="gramStart"/>
      <w:r w:rsidRPr="00665AA7">
        <w:rPr>
          <w:rFonts w:cstheme="majorBidi"/>
          <w:szCs w:val="24"/>
          <w:lang w:bidi="ar-EG"/>
        </w:rPr>
        <w:t>/(</w:t>
      </w:r>
      <w:proofErr w:type="gramEnd"/>
      <w:r w:rsidRPr="00665AA7">
        <w:rPr>
          <w:rFonts w:cstheme="majorBidi"/>
          <w:szCs w:val="24"/>
          <w:lang w:bidi="ar-EG"/>
        </w:rPr>
        <w:t xml:space="preserve">TP+FP): The amount of TP in proportion to all the positives </w:t>
      </w:r>
      <w:sdt>
        <w:sdtPr>
          <w:rPr>
            <w:rFonts w:cstheme="majorBidi"/>
            <w:szCs w:val="24"/>
            <w:lang w:bidi="ar-EG"/>
          </w:rPr>
          <w:id w:val="-1846852592"/>
          <w:citation/>
        </w:sdtPr>
        <w:sdtContent>
          <w:r w:rsidRPr="00665AA7">
            <w:rPr>
              <w:rFonts w:cstheme="majorBidi"/>
              <w:szCs w:val="24"/>
              <w:lang w:bidi="ar-EG"/>
            </w:rPr>
            <w:fldChar w:fldCharType="begin"/>
          </w:r>
          <w:r w:rsidRPr="00665AA7">
            <w:rPr>
              <w:rFonts w:cstheme="majorBidi"/>
              <w:szCs w:val="24"/>
              <w:lang w:bidi="ar-EG"/>
            </w:rPr>
            <w:instrText xml:space="preserve"> CITATION Sun17 \l 1033 </w:instrText>
          </w:r>
          <w:r w:rsidRPr="00665AA7">
            <w:rPr>
              <w:rFonts w:cstheme="majorBidi"/>
              <w:szCs w:val="24"/>
              <w:lang w:bidi="ar-EG"/>
            </w:rPr>
            <w:fldChar w:fldCharType="separate"/>
          </w:r>
          <w:r w:rsidR="002F257D" w:rsidRPr="002F257D">
            <w:rPr>
              <w:rFonts w:cstheme="majorBidi"/>
              <w:noProof/>
              <w:szCs w:val="24"/>
              <w:lang w:bidi="ar-EG"/>
            </w:rPr>
            <w:t>[75]</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725539">
      <w:pPr>
        <w:numPr>
          <w:ilvl w:val="0"/>
          <w:numId w:val="23"/>
        </w:numPr>
        <w:spacing w:line="360" w:lineRule="auto"/>
        <w:contextualSpacing/>
        <w:rPr>
          <w:rFonts w:cstheme="majorBidi"/>
          <w:szCs w:val="24"/>
          <w:lang w:bidi="ar-EG"/>
        </w:rPr>
      </w:pPr>
      <w:r w:rsidRPr="00665AA7">
        <w:rPr>
          <w:rFonts w:cstheme="majorBidi"/>
          <w:szCs w:val="24"/>
          <w:lang w:bidi="ar-EG"/>
        </w:rPr>
        <w:t>Recall = TP</w:t>
      </w:r>
      <w:proofErr w:type="gramStart"/>
      <w:r w:rsidRPr="00665AA7">
        <w:rPr>
          <w:rFonts w:cstheme="majorBidi"/>
          <w:szCs w:val="24"/>
          <w:lang w:bidi="ar-EG"/>
        </w:rPr>
        <w:t>/(</w:t>
      </w:r>
      <w:proofErr w:type="gramEnd"/>
      <w:r w:rsidRPr="00665AA7">
        <w:rPr>
          <w:rFonts w:cstheme="majorBidi"/>
          <w:szCs w:val="24"/>
          <w:lang w:bidi="ar-EG"/>
        </w:rPr>
        <w:t xml:space="preserve">TP+FN): The amount of Negatives that were missed </w:t>
      </w:r>
      <w:sdt>
        <w:sdtPr>
          <w:rPr>
            <w:rFonts w:cstheme="majorBidi"/>
            <w:szCs w:val="24"/>
            <w:lang w:bidi="ar-EG"/>
          </w:rPr>
          <w:id w:val="1935928885"/>
          <w:citation/>
        </w:sdtPr>
        <w:sdtContent>
          <w:r w:rsidRPr="00665AA7">
            <w:rPr>
              <w:rFonts w:cstheme="majorBidi"/>
              <w:szCs w:val="24"/>
              <w:lang w:bidi="ar-EG"/>
            </w:rPr>
            <w:fldChar w:fldCharType="begin"/>
          </w:r>
          <w:r w:rsidRPr="00665AA7">
            <w:rPr>
              <w:rFonts w:cstheme="majorBidi"/>
              <w:szCs w:val="24"/>
              <w:lang w:bidi="ar-EG"/>
            </w:rPr>
            <w:instrText xml:space="preserve"> CITATION Sun17 \l 1033 </w:instrText>
          </w:r>
          <w:r w:rsidRPr="00665AA7">
            <w:rPr>
              <w:rFonts w:cstheme="majorBidi"/>
              <w:szCs w:val="24"/>
              <w:lang w:bidi="ar-EG"/>
            </w:rPr>
            <w:fldChar w:fldCharType="separate"/>
          </w:r>
          <w:r w:rsidR="002F257D" w:rsidRPr="002F257D">
            <w:rPr>
              <w:rFonts w:cstheme="majorBidi"/>
              <w:noProof/>
              <w:szCs w:val="24"/>
              <w:lang w:bidi="ar-EG"/>
            </w:rPr>
            <w:t>[75]</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725539">
      <w:pPr>
        <w:numPr>
          <w:ilvl w:val="0"/>
          <w:numId w:val="23"/>
        </w:numPr>
        <w:spacing w:line="360" w:lineRule="auto"/>
        <w:contextualSpacing/>
        <w:rPr>
          <w:rFonts w:cstheme="majorBidi"/>
          <w:szCs w:val="24"/>
          <w:lang w:bidi="ar-EG"/>
        </w:rPr>
      </w:pPr>
      <w:r w:rsidRPr="00665AA7">
        <w:rPr>
          <w:rFonts w:cstheme="majorBidi"/>
          <w:szCs w:val="24"/>
          <w:lang w:bidi="ar-EG"/>
        </w:rPr>
        <w:t>F1-Score=</w:t>
      </w:r>
      <w:r w:rsidRPr="00665AA7">
        <w:t xml:space="preserve"> </w:t>
      </w:r>
      <w:r w:rsidRPr="00665AA7">
        <w:rPr>
          <w:rFonts w:cstheme="majorBidi"/>
          <w:szCs w:val="24"/>
          <w:lang w:bidi="ar-EG"/>
        </w:rPr>
        <w:t xml:space="preserve">2*Precision*Recall/(Precision + Recall): the harmonic mean of precision and recall, meant to be used as a simplification, instead of having to look into 2 different values, F1-Score gives an approximation that is closer to the smaller number, and thus more accurate and representable number </w:t>
      </w:r>
      <w:sdt>
        <w:sdtPr>
          <w:rPr>
            <w:rFonts w:cstheme="majorBidi"/>
            <w:szCs w:val="24"/>
            <w:lang w:bidi="ar-EG"/>
          </w:rPr>
          <w:id w:val="1519036199"/>
          <w:citation/>
        </w:sdtPr>
        <w:sdtContent>
          <w:r w:rsidRPr="00665AA7">
            <w:rPr>
              <w:rFonts w:cstheme="majorBidi"/>
              <w:szCs w:val="24"/>
              <w:lang w:bidi="ar-EG"/>
            </w:rPr>
            <w:fldChar w:fldCharType="begin"/>
          </w:r>
          <w:r w:rsidRPr="00665AA7">
            <w:rPr>
              <w:rFonts w:cstheme="majorBidi"/>
              <w:szCs w:val="24"/>
              <w:lang w:bidi="ar-EG"/>
            </w:rPr>
            <w:instrText xml:space="preserve"> CITATION Sun17 \l 1033 </w:instrText>
          </w:r>
          <w:r w:rsidRPr="00665AA7">
            <w:rPr>
              <w:rFonts w:cstheme="majorBidi"/>
              <w:szCs w:val="24"/>
              <w:lang w:bidi="ar-EG"/>
            </w:rPr>
            <w:fldChar w:fldCharType="separate"/>
          </w:r>
          <w:r w:rsidR="002F257D" w:rsidRPr="002F257D">
            <w:rPr>
              <w:rFonts w:cstheme="majorBidi"/>
              <w:noProof/>
              <w:szCs w:val="24"/>
              <w:lang w:bidi="ar-EG"/>
            </w:rPr>
            <w:t>[75]</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There are other metrics that could be used, but these are the most standard (as discussed in the literature survey). </w:t>
      </w:r>
    </w:p>
    <w:p w:rsidR="00665AA7" w:rsidRPr="00665AA7" w:rsidRDefault="00665AA7" w:rsidP="00665AA7">
      <w:pPr>
        <w:spacing w:line="360" w:lineRule="auto"/>
        <w:rPr>
          <w:rFonts w:cstheme="majorBidi"/>
          <w:szCs w:val="24"/>
          <w:lang w:bidi="ar-EG"/>
        </w:rPr>
      </w:pPr>
    </w:p>
    <w:p w:rsidR="00E36B97" w:rsidRDefault="00665AA7" w:rsidP="00E36B97">
      <w:pPr>
        <w:pStyle w:val="Heading5"/>
        <w:rPr>
          <w:lang w:bidi="ar-EG"/>
        </w:rPr>
      </w:pPr>
      <w:r w:rsidRPr="00665AA7">
        <w:rPr>
          <w:lang w:bidi="ar-EG"/>
        </w:rPr>
        <w:t xml:space="preserve">Testing Parameters: </w:t>
      </w:r>
    </w:p>
    <w:p w:rsidR="00665AA7" w:rsidRPr="00665AA7" w:rsidRDefault="00665AA7" w:rsidP="00665AA7">
      <w:pPr>
        <w:spacing w:line="360" w:lineRule="auto"/>
        <w:rPr>
          <w:rFonts w:cstheme="majorBidi"/>
          <w:szCs w:val="24"/>
          <w:lang w:bidi="ar-EG"/>
        </w:rPr>
      </w:pPr>
      <w:r w:rsidRPr="00665AA7">
        <w:rPr>
          <w:rFonts w:cstheme="majorBidi"/>
          <w:szCs w:val="24"/>
          <w:lang w:bidi="ar-EG"/>
        </w:rPr>
        <w:t>To calculate the performance, the dataset has to be trained using a given set of data, and tested against another set it has never seen. The dataset can be used for that by randomly splitting the data into a testing set and training set, the usual ratio for this purpose is 70% for training and 30% for testing. Values in the confusion matrix can be calculated in the testing part, and from this the metrics can be calculated.</w:t>
      </w:r>
    </w:p>
    <w:p w:rsidR="00E36B97" w:rsidRDefault="00E36B97" w:rsidP="00E36B97">
      <w:pPr>
        <w:pStyle w:val="Heading5"/>
        <w:rPr>
          <w:lang w:bidi="ar-EG"/>
        </w:rPr>
      </w:pPr>
      <w:r>
        <w:rPr>
          <w:lang w:bidi="ar-EG"/>
        </w:rPr>
        <w:t>K-Fold Cross Validation</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Sometimes the testing of a certain part of the dataset can have different consequences from another, as in, the 30% testing if chosen from another part of the dataset can have a completely different result if it was used for training, while another part was used for testing </w:t>
      </w:r>
      <w:sdt>
        <w:sdtPr>
          <w:rPr>
            <w:rFonts w:cstheme="majorBidi"/>
            <w:szCs w:val="24"/>
            <w:lang w:bidi="ar-EG"/>
          </w:rPr>
          <w:id w:val="258886449"/>
          <w:citation/>
        </w:sdtPr>
        <w:sdtContent>
          <w:r w:rsidRPr="00665AA7">
            <w:rPr>
              <w:rFonts w:cstheme="majorBidi"/>
              <w:szCs w:val="24"/>
              <w:lang w:bidi="ar-EG"/>
            </w:rPr>
            <w:fldChar w:fldCharType="begin"/>
          </w:r>
          <w:r w:rsidRPr="00665AA7">
            <w:rPr>
              <w:rFonts w:cstheme="majorBidi"/>
              <w:szCs w:val="24"/>
              <w:lang w:bidi="ar-EG"/>
            </w:rPr>
            <w:instrText xml:space="preserve"> CITATION Bro18 \l 1033 </w:instrText>
          </w:r>
          <w:r w:rsidRPr="00665AA7">
            <w:rPr>
              <w:rFonts w:cstheme="majorBidi"/>
              <w:szCs w:val="24"/>
              <w:lang w:bidi="ar-EG"/>
            </w:rPr>
            <w:fldChar w:fldCharType="separate"/>
          </w:r>
          <w:r w:rsidR="002F257D" w:rsidRPr="002F257D">
            <w:rPr>
              <w:rFonts w:cstheme="majorBidi"/>
              <w:noProof/>
              <w:szCs w:val="24"/>
              <w:lang w:bidi="ar-EG"/>
            </w:rPr>
            <w:t>[76]</w:t>
          </w:r>
          <w:r w:rsidRPr="00665AA7">
            <w:rPr>
              <w:rFonts w:cstheme="majorBidi"/>
              <w:szCs w:val="24"/>
              <w:lang w:bidi="ar-EG"/>
            </w:rPr>
            <w:fldChar w:fldCharType="end"/>
          </w:r>
        </w:sdtContent>
      </w:sdt>
      <w:r w:rsidRPr="00665AA7">
        <w:rPr>
          <w:rFonts w:cstheme="majorBidi"/>
          <w:szCs w:val="24"/>
          <w:lang w:bidi="ar-EG"/>
        </w:rPr>
        <w:t xml:space="preserve">. One way to test this is to use K-Fold cross validation, where the dataset is split into K parts, while each K-1 part is used for training and only one for testing, this is repeated K times with each part </w:t>
      </w:r>
      <w:sdt>
        <w:sdtPr>
          <w:rPr>
            <w:rFonts w:cstheme="majorBidi"/>
            <w:szCs w:val="24"/>
            <w:lang w:bidi="ar-EG"/>
          </w:rPr>
          <w:id w:val="-266549883"/>
          <w:citation/>
        </w:sdtPr>
        <w:sdtContent>
          <w:r w:rsidRPr="00665AA7">
            <w:rPr>
              <w:rFonts w:cstheme="majorBidi"/>
              <w:szCs w:val="24"/>
              <w:lang w:bidi="ar-EG"/>
            </w:rPr>
            <w:fldChar w:fldCharType="begin"/>
          </w:r>
          <w:r w:rsidRPr="00665AA7">
            <w:rPr>
              <w:rFonts w:cstheme="majorBidi"/>
              <w:szCs w:val="24"/>
              <w:lang w:bidi="ar-EG"/>
            </w:rPr>
            <w:instrText xml:space="preserve"> CITATION Bro18 \l 1033 </w:instrText>
          </w:r>
          <w:r w:rsidRPr="00665AA7">
            <w:rPr>
              <w:rFonts w:cstheme="majorBidi"/>
              <w:szCs w:val="24"/>
              <w:lang w:bidi="ar-EG"/>
            </w:rPr>
            <w:fldChar w:fldCharType="separate"/>
          </w:r>
          <w:r w:rsidR="002F257D" w:rsidRPr="002F257D">
            <w:rPr>
              <w:rFonts w:cstheme="majorBidi"/>
              <w:noProof/>
              <w:szCs w:val="24"/>
              <w:lang w:bidi="ar-EG"/>
            </w:rPr>
            <w:t>[76]</w:t>
          </w:r>
          <w:r w:rsidRPr="00665AA7">
            <w:rPr>
              <w:rFonts w:cstheme="majorBidi"/>
              <w:szCs w:val="24"/>
              <w:lang w:bidi="ar-EG"/>
            </w:rPr>
            <w:fldChar w:fldCharType="end"/>
          </w:r>
        </w:sdtContent>
      </w:sdt>
      <w:r w:rsidRPr="00665AA7">
        <w:rPr>
          <w:rFonts w:cstheme="majorBidi"/>
          <w:szCs w:val="24"/>
          <w:lang w:bidi="ar-EG"/>
        </w:rPr>
        <w:t xml:space="preserve">. The metrics are calculated and averaged together over the value of K. This usually take a longer time but it should provide a better perspective </w:t>
      </w:r>
      <w:sdt>
        <w:sdtPr>
          <w:rPr>
            <w:rFonts w:cstheme="majorBidi"/>
            <w:szCs w:val="24"/>
            <w:lang w:bidi="ar-EG"/>
          </w:rPr>
          <w:id w:val="1602219741"/>
          <w:citation/>
        </w:sdtPr>
        <w:sdtContent>
          <w:r w:rsidRPr="00665AA7">
            <w:rPr>
              <w:rFonts w:cstheme="majorBidi"/>
              <w:szCs w:val="24"/>
              <w:lang w:bidi="ar-EG"/>
            </w:rPr>
            <w:fldChar w:fldCharType="begin"/>
          </w:r>
          <w:r w:rsidRPr="00665AA7">
            <w:rPr>
              <w:rFonts w:cstheme="majorBidi"/>
              <w:szCs w:val="24"/>
              <w:lang w:bidi="ar-EG"/>
            </w:rPr>
            <w:instrText xml:space="preserve"> CITATION Bro18 \l 1033 </w:instrText>
          </w:r>
          <w:r w:rsidRPr="00665AA7">
            <w:rPr>
              <w:rFonts w:cstheme="majorBidi"/>
              <w:szCs w:val="24"/>
              <w:lang w:bidi="ar-EG"/>
            </w:rPr>
            <w:fldChar w:fldCharType="separate"/>
          </w:r>
          <w:r w:rsidR="002F257D" w:rsidRPr="002F257D">
            <w:rPr>
              <w:rFonts w:cstheme="majorBidi"/>
              <w:noProof/>
              <w:szCs w:val="24"/>
              <w:lang w:bidi="ar-EG"/>
            </w:rPr>
            <w:t>[76]</w:t>
          </w:r>
          <w:r w:rsidRPr="00665AA7">
            <w:rPr>
              <w:rFonts w:cstheme="majorBidi"/>
              <w:szCs w:val="24"/>
              <w:lang w:bidi="ar-EG"/>
            </w:rPr>
            <w:fldChar w:fldCharType="end"/>
          </w:r>
        </w:sdtContent>
      </w:sdt>
      <w:r w:rsidRPr="00665AA7">
        <w:rPr>
          <w:rFonts w:cstheme="majorBidi"/>
          <w:szCs w:val="24"/>
          <w:lang w:bidi="ar-EG"/>
        </w:rPr>
        <w:t xml:space="preserve">. </w:t>
      </w: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p>
    <w:p w:rsidR="00665AA7" w:rsidRPr="00665AA7" w:rsidRDefault="00E36B97" w:rsidP="00E36B97">
      <w:pPr>
        <w:pStyle w:val="Heading5"/>
        <w:rPr>
          <w:lang w:bidi="ar-EG"/>
        </w:rPr>
      </w:pPr>
      <w:r>
        <w:rPr>
          <w:lang w:bidi="ar-EG"/>
        </w:rPr>
        <w:lastRenderedPageBreak/>
        <w:t>Implementation Details</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The implementation was originally meant to be made in python 2.7, and indeed most the text processing made Data retrieval and Dictionary Building was in 2.7. However the initial experiments with </w:t>
      </w:r>
      <w:proofErr w:type="spellStart"/>
      <w:r w:rsidRPr="00665AA7">
        <w:rPr>
          <w:rFonts w:cstheme="majorBidi"/>
          <w:szCs w:val="24"/>
          <w:lang w:bidi="ar-EG"/>
        </w:rPr>
        <w:t>GloVe</w:t>
      </w:r>
      <w:proofErr w:type="spellEnd"/>
      <w:r w:rsidRPr="00665AA7">
        <w:rPr>
          <w:rFonts w:cstheme="majorBidi"/>
          <w:szCs w:val="24"/>
          <w:lang w:bidi="ar-EG"/>
        </w:rPr>
        <w:t xml:space="preserve"> showed that 2.7 was extremely outdated. Therefore the learning process was moved to python 3.6, in which installing was much easier.</w:t>
      </w:r>
    </w:p>
    <w:p w:rsidR="00665AA7" w:rsidRPr="00665AA7" w:rsidRDefault="00665AA7" w:rsidP="00665AA7">
      <w:pPr>
        <w:spacing w:line="360" w:lineRule="auto"/>
        <w:rPr>
          <w:rFonts w:cstheme="majorBidi"/>
          <w:szCs w:val="24"/>
          <w:lang w:bidi="ar-EG"/>
        </w:rPr>
      </w:pPr>
      <w:r w:rsidRPr="00665AA7">
        <w:rPr>
          <w:rFonts w:cstheme="majorBidi"/>
          <w:szCs w:val="24"/>
          <w:u w:val="single"/>
          <w:lang w:bidi="ar-EG"/>
        </w:rPr>
        <w:t>Environment:</w:t>
      </w:r>
      <w:r w:rsidRPr="00665AA7">
        <w:rPr>
          <w:rFonts w:cstheme="majorBidi"/>
          <w:szCs w:val="24"/>
          <w:lang w:bidi="ar-EG"/>
        </w:rPr>
        <w:t xml:space="preserve"> Using python required setting up an environment that could allow the use of all necessary libraries, thus Anaconda was installed, and configured for both 2.7 and 3.7 while each was in use.</w:t>
      </w:r>
    </w:p>
    <w:p w:rsidR="00665AA7" w:rsidRPr="00665AA7" w:rsidRDefault="00665AA7" w:rsidP="00665AA7">
      <w:pPr>
        <w:spacing w:line="360" w:lineRule="auto"/>
        <w:rPr>
          <w:rFonts w:cstheme="majorBidi"/>
          <w:szCs w:val="24"/>
          <w:lang w:bidi="ar-EG"/>
        </w:rPr>
      </w:pPr>
      <w:r w:rsidRPr="00665AA7">
        <w:t xml:space="preserve">  </w:t>
      </w:r>
    </w:p>
    <w:p w:rsidR="00665AA7" w:rsidRPr="00665AA7" w:rsidRDefault="00665AA7" w:rsidP="00665AA7">
      <w:pPr>
        <w:spacing w:line="360" w:lineRule="auto"/>
        <w:rPr>
          <w:rFonts w:cstheme="majorBidi"/>
          <w:szCs w:val="24"/>
          <w:lang w:bidi="ar-EG"/>
        </w:rPr>
      </w:pPr>
      <w:r w:rsidRPr="00665AA7">
        <w:rPr>
          <w:rFonts w:cstheme="majorBidi"/>
          <w:szCs w:val="24"/>
          <w:lang w:bidi="ar-EG"/>
        </w:rPr>
        <w:t>This small list of libraries were necessary for the making of this project.</w:t>
      </w:r>
    </w:p>
    <w:p w:rsidR="00665AA7" w:rsidRPr="00665AA7" w:rsidRDefault="00665AA7" w:rsidP="00725539">
      <w:pPr>
        <w:numPr>
          <w:ilvl w:val="0"/>
          <w:numId w:val="17"/>
        </w:numPr>
        <w:spacing w:line="360" w:lineRule="auto"/>
        <w:contextualSpacing/>
        <w:rPr>
          <w:rFonts w:cstheme="majorBidi"/>
          <w:szCs w:val="24"/>
          <w:lang w:bidi="ar-EG"/>
        </w:rPr>
      </w:pPr>
      <w:r w:rsidRPr="00665AA7">
        <w:rPr>
          <w:rFonts w:cstheme="majorBidi"/>
          <w:szCs w:val="24"/>
          <w:lang w:bidi="ar-EG"/>
        </w:rPr>
        <w:t>Pandas: File and Dataset management</w:t>
      </w:r>
    </w:p>
    <w:p w:rsidR="00665AA7" w:rsidRPr="00665AA7" w:rsidRDefault="00665AA7" w:rsidP="00725539">
      <w:pPr>
        <w:numPr>
          <w:ilvl w:val="0"/>
          <w:numId w:val="17"/>
        </w:numPr>
        <w:spacing w:line="360" w:lineRule="auto"/>
        <w:contextualSpacing/>
        <w:rPr>
          <w:rFonts w:cstheme="majorBidi"/>
          <w:szCs w:val="24"/>
          <w:lang w:bidi="ar-EG"/>
        </w:rPr>
      </w:pPr>
      <w:r w:rsidRPr="00665AA7">
        <w:rPr>
          <w:rFonts w:cstheme="majorBidi"/>
          <w:szCs w:val="24"/>
          <w:lang w:bidi="ar-EG"/>
        </w:rPr>
        <w:t>NLTK (</w:t>
      </w:r>
      <w:proofErr w:type="spellStart"/>
      <w:r w:rsidRPr="00665AA7">
        <w:rPr>
          <w:rFonts w:cstheme="majorBidi"/>
          <w:szCs w:val="24"/>
          <w:lang w:bidi="ar-EG"/>
        </w:rPr>
        <w:t>PorterStemmer</w:t>
      </w:r>
      <w:proofErr w:type="spellEnd"/>
      <w:r w:rsidRPr="00665AA7">
        <w:rPr>
          <w:rFonts w:cstheme="majorBidi"/>
          <w:szCs w:val="24"/>
          <w:lang w:bidi="ar-EG"/>
        </w:rPr>
        <w:t xml:space="preserve">, remove </w:t>
      </w:r>
      <w:proofErr w:type="spellStart"/>
      <w:r w:rsidRPr="00665AA7">
        <w:rPr>
          <w:rFonts w:cstheme="majorBidi"/>
          <w:szCs w:val="24"/>
          <w:lang w:bidi="ar-EG"/>
        </w:rPr>
        <w:t>stopwords</w:t>
      </w:r>
      <w:proofErr w:type="spellEnd"/>
      <w:r w:rsidRPr="00665AA7">
        <w:rPr>
          <w:rFonts w:cstheme="majorBidi"/>
          <w:szCs w:val="24"/>
          <w:lang w:bidi="ar-EG"/>
        </w:rPr>
        <w:t>, tokenize text)</w:t>
      </w:r>
    </w:p>
    <w:p w:rsidR="00665AA7" w:rsidRPr="00665AA7" w:rsidRDefault="00665AA7" w:rsidP="00725539">
      <w:pPr>
        <w:numPr>
          <w:ilvl w:val="0"/>
          <w:numId w:val="17"/>
        </w:numPr>
        <w:spacing w:line="360" w:lineRule="auto"/>
        <w:contextualSpacing/>
        <w:rPr>
          <w:rFonts w:cstheme="majorBidi"/>
          <w:szCs w:val="24"/>
          <w:lang w:bidi="ar-EG"/>
        </w:rPr>
      </w:pPr>
      <w:proofErr w:type="spellStart"/>
      <w:r w:rsidRPr="00665AA7">
        <w:rPr>
          <w:rFonts w:cstheme="majorBidi"/>
          <w:szCs w:val="24"/>
          <w:lang w:bidi="ar-EG"/>
        </w:rPr>
        <w:t>Sklearn</w:t>
      </w:r>
      <w:proofErr w:type="spellEnd"/>
      <w:r w:rsidRPr="00665AA7">
        <w:rPr>
          <w:rFonts w:cstheme="majorBidi"/>
          <w:szCs w:val="24"/>
          <w:lang w:bidi="ar-EG"/>
        </w:rPr>
        <w:t xml:space="preserve"> (classifiers, Count </w:t>
      </w:r>
      <w:proofErr w:type="spellStart"/>
      <w:r w:rsidRPr="00665AA7">
        <w:rPr>
          <w:rFonts w:cstheme="majorBidi"/>
          <w:szCs w:val="24"/>
          <w:lang w:bidi="ar-EG"/>
        </w:rPr>
        <w:t>Vectorizer</w:t>
      </w:r>
      <w:proofErr w:type="spellEnd"/>
      <w:r w:rsidRPr="00665AA7">
        <w:rPr>
          <w:rFonts w:cstheme="majorBidi"/>
          <w:szCs w:val="24"/>
          <w:lang w:bidi="ar-EG"/>
        </w:rPr>
        <w:t xml:space="preserve">, label encoder, feature selection, K-Fold testing, imputer, </w:t>
      </w:r>
      <w:proofErr w:type="spellStart"/>
      <w:r w:rsidRPr="00665AA7">
        <w:rPr>
          <w:rFonts w:cstheme="majorBidi"/>
          <w:szCs w:val="24"/>
          <w:lang w:bidi="ar-EG"/>
        </w:rPr>
        <w:t>TFidf</w:t>
      </w:r>
      <w:proofErr w:type="spellEnd"/>
      <w:r w:rsidRPr="00665AA7">
        <w:rPr>
          <w:rFonts w:cstheme="majorBidi"/>
          <w:szCs w:val="24"/>
          <w:lang w:bidi="ar-EG"/>
        </w:rPr>
        <w:t xml:space="preserve"> </w:t>
      </w:r>
      <w:proofErr w:type="spellStart"/>
      <w:r w:rsidRPr="00665AA7">
        <w:rPr>
          <w:rFonts w:cstheme="majorBidi"/>
          <w:szCs w:val="24"/>
          <w:lang w:bidi="ar-EG"/>
        </w:rPr>
        <w:t>Vectorizer</w:t>
      </w:r>
      <w:proofErr w:type="spellEnd"/>
      <w:r w:rsidRPr="00665AA7">
        <w:rPr>
          <w:rFonts w:cstheme="majorBidi"/>
          <w:szCs w:val="24"/>
          <w:lang w:bidi="ar-EG"/>
        </w:rPr>
        <w:t>)</w:t>
      </w:r>
    </w:p>
    <w:p w:rsidR="00665AA7" w:rsidRPr="00665AA7" w:rsidRDefault="00665AA7" w:rsidP="00725539">
      <w:pPr>
        <w:numPr>
          <w:ilvl w:val="0"/>
          <w:numId w:val="17"/>
        </w:numPr>
        <w:spacing w:line="360" w:lineRule="auto"/>
        <w:contextualSpacing/>
        <w:rPr>
          <w:rFonts w:cstheme="majorBidi"/>
          <w:szCs w:val="24"/>
          <w:lang w:bidi="ar-EG"/>
        </w:rPr>
      </w:pPr>
      <w:proofErr w:type="spellStart"/>
      <w:r w:rsidRPr="00665AA7">
        <w:rPr>
          <w:rFonts w:cstheme="majorBidi"/>
          <w:szCs w:val="24"/>
          <w:lang w:bidi="ar-EG"/>
        </w:rPr>
        <w:t>Imblearn.SMOTENC</w:t>
      </w:r>
      <w:proofErr w:type="spellEnd"/>
    </w:p>
    <w:p w:rsidR="00665AA7" w:rsidRPr="00665AA7" w:rsidRDefault="00665AA7" w:rsidP="00725539">
      <w:pPr>
        <w:numPr>
          <w:ilvl w:val="0"/>
          <w:numId w:val="17"/>
        </w:numPr>
        <w:spacing w:line="360" w:lineRule="auto"/>
        <w:contextualSpacing/>
        <w:rPr>
          <w:rFonts w:cstheme="majorBidi"/>
          <w:szCs w:val="24"/>
          <w:lang w:bidi="ar-EG"/>
        </w:rPr>
      </w:pPr>
      <w:proofErr w:type="spellStart"/>
      <w:r w:rsidRPr="00665AA7">
        <w:rPr>
          <w:rFonts w:cstheme="majorBidi"/>
          <w:szCs w:val="24"/>
          <w:lang w:bidi="ar-EG"/>
        </w:rPr>
        <w:t>GloVe</w:t>
      </w:r>
      <w:proofErr w:type="spellEnd"/>
    </w:p>
    <w:p w:rsidR="00E36B97" w:rsidRPr="00E36B97" w:rsidRDefault="00E36B97" w:rsidP="00E36B97">
      <w:pPr>
        <w:pStyle w:val="Heading5"/>
        <w:rPr>
          <w:lang w:bidi="ar-EG"/>
        </w:rPr>
      </w:pPr>
      <w:r>
        <w:rPr>
          <w:lang w:bidi="ar-EG"/>
        </w:rPr>
        <w:t>IDE</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Most text processing was made on anaconda’s </w:t>
      </w:r>
      <w:proofErr w:type="spellStart"/>
      <w:r w:rsidRPr="00665AA7">
        <w:rPr>
          <w:rFonts w:cstheme="majorBidi"/>
          <w:szCs w:val="24"/>
          <w:lang w:bidi="ar-EG"/>
        </w:rPr>
        <w:t>Spyder</w:t>
      </w:r>
      <w:proofErr w:type="spellEnd"/>
      <w:r w:rsidRPr="00665AA7">
        <w:rPr>
          <w:rFonts w:cstheme="majorBidi"/>
          <w:szCs w:val="24"/>
          <w:lang w:bidi="ar-EG"/>
        </w:rPr>
        <w:t xml:space="preserve"> IDE, however, while making the classifiers, the implementation was moved to </w:t>
      </w:r>
      <w:proofErr w:type="spellStart"/>
      <w:r w:rsidRPr="00665AA7">
        <w:rPr>
          <w:rFonts w:cstheme="majorBidi"/>
          <w:szCs w:val="24"/>
          <w:lang w:bidi="ar-EG"/>
        </w:rPr>
        <w:t>Jupyter</w:t>
      </w:r>
      <w:proofErr w:type="spellEnd"/>
      <w:r w:rsidRPr="00665AA7">
        <w:rPr>
          <w:rFonts w:cstheme="majorBidi"/>
          <w:szCs w:val="24"/>
          <w:lang w:bidi="ar-EG"/>
        </w:rPr>
        <w:t xml:space="preserve"> Notebook, which was more convenient as it allowed complete code separation and easier document comments. </w:t>
      </w:r>
      <w:proofErr w:type="spellStart"/>
      <w:r w:rsidRPr="00665AA7">
        <w:rPr>
          <w:rFonts w:cstheme="majorBidi"/>
          <w:szCs w:val="24"/>
          <w:lang w:bidi="ar-EG"/>
        </w:rPr>
        <w:t>Jupyter</w:t>
      </w:r>
      <w:proofErr w:type="spellEnd"/>
      <w:r w:rsidRPr="00665AA7">
        <w:rPr>
          <w:rFonts w:cstheme="majorBidi"/>
          <w:szCs w:val="24"/>
          <w:lang w:bidi="ar-EG"/>
        </w:rPr>
        <w:t xml:space="preserve"> uses separated cells which can be modified and run separately, while still maintaining the same variable and importation pool. This allowed the interfacing between several functions, where each classifier is in a different cell, each run of the classifiers is in a different cell, the dataset manipulation and preparation is independent from running the classifiers. Therefore whenever any arrangement was tested, the only change needed was to the data manipulation functions with minimal changes to the classifier. </w:t>
      </w: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proofErr w:type="spellStart"/>
      <w:r w:rsidRPr="00665AA7">
        <w:rPr>
          <w:rFonts w:cstheme="majorBidi"/>
          <w:szCs w:val="24"/>
          <w:lang w:bidi="ar-EG"/>
        </w:rPr>
        <w:t>Jupyter</w:t>
      </w:r>
      <w:proofErr w:type="spellEnd"/>
      <w:r w:rsidRPr="00665AA7">
        <w:rPr>
          <w:rFonts w:cstheme="majorBidi"/>
          <w:szCs w:val="24"/>
          <w:lang w:bidi="ar-EG"/>
        </w:rPr>
        <w:t xml:space="preserve"> does not support concurrency. However for convenience, all cells could run at once in the sequence they were placed.</w:t>
      </w: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r w:rsidRPr="00665AA7">
        <w:rPr>
          <w:rFonts w:cstheme="majorBidi"/>
          <w:szCs w:val="24"/>
          <w:lang w:bidi="ar-EG"/>
        </w:rPr>
        <w:t>Cells could be changed from code to headings or simple text, they could be added, moved, stopped and repeated independently from one another.</w:t>
      </w:r>
    </w:p>
    <w:p w:rsidR="00665AA7" w:rsidRPr="00665AA7" w:rsidRDefault="00665AA7" w:rsidP="00665AA7">
      <w:pPr>
        <w:spacing w:line="360" w:lineRule="auto"/>
        <w:rPr>
          <w:rFonts w:cstheme="majorBidi"/>
          <w:szCs w:val="24"/>
          <w:lang w:bidi="ar-EG"/>
        </w:rPr>
      </w:pPr>
    </w:p>
    <w:p w:rsidR="00665AA7" w:rsidRPr="00665AA7" w:rsidRDefault="00E36B97" w:rsidP="00E36B97">
      <w:pPr>
        <w:pStyle w:val="Heading5"/>
        <w:rPr>
          <w:lang w:bidi="ar-EG"/>
        </w:rPr>
      </w:pPr>
      <w:r>
        <w:rPr>
          <w:lang w:bidi="ar-EG"/>
        </w:rPr>
        <w:t>Classifier Flow</w:t>
      </w:r>
    </w:p>
    <w:p w:rsidR="00665AA7" w:rsidRPr="00665AA7" w:rsidRDefault="00665AA7" w:rsidP="00665AA7">
      <w:pPr>
        <w:spacing w:line="360" w:lineRule="auto"/>
        <w:rPr>
          <w:rFonts w:cstheme="majorBidi"/>
          <w:szCs w:val="24"/>
          <w:lang w:bidi="ar-EG"/>
        </w:rPr>
      </w:pPr>
      <w:r w:rsidRPr="00665AA7">
        <w:rPr>
          <w:rFonts w:cstheme="majorBidi"/>
          <w:szCs w:val="24"/>
          <w:lang w:bidi="ar-EG"/>
        </w:rPr>
        <w:t>As shown in this flow chart:</w:t>
      </w:r>
    </w:p>
    <w:p w:rsidR="00665AA7" w:rsidRPr="00665AA7" w:rsidRDefault="00665AA7" w:rsidP="00725539">
      <w:pPr>
        <w:numPr>
          <w:ilvl w:val="0"/>
          <w:numId w:val="18"/>
        </w:numPr>
        <w:spacing w:line="360" w:lineRule="auto"/>
        <w:contextualSpacing/>
        <w:rPr>
          <w:rFonts w:cstheme="majorBidi"/>
          <w:szCs w:val="24"/>
          <w:lang w:bidi="ar-EG"/>
        </w:rPr>
      </w:pPr>
      <w:r w:rsidRPr="00665AA7">
        <w:rPr>
          <w:rFonts w:cstheme="majorBidi"/>
          <w:szCs w:val="24"/>
          <w:lang w:bidi="ar-EG"/>
        </w:rPr>
        <w:t>The dataset is collected from the excel files.</w:t>
      </w:r>
    </w:p>
    <w:p w:rsidR="00665AA7" w:rsidRPr="00665AA7" w:rsidRDefault="00665AA7" w:rsidP="00725539">
      <w:pPr>
        <w:numPr>
          <w:ilvl w:val="0"/>
          <w:numId w:val="18"/>
        </w:numPr>
        <w:spacing w:line="360" w:lineRule="auto"/>
        <w:contextualSpacing/>
        <w:rPr>
          <w:rFonts w:cstheme="majorBidi"/>
          <w:szCs w:val="24"/>
          <w:lang w:bidi="ar-EG"/>
        </w:rPr>
      </w:pPr>
      <w:r w:rsidRPr="00665AA7">
        <w:rPr>
          <w:rFonts w:cstheme="majorBidi"/>
          <w:szCs w:val="24"/>
          <w:lang w:bidi="ar-EG"/>
        </w:rPr>
        <w:t>The dataset is modified to suit whichever dataset arrangement in use.</w:t>
      </w:r>
    </w:p>
    <w:p w:rsidR="00665AA7" w:rsidRPr="00665AA7" w:rsidRDefault="00665AA7" w:rsidP="00725539">
      <w:pPr>
        <w:numPr>
          <w:ilvl w:val="0"/>
          <w:numId w:val="18"/>
        </w:numPr>
        <w:spacing w:line="360" w:lineRule="auto"/>
        <w:contextualSpacing/>
        <w:rPr>
          <w:rFonts w:cstheme="majorBidi"/>
          <w:szCs w:val="24"/>
          <w:lang w:bidi="ar-EG"/>
        </w:rPr>
      </w:pPr>
      <w:r w:rsidRPr="00665AA7">
        <w:rPr>
          <w:rFonts w:cstheme="majorBidi"/>
          <w:szCs w:val="24"/>
          <w:lang w:bidi="ar-EG"/>
        </w:rPr>
        <w:t>Then there are three steps, any of which can be skipped at any point, and two of which at most are meant to compare performance whenever they are applied:</w:t>
      </w:r>
    </w:p>
    <w:p w:rsidR="00665AA7" w:rsidRPr="00665AA7" w:rsidRDefault="00665AA7" w:rsidP="00725539">
      <w:pPr>
        <w:numPr>
          <w:ilvl w:val="1"/>
          <w:numId w:val="18"/>
        </w:numPr>
        <w:spacing w:line="360" w:lineRule="auto"/>
        <w:contextualSpacing/>
        <w:rPr>
          <w:rFonts w:cstheme="majorBidi"/>
          <w:szCs w:val="24"/>
          <w:lang w:bidi="ar-EG"/>
        </w:rPr>
      </w:pPr>
      <w:r w:rsidRPr="00665AA7">
        <w:rPr>
          <w:rFonts w:cstheme="majorBidi"/>
          <w:szCs w:val="24"/>
          <w:lang w:bidi="ar-EG"/>
        </w:rPr>
        <w:t>SMOTENC resampling.</w:t>
      </w:r>
    </w:p>
    <w:p w:rsidR="00665AA7" w:rsidRPr="00665AA7" w:rsidRDefault="00665AA7" w:rsidP="00725539">
      <w:pPr>
        <w:numPr>
          <w:ilvl w:val="1"/>
          <w:numId w:val="18"/>
        </w:numPr>
        <w:spacing w:line="360" w:lineRule="auto"/>
        <w:contextualSpacing/>
        <w:rPr>
          <w:rFonts w:cstheme="majorBidi"/>
          <w:szCs w:val="24"/>
          <w:lang w:bidi="ar-EG"/>
        </w:rPr>
      </w:pPr>
      <w:r w:rsidRPr="00665AA7">
        <w:rPr>
          <w:rFonts w:cstheme="majorBidi"/>
          <w:szCs w:val="24"/>
          <w:lang w:bidi="ar-EG"/>
        </w:rPr>
        <w:t>Feature Filtering with random forests.</w:t>
      </w:r>
    </w:p>
    <w:p w:rsidR="00665AA7" w:rsidRPr="00665AA7" w:rsidRDefault="00665AA7" w:rsidP="00725539">
      <w:pPr>
        <w:numPr>
          <w:ilvl w:val="1"/>
          <w:numId w:val="18"/>
        </w:numPr>
        <w:spacing w:line="360" w:lineRule="auto"/>
        <w:contextualSpacing/>
        <w:rPr>
          <w:rFonts w:cstheme="majorBidi"/>
          <w:szCs w:val="24"/>
          <w:lang w:bidi="ar-EG"/>
        </w:rPr>
      </w:pPr>
      <w:proofErr w:type="spellStart"/>
      <w:r w:rsidRPr="00665AA7">
        <w:rPr>
          <w:rFonts w:cstheme="majorBidi"/>
          <w:szCs w:val="24"/>
          <w:lang w:bidi="ar-EG"/>
        </w:rPr>
        <w:t>KFold</w:t>
      </w:r>
      <w:proofErr w:type="spellEnd"/>
      <w:r w:rsidRPr="00665AA7">
        <w:rPr>
          <w:rFonts w:cstheme="majorBidi"/>
          <w:szCs w:val="24"/>
          <w:lang w:bidi="ar-EG"/>
        </w:rPr>
        <w:t xml:space="preserve"> Cross Validation (Which can be replaced with fixed percentage testing)</w:t>
      </w:r>
    </w:p>
    <w:p w:rsidR="00665AA7" w:rsidRPr="00665AA7" w:rsidRDefault="00665AA7" w:rsidP="00725539">
      <w:pPr>
        <w:numPr>
          <w:ilvl w:val="0"/>
          <w:numId w:val="18"/>
        </w:numPr>
        <w:spacing w:line="360" w:lineRule="auto"/>
        <w:contextualSpacing/>
        <w:rPr>
          <w:rFonts w:cstheme="majorBidi"/>
          <w:szCs w:val="24"/>
          <w:lang w:bidi="ar-EG"/>
        </w:rPr>
      </w:pPr>
      <w:r w:rsidRPr="00665AA7">
        <w:rPr>
          <w:rFonts w:cstheme="majorBidi"/>
          <w:szCs w:val="24"/>
          <w:lang w:bidi="ar-EG"/>
        </w:rPr>
        <w:t>Store metrics to be used for comparison between all combinations later on.</w:t>
      </w: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r w:rsidRPr="00665AA7">
        <w:object w:dxaOrig="12166" w:dyaOrig="10411">
          <v:shape id="_x0000_i1028" type="#_x0000_t75" style="width:467.8pt;height:400.3pt" o:ole="">
            <v:imagedata r:id="rId38" o:title=""/>
          </v:shape>
          <o:OLEObject Type="Embed" ProgID="Visio.Drawing.15" ShapeID="_x0000_i1028" DrawAspect="Content" ObjectID="_1621801164" r:id="rId39"/>
        </w:object>
      </w:r>
    </w:p>
    <w:p w:rsidR="00665AA7" w:rsidRDefault="00665AA7" w:rsidP="00604D3F">
      <w:pPr>
        <w:pStyle w:val="Heading1"/>
      </w:pPr>
      <w:bookmarkStart w:id="72" w:name="_Toc11166008"/>
      <w:r>
        <w:t>Results and Discussion</w:t>
      </w:r>
      <w:bookmarkEnd w:id="72"/>
    </w:p>
    <w:p w:rsidR="00F0563F" w:rsidRDefault="00F0563F" w:rsidP="00101A01">
      <w:pPr>
        <w:pStyle w:val="Heading2"/>
        <w:rPr>
          <w:b w:val="0"/>
          <w:bCs/>
        </w:rPr>
      </w:pPr>
      <w:bookmarkStart w:id="73" w:name="_Toc11166009"/>
      <w:r w:rsidRPr="00F0563F">
        <w:rPr>
          <w:b w:val="0"/>
          <w:bCs/>
        </w:rPr>
        <w:lastRenderedPageBreak/>
        <w:t xml:space="preserve"> Unsupervised Algorithms</w:t>
      </w:r>
    </w:p>
    <w:p w:rsidR="00665AA7" w:rsidRPr="00F0563F" w:rsidRDefault="00665AA7" w:rsidP="00F0563F">
      <w:pPr>
        <w:pStyle w:val="Heading3"/>
        <w:rPr>
          <w:b w:val="0"/>
          <w:bCs/>
        </w:rPr>
      </w:pPr>
      <w:proofErr w:type="spellStart"/>
      <w:r>
        <w:t>GloVe</w:t>
      </w:r>
      <w:proofErr w:type="spellEnd"/>
      <w:r>
        <w:t xml:space="preserve"> Results</w:t>
      </w:r>
      <w:bookmarkEnd w:id="73"/>
    </w:p>
    <w:p w:rsidR="00074FFE" w:rsidRPr="00074FFE" w:rsidRDefault="00074FFE" w:rsidP="00F0563F">
      <w:pPr>
        <w:rPr>
          <w:lang w:val="en-GB" w:eastAsia="en-GB"/>
        </w:rPr>
      </w:pPr>
      <w:r>
        <w:rPr>
          <w:lang w:val="en-GB" w:eastAsia="en-GB"/>
        </w:rPr>
        <w:t xml:space="preserve">In this section, the results given from applying </w:t>
      </w:r>
      <w:proofErr w:type="spellStart"/>
      <w:r>
        <w:rPr>
          <w:lang w:val="en-GB" w:eastAsia="en-GB"/>
        </w:rPr>
        <w:t>GloVe</w:t>
      </w:r>
      <w:proofErr w:type="spellEnd"/>
      <w:r>
        <w:rPr>
          <w:lang w:val="en-GB" w:eastAsia="en-GB"/>
        </w:rPr>
        <w:t xml:space="preserve"> to the dataset will be discussed, where the closest terms given</w:t>
      </w:r>
      <w:r w:rsidR="00C34978">
        <w:rPr>
          <w:lang w:val="en-GB" w:eastAsia="en-GB"/>
        </w:rPr>
        <w:t xml:space="preserve"> will be provided for context. All the experiments were run on a 100 dimensional parameter.</w:t>
      </w:r>
    </w:p>
    <w:p w:rsidR="00665AA7" w:rsidRDefault="0063654D" w:rsidP="00F0563F">
      <w:pPr>
        <w:pStyle w:val="Heading4"/>
      </w:pPr>
      <w:bookmarkStart w:id="74" w:name="_Toc11166010"/>
      <w:r>
        <w:t>Drugs and ADR relation</w:t>
      </w:r>
      <w:bookmarkEnd w:id="74"/>
    </w:p>
    <w:p w:rsidR="002D15E5" w:rsidRDefault="002D15E5" w:rsidP="00F0563F">
      <w:pPr>
        <w:spacing w:line="360" w:lineRule="auto"/>
        <w:ind w:left="576"/>
        <w:rPr>
          <w:rFonts w:cstheme="majorBidi"/>
          <w:szCs w:val="24"/>
        </w:rPr>
      </w:pPr>
      <w:r>
        <w:rPr>
          <w:rFonts w:cstheme="majorBidi"/>
          <w:szCs w:val="24"/>
        </w:rPr>
        <w:t xml:space="preserve">Using the vectors acquired from </w:t>
      </w:r>
      <w:proofErr w:type="spellStart"/>
      <w:r>
        <w:rPr>
          <w:rFonts w:cstheme="majorBidi"/>
          <w:szCs w:val="24"/>
        </w:rPr>
        <w:t>GloVe</w:t>
      </w:r>
      <w:proofErr w:type="spellEnd"/>
      <w:r>
        <w:rPr>
          <w:rFonts w:cstheme="majorBidi"/>
          <w:szCs w:val="24"/>
        </w:rPr>
        <w:t>, the following results were obtained:</w:t>
      </w:r>
    </w:p>
    <w:p w:rsidR="002D15E5" w:rsidRDefault="00833CF1" w:rsidP="00F0563F">
      <w:pPr>
        <w:spacing w:line="360" w:lineRule="auto"/>
        <w:ind w:left="576"/>
        <w:rPr>
          <w:rFonts w:cstheme="majorBidi"/>
          <w:szCs w:val="24"/>
        </w:rPr>
      </w:pPr>
      <w:r>
        <w:rPr>
          <w:noProof/>
        </w:rPr>
        <w:drawing>
          <wp:anchor distT="0" distB="0" distL="114300" distR="114300" simplePos="0" relativeHeight="251689984" behindDoc="1" locked="0" layoutInCell="1" allowOverlap="1">
            <wp:simplePos x="0" y="0"/>
            <wp:positionH relativeFrom="column">
              <wp:posOffset>3114675</wp:posOffset>
            </wp:positionH>
            <wp:positionV relativeFrom="paragraph">
              <wp:posOffset>1717040</wp:posOffset>
            </wp:positionV>
            <wp:extent cx="3524250" cy="2490470"/>
            <wp:effectExtent l="190500" t="171450" r="171450" b="17653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524250" cy="24904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1" locked="0" layoutInCell="1" allowOverlap="1">
            <wp:simplePos x="0" y="0"/>
            <wp:positionH relativeFrom="column">
              <wp:posOffset>-666750</wp:posOffset>
            </wp:positionH>
            <wp:positionV relativeFrom="paragraph">
              <wp:posOffset>1721485</wp:posOffset>
            </wp:positionV>
            <wp:extent cx="3430270" cy="2486025"/>
            <wp:effectExtent l="171450" t="171450" r="170180" b="18097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430270" cy="24860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002D15E5">
        <w:rPr>
          <w:rFonts w:cstheme="majorBidi"/>
          <w:szCs w:val="24"/>
        </w:rPr>
        <w:t xml:space="preserve">The </w:t>
      </w:r>
      <w:proofErr w:type="spellStart"/>
      <w:r w:rsidR="002D15E5">
        <w:rPr>
          <w:rFonts w:cstheme="majorBidi"/>
          <w:szCs w:val="24"/>
        </w:rPr>
        <w:t>tensorflow</w:t>
      </w:r>
      <w:proofErr w:type="spellEnd"/>
      <w:r w:rsidR="002D15E5">
        <w:rPr>
          <w:rFonts w:cstheme="majorBidi"/>
          <w:szCs w:val="24"/>
        </w:rPr>
        <w:t xml:space="preserve"> projector </w:t>
      </w:r>
      <w:sdt>
        <w:sdtPr>
          <w:rPr>
            <w:rFonts w:cstheme="majorBidi"/>
            <w:szCs w:val="24"/>
          </w:rPr>
          <w:id w:val="-743100305"/>
          <w:citation/>
        </w:sdtPr>
        <w:sdtContent>
          <w:r w:rsidR="002D15E5">
            <w:rPr>
              <w:rFonts w:cstheme="majorBidi"/>
              <w:szCs w:val="24"/>
            </w:rPr>
            <w:fldChar w:fldCharType="begin"/>
          </w:r>
          <w:r w:rsidR="002D15E5">
            <w:rPr>
              <w:rFonts w:cstheme="majorBidi"/>
              <w:szCs w:val="24"/>
            </w:rPr>
            <w:instrText xml:space="preserve"> CITATION Ten191 \l 1033 </w:instrText>
          </w:r>
          <w:r w:rsidR="002D15E5">
            <w:rPr>
              <w:rFonts w:cstheme="majorBidi"/>
              <w:szCs w:val="24"/>
            </w:rPr>
            <w:fldChar w:fldCharType="separate"/>
          </w:r>
          <w:r w:rsidR="002F257D" w:rsidRPr="002F257D">
            <w:rPr>
              <w:rFonts w:cstheme="majorBidi"/>
              <w:noProof/>
              <w:szCs w:val="24"/>
            </w:rPr>
            <w:t>[62]</w:t>
          </w:r>
          <w:r w:rsidR="002D15E5">
            <w:rPr>
              <w:rFonts w:cstheme="majorBidi"/>
              <w:szCs w:val="24"/>
            </w:rPr>
            <w:fldChar w:fldCharType="end"/>
          </w:r>
        </w:sdtContent>
      </w:sdt>
      <w:r w:rsidR="002D15E5">
        <w:rPr>
          <w:rFonts w:cstheme="majorBidi"/>
          <w:szCs w:val="24"/>
        </w:rPr>
        <w:t xml:space="preserve"> allowed displaying the results in a 3D view. By searching for a single word, mainly a drug or an ADR, the words closest to the meaning of the word are highlighted. The tool allows decrease the viewed portions to an intelligible level, this will be limited to 20 words. The distance between the words can be calculated with either Euclidean or cosine distance, which don’t make much difference, therefore </w:t>
      </w:r>
      <w:r w:rsidR="00A45FE9">
        <w:rPr>
          <w:rFonts w:cstheme="majorBidi"/>
          <w:szCs w:val="24"/>
        </w:rPr>
        <w:t>Euclidean</w:t>
      </w:r>
      <w:r w:rsidR="002D15E5">
        <w:rPr>
          <w:rFonts w:cstheme="majorBidi"/>
          <w:szCs w:val="24"/>
        </w:rPr>
        <w:t xml:space="preserve"> distance was used</w:t>
      </w:r>
      <w:r w:rsidR="009B5638">
        <w:rPr>
          <w:rFonts w:cstheme="majorBidi"/>
          <w:szCs w:val="24"/>
        </w:rPr>
        <w:t>,</w:t>
      </w:r>
      <w:r w:rsidR="009B5638" w:rsidRPr="009B5638">
        <w:rPr>
          <w:rFonts w:cstheme="majorBidi"/>
          <w:szCs w:val="24"/>
        </w:rPr>
        <w:t xml:space="preserve"> </w:t>
      </w:r>
      <w:r w:rsidR="009B5638">
        <w:rPr>
          <w:rFonts w:cstheme="majorBidi"/>
          <w:szCs w:val="24"/>
        </w:rPr>
        <w:t>it should be noticed that the words are stemmed.</w:t>
      </w:r>
    </w:p>
    <w:p w:rsidR="00320678" w:rsidRDefault="00320678" w:rsidP="00F0563F">
      <w:pPr>
        <w:rPr>
          <w:rFonts w:cstheme="majorBidi"/>
          <w:szCs w:val="24"/>
        </w:rPr>
      </w:pPr>
      <w:r>
        <w:rPr>
          <w:rFonts w:cstheme="majorBidi"/>
          <w:b/>
          <w:szCs w:val="24"/>
        </w:rPr>
        <w:br w:type="page"/>
      </w:r>
    </w:p>
    <w:p w:rsidR="00665AA7" w:rsidRDefault="0063654D" w:rsidP="00F0563F">
      <w:pPr>
        <w:pStyle w:val="Heading5"/>
      </w:pPr>
      <w:proofErr w:type="spellStart"/>
      <w:r>
        <w:lastRenderedPageBreak/>
        <w:t>MedHelp</w:t>
      </w:r>
      <w:proofErr w:type="spellEnd"/>
      <w:r>
        <w:t xml:space="preserve"> Dataset:</w:t>
      </w:r>
    </w:p>
    <w:p w:rsidR="00E942FE" w:rsidRDefault="00B205FF" w:rsidP="00F0563F">
      <w:pPr>
        <w:spacing w:line="360" w:lineRule="auto"/>
        <w:ind w:left="576"/>
        <w:rPr>
          <w:rFonts w:cstheme="majorBidi"/>
          <w:szCs w:val="24"/>
        </w:rPr>
      </w:pPr>
      <w:proofErr w:type="spellStart"/>
      <w:r>
        <w:rPr>
          <w:rFonts w:cstheme="majorBidi"/>
          <w:szCs w:val="24"/>
        </w:rPr>
        <w:t>GloVe</w:t>
      </w:r>
      <w:proofErr w:type="spellEnd"/>
      <w:r>
        <w:rPr>
          <w:rFonts w:cstheme="majorBidi"/>
          <w:szCs w:val="24"/>
        </w:rPr>
        <w:t xml:space="preserve"> was able to identify which concept are the drugs, where for all the drugs, the closest concepts are in majority the five other drugs. It also shows the most frequent ADRs that were encountered in the </w:t>
      </w:r>
      <w:r w:rsidR="00003FA2">
        <w:rPr>
          <w:rFonts w:cstheme="majorBidi"/>
          <w:szCs w:val="24"/>
        </w:rPr>
        <w:t xml:space="preserve">dataset. </w:t>
      </w:r>
    </w:p>
    <w:p w:rsidR="00320678" w:rsidRDefault="00003FA2" w:rsidP="00F0563F">
      <w:pPr>
        <w:spacing w:line="360" w:lineRule="auto"/>
        <w:ind w:left="576"/>
        <w:rPr>
          <w:rFonts w:cstheme="majorBidi"/>
          <w:szCs w:val="24"/>
        </w:rPr>
      </w:pPr>
      <w:r>
        <w:rPr>
          <w:rFonts w:cstheme="majorBidi"/>
          <w:szCs w:val="24"/>
        </w:rPr>
        <w:t xml:space="preserve">Despite Amlodipine and Diltiazem being of the same drug family, they have little ADRs in common, which could suggest that the problem is in the drugs themselves, not in the drug family. Atenolol and </w:t>
      </w:r>
      <w:proofErr w:type="spellStart"/>
      <w:r>
        <w:rPr>
          <w:rFonts w:cstheme="majorBidi"/>
          <w:szCs w:val="24"/>
        </w:rPr>
        <w:t>Nadolol</w:t>
      </w:r>
      <w:proofErr w:type="spellEnd"/>
      <w:r>
        <w:rPr>
          <w:rFonts w:cstheme="majorBidi"/>
          <w:szCs w:val="24"/>
        </w:rPr>
        <w:t xml:space="preserve"> on the other hand had more in common although in different degree</w:t>
      </w:r>
      <w:r w:rsidR="00E7736D">
        <w:rPr>
          <w:rFonts w:cstheme="majorBidi"/>
          <w:szCs w:val="24"/>
        </w:rPr>
        <w:t>s</w:t>
      </w:r>
      <w:r>
        <w:rPr>
          <w:rFonts w:cstheme="majorBidi"/>
          <w:szCs w:val="24"/>
        </w:rPr>
        <w:t xml:space="preserve"> t</w:t>
      </w:r>
      <w:r w:rsidR="00C34978">
        <w:rPr>
          <w:rFonts w:cstheme="majorBidi"/>
          <w:szCs w:val="24"/>
        </w:rPr>
        <w:t>o</w:t>
      </w:r>
      <w:r>
        <w:rPr>
          <w:rFonts w:cstheme="majorBidi"/>
          <w:szCs w:val="24"/>
        </w:rPr>
        <w:t xml:space="preserve"> the other. </w:t>
      </w:r>
    </w:p>
    <w:tbl>
      <w:tblPr>
        <w:tblStyle w:val="TableGrid"/>
        <w:tblW w:w="11340" w:type="dxa"/>
        <w:tblInd w:w="-725" w:type="dxa"/>
        <w:tblLayout w:type="fixed"/>
        <w:tblLook w:val="04A0" w:firstRow="1" w:lastRow="0" w:firstColumn="1" w:lastColumn="0" w:noHBand="0" w:noVBand="1"/>
      </w:tblPr>
      <w:tblGrid>
        <w:gridCol w:w="3906"/>
        <w:gridCol w:w="3621"/>
        <w:gridCol w:w="3813"/>
      </w:tblGrid>
      <w:tr w:rsidR="00DF0774" w:rsidTr="00AB5805">
        <w:trPr>
          <w:trHeight w:val="262"/>
        </w:trPr>
        <w:tc>
          <w:tcPr>
            <w:tcW w:w="3906" w:type="dxa"/>
          </w:tcPr>
          <w:p w:rsidR="009B5638" w:rsidRDefault="009B5638" w:rsidP="00F0563F">
            <w:pPr>
              <w:spacing w:line="360" w:lineRule="auto"/>
              <w:rPr>
                <w:rFonts w:cstheme="majorBidi"/>
                <w:szCs w:val="24"/>
              </w:rPr>
            </w:pPr>
            <w:r>
              <w:rPr>
                <w:rFonts w:cstheme="majorBidi"/>
                <w:szCs w:val="24"/>
              </w:rPr>
              <w:t>A</w:t>
            </w:r>
            <w:r w:rsidRPr="00320678">
              <w:rPr>
                <w:rFonts w:cstheme="majorBidi"/>
                <w:szCs w:val="24"/>
              </w:rPr>
              <w:t>mlodipin</w:t>
            </w:r>
            <w:r>
              <w:rPr>
                <w:rFonts w:cstheme="majorBidi"/>
                <w:szCs w:val="24"/>
              </w:rPr>
              <w:t>e</w:t>
            </w:r>
          </w:p>
        </w:tc>
        <w:tc>
          <w:tcPr>
            <w:tcW w:w="3621" w:type="dxa"/>
          </w:tcPr>
          <w:p w:rsidR="009B5638" w:rsidRDefault="009B5638" w:rsidP="00F0563F">
            <w:pPr>
              <w:spacing w:line="360" w:lineRule="auto"/>
              <w:rPr>
                <w:rFonts w:cstheme="majorBidi"/>
                <w:szCs w:val="24"/>
              </w:rPr>
            </w:pPr>
            <w:r>
              <w:rPr>
                <w:rFonts w:cstheme="majorBidi"/>
                <w:szCs w:val="24"/>
              </w:rPr>
              <w:t>D</w:t>
            </w:r>
            <w:r w:rsidRPr="00474968">
              <w:rPr>
                <w:rFonts w:cstheme="majorBidi"/>
                <w:szCs w:val="24"/>
              </w:rPr>
              <w:t>iltiazem</w:t>
            </w:r>
          </w:p>
        </w:tc>
        <w:tc>
          <w:tcPr>
            <w:tcW w:w="3813" w:type="dxa"/>
          </w:tcPr>
          <w:p w:rsidR="009B5638" w:rsidRDefault="00DF0774" w:rsidP="00F0563F">
            <w:pPr>
              <w:spacing w:line="360" w:lineRule="auto"/>
              <w:rPr>
                <w:rFonts w:cstheme="majorBidi"/>
                <w:szCs w:val="24"/>
              </w:rPr>
            </w:pPr>
            <w:r w:rsidRPr="00DF0774">
              <w:rPr>
                <w:rFonts w:cstheme="majorBidi"/>
                <w:szCs w:val="24"/>
              </w:rPr>
              <w:t>Hydrochlorothiazide</w:t>
            </w:r>
          </w:p>
        </w:tc>
      </w:tr>
      <w:tr w:rsidR="00DF0774" w:rsidTr="00AB5805">
        <w:trPr>
          <w:trHeight w:val="5125"/>
        </w:trPr>
        <w:tc>
          <w:tcPr>
            <w:tcW w:w="3906" w:type="dxa"/>
          </w:tcPr>
          <w:p w:rsidR="009B5638" w:rsidRDefault="009B5638" w:rsidP="00F0563F">
            <w:pPr>
              <w:spacing w:line="360" w:lineRule="auto"/>
              <w:rPr>
                <w:rFonts w:cstheme="majorBidi"/>
                <w:szCs w:val="24"/>
              </w:rPr>
            </w:pPr>
            <w:r>
              <w:rPr>
                <w:noProof/>
              </w:rPr>
              <w:drawing>
                <wp:inline distT="0" distB="0" distL="0" distR="0" wp14:anchorId="1A2F39BB" wp14:editId="20C6681E">
                  <wp:extent cx="2340714" cy="427672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59957" cy="4311884"/>
                          </a:xfrm>
                          <a:prstGeom prst="rect">
                            <a:avLst/>
                          </a:prstGeom>
                        </pic:spPr>
                      </pic:pic>
                    </a:graphicData>
                  </a:graphic>
                </wp:inline>
              </w:drawing>
            </w:r>
          </w:p>
        </w:tc>
        <w:tc>
          <w:tcPr>
            <w:tcW w:w="3621" w:type="dxa"/>
          </w:tcPr>
          <w:p w:rsidR="009B5638" w:rsidRDefault="009B5638" w:rsidP="00F0563F">
            <w:pPr>
              <w:spacing w:line="360" w:lineRule="auto"/>
              <w:rPr>
                <w:rFonts w:cstheme="majorBidi"/>
                <w:szCs w:val="24"/>
              </w:rPr>
            </w:pPr>
            <w:r>
              <w:rPr>
                <w:noProof/>
              </w:rPr>
              <w:drawing>
                <wp:inline distT="0" distB="0" distL="0" distR="0" wp14:anchorId="76950EAD" wp14:editId="4F610380">
                  <wp:extent cx="2162142" cy="41814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76364" cy="4208980"/>
                          </a:xfrm>
                          <a:prstGeom prst="rect">
                            <a:avLst/>
                          </a:prstGeom>
                        </pic:spPr>
                      </pic:pic>
                    </a:graphicData>
                  </a:graphic>
                </wp:inline>
              </w:drawing>
            </w:r>
          </w:p>
        </w:tc>
        <w:tc>
          <w:tcPr>
            <w:tcW w:w="3813" w:type="dxa"/>
          </w:tcPr>
          <w:p w:rsidR="009B5638" w:rsidRDefault="00DF0774" w:rsidP="00F0563F">
            <w:pPr>
              <w:spacing w:line="360" w:lineRule="auto"/>
              <w:rPr>
                <w:noProof/>
              </w:rPr>
            </w:pPr>
            <w:r>
              <w:rPr>
                <w:noProof/>
              </w:rPr>
              <w:drawing>
                <wp:inline distT="0" distB="0" distL="0" distR="0" wp14:anchorId="49F2EEA4" wp14:editId="01E60B15">
                  <wp:extent cx="2366645" cy="41814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78676" cy="4202732"/>
                          </a:xfrm>
                          <a:prstGeom prst="rect">
                            <a:avLst/>
                          </a:prstGeom>
                        </pic:spPr>
                      </pic:pic>
                    </a:graphicData>
                  </a:graphic>
                </wp:inline>
              </w:drawing>
            </w:r>
          </w:p>
        </w:tc>
      </w:tr>
    </w:tbl>
    <w:p w:rsidR="00320678" w:rsidRDefault="00320678" w:rsidP="00F0563F">
      <w:pPr>
        <w:spacing w:line="360" w:lineRule="auto"/>
        <w:ind w:left="576"/>
        <w:rPr>
          <w:rFonts w:cstheme="majorBidi"/>
          <w:szCs w:val="24"/>
        </w:rPr>
      </w:pPr>
    </w:p>
    <w:p w:rsidR="00B205FF" w:rsidRDefault="00320678" w:rsidP="00F0563F">
      <w:pPr>
        <w:rPr>
          <w:rFonts w:cstheme="majorBidi"/>
          <w:szCs w:val="24"/>
        </w:rPr>
      </w:pPr>
      <w:r w:rsidRPr="00320678">
        <w:rPr>
          <w:rFonts w:cstheme="majorBidi"/>
          <w:szCs w:val="24"/>
        </w:rPr>
        <w:cr/>
      </w:r>
      <w:r w:rsidR="00B205FF">
        <w:rPr>
          <w:rFonts w:cstheme="majorBidi"/>
          <w:szCs w:val="24"/>
        </w:rPr>
        <w:br w:type="page"/>
      </w:r>
    </w:p>
    <w:tbl>
      <w:tblPr>
        <w:tblStyle w:val="TableGrid"/>
        <w:tblpPr w:leftFromText="180" w:rightFromText="180" w:vertAnchor="page" w:horzAnchor="margin" w:tblpX="-545" w:tblpY="4585"/>
        <w:tblW w:w="10885" w:type="dxa"/>
        <w:tblLook w:val="04A0" w:firstRow="1" w:lastRow="0" w:firstColumn="1" w:lastColumn="0" w:noHBand="0" w:noVBand="1"/>
      </w:tblPr>
      <w:tblGrid>
        <w:gridCol w:w="3716"/>
        <w:gridCol w:w="3576"/>
        <w:gridCol w:w="3593"/>
      </w:tblGrid>
      <w:tr w:rsidR="00B205FF" w:rsidTr="00AB5805">
        <w:trPr>
          <w:trHeight w:val="262"/>
        </w:trPr>
        <w:tc>
          <w:tcPr>
            <w:tcW w:w="3716" w:type="dxa"/>
          </w:tcPr>
          <w:p w:rsidR="00B205FF" w:rsidRDefault="00B205FF" w:rsidP="00F0563F">
            <w:pPr>
              <w:spacing w:line="360" w:lineRule="auto"/>
              <w:rPr>
                <w:rFonts w:cstheme="majorBidi"/>
                <w:szCs w:val="24"/>
              </w:rPr>
            </w:pPr>
            <w:proofErr w:type="spellStart"/>
            <w:r>
              <w:rPr>
                <w:rFonts w:cstheme="majorBidi"/>
                <w:szCs w:val="24"/>
              </w:rPr>
              <w:lastRenderedPageBreak/>
              <w:t>Nadolol</w:t>
            </w:r>
            <w:proofErr w:type="spellEnd"/>
          </w:p>
        </w:tc>
        <w:tc>
          <w:tcPr>
            <w:tcW w:w="3576" w:type="dxa"/>
          </w:tcPr>
          <w:p w:rsidR="00B205FF" w:rsidRDefault="00B205FF" w:rsidP="00F0563F">
            <w:pPr>
              <w:spacing w:line="360" w:lineRule="auto"/>
              <w:rPr>
                <w:rFonts w:cstheme="majorBidi"/>
                <w:szCs w:val="24"/>
              </w:rPr>
            </w:pPr>
            <w:r>
              <w:rPr>
                <w:rFonts w:cstheme="majorBidi"/>
                <w:szCs w:val="24"/>
              </w:rPr>
              <w:t>Atenolol</w:t>
            </w:r>
          </w:p>
        </w:tc>
        <w:tc>
          <w:tcPr>
            <w:tcW w:w="3593" w:type="dxa"/>
          </w:tcPr>
          <w:p w:rsidR="00B205FF" w:rsidRDefault="00423A8C" w:rsidP="00F0563F">
            <w:pPr>
              <w:spacing w:line="360" w:lineRule="auto"/>
              <w:rPr>
                <w:rFonts w:cstheme="majorBidi"/>
                <w:szCs w:val="24"/>
              </w:rPr>
            </w:pPr>
            <w:r>
              <w:rPr>
                <w:rFonts w:cstheme="majorBidi"/>
                <w:szCs w:val="24"/>
              </w:rPr>
              <w:t>Lisinopril</w:t>
            </w:r>
          </w:p>
        </w:tc>
      </w:tr>
      <w:tr w:rsidR="00B205FF" w:rsidTr="00AB5805">
        <w:trPr>
          <w:trHeight w:val="5125"/>
        </w:trPr>
        <w:tc>
          <w:tcPr>
            <w:tcW w:w="3716" w:type="dxa"/>
          </w:tcPr>
          <w:p w:rsidR="00B205FF" w:rsidRDefault="00B205FF" w:rsidP="00F0563F">
            <w:pPr>
              <w:spacing w:line="360" w:lineRule="auto"/>
              <w:rPr>
                <w:rFonts w:cstheme="majorBidi"/>
                <w:szCs w:val="24"/>
              </w:rPr>
            </w:pPr>
            <w:r>
              <w:rPr>
                <w:noProof/>
              </w:rPr>
              <w:drawing>
                <wp:inline distT="0" distB="0" distL="0" distR="0" wp14:anchorId="56F1485C" wp14:editId="324D2A9F">
                  <wp:extent cx="2209800" cy="454197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22872" cy="4568847"/>
                          </a:xfrm>
                          <a:prstGeom prst="rect">
                            <a:avLst/>
                          </a:prstGeom>
                        </pic:spPr>
                      </pic:pic>
                    </a:graphicData>
                  </a:graphic>
                </wp:inline>
              </w:drawing>
            </w:r>
          </w:p>
        </w:tc>
        <w:tc>
          <w:tcPr>
            <w:tcW w:w="3576" w:type="dxa"/>
          </w:tcPr>
          <w:p w:rsidR="00B205FF" w:rsidRDefault="00B205FF" w:rsidP="00F0563F">
            <w:pPr>
              <w:spacing w:line="360" w:lineRule="auto"/>
              <w:rPr>
                <w:rFonts w:cstheme="majorBidi"/>
                <w:szCs w:val="24"/>
              </w:rPr>
            </w:pPr>
            <w:r>
              <w:rPr>
                <w:noProof/>
              </w:rPr>
              <w:drawing>
                <wp:inline distT="0" distB="0" distL="0" distR="0" wp14:anchorId="6774B8D9" wp14:editId="1B812585">
                  <wp:extent cx="2131695" cy="4448175"/>
                  <wp:effectExtent l="0" t="0" r="190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31695" cy="4448175"/>
                          </a:xfrm>
                          <a:prstGeom prst="rect">
                            <a:avLst/>
                          </a:prstGeom>
                        </pic:spPr>
                      </pic:pic>
                    </a:graphicData>
                  </a:graphic>
                </wp:inline>
              </w:drawing>
            </w:r>
          </w:p>
        </w:tc>
        <w:tc>
          <w:tcPr>
            <w:tcW w:w="3593" w:type="dxa"/>
          </w:tcPr>
          <w:p w:rsidR="00B205FF" w:rsidRDefault="00B205FF" w:rsidP="00F0563F">
            <w:pPr>
              <w:spacing w:line="360" w:lineRule="auto"/>
              <w:rPr>
                <w:noProof/>
              </w:rPr>
            </w:pPr>
            <w:r>
              <w:rPr>
                <w:noProof/>
              </w:rPr>
              <w:drawing>
                <wp:inline distT="0" distB="0" distL="0" distR="0" wp14:anchorId="15422640" wp14:editId="4E365DD3">
                  <wp:extent cx="2057400" cy="418063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70732" cy="4207723"/>
                          </a:xfrm>
                          <a:prstGeom prst="rect">
                            <a:avLst/>
                          </a:prstGeom>
                        </pic:spPr>
                      </pic:pic>
                    </a:graphicData>
                  </a:graphic>
                </wp:inline>
              </w:drawing>
            </w:r>
          </w:p>
        </w:tc>
      </w:tr>
    </w:tbl>
    <w:p w:rsidR="00F75425" w:rsidRDefault="00F75425" w:rsidP="00F0563F">
      <w:pPr>
        <w:spacing w:line="360" w:lineRule="auto"/>
        <w:rPr>
          <w:rFonts w:cstheme="majorBidi"/>
          <w:szCs w:val="24"/>
        </w:rPr>
      </w:pPr>
      <w:r>
        <w:rPr>
          <w:rFonts w:cstheme="majorBidi"/>
          <w:szCs w:val="24"/>
        </w:rPr>
        <w:t>The Common ADRs that repeat</w:t>
      </w:r>
      <w:r w:rsidR="0031410B">
        <w:rPr>
          <w:rFonts w:cstheme="majorBidi"/>
          <w:szCs w:val="24"/>
        </w:rPr>
        <w:t xml:space="preserve"> most commonly</w:t>
      </w:r>
      <w:r>
        <w:rPr>
          <w:rFonts w:cstheme="majorBidi"/>
          <w:szCs w:val="24"/>
        </w:rPr>
        <w:t xml:space="preserve"> are: </w:t>
      </w:r>
    </w:p>
    <w:p w:rsidR="00320678" w:rsidRDefault="0031410B" w:rsidP="00F0563F">
      <w:pPr>
        <w:pStyle w:val="ListParagraph"/>
        <w:numPr>
          <w:ilvl w:val="0"/>
          <w:numId w:val="34"/>
        </w:numPr>
        <w:spacing w:line="360" w:lineRule="auto"/>
        <w:rPr>
          <w:rFonts w:cstheme="majorBidi"/>
          <w:szCs w:val="24"/>
        </w:rPr>
      </w:pPr>
      <w:r>
        <w:rPr>
          <w:rFonts w:cstheme="majorBidi"/>
          <w:szCs w:val="24"/>
        </w:rPr>
        <w:t>Hoarseness</w:t>
      </w:r>
    </w:p>
    <w:p w:rsidR="0031410B" w:rsidRDefault="0031410B" w:rsidP="00F0563F">
      <w:pPr>
        <w:pStyle w:val="ListParagraph"/>
        <w:numPr>
          <w:ilvl w:val="0"/>
          <w:numId w:val="34"/>
        </w:numPr>
        <w:spacing w:line="360" w:lineRule="auto"/>
        <w:rPr>
          <w:rFonts w:cstheme="majorBidi"/>
          <w:szCs w:val="24"/>
        </w:rPr>
      </w:pPr>
      <w:proofErr w:type="spellStart"/>
      <w:r>
        <w:rPr>
          <w:rFonts w:cstheme="majorBidi"/>
          <w:szCs w:val="24"/>
        </w:rPr>
        <w:t>Apnoea</w:t>
      </w:r>
      <w:proofErr w:type="spellEnd"/>
    </w:p>
    <w:p w:rsidR="0031410B" w:rsidRDefault="0031410B" w:rsidP="00F0563F">
      <w:pPr>
        <w:pStyle w:val="ListParagraph"/>
        <w:numPr>
          <w:ilvl w:val="0"/>
          <w:numId w:val="34"/>
        </w:numPr>
        <w:spacing w:line="360" w:lineRule="auto"/>
        <w:rPr>
          <w:rFonts w:cstheme="majorBidi"/>
          <w:szCs w:val="24"/>
        </w:rPr>
      </w:pPr>
      <w:r>
        <w:rPr>
          <w:rFonts w:cstheme="majorBidi"/>
          <w:szCs w:val="24"/>
        </w:rPr>
        <w:t>Sleeplessness (Insomnia)</w:t>
      </w:r>
    </w:p>
    <w:p w:rsidR="0031410B" w:rsidRDefault="0031410B" w:rsidP="00F0563F">
      <w:pPr>
        <w:pStyle w:val="ListParagraph"/>
        <w:numPr>
          <w:ilvl w:val="0"/>
          <w:numId w:val="34"/>
        </w:numPr>
        <w:spacing w:line="360" w:lineRule="auto"/>
        <w:rPr>
          <w:rFonts w:cstheme="majorBidi"/>
          <w:szCs w:val="24"/>
        </w:rPr>
      </w:pPr>
      <w:r>
        <w:rPr>
          <w:rFonts w:cstheme="majorBidi"/>
          <w:szCs w:val="24"/>
        </w:rPr>
        <w:t xml:space="preserve">Anxiety </w:t>
      </w:r>
    </w:p>
    <w:p w:rsidR="0031410B" w:rsidRPr="00F75425" w:rsidRDefault="001B7993" w:rsidP="00F0563F">
      <w:pPr>
        <w:pStyle w:val="ListParagraph"/>
        <w:numPr>
          <w:ilvl w:val="0"/>
          <w:numId w:val="34"/>
        </w:numPr>
        <w:spacing w:line="360" w:lineRule="auto"/>
        <w:rPr>
          <w:rFonts w:cstheme="majorBidi"/>
          <w:szCs w:val="24"/>
        </w:rPr>
      </w:pPr>
      <w:r>
        <w:rPr>
          <w:rFonts w:cstheme="majorBidi"/>
          <w:szCs w:val="24"/>
        </w:rPr>
        <w:t>D</w:t>
      </w:r>
      <w:r w:rsidR="0031410B">
        <w:rPr>
          <w:rFonts w:cstheme="majorBidi"/>
          <w:szCs w:val="24"/>
        </w:rPr>
        <w:t>oe</w:t>
      </w:r>
    </w:p>
    <w:p w:rsidR="00631DB1" w:rsidRDefault="00631DB1" w:rsidP="00F0563F">
      <w:pPr>
        <w:rPr>
          <w:rFonts w:cstheme="majorBidi"/>
          <w:szCs w:val="24"/>
        </w:rPr>
      </w:pPr>
      <w:r>
        <w:rPr>
          <w:rFonts w:cstheme="majorBidi"/>
          <w:szCs w:val="24"/>
        </w:rPr>
        <w:br w:type="page"/>
      </w:r>
    </w:p>
    <w:p w:rsidR="00631DB1" w:rsidRDefault="00631DB1" w:rsidP="00F0563F">
      <w:pPr>
        <w:pStyle w:val="Heading5"/>
      </w:pPr>
      <w:r>
        <w:lastRenderedPageBreak/>
        <w:t>Ask A Patient Dataset:</w:t>
      </w:r>
    </w:p>
    <w:p w:rsidR="00423A8C" w:rsidRDefault="00004086" w:rsidP="00F0563F">
      <w:pPr>
        <w:spacing w:line="360" w:lineRule="auto"/>
        <w:ind w:left="576"/>
        <w:rPr>
          <w:rFonts w:cstheme="majorBidi"/>
          <w:szCs w:val="24"/>
        </w:rPr>
      </w:pPr>
      <w:r>
        <w:rPr>
          <w:rFonts w:cstheme="majorBidi"/>
          <w:szCs w:val="24"/>
        </w:rPr>
        <w:t xml:space="preserve">This dataset was more focused than </w:t>
      </w:r>
      <w:proofErr w:type="spellStart"/>
      <w:r>
        <w:rPr>
          <w:rFonts w:cstheme="majorBidi"/>
          <w:szCs w:val="24"/>
        </w:rPr>
        <w:t>MedHelp</w:t>
      </w:r>
      <w:proofErr w:type="spellEnd"/>
      <w:r>
        <w:rPr>
          <w:rFonts w:cstheme="majorBidi"/>
          <w:szCs w:val="24"/>
        </w:rPr>
        <w:t>, and therefore its size was much smaller, especially that only two drugs were tested on it.</w:t>
      </w:r>
      <w:r w:rsidR="00423A8C">
        <w:rPr>
          <w:rFonts w:cstheme="majorBidi"/>
          <w:szCs w:val="24"/>
        </w:rPr>
        <w:t xml:space="preserve"> </w:t>
      </w:r>
    </w:p>
    <w:p w:rsidR="00423A8C" w:rsidRDefault="00423A8C" w:rsidP="00F0563F">
      <w:pPr>
        <w:spacing w:line="360" w:lineRule="auto"/>
        <w:ind w:left="576"/>
        <w:rPr>
          <w:rFonts w:cstheme="majorBidi"/>
          <w:szCs w:val="24"/>
        </w:rPr>
      </w:pPr>
      <w:r>
        <w:rPr>
          <w:rFonts w:cstheme="majorBidi"/>
          <w:szCs w:val="24"/>
        </w:rPr>
        <w:t>Despite this, it not only identified, several common ADRs, but it also identified other drugs that are not within the scope of the dataset search.</w:t>
      </w:r>
    </w:p>
    <w:tbl>
      <w:tblPr>
        <w:tblStyle w:val="TableGrid"/>
        <w:tblW w:w="0" w:type="auto"/>
        <w:tblInd w:w="576" w:type="dxa"/>
        <w:tblLook w:val="04A0" w:firstRow="1" w:lastRow="0" w:firstColumn="1" w:lastColumn="0" w:noHBand="0" w:noVBand="1"/>
      </w:tblPr>
      <w:tblGrid>
        <w:gridCol w:w="4099"/>
        <w:gridCol w:w="3960"/>
      </w:tblGrid>
      <w:tr w:rsidR="00004086" w:rsidTr="00004086">
        <w:tc>
          <w:tcPr>
            <w:tcW w:w="4099" w:type="dxa"/>
          </w:tcPr>
          <w:p w:rsidR="00004086" w:rsidRDefault="00004086" w:rsidP="00F0563F">
            <w:pPr>
              <w:spacing w:line="360" w:lineRule="auto"/>
              <w:rPr>
                <w:rFonts w:cstheme="majorBidi"/>
                <w:szCs w:val="24"/>
              </w:rPr>
            </w:pPr>
            <w:r>
              <w:rPr>
                <w:rFonts w:cstheme="majorBidi"/>
                <w:szCs w:val="24"/>
              </w:rPr>
              <w:t>Atenolol</w:t>
            </w:r>
          </w:p>
        </w:tc>
        <w:tc>
          <w:tcPr>
            <w:tcW w:w="3960" w:type="dxa"/>
          </w:tcPr>
          <w:p w:rsidR="00004086" w:rsidRDefault="00004086" w:rsidP="00F0563F">
            <w:pPr>
              <w:spacing w:line="360" w:lineRule="auto"/>
              <w:rPr>
                <w:rFonts w:cstheme="majorBidi"/>
                <w:szCs w:val="24"/>
              </w:rPr>
            </w:pPr>
            <w:r>
              <w:rPr>
                <w:rFonts w:cstheme="majorBidi"/>
                <w:szCs w:val="24"/>
              </w:rPr>
              <w:t xml:space="preserve">Lisinopril </w:t>
            </w:r>
          </w:p>
        </w:tc>
      </w:tr>
      <w:tr w:rsidR="00004086" w:rsidTr="00004086">
        <w:tc>
          <w:tcPr>
            <w:tcW w:w="4099" w:type="dxa"/>
          </w:tcPr>
          <w:p w:rsidR="00004086" w:rsidRDefault="00004086" w:rsidP="00F0563F">
            <w:pPr>
              <w:spacing w:line="360" w:lineRule="auto"/>
              <w:rPr>
                <w:rFonts w:cstheme="majorBidi"/>
                <w:szCs w:val="24"/>
              </w:rPr>
            </w:pPr>
            <w:r>
              <w:rPr>
                <w:noProof/>
              </w:rPr>
              <w:drawing>
                <wp:inline distT="0" distB="0" distL="0" distR="0" wp14:anchorId="362228D6" wp14:editId="2BACF44F">
                  <wp:extent cx="2295525" cy="4131945"/>
                  <wp:effectExtent l="0" t="0" r="9525"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96255" cy="4133259"/>
                          </a:xfrm>
                          <a:prstGeom prst="rect">
                            <a:avLst/>
                          </a:prstGeom>
                        </pic:spPr>
                      </pic:pic>
                    </a:graphicData>
                  </a:graphic>
                </wp:inline>
              </w:drawing>
            </w:r>
          </w:p>
        </w:tc>
        <w:tc>
          <w:tcPr>
            <w:tcW w:w="3960" w:type="dxa"/>
          </w:tcPr>
          <w:p w:rsidR="00004086" w:rsidRDefault="00004086" w:rsidP="00F0563F">
            <w:pPr>
              <w:spacing w:line="360" w:lineRule="auto"/>
              <w:rPr>
                <w:rFonts w:cstheme="majorBidi"/>
                <w:szCs w:val="24"/>
              </w:rPr>
            </w:pPr>
            <w:r>
              <w:rPr>
                <w:noProof/>
              </w:rPr>
              <w:drawing>
                <wp:inline distT="0" distB="0" distL="0" distR="0" wp14:anchorId="71CA77B1" wp14:editId="6F57F905">
                  <wp:extent cx="2286000" cy="4064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87349" cy="4066398"/>
                          </a:xfrm>
                          <a:prstGeom prst="rect">
                            <a:avLst/>
                          </a:prstGeom>
                        </pic:spPr>
                      </pic:pic>
                    </a:graphicData>
                  </a:graphic>
                </wp:inline>
              </w:drawing>
            </w:r>
          </w:p>
        </w:tc>
      </w:tr>
    </w:tbl>
    <w:p w:rsidR="004E0F58" w:rsidRDefault="004E0F58" w:rsidP="00F0563F">
      <w:pPr>
        <w:spacing w:line="360" w:lineRule="auto"/>
        <w:ind w:left="576"/>
        <w:rPr>
          <w:rFonts w:cstheme="majorBidi"/>
          <w:szCs w:val="24"/>
        </w:rPr>
      </w:pPr>
    </w:p>
    <w:p w:rsidR="004E0F58" w:rsidRDefault="004E0F58" w:rsidP="00F0563F">
      <w:pPr>
        <w:rPr>
          <w:rFonts w:cstheme="majorBidi"/>
          <w:szCs w:val="24"/>
        </w:rPr>
      </w:pPr>
      <w:r>
        <w:rPr>
          <w:rFonts w:cstheme="majorBidi"/>
          <w:szCs w:val="24"/>
        </w:rPr>
        <w:br w:type="page"/>
      </w:r>
    </w:p>
    <w:p w:rsidR="004E0F58" w:rsidRDefault="004E0F58" w:rsidP="00F0563F">
      <w:pPr>
        <w:pStyle w:val="Heading4"/>
      </w:pPr>
      <w:r>
        <w:lastRenderedPageBreak/>
        <w:t xml:space="preserve"> </w:t>
      </w:r>
      <w:bookmarkStart w:id="75" w:name="_Toc11166011"/>
      <w:r>
        <w:t xml:space="preserve">Related Concepts </w:t>
      </w:r>
      <w:r w:rsidR="00934185">
        <w:t>Discovery</w:t>
      </w:r>
      <w:bookmarkEnd w:id="75"/>
    </w:p>
    <w:p w:rsidR="00035EF0" w:rsidRPr="00035EF0" w:rsidRDefault="00035EF0" w:rsidP="00F0563F">
      <w:pPr>
        <w:pStyle w:val="Heading5"/>
      </w:pPr>
      <w:proofErr w:type="spellStart"/>
      <w:r>
        <w:t>MedHelp</w:t>
      </w:r>
      <w:proofErr w:type="spellEnd"/>
      <w:r>
        <w:t xml:space="preserve"> Dataset:</w:t>
      </w:r>
    </w:p>
    <w:p w:rsidR="00004086" w:rsidRDefault="00934185" w:rsidP="00F0563F">
      <w:pPr>
        <w:spacing w:line="360" w:lineRule="auto"/>
        <w:ind w:left="576"/>
        <w:rPr>
          <w:rFonts w:cstheme="majorBidi"/>
          <w:szCs w:val="24"/>
        </w:rPr>
      </w:pPr>
      <w:r>
        <w:rPr>
          <w:rFonts w:cstheme="majorBidi"/>
          <w:szCs w:val="24"/>
        </w:rPr>
        <w:t>The previous section discussed the results of the limiting presented vectors to drugs and ADR. In this section, the vectors presented are limited by their overall frequency, the goal is to discover what kind of general terms accompany drugs, to insure that drugs are mentioned, they are attached to posts before being trained</w:t>
      </w:r>
      <w:r w:rsidR="00EF0DF0">
        <w:rPr>
          <w:rFonts w:cstheme="majorBidi"/>
          <w:szCs w:val="24"/>
        </w:rPr>
        <w:t xml:space="preserve"> as well as the drug family</w:t>
      </w:r>
      <w:r>
        <w:rPr>
          <w:rFonts w:cstheme="majorBidi"/>
          <w:szCs w:val="24"/>
        </w:rPr>
        <w:t>.</w:t>
      </w:r>
    </w:p>
    <w:p w:rsidR="00934185" w:rsidRDefault="002811E1" w:rsidP="00F0563F">
      <w:pPr>
        <w:spacing w:line="360" w:lineRule="auto"/>
        <w:ind w:left="576"/>
        <w:rPr>
          <w:rFonts w:cstheme="majorBidi"/>
          <w:szCs w:val="24"/>
        </w:rPr>
      </w:pPr>
      <w:r>
        <w:rPr>
          <w:rFonts w:cstheme="majorBidi"/>
          <w:szCs w:val="24"/>
        </w:rPr>
        <w:t>The results show that it was still capable of identifying other drugs, but less effectively, drug family is always the closest, since it is attached to wherever a drug is mentioned, the most common things people appear to mention in their posts is the dosage (x mg), the number of times they take a dose (twice), the duration (daily), and the injection method (pill or tablets), by far the most common word is ‘Hi’</w:t>
      </w:r>
      <w:r w:rsidR="00035EF0">
        <w:rPr>
          <w:rFonts w:cstheme="majorBidi"/>
          <w:szCs w:val="24"/>
        </w:rPr>
        <w:t xml:space="preserve">, which shows how this medical forum is aimed more towards community rather than a focused drug review website. </w:t>
      </w:r>
    </w:p>
    <w:tbl>
      <w:tblPr>
        <w:tblStyle w:val="TableGrid"/>
        <w:tblW w:w="11610" w:type="dxa"/>
        <w:tblInd w:w="-995" w:type="dxa"/>
        <w:tblLayout w:type="fixed"/>
        <w:tblLook w:val="04A0" w:firstRow="1" w:lastRow="0" w:firstColumn="1" w:lastColumn="0" w:noHBand="0" w:noVBand="1"/>
      </w:tblPr>
      <w:tblGrid>
        <w:gridCol w:w="4050"/>
        <w:gridCol w:w="3780"/>
        <w:gridCol w:w="3780"/>
      </w:tblGrid>
      <w:tr w:rsidR="00934185" w:rsidTr="00575B62">
        <w:trPr>
          <w:trHeight w:val="262"/>
        </w:trPr>
        <w:tc>
          <w:tcPr>
            <w:tcW w:w="4050" w:type="dxa"/>
          </w:tcPr>
          <w:p w:rsidR="00934185" w:rsidRDefault="00934185" w:rsidP="00F0563F">
            <w:pPr>
              <w:spacing w:line="360" w:lineRule="auto"/>
              <w:rPr>
                <w:rFonts w:cstheme="majorBidi"/>
                <w:szCs w:val="24"/>
              </w:rPr>
            </w:pPr>
            <w:r>
              <w:rPr>
                <w:rFonts w:cstheme="majorBidi"/>
                <w:szCs w:val="24"/>
              </w:rPr>
              <w:t>A</w:t>
            </w:r>
            <w:r w:rsidRPr="00320678">
              <w:rPr>
                <w:rFonts w:cstheme="majorBidi"/>
                <w:szCs w:val="24"/>
              </w:rPr>
              <w:t>mlodipin</w:t>
            </w:r>
            <w:r>
              <w:rPr>
                <w:rFonts w:cstheme="majorBidi"/>
                <w:szCs w:val="24"/>
              </w:rPr>
              <w:t>e</w:t>
            </w:r>
          </w:p>
        </w:tc>
        <w:tc>
          <w:tcPr>
            <w:tcW w:w="3780" w:type="dxa"/>
          </w:tcPr>
          <w:p w:rsidR="00934185" w:rsidRDefault="00934185" w:rsidP="00F0563F">
            <w:pPr>
              <w:spacing w:line="360" w:lineRule="auto"/>
              <w:rPr>
                <w:rFonts w:cstheme="majorBidi"/>
                <w:szCs w:val="24"/>
              </w:rPr>
            </w:pPr>
            <w:r>
              <w:rPr>
                <w:rFonts w:cstheme="majorBidi"/>
                <w:szCs w:val="24"/>
              </w:rPr>
              <w:t>D</w:t>
            </w:r>
            <w:r w:rsidRPr="00474968">
              <w:rPr>
                <w:rFonts w:cstheme="majorBidi"/>
                <w:szCs w:val="24"/>
              </w:rPr>
              <w:t>iltiazem</w:t>
            </w:r>
          </w:p>
        </w:tc>
        <w:tc>
          <w:tcPr>
            <w:tcW w:w="3780" w:type="dxa"/>
          </w:tcPr>
          <w:p w:rsidR="00934185" w:rsidRDefault="00934185" w:rsidP="00F0563F">
            <w:pPr>
              <w:spacing w:line="360" w:lineRule="auto"/>
              <w:rPr>
                <w:rFonts w:cstheme="majorBidi"/>
                <w:szCs w:val="24"/>
              </w:rPr>
            </w:pPr>
            <w:r w:rsidRPr="00DF0774">
              <w:rPr>
                <w:rFonts w:cstheme="majorBidi"/>
                <w:szCs w:val="24"/>
              </w:rPr>
              <w:t>Hydrochlorothiazide</w:t>
            </w:r>
          </w:p>
        </w:tc>
      </w:tr>
      <w:tr w:rsidR="00934185" w:rsidTr="00575B62">
        <w:trPr>
          <w:trHeight w:val="5125"/>
        </w:trPr>
        <w:tc>
          <w:tcPr>
            <w:tcW w:w="4050" w:type="dxa"/>
          </w:tcPr>
          <w:p w:rsidR="00934185" w:rsidRDefault="00934185" w:rsidP="00F0563F">
            <w:pPr>
              <w:spacing w:line="360" w:lineRule="auto"/>
              <w:rPr>
                <w:rFonts w:cstheme="majorBidi"/>
                <w:szCs w:val="24"/>
              </w:rPr>
            </w:pPr>
            <w:r>
              <w:rPr>
                <w:noProof/>
              </w:rPr>
              <w:drawing>
                <wp:inline distT="0" distB="0" distL="0" distR="0" wp14:anchorId="1298A2AC" wp14:editId="67C1D5E4">
                  <wp:extent cx="2486025" cy="400792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98047" cy="4027310"/>
                          </a:xfrm>
                          <a:prstGeom prst="rect">
                            <a:avLst/>
                          </a:prstGeom>
                        </pic:spPr>
                      </pic:pic>
                    </a:graphicData>
                  </a:graphic>
                </wp:inline>
              </w:drawing>
            </w:r>
          </w:p>
        </w:tc>
        <w:tc>
          <w:tcPr>
            <w:tcW w:w="3780" w:type="dxa"/>
          </w:tcPr>
          <w:p w:rsidR="00934185" w:rsidRDefault="00934185" w:rsidP="00F0563F">
            <w:pPr>
              <w:spacing w:line="360" w:lineRule="auto"/>
              <w:rPr>
                <w:rFonts w:cstheme="majorBidi"/>
                <w:szCs w:val="24"/>
              </w:rPr>
            </w:pPr>
            <w:r>
              <w:rPr>
                <w:noProof/>
              </w:rPr>
              <w:drawing>
                <wp:inline distT="0" distB="0" distL="0" distR="0" wp14:anchorId="3E94E16A" wp14:editId="1893D735">
                  <wp:extent cx="2295525" cy="4048801"/>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01000" cy="4058457"/>
                          </a:xfrm>
                          <a:prstGeom prst="rect">
                            <a:avLst/>
                          </a:prstGeom>
                        </pic:spPr>
                      </pic:pic>
                    </a:graphicData>
                  </a:graphic>
                </wp:inline>
              </w:drawing>
            </w:r>
          </w:p>
        </w:tc>
        <w:tc>
          <w:tcPr>
            <w:tcW w:w="3780" w:type="dxa"/>
          </w:tcPr>
          <w:p w:rsidR="00934185" w:rsidRDefault="00934185" w:rsidP="00F0563F">
            <w:pPr>
              <w:spacing w:line="360" w:lineRule="auto"/>
              <w:rPr>
                <w:noProof/>
              </w:rPr>
            </w:pPr>
            <w:r>
              <w:rPr>
                <w:noProof/>
              </w:rPr>
              <w:drawing>
                <wp:inline distT="0" distB="0" distL="0" distR="0" wp14:anchorId="4367ABB6" wp14:editId="14C82CCE">
                  <wp:extent cx="2284095" cy="3768725"/>
                  <wp:effectExtent l="0" t="0" r="190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84110" cy="3768749"/>
                          </a:xfrm>
                          <a:prstGeom prst="rect">
                            <a:avLst/>
                          </a:prstGeom>
                        </pic:spPr>
                      </pic:pic>
                    </a:graphicData>
                  </a:graphic>
                </wp:inline>
              </w:drawing>
            </w:r>
          </w:p>
        </w:tc>
      </w:tr>
    </w:tbl>
    <w:p w:rsidR="00934185" w:rsidRDefault="00934185" w:rsidP="00F0563F">
      <w:pPr>
        <w:spacing w:line="360" w:lineRule="auto"/>
        <w:ind w:left="576"/>
        <w:rPr>
          <w:rFonts w:cstheme="majorBidi"/>
          <w:szCs w:val="24"/>
        </w:rPr>
      </w:pPr>
    </w:p>
    <w:tbl>
      <w:tblPr>
        <w:tblStyle w:val="TableGrid"/>
        <w:tblpPr w:leftFromText="180" w:rightFromText="180" w:vertAnchor="page" w:horzAnchor="margin" w:tblpXSpec="center" w:tblpY="1116"/>
        <w:tblW w:w="11852" w:type="dxa"/>
        <w:tblLook w:val="04A0" w:firstRow="1" w:lastRow="0" w:firstColumn="1" w:lastColumn="0" w:noHBand="0" w:noVBand="1"/>
      </w:tblPr>
      <w:tblGrid>
        <w:gridCol w:w="4061"/>
        <w:gridCol w:w="3799"/>
        <w:gridCol w:w="3992"/>
      </w:tblGrid>
      <w:tr w:rsidR="00035EF0" w:rsidTr="00035EF0">
        <w:trPr>
          <w:trHeight w:val="242"/>
        </w:trPr>
        <w:tc>
          <w:tcPr>
            <w:tcW w:w="4061" w:type="dxa"/>
          </w:tcPr>
          <w:p w:rsidR="00035EF0" w:rsidRDefault="00035EF0" w:rsidP="00F0563F">
            <w:pPr>
              <w:spacing w:line="360" w:lineRule="auto"/>
              <w:rPr>
                <w:rFonts w:cstheme="majorBidi"/>
                <w:szCs w:val="24"/>
              </w:rPr>
            </w:pPr>
            <w:proofErr w:type="spellStart"/>
            <w:r>
              <w:rPr>
                <w:rFonts w:cstheme="majorBidi"/>
                <w:szCs w:val="24"/>
              </w:rPr>
              <w:t>Nadolol</w:t>
            </w:r>
            <w:proofErr w:type="spellEnd"/>
          </w:p>
        </w:tc>
        <w:tc>
          <w:tcPr>
            <w:tcW w:w="3799" w:type="dxa"/>
          </w:tcPr>
          <w:p w:rsidR="00035EF0" w:rsidRDefault="00035EF0" w:rsidP="00F0563F">
            <w:pPr>
              <w:spacing w:line="360" w:lineRule="auto"/>
              <w:rPr>
                <w:rFonts w:cstheme="majorBidi"/>
                <w:szCs w:val="24"/>
              </w:rPr>
            </w:pPr>
            <w:r>
              <w:rPr>
                <w:rFonts w:cstheme="majorBidi"/>
                <w:szCs w:val="24"/>
              </w:rPr>
              <w:t>Atenolol</w:t>
            </w:r>
          </w:p>
        </w:tc>
        <w:tc>
          <w:tcPr>
            <w:tcW w:w="3992" w:type="dxa"/>
          </w:tcPr>
          <w:p w:rsidR="00035EF0" w:rsidRDefault="00035EF0" w:rsidP="00F0563F">
            <w:pPr>
              <w:spacing w:line="360" w:lineRule="auto"/>
              <w:rPr>
                <w:rFonts w:cstheme="majorBidi"/>
                <w:szCs w:val="24"/>
              </w:rPr>
            </w:pPr>
            <w:r>
              <w:rPr>
                <w:rFonts w:cstheme="majorBidi"/>
                <w:szCs w:val="24"/>
              </w:rPr>
              <w:t>Lisinopril</w:t>
            </w:r>
          </w:p>
        </w:tc>
      </w:tr>
      <w:tr w:rsidR="00035EF0" w:rsidTr="00035EF0">
        <w:trPr>
          <w:trHeight w:val="4745"/>
        </w:trPr>
        <w:tc>
          <w:tcPr>
            <w:tcW w:w="4061" w:type="dxa"/>
          </w:tcPr>
          <w:p w:rsidR="00035EF0" w:rsidRDefault="00035EF0" w:rsidP="00F0563F">
            <w:pPr>
              <w:spacing w:line="360" w:lineRule="auto"/>
              <w:rPr>
                <w:rFonts w:cstheme="majorBidi"/>
                <w:szCs w:val="24"/>
              </w:rPr>
            </w:pPr>
            <w:r>
              <w:rPr>
                <w:noProof/>
              </w:rPr>
              <w:drawing>
                <wp:inline distT="0" distB="0" distL="0" distR="0" wp14:anchorId="1BCA2C88" wp14:editId="361B2EA1">
                  <wp:extent cx="2442051" cy="425282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45921" cy="4259562"/>
                          </a:xfrm>
                          <a:prstGeom prst="rect">
                            <a:avLst/>
                          </a:prstGeom>
                        </pic:spPr>
                      </pic:pic>
                    </a:graphicData>
                  </a:graphic>
                </wp:inline>
              </w:drawing>
            </w:r>
          </w:p>
        </w:tc>
        <w:tc>
          <w:tcPr>
            <w:tcW w:w="3799" w:type="dxa"/>
          </w:tcPr>
          <w:p w:rsidR="00035EF0" w:rsidRDefault="00035EF0" w:rsidP="00F0563F">
            <w:pPr>
              <w:spacing w:line="360" w:lineRule="auto"/>
              <w:rPr>
                <w:rFonts w:cstheme="majorBidi"/>
                <w:szCs w:val="24"/>
              </w:rPr>
            </w:pPr>
            <w:r>
              <w:rPr>
                <w:noProof/>
              </w:rPr>
              <w:drawing>
                <wp:inline distT="0" distB="0" distL="0" distR="0" wp14:anchorId="4BD8AC6E" wp14:editId="525BDEE9">
                  <wp:extent cx="2275615" cy="418020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82874" cy="4193540"/>
                          </a:xfrm>
                          <a:prstGeom prst="rect">
                            <a:avLst/>
                          </a:prstGeom>
                        </pic:spPr>
                      </pic:pic>
                    </a:graphicData>
                  </a:graphic>
                </wp:inline>
              </w:drawing>
            </w:r>
          </w:p>
        </w:tc>
        <w:tc>
          <w:tcPr>
            <w:tcW w:w="3992" w:type="dxa"/>
          </w:tcPr>
          <w:p w:rsidR="00035EF0" w:rsidRDefault="00035EF0" w:rsidP="00F0563F">
            <w:pPr>
              <w:spacing w:line="360" w:lineRule="auto"/>
              <w:rPr>
                <w:noProof/>
              </w:rPr>
            </w:pPr>
            <w:r>
              <w:rPr>
                <w:noProof/>
              </w:rPr>
              <w:drawing>
                <wp:inline distT="0" distB="0" distL="0" distR="0" wp14:anchorId="29838084" wp14:editId="34E602B3">
                  <wp:extent cx="2389862" cy="41802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95514" cy="4190091"/>
                          </a:xfrm>
                          <a:prstGeom prst="rect">
                            <a:avLst/>
                          </a:prstGeom>
                        </pic:spPr>
                      </pic:pic>
                    </a:graphicData>
                  </a:graphic>
                </wp:inline>
              </w:drawing>
            </w:r>
          </w:p>
        </w:tc>
      </w:tr>
    </w:tbl>
    <w:p w:rsidR="00035EF0" w:rsidRDefault="00934185" w:rsidP="00F0563F">
      <w:pPr>
        <w:rPr>
          <w:rFonts w:cstheme="majorBidi"/>
          <w:szCs w:val="24"/>
        </w:rPr>
      </w:pPr>
      <w:r w:rsidRPr="00320678">
        <w:rPr>
          <w:rFonts w:cstheme="majorBidi"/>
          <w:szCs w:val="24"/>
        </w:rPr>
        <w:cr/>
      </w:r>
      <w:r w:rsidR="00035EF0">
        <w:rPr>
          <w:rFonts w:cstheme="majorBidi"/>
          <w:szCs w:val="24"/>
        </w:rPr>
        <w:br w:type="page"/>
      </w:r>
    </w:p>
    <w:p w:rsidR="00035EF0" w:rsidRDefault="00035EF0" w:rsidP="00F0563F">
      <w:pPr>
        <w:pStyle w:val="Heading5"/>
      </w:pPr>
      <w:r>
        <w:lastRenderedPageBreak/>
        <w:t>Ask A Patient Dataset:</w:t>
      </w:r>
    </w:p>
    <w:p w:rsidR="00575B62" w:rsidRDefault="00D9791F" w:rsidP="00E72D40">
      <w:r>
        <w:t>The previous analysis from the dataset is further confirmed, where dosage is even more frequent, however it is more discrete and to the point, with most words written being directly related to drug consu</w:t>
      </w:r>
      <w:r w:rsidR="00E72D40">
        <w:t>mption and related issues to it</w:t>
      </w:r>
      <w:r w:rsidR="00326301">
        <w:t xml:space="preserve"> and indicate more suffering compared to the community friendly </w:t>
      </w:r>
      <w:proofErr w:type="spellStart"/>
      <w:r w:rsidR="00326301">
        <w:t>MedHelp</w:t>
      </w:r>
      <w:proofErr w:type="spellEnd"/>
      <w:r w:rsidR="00326301">
        <w:t xml:space="preserve">. </w:t>
      </w:r>
    </w:p>
    <w:p w:rsidR="00575B62" w:rsidRDefault="00326301" w:rsidP="00E72D40">
      <w:r>
        <w:t xml:space="preserve">This does not necessarily mean that </w:t>
      </w:r>
      <w:proofErr w:type="spellStart"/>
      <w:r>
        <w:t>MedHelp</w:t>
      </w:r>
      <w:proofErr w:type="spellEnd"/>
      <w:r>
        <w:t xml:space="preserve"> users face any less issues, but it shows that Ask </w:t>
      </w:r>
      <w:proofErr w:type="gramStart"/>
      <w:r>
        <w:t>A</w:t>
      </w:r>
      <w:proofErr w:type="gramEnd"/>
      <w:r>
        <w:t xml:space="preserve"> Patient is efficient and compact, with less descriptions given comparing to </w:t>
      </w:r>
      <w:proofErr w:type="spellStart"/>
      <w:r>
        <w:t>MedHelp</w:t>
      </w:r>
      <w:proofErr w:type="spellEnd"/>
      <w:r w:rsidR="002314C9">
        <w:t>.</w:t>
      </w:r>
      <w:r w:rsidR="00575B62">
        <w:t xml:space="preserve"> </w:t>
      </w:r>
    </w:p>
    <w:p w:rsidR="00D9791F" w:rsidRPr="00D9791F" w:rsidRDefault="00575B62" w:rsidP="00E72D40">
      <w:r>
        <w:t xml:space="preserve">This however makes Ask </w:t>
      </w:r>
      <w:proofErr w:type="gramStart"/>
      <w:r>
        <w:t>A</w:t>
      </w:r>
      <w:proofErr w:type="gramEnd"/>
      <w:r>
        <w:t xml:space="preserve"> Patient harder for data mining as it contains less user information that users mention</w:t>
      </w:r>
      <w:r w:rsidR="008B6156">
        <w:t xml:space="preserve"> while</w:t>
      </w:r>
      <w:r>
        <w:t xml:space="preserve"> talking about their issues.</w:t>
      </w:r>
    </w:p>
    <w:tbl>
      <w:tblPr>
        <w:tblStyle w:val="TableGrid"/>
        <w:tblW w:w="0" w:type="auto"/>
        <w:tblInd w:w="576" w:type="dxa"/>
        <w:tblLook w:val="04A0" w:firstRow="1" w:lastRow="0" w:firstColumn="1" w:lastColumn="0" w:noHBand="0" w:noVBand="1"/>
      </w:tblPr>
      <w:tblGrid>
        <w:gridCol w:w="4099"/>
        <w:gridCol w:w="4086"/>
      </w:tblGrid>
      <w:tr w:rsidR="00F9242D" w:rsidTr="002F5B00">
        <w:tc>
          <w:tcPr>
            <w:tcW w:w="4099" w:type="dxa"/>
          </w:tcPr>
          <w:p w:rsidR="00F9242D" w:rsidRDefault="00934185" w:rsidP="002F5B00">
            <w:pPr>
              <w:spacing w:line="360" w:lineRule="auto"/>
              <w:rPr>
                <w:rFonts w:cstheme="majorBidi"/>
                <w:szCs w:val="24"/>
              </w:rPr>
            </w:pPr>
            <w:r>
              <w:rPr>
                <w:rFonts w:cstheme="majorBidi"/>
                <w:szCs w:val="24"/>
              </w:rPr>
              <w:br w:type="page"/>
            </w:r>
            <w:r w:rsidR="00F9242D">
              <w:rPr>
                <w:rFonts w:cstheme="majorBidi"/>
                <w:szCs w:val="24"/>
              </w:rPr>
              <w:t>Atenolol</w:t>
            </w:r>
          </w:p>
        </w:tc>
        <w:tc>
          <w:tcPr>
            <w:tcW w:w="3960" w:type="dxa"/>
          </w:tcPr>
          <w:p w:rsidR="00F9242D" w:rsidRDefault="00F9242D" w:rsidP="002F5B00">
            <w:pPr>
              <w:spacing w:line="360" w:lineRule="auto"/>
              <w:rPr>
                <w:rFonts w:cstheme="majorBidi"/>
                <w:szCs w:val="24"/>
              </w:rPr>
            </w:pPr>
            <w:r>
              <w:rPr>
                <w:rFonts w:cstheme="majorBidi"/>
                <w:szCs w:val="24"/>
              </w:rPr>
              <w:t xml:space="preserve">Lisinopril </w:t>
            </w:r>
          </w:p>
        </w:tc>
      </w:tr>
      <w:tr w:rsidR="00F9242D" w:rsidTr="002F5B00">
        <w:tc>
          <w:tcPr>
            <w:tcW w:w="4099" w:type="dxa"/>
          </w:tcPr>
          <w:p w:rsidR="00F9242D" w:rsidRDefault="00D9791F" w:rsidP="002F5B00">
            <w:pPr>
              <w:spacing w:line="360" w:lineRule="auto"/>
              <w:rPr>
                <w:rFonts w:cstheme="majorBidi"/>
                <w:szCs w:val="24"/>
              </w:rPr>
            </w:pPr>
            <w:r>
              <w:rPr>
                <w:noProof/>
              </w:rPr>
              <w:drawing>
                <wp:inline distT="0" distB="0" distL="0" distR="0" wp14:anchorId="0D31ACEB" wp14:editId="0AFE0933">
                  <wp:extent cx="2455675" cy="4278702"/>
                  <wp:effectExtent l="0" t="0" r="1905"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60106" cy="4286423"/>
                          </a:xfrm>
                          <a:prstGeom prst="rect">
                            <a:avLst/>
                          </a:prstGeom>
                        </pic:spPr>
                      </pic:pic>
                    </a:graphicData>
                  </a:graphic>
                </wp:inline>
              </w:drawing>
            </w:r>
          </w:p>
        </w:tc>
        <w:tc>
          <w:tcPr>
            <w:tcW w:w="3960" w:type="dxa"/>
          </w:tcPr>
          <w:p w:rsidR="00F9242D" w:rsidRDefault="00D9791F" w:rsidP="002F5B00">
            <w:pPr>
              <w:spacing w:line="360" w:lineRule="auto"/>
              <w:rPr>
                <w:rFonts w:cstheme="majorBidi"/>
                <w:szCs w:val="24"/>
              </w:rPr>
            </w:pPr>
            <w:r>
              <w:rPr>
                <w:noProof/>
              </w:rPr>
              <w:drawing>
                <wp:inline distT="0" distB="0" distL="0" distR="0" wp14:anchorId="1E26CBBD" wp14:editId="562E9601">
                  <wp:extent cx="2449725" cy="4278630"/>
                  <wp:effectExtent l="0" t="0" r="8255"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55809" cy="4289257"/>
                          </a:xfrm>
                          <a:prstGeom prst="rect">
                            <a:avLst/>
                          </a:prstGeom>
                        </pic:spPr>
                      </pic:pic>
                    </a:graphicData>
                  </a:graphic>
                </wp:inline>
              </w:drawing>
            </w:r>
          </w:p>
        </w:tc>
      </w:tr>
    </w:tbl>
    <w:p w:rsidR="00934185" w:rsidRDefault="00934185" w:rsidP="00934185">
      <w:pPr>
        <w:rPr>
          <w:rFonts w:cstheme="majorBidi"/>
          <w:szCs w:val="24"/>
        </w:rPr>
      </w:pPr>
    </w:p>
    <w:p w:rsidR="00665AA7" w:rsidRDefault="00665AA7" w:rsidP="00F0563F">
      <w:pPr>
        <w:pStyle w:val="Heading3"/>
        <w:rPr>
          <w:b w:val="0"/>
          <w:bCs/>
        </w:rPr>
      </w:pPr>
      <w:bookmarkStart w:id="76" w:name="_Toc11166012"/>
      <w:proofErr w:type="spellStart"/>
      <w:r>
        <w:lastRenderedPageBreak/>
        <w:t>Apriori</w:t>
      </w:r>
      <w:proofErr w:type="spellEnd"/>
      <w:r>
        <w:t xml:space="preserve"> Results</w:t>
      </w:r>
      <w:bookmarkEnd w:id="76"/>
    </w:p>
    <w:p w:rsidR="00C34978" w:rsidRDefault="00C34978" w:rsidP="00F0563F">
      <w:pPr>
        <w:ind w:firstLine="360"/>
        <w:rPr>
          <w:lang w:val="en-GB" w:eastAsia="en-GB"/>
        </w:rPr>
      </w:pPr>
      <w:r>
        <w:rPr>
          <w:lang w:val="en-GB" w:eastAsia="en-GB"/>
        </w:rPr>
        <w:t xml:space="preserve">In this section, the results obtained </w:t>
      </w:r>
      <w:r w:rsidR="00175510">
        <w:rPr>
          <w:lang w:val="en-GB" w:eastAsia="en-GB"/>
        </w:rPr>
        <w:t xml:space="preserve">from applying </w:t>
      </w:r>
      <w:proofErr w:type="spellStart"/>
      <w:r w:rsidR="00175510">
        <w:rPr>
          <w:lang w:val="en-GB" w:eastAsia="en-GB"/>
        </w:rPr>
        <w:t>Apriori</w:t>
      </w:r>
      <w:proofErr w:type="spellEnd"/>
      <w:r w:rsidR="00175510">
        <w:rPr>
          <w:lang w:val="en-GB" w:eastAsia="en-GB"/>
        </w:rPr>
        <w:t xml:space="preserve"> algorithm to the dataset’s mentioned ADRs, diseases, mental issues, gender of user and drug used, will be discussed. The parameters specified were made as follows:</w:t>
      </w:r>
    </w:p>
    <w:p w:rsidR="00175510" w:rsidRDefault="00175510" w:rsidP="00F0563F">
      <w:pPr>
        <w:pStyle w:val="ListParagraph"/>
        <w:numPr>
          <w:ilvl w:val="0"/>
          <w:numId w:val="43"/>
        </w:numPr>
        <w:rPr>
          <w:lang w:val="en-GB" w:eastAsia="en-GB"/>
        </w:rPr>
      </w:pPr>
      <w:r>
        <w:rPr>
          <w:lang w:val="en-GB" w:eastAsia="en-GB"/>
        </w:rPr>
        <w:t>Minimum support = 2.5%</w:t>
      </w:r>
    </w:p>
    <w:p w:rsidR="00175510" w:rsidRDefault="00175510" w:rsidP="00F0563F">
      <w:pPr>
        <w:pStyle w:val="ListParagraph"/>
        <w:numPr>
          <w:ilvl w:val="0"/>
          <w:numId w:val="43"/>
        </w:numPr>
        <w:rPr>
          <w:lang w:val="en-GB" w:eastAsia="en-GB"/>
        </w:rPr>
      </w:pPr>
      <w:r>
        <w:rPr>
          <w:lang w:val="en-GB" w:eastAsia="en-GB"/>
        </w:rPr>
        <w:t>Minimum confidence = 52%</w:t>
      </w:r>
    </w:p>
    <w:p w:rsidR="00175510" w:rsidRPr="00175510" w:rsidRDefault="00175510" w:rsidP="00F0563F">
      <w:pPr>
        <w:pStyle w:val="ListParagraph"/>
        <w:numPr>
          <w:ilvl w:val="0"/>
          <w:numId w:val="43"/>
        </w:numPr>
        <w:rPr>
          <w:lang w:val="en-GB" w:eastAsia="en-GB"/>
        </w:rPr>
      </w:pPr>
      <w:r>
        <w:rPr>
          <w:lang w:val="en-GB" w:eastAsia="en-GB"/>
        </w:rPr>
        <w:t>Minimum lift =1.5</w:t>
      </w:r>
    </w:p>
    <w:p w:rsidR="001B3D6A" w:rsidRDefault="00471EF8" w:rsidP="00F0563F">
      <w:pPr>
        <w:spacing w:line="360" w:lineRule="auto"/>
        <w:rPr>
          <w:rFonts w:cstheme="majorBidi"/>
          <w:szCs w:val="24"/>
        </w:rPr>
      </w:pPr>
      <w:r>
        <w:rPr>
          <w:rFonts w:cstheme="majorBidi"/>
          <w:szCs w:val="24"/>
        </w:rPr>
        <w:t>This would essentially mean that all the resulting relations appeared at least in 38 posts (</w:t>
      </w:r>
      <w:proofErr w:type="spellStart"/>
      <w:r>
        <w:rPr>
          <w:rFonts w:cstheme="majorBidi"/>
          <w:szCs w:val="24"/>
        </w:rPr>
        <w:t>MedHelp</w:t>
      </w:r>
      <w:proofErr w:type="spellEnd"/>
      <w:r>
        <w:rPr>
          <w:rFonts w:cstheme="majorBidi"/>
          <w:szCs w:val="24"/>
        </w:rPr>
        <w:t>) and 1</w:t>
      </w:r>
      <w:r w:rsidR="00FD1AFE">
        <w:rPr>
          <w:rFonts w:cstheme="majorBidi"/>
          <w:szCs w:val="24"/>
        </w:rPr>
        <w:t>1</w:t>
      </w:r>
      <w:r>
        <w:rPr>
          <w:rFonts w:cstheme="majorBidi"/>
          <w:szCs w:val="24"/>
        </w:rPr>
        <w:t xml:space="preserve"> posts (</w:t>
      </w:r>
      <w:proofErr w:type="spellStart"/>
      <w:r>
        <w:rPr>
          <w:rFonts w:cstheme="majorBidi"/>
          <w:szCs w:val="24"/>
        </w:rPr>
        <w:t>AskAPatient</w:t>
      </w:r>
      <w:proofErr w:type="spellEnd"/>
      <w:r>
        <w:rPr>
          <w:rFonts w:cstheme="majorBidi"/>
          <w:szCs w:val="24"/>
        </w:rPr>
        <w:t>), all the items co-appearing at least half the time, and the possible amount of one of them increasing by the presence of the other is 1.5 times.</w:t>
      </w:r>
    </w:p>
    <w:p w:rsidR="001B3D6A" w:rsidRPr="001B3D6A" w:rsidRDefault="001B3D6A" w:rsidP="00F0563F">
      <w:pPr>
        <w:pStyle w:val="Heading4"/>
      </w:pPr>
      <w:proofErr w:type="spellStart"/>
      <w:r>
        <w:t>MedHelp</w:t>
      </w:r>
      <w:proofErr w:type="spellEnd"/>
    </w:p>
    <w:p w:rsidR="00F807BF" w:rsidRDefault="001B3D6A" w:rsidP="00F0563F">
      <w:pPr>
        <w:pStyle w:val="BodyFirst"/>
        <w:ind w:left="720"/>
      </w:pPr>
      <w:r>
        <w:t xml:space="preserve">For </w:t>
      </w:r>
      <w:proofErr w:type="spellStart"/>
      <w:r>
        <w:t>MedHelp</w:t>
      </w:r>
      <w:proofErr w:type="spellEnd"/>
      <w:r>
        <w:t xml:space="preserve"> dataset, these are the relations that appeared.</w:t>
      </w:r>
    </w:p>
    <w:p w:rsidR="00D72602" w:rsidRPr="00D72602" w:rsidRDefault="00D72602" w:rsidP="00F0563F">
      <w:pPr>
        <w:spacing w:line="240" w:lineRule="auto"/>
        <w:rPr>
          <w:rFonts w:cstheme="majorBidi"/>
          <w:sz w:val="22"/>
        </w:rPr>
      </w:pPr>
      <w:r w:rsidRPr="00D72602">
        <w:rPr>
          <w:rFonts w:cstheme="majorBidi"/>
          <w:sz w:val="22"/>
        </w:rPr>
        <w:t>Rule: ['Cerebrovascular accident '] -&gt; ['MUNGAN SYNDROME ']</w:t>
      </w:r>
    </w:p>
    <w:p w:rsidR="00D72602" w:rsidRPr="00D72602" w:rsidRDefault="00D72602" w:rsidP="00F0563F">
      <w:pPr>
        <w:spacing w:line="240" w:lineRule="auto"/>
        <w:rPr>
          <w:rFonts w:cstheme="majorBidi"/>
          <w:sz w:val="22"/>
        </w:rPr>
      </w:pPr>
      <w:r w:rsidRPr="00D72602">
        <w:rPr>
          <w:rFonts w:cstheme="majorBidi"/>
          <w:sz w:val="22"/>
        </w:rPr>
        <w:t>Support: 0.026332691072575465</w:t>
      </w:r>
    </w:p>
    <w:p w:rsidR="00D72602" w:rsidRPr="00D72602" w:rsidRDefault="00D72602" w:rsidP="00F0563F">
      <w:pPr>
        <w:spacing w:line="240" w:lineRule="auto"/>
        <w:rPr>
          <w:rFonts w:cstheme="majorBidi"/>
          <w:sz w:val="22"/>
        </w:rPr>
      </w:pPr>
      <w:r w:rsidRPr="00D72602">
        <w:rPr>
          <w:rFonts w:cstheme="majorBidi"/>
          <w:sz w:val="22"/>
        </w:rPr>
        <w:t>Confidence: 0.5189873417721519</w:t>
      </w:r>
    </w:p>
    <w:p w:rsidR="00D72602" w:rsidRDefault="00D72602" w:rsidP="00F0563F">
      <w:pPr>
        <w:spacing w:line="240" w:lineRule="auto"/>
        <w:rPr>
          <w:rFonts w:cstheme="majorBidi"/>
          <w:sz w:val="22"/>
        </w:rPr>
      </w:pPr>
      <w:r w:rsidRPr="00D72602">
        <w:rPr>
          <w:rFonts w:cstheme="majorBidi"/>
          <w:sz w:val="22"/>
        </w:rPr>
        <w:t>Lift: 2.3220209515495416</w:t>
      </w:r>
    </w:p>
    <w:p w:rsidR="00D72602" w:rsidRPr="00D72602" w:rsidRDefault="00D72602" w:rsidP="00F0563F">
      <w:pPr>
        <w:spacing w:line="240" w:lineRule="auto"/>
        <w:rPr>
          <w:rFonts w:cstheme="majorBidi"/>
          <w:sz w:val="22"/>
        </w:rPr>
      </w:pPr>
      <w:r w:rsidRPr="00F807BF">
        <w:rPr>
          <w:rFonts w:cstheme="majorBidi"/>
          <w:sz w:val="22"/>
        </w:rPr>
        <w:t>========================</w:t>
      </w:r>
      <w:r>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['Atrial Premature Complexes '] -&gt; ['Atenolol']</w:t>
      </w:r>
    </w:p>
    <w:p w:rsidR="00F807BF" w:rsidRPr="00F807BF" w:rsidRDefault="00F807BF" w:rsidP="00F0563F">
      <w:pPr>
        <w:spacing w:line="240" w:lineRule="auto"/>
        <w:rPr>
          <w:rFonts w:cstheme="majorBidi"/>
          <w:sz w:val="22"/>
        </w:rPr>
      </w:pPr>
      <w:r w:rsidRPr="00F807BF">
        <w:rPr>
          <w:rFonts w:cstheme="majorBidi"/>
          <w:sz w:val="22"/>
        </w:rPr>
        <w:t>Support: 0.029543994861913937</w:t>
      </w:r>
    </w:p>
    <w:p w:rsidR="00F807BF" w:rsidRPr="00F807BF" w:rsidRDefault="00F807BF" w:rsidP="00F0563F">
      <w:pPr>
        <w:spacing w:line="240" w:lineRule="auto"/>
        <w:rPr>
          <w:rFonts w:cstheme="majorBidi"/>
          <w:sz w:val="22"/>
        </w:rPr>
      </w:pPr>
      <w:r w:rsidRPr="00F807BF">
        <w:rPr>
          <w:rFonts w:cstheme="majorBidi"/>
          <w:sz w:val="22"/>
        </w:rPr>
        <w:t>Confidence: 0.6865671641791045</w:t>
      </w:r>
    </w:p>
    <w:p w:rsidR="00F807BF" w:rsidRPr="00F807BF" w:rsidRDefault="00F807BF" w:rsidP="00F0563F">
      <w:pPr>
        <w:spacing w:line="240" w:lineRule="auto"/>
        <w:rPr>
          <w:rFonts w:cstheme="majorBidi"/>
          <w:sz w:val="22"/>
        </w:rPr>
      </w:pPr>
      <w:r w:rsidRPr="00F807BF">
        <w:rPr>
          <w:rFonts w:cstheme="majorBidi"/>
          <w:sz w:val="22"/>
        </w:rPr>
        <w:t>Lift: 1.724169475204622</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w:t>
      </w:r>
      <w:proofErr w:type="spellStart"/>
      <w:r w:rsidRPr="00F807BF">
        <w:rPr>
          <w:rFonts w:cstheme="majorBidi"/>
          <w:sz w:val="22"/>
        </w:rPr>
        <w:t>Pvc</w:t>
      </w:r>
      <w:proofErr w:type="spellEnd"/>
      <w:r w:rsidRPr="00F807BF">
        <w:rPr>
          <w:rFonts w:cstheme="majorBidi"/>
          <w:sz w:val="22"/>
        </w:rPr>
        <w:t>'] -&gt; ['Atenolol']</w:t>
      </w:r>
    </w:p>
    <w:p w:rsidR="00F807BF" w:rsidRPr="00F807BF" w:rsidRDefault="00F807BF" w:rsidP="00F0563F">
      <w:pPr>
        <w:spacing w:line="240" w:lineRule="auto"/>
        <w:rPr>
          <w:rFonts w:cstheme="majorBidi"/>
          <w:sz w:val="22"/>
        </w:rPr>
      </w:pPr>
      <w:r w:rsidRPr="00F807BF">
        <w:rPr>
          <w:rFonts w:cstheme="majorBidi"/>
          <w:sz w:val="22"/>
        </w:rPr>
        <w:t>Support: 0.06872190109184328</w:t>
      </w:r>
    </w:p>
    <w:p w:rsidR="00F807BF" w:rsidRPr="00F807BF" w:rsidRDefault="00F807BF" w:rsidP="00F0563F">
      <w:pPr>
        <w:spacing w:line="240" w:lineRule="auto"/>
        <w:rPr>
          <w:rFonts w:cstheme="majorBidi"/>
          <w:sz w:val="22"/>
        </w:rPr>
      </w:pPr>
      <w:r w:rsidRPr="00F807BF">
        <w:rPr>
          <w:rFonts w:cstheme="majorBidi"/>
          <w:sz w:val="22"/>
        </w:rPr>
        <w:t>Confidence: 0.656441717791411</w:t>
      </w:r>
    </w:p>
    <w:p w:rsidR="00F807BF" w:rsidRPr="00F807BF" w:rsidRDefault="00F807BF" w:rsidP="00F0563F">
      <w:pPr>
        <w:spacing w:line="240" w:lineRule="auto"/>
        <w:rPr>
          <w:rFonts w:cstheme="majorBidi"/>
          <w:sz w:val="22"/>
        </w:rPr>
      </w:pPr>
      <w:r w:rsidRPr="00F807BF">
        <w:rPr>
          <w:rFonts w:cstheme="majorBidi"/>
          <w:sz w:val="22"/>
        </w:rPr>
        <w:t>Lift: 1.6485157332277856</w:t>
      </w:r>
    </w:p>
    <w:p w:rsidR="006D7AD8" w:rsidRDefault="00F807BF" w:rsidP="00F0563F">
      <w:pPr>
        <w:spacing w:line="240" w:lineRule="auto"/>
        <w:rPr>
          <w:rFonts w:cstheme="majorBidi"/>
          <w:sz w:val="22"/>
        </w:rPr>
      </w:pPr>
      <w:r w:rsidRPr="00F807BF">
        <w:rPr>
          <w:rFonts w:cstheme="majorBidi"/>
          <w:sz w:val="22"/>
        </w:rPr>
        <w:t>=====================================</w:t>
      </w:r>
    </w:p>
    <w:p w:rsidR="006D7AD8" w:rsidRDefault="006D7AD8" w:rsidP="00F0563F">
      <w:pPr>
        <w:rPr>
          <w:rFonts w:cstheme="majorBidi"/>
          <w:sz w:val="22"/>
        </w:rPr>
      </w:pPr>
      <w:r>
        <w:rPr>
          <w:rFonts w:cstheme="majorBidi"/>
          <w:sz w:val="22"/>
        </w:rPr>
        <w:br w:type="page"/>
      </w:r>
    </w:p>
    <w:p w:rsidR="00F807BF" w:rsidRPr="00F807BF" w:rsidRDefault="00F807BF" w:rsidP="00F0563F">
      <w:pPr>
        <w:spacing w:line="240" w:lineRule="auto"/>
        <w:rPr>
          <w:rFonts w:cstheme="majorBidi"/>
          <w:sz w:val="22"/>
        </w:rPr>
      </w:pPr>
    </w:p>
    <w:p w:rsidR="00F807BF" w:rsidRPr="00F807BF" w:rsidRDefault="00F807BF" w:rsidP="00F0563F">
      <w:pPr>
        <w:spacing w:line="240" w:lineRule="auto"/>
        <w:rPr>
          <w:rFonts w:cstheme="majorBidi"/>
          <w:sz w:val="22"/>
        </w:rPr>
      </w:pPr>
      <w:r w:rsidRPr="00F807BF">
        <w:rPr>
          <w:rFonts w:cstheme="majorBidi"/>
          <w:sz w:val="22"/>
        </w:rPr>
        <w:t>Rule: ['Atrial Premature Complexes '] -&gt; ['Beta']</w:t>
      </w:r>
    </w:p>
    <w:p w:rsidR="00F807BF" w:rsidRPr="00F807BF" w:rsidRDefault="00F807BF" w:rsidP="00F0563F">
      <w:pPr>
        <w:spacing w:line="240" w:lineRule="auto"/>
        <w:rPr>
          <w:rFonts w:cstheme="majorBidi"/>
          <w:sz w:val="22"/>
        </w:rPr>
      </w:pPr>
      <w:r w:rsidRPr="00F807BF">
        <w:rPr>
          <w:rFonts w:cstheme="majorBidi"/>
          <w:sz w:val="22"/>
        </w:rPr>
        <w:t>Support: 0.03147077713551702</w:t>
      </w:r>
    </w:p>
    <w:p w:rsidR="00F807BF" w:rsidRPr="00F807BF" w:rsidRDefault="00F807BF" w:rsidP="00F0563F">
      <w:pPr>
        <w:spacing w:line="240" w:lineRule="auto"/>
        <w:rPr>
          <w:rFonts w:cstheme="majorBidi"/>
          <w:sz w:val="22"/>
        </w:rPr>
      </w:pPr>
      <w:r w:rsidRPr="00F807BF">
        <w:rPr>
          <w:rFonts w:cstheme="majorBidi"/>
          <w:sz w:val="22"/>
        </w:rPr>
        <w:t>Confidence: 0.7313432835820896</w:t>
      </w:r>
    </w:p>
    <w:p w:rsidR="00F807BF" w:rsidRDefault="00F807BF" w:rsidP="00F0563F">
      <w:pPr>
        <w:spacing w:line="240" w:lineRule="auto"/>
        <w:rPr>
          <w:rFonts w:cstheme="majorBidi"/>
          <w:sz w:val="22"/>
        </w:rPr>
      </w:pPr>
      <w:r w:rsidRPr="00F807BF">
        <w:rPr>
          <w:rFonts w:cstheme="majorBidi"/>
          <w:sz w:val="22"/>
        </w:rPr>
        <w:t>Lift: 1.5408680548542806</w:t>
      </w:r>
    </w:p>
    <w:p w:rsidR="00F807BF" w:rsidRPr="00F807BF" w:rsidRDefault="00F807BF" w:rsidP="00F0563F">
      <w:pPr>
        <w:tabs>
          <w:tab w:val="left" w:pos="1125"/>
        </w:tabs>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['Atrial Premature Complexes '] -&gt; ['</w:t>
      </w:r>
      <w:proofErr w:type="spellStart"/>
      <w:r w:rsidRPr="00F807BF">
        <w:rPr>
          <w:rFonts w:cstheme="majorBidi"/>
          <w:sz w:val="22"/>
        </w:rPr>
        <w:t>Pvc</w:t>
      </w:r>
      <w:proofErr w:type="spellEnd"/>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Support: 0.028259473346178548</w:t>
      </w:r>
    </w:p>
    <w:p w:rsidR="00F807BF" w:rsidRPr="00F807BF" w:rsidRDefault="00F807BF" w:rsidP="00F0563F">
      <w:pPr>
        <w:spacing w:line="240" w:lineRule="auto"/>
        <w:rPr>
          <w:rFonts w:cstheme="majorBidi"/>
          <w:sz w:val="22"/>
        </w:rPr>
      </w:pPr>
      <w:r w:rsidRPr="00F807BF">
        <w:rPr>
          <w:rFonts w:cstheme="majorBidi"/>
          <w:sz w:val="22"/>
        </w:rPr>
        <w:t>Confidence: 0.6567164179104478</w:t>
      </w:r>
    </w:p>
    <w:p w:rsidR="00F807BF" w:rsidRPr="00F807BF" w:rsidRDefault="00F807BF" w:rsidP="00F0563F">
      <w:pPr>
        <w:spacing w:line="240" w:lineRule="auto"/>
        <w:rPr>
          <w:rFonts w:cstheme="majorBidi"/>
          <w:sz w:val="22"/>
        </w:rPr>
      </w:pPr>
      <w:r w:rsidRPr="00F807BF">
        <w:rPr>
          <w:rFonts w:cstheme="majorBidi"/>
          <w:sz w:val="22"/>
        </w:rPr>
        <w:t>Lift: 6.273051918322498</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['Liver Cirrhosis '] -&gt; ['Beta']</w:t>
      </w:r>
    </w:p>
    <w:p w:rsidR="00F807BF" w:rsidRPr="00F807BF" w:rsidRDefault="00F807BF" w:rsidP="00F0563F">
      <w:pPr>
        <w:spacing w:line="240" w:lineRule="auto"/>
        <w:rPr>
          <w:rFonts w:cstheme="majorBidi"/>
          <w:sz w:val="22"/>
        </w:rPr>
      </w:pPr>
      <w:r w:rsidRPr="00F807BF">
        <w:rPr>
          <w:rFonts w:cstheme="majorBidi"/>
          <w:sz w:val="22"/>
        </w:rPr>
        <w:t>Support: 0.025048169556840076</w:t>
      </w:r>
    </w:p>
    <w:p w:rsidR="00F807BF" w:rsidRPr="00F807BF" w:rsidRDefault="00F807BF" w:rsidP="00F0563F">
      <w:pPr>
        <w:spacing w:line="240" w:lineRule="auto"/>
        <w:rPr>
          <w:rFonts w:cstheme="majorBidi"/>
          <w:sz w:val="22"/>
        </w:rPr>
      </w:pPr>
      <w:r w:rsidRPr="00F807BF">
        <w:rPr>
          <w:rFonts w:cstheme="majorBidi"/>
          <w:sz w:val="22"/>
        </w:rPr>
        <w:t>Confidence: 0.8863636363636364</w:t>
      </w:r>
    </w:p>
    <w:p w:rsidR="00F807BF" w:rsidRPr="00F807BF" w:rsidRDefault="00F807BF" w:rsidP="00F0563F">
      <w:pPr>
        <w:spacing w:line="240" w:lineRule="auto"/>
        <w:rPr>
          <w:rFonts w:cstheme="majorBidi"/>
          <w:sz w:val="22"/>
        </w:rPr>
      </w:pPr>
      <w:r w:rsidRPr="00F807BF">
        <w:rPr>
          <w:rFonts w:cstheme="majorBidi"/>
          <w:sz w:val="22"/>
        </w:rPr>
        <w:t>Lift: 1.8674806249231146</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['Cerebrovascular accident '] -&gt; ['Hypertensive disease ']</w:t>
      </w:r>
    </w:p>
    <w:p w:rsidR="00F807BF" w:rsidRPr="00F807BF" w:rsidRDefault="00F807BF" w:rsidP="00F0563F">
      <w:pPr>
        <w:spacing w:line="240" w:lineRule="auto"/>
        <w:rPr>
          <w:rFonts w:cstheme="majorBidi"/>
          <w:sz w:val="22"/>
        </w:rPr>
      </w:pPr>
      <w:r w:rsidRPr="00F807BF">
        <w:rPr>
          <w:rFonts w:cstheme="majorBidi"/>
          <w:sz w:val="22"/>
        </w:rPr>
        <w:t>Support: 0.03789338471419396</w:t>
      </w:r>
    </w:p>
    <w:p w:rsidR="00F807BF" w:rsidRPr="00F807BF" w:rsidRDefault="00F807BF" w:rsidP="00F0563F">
      <w:pPr>
        <w:spacing w:line="240" w:lineRule="auto"/>
        <w:rPr>
          <w:rFonts w:cstheme="majorBidi"/>
          <w:sz w:val="22"/>
        </w:rPr>
      </w:pPr>
      <w:r w:rsidRPr="00F807BF">
        <w:rPr>
          <w:rFonts w:cstheme="majorBidi"/>
          <w:sz w:val="22"/>
        </w:rPr>
        <w:t>Confidence: 0.7468354430379747</w:t>
      </w:r>
    </w:p>
    <w:p w:rsidR="00F807BF" w:rsidRPr="00F807BF" w:rsidRDefault="00F807BF" w:rsidP="00F0563F">
      <w:pPr>
        <w:spacing w:line="240" w:lineRule="auto"/>
        <w:rPr>
          <w:rFonts w:cstheme="majorBidi"/>
          <w:sz w:val="22"/>
        </w:rPr>
      </w:pPr>
      <w:r w:rsidRPr="00F807BF">
        <w:rPr>
          <w:rFonts w:cstheme="majorBidi"/>
          <w:sz w:val="22"/>
        </w:rPr>
        <w:t>Lift: 1.6083302694469246</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['Cerebrovascular accident '] -&gt; [</w:t>
      </w:r>
      <w:proofErr w:type="gramStart"/>
      <w:r w:rsidRPr="00F807BF">
        <w:rPr>
          <w:rFonts w:cstheme="majorBidi"/>
          <w:sz w:val="22"/>
        </w:rPr>
        <w:t>'MICROCEPHALY ,</w:t>
      </w:r>
      <w:proofErr w:type="gramEnd"/>
      <w:r w:rsidRPr="00F807BF">
        <w:rPr>
          <w:rFonts w:cstheme="majorBidi"/>
          <w:sz w:val="22"/>
        </w:rPr>
        <w:t xml:space="preserve"> EPILEPSY , AND DIABETES SYNDROME ']</w:t>
      </w:r>
    </w:p>
    <w:p w:rsidR="00F807BF" w:rsidRPr="00F807BF" w:rsidRDefault="00F807BF" w:rsidP="00F0563F">
      <w:pPr>
        <w:spacing w:line="240" w:lineRule="auto"/>
        <w:rPr>
          <w:rFonts w:cstheme="majorBidi"/>
          <w:sz w:val="22"/>
        </w:rPr>
      </w:pPr>
      <w:r w:rsidRPr="00F807BF">
        <w:rPr>
          <w:rFonts w:cstheme="majorBidi"/>
          <w:sz w:val="22"/>
        </w:rPr>
        <w:t>Support: 0.02697495183044316</w:t>
      </w:r>
    </w:p>
    <w:p w:rsidR="00F807BF" w:rsidRPr="00F807BF" w:rsidRDefault="00F807BF" w:rsidP="00F0563F">
      <w:pPr>
        <w:spacing w:line="240" w:lineRule="auto"/>
        <w:rPr>
          <w:rFonts w:cstheme="majorBidi"/>
          <w:sz w:val="22"/>
        </w:rPr>
      </w:pPr>
      <w:r w:rsidRPr="00F807BF">
        <w:rPr>
          <w:rFonts w:cstheme="majorBidi"/>
          <w:sz w:val="22"/>
        </w:rPr>
        <w:t>Confidence: 0.5316455696202531</w:t>
      </w:r>
    </w:p>
    <w:p w:rsidR="00F807BF" w:rsidRPr="00F807BF" w:rsidRDefault="00F807BF" w:rsidP="00F0563F">
      <w:pPr>
        <w:spacing w:line="240" w:lineRule="auto"/>
        <w:rPr>
          <w:rFonts w:cstheme="majorBidi"/>
          <w:sz w:val="22"/>
        </w:rPr>
      </w:pPr>
      <w:r w:rsidRPr="00F807BF">
        <w:rPr>
          <w:rFonts w:cstheme="majorBidi"/>
          <w:sz w:val="22"/>
        </w:rPr>
        <w:t>Lift: 2.4783597362237546</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['Common Cold '] -&gt; ['Upper Respiratory Infections ']</w:t>
      </w:r>
    </w:p>
    <w:p w:rsidR="00F807BF" w:rsidRPr="00F807BF" w:rsidRDefault="00F807BF" w:rsidP="00F0563F">
      <w:pPr>
        <w:spacing w:line="240" w:lineRule="auto"/>
        <w:rPr>
          <w:rFonts w:cstheme="majorBidi"/>
          <w:sz w:val="22"/>
        </w:rPr>
      </w:pPr>
      <w:r w:rsidRPr="00F807BF">
        <w:rPr>
          <w:rFonts w:cstheme="majorBidi"/>
          <w:sz w:val="22"/>
        </w:rPr>
        <w:t>Support: 0.0449582530507386</w:t>
      </w:r>
    </w:p>
    <w:p w:rsidR="00F807BF" w:rsidRPr="00F807BF" w:rsidRDefault="00F807BF" w:rsidP="00F0563F">
      <w:pPr>
        <w:spacing w:line="240" w:lineRule="auto"/>
        <w:rPr>
          <w:rFonts w:cstheme="majorBidi"/>
          <w:sz w:val="22"/>
        </w:rPr>
      </w:pPr>
      <w:r w:rsidRPr="00F807BF">
        <w:rPr>
          <w:rFonts w:cstheme="majorBidi"/>
          <w:sz w:val="22"/>
        </w:rPr>
        <w:t>Confidence: 0.9722222222222222</w:t>
      </w:r>
    </w:p>
    <w:p w:rsidR="00F807BF" w:rsidRPr="00F807BF" w:rsidRDefault="00F807BF" w:rsidP="00F0563F">
      <w:pPr>
        <w:spacing w:line="240" w:lineRule="auto"/>
        <w:rPr>
          <w:rFonts w:cstheme="majorBidi"/>
          <w:sz w:val="22"/>
        </w:rPr>
      </w:pPr>
      <w:r w:rsidRPr="00F807BF">
        <w:rPr>
          <w:rFonts w:cstheme="majorBidi"/>
          <w:sz w:val="22"/>
        </w:rPr>
        <w:t>Lift: 21.625</w:t>
      </w:r>
    </w:p>
    <w:p w:rsidR="00F807BF" w:rsidRPr="00F807BF" w:rsidRDefault="00F807BF" w:rsidP="00F0563F">
      <w:pPr>
        <w:spacing w:line="240" w:lineRule="auto"/>
        <w:rPr>
          <w:rFonts w:cstheme="majorBidi"/>
          <w:sz w:val="22"/>
        </w:rPr>
      </w:pPr>
      <w:r w:rsidRPr="00F807BF">
        <w:rPr>
          <w:rFonts w:cstheme="majorBidi"/>
          <w:sz w:val="22"/>
        </w:rPr>
        <w:lastRenderedPageBreak/>
        <w:t>=====================================</w:t>
      </w:r>
    </w:p>
    <w:p w:rsidR="00F807BF" w:rsidRPr="00F807BF" w:rsidRDefault="00F807BF" w:rsidP="00F0563F">
      <w:pPr>
        <w:spacing w:line="240" w:lineRule="auto"/>
        <w:rPr>
          <w:rFonts w:cstheme="majorBidi"/>
          <w:sz w:val="22"/>
        </w:rPr>
      </w:pPr>
      <w:r w:rsidRPr="00F807BF">
        <w:rPr>
          <w:rFonts w:cstheme="majorBidi"/>
          <w:sz w:val="22"/>
        </w:rPr>
        <w:t>Rule: ['Headache'] -&gt; ['Pain']</w:t>
      </w:r>
    </w:p>
    <w:p w:rsidR="00F807BF" w:rsidRPr="00F807BF" w:rsidRDefault="00F807BF" w:rsidP="00F0563F">
      <w:pPr>
        <w:spacing w:line="240" w:lineRule="auto"/>
        <w:rPr>
          <w:rFonts w:cstheme="majorBidi"/>
          <w:sz w:val="22"/>
        </w:rPr>
      </w:pPr>
      <w:r w:rsidRPr="00F807BF">
        <w:rPr>
          <w:rFonts w:cstheme="majorBidi"/>
          <w:sz w:val="22"/>
        </w:rPr>
        <w:t>Support: 0.03917790622992935</w:t>
      </w:r>
    </w:p>
    <w:p w:rsidR="00F807BF" w:rsidRPr="00F807BF" w:rsidRDefault="00F807BF" w:rsidP="00F0563F">
      <w:pPr>
        <w:spacing w:line="240" w:lineRule="auto"/>
        <w:rPr>
          <w:rFonts w:cstheme="majorBidi"/>
          <w:sz w:val="22"/>
        </w:rPr>
      </w:pPr>
      <w:r w:rsidRPr="00F807BF">
        <w:rPr>
          <w:rFonts w:cstheme="majorBidi"/>
          <w:sz w:val="22"/>
        </w:rPr>
        <w:t>Confidence: 0.5213675213675213</w:t>
      </w:r>
    </w:p>
    <w:p w:rsidR="00F807BF" w:rsidRPr="00F807BF" w:rsidRDefault="00F807BF" w:rsidP="00F0563F">
      <w:pPr>
        <w:spacing w:line="240" w:lineRule="auto"/>
        <w:rPr>
          <w:rFonts w:cstheme="majorBidi"/>
          <w:sz w:val="22"/>
        </w:rPr>
      </w:pPr>
      <w:r w:rsidRPr="00F807BF">
        <w:rPr>
          <w:rFonts w:cstheme="majorBidi"/>
          <w:sz w:val="22"/>
        </w:rPr>
        <w:t>Lift: 2.0868103618746288</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['Malaise'] -&gt; ['Pain']</w:t>
      </w:r>
    </w:p>
    <w:p w:rsidR="00F807BF" w:rsidRPr="00F807BF" w:rsidRDefault="00F807BF" w:rsidP="00F0563F">
      <w:pPr>
        <w:spacing w:line="240" w:lineRule="auto"/>
        <w:rPr>
          <w:rFonts w:cstheme="majorBidi"/>
          <w:sz w:val="22"/>
        </w:rPr>
      </w:pPr>
      <w:r w:rsidRPr="00F807BF">
        <w:rPr>
          <w:rFonts w:cstheme="majorBidi"/>
          <w:sz w:val="22"/>
        </w:rPr>
        <w:t>Support: 0.028901734104046242</w:t>
      </w:r>
    </w:p>
    <w:p w:rsidR="00F807BF" w:rsidRPr="00F807BF" w:rsidRDefault="00F807BF" w:rsidP="00F0563F">
      <w:pPr>
        <w:spacing w:line="240" w:lineRule="auto"/>
        <w:rPr>
          <w:rFonts w:cstheme="majorBidi"/>
          <w:sz w:val="22"/>
        </w:rPr>
      </w:pPr>
      <w:r w:rsidRPr="00F807BF">
        <w:rPr>
          <w:rFonts w:cstheme="majorBidi"/>
          <w:sz w:val="22"/>
        </w:rPr>
        <w:t>Confidence: 0.5487804878048781</w:t>
      </w:r>
    </w:p>
    <w:p w:rsidR="00F807BF" w:rsidRPr="00F807BF" w:rsidRDefault="00F807BF" w:rsidP="00F0563F">
      <w:pPr>
        <w:spacing w:line="240" w:lineRule="auto"/>
        <w:rPr>
          <w:rFonts w:cstheme="majorBidi"/>
          <w:sz w:val="22"/>
        </w:rPr>
      </w:pPr>
      <w:r w:rsidRPr="00F807BF">
        <w:rPr>
          <w:rFonts w:cstheme="majorBidi"/>
          <w:sz w:val="22"/>
        </w:rPr>
        <w:t>Lift: 2.196532697974795</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['Amlodipine', 'Pain'] -&gt; ['Hypertensive disease ']</w:t>
      </w:r>
    </w:p>
    <w:p w:rsidR="00F807BF" w:rsidRPr="00F807BF" w:rsidRDefault="00F807BF" w:rsidP="00F0563F">
      <w:pPr>
        <w:spacing w:line="240" w:lineRule="auto"/>
        <w:rPr>
          <w:rFonts w:cstheme="majorBidi"/>
          <w:sz w:val="22"/>
        </w:rPr>
      </w:pPr>
      <w:r w:rsidRPr="00F807BF">
        <w:rPr>
          <w:rFonts w:cstheme="majorBidi"/>
          <w:sz w:val="22"/>
        </w:rPr>
        <w:t>Support: 0.025048169556840076</w:t>
      </w:r>
    </w:p>
    <w:p w:rsidR="00F807BF" w:rsidRPr="00F807BF" w:rsidRDefault="00F807BF" w:rsidP="00F0563F">
      <w:pPr>
        <w:spacing w:line="240" w:lineRule="auto"/>
        <w:rPr>
          <w:rFonts w:cstheme="majorBidi"/>
          <w:sz w:val="22"/>
        </w:rPr>
      </w:pPr>
      <w:r w:rsidRPr="00F807BF">
        <w:rPr>
          <w:rFonts w:cstheme="majorBidi"/>
          <w:sz w:val="22"/>
        </w:rPr>
        <w:t>Confidence: 0.7222222222222223</w:t>
      </w:r>
    </w:p>
    <w:p w:rsidR="00F807BF" w:rsidRPr="00F807BF" w:rsidRDefault="00F807BF" w:rsidP="00F0563F">
      <w:pPr>
        <w:spacing w:line="240" w:lineRule="auto"/>
        <w:rPr>
          <w:rFonts w:cstheme="majorBidi"/>
          <w:sz w:val="22"/>
        </w:rPr>
      </w:pPr>
      <w:r w:rsidRPr="00F807BF">
        <w:rPr>
          <w:rFonts w:cstheme="majorBidi"/>
          <w:sz w:val="22"/>
        </w:rPr>
        <w:t>Lift: 1.5553250345781469</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['Atenolol', 'Common Cold '] -&gt; ['Upper Respiratory Infections ']</w:t>
      </w:r>
    </w:p>
    <w:p w:rsidR="00F807BF" w:rsidRPr="00F807BF" w:rsidRDefault="00F807BF" w:rsidP="00F0563F">
      <w:pPr>
        <w:spacing w:line="240" w:lineRule="auto"/>
        <w:rPr>
          <w:rFonts w:cstheme="majorBidi"/>
          <w:sz w:val="22"/>
        </w:rPr>
      </w:pPr>
      <w:r w:rsidRPr="00F807BF">
        <w:rPr>
          <w:rFonts w:cstheme="majorBidi"/>
          <w:sz w:val="22"/>
        </w:rPr>
        <w:t>Support: 0.025048169556840076</w:t>
      </w:r>
    </w:p>
    <w:p w:rsidR="00F807BF" w:rsidRPr="00F807BF" w:rsidRDefault="00F807BF" w:rsidP="00F0563F">
      <w:pPr>
        <w:spacing w:line="240" w:lineRule="auto"/>
        <w:rPr>
          <w:rFonts w:cstheme="majorBidi"/>
          <w:sz w:val="22"/>
        </w:rPr>
      </w:pPr>
      <w:r w:rsidRPr="00F807BF">
        <w:rPr>
          <w:rFonts w:cstheme="majorBidi"/>
          <w:sz w:val="22"/>
        </w:rPr>
        <w:t>Confidence: 0.975</w:t>
      </w:r>
    </w:p>
    <w:p w:rsidR="00F807BF" w:rsidRPr="00F807BF" w:rsidRDefault="00F807BF" w:rsidP="00F0563F">
      <w:pPr>
        <w:spacing w:line="240" w:lineRule="auto"/>
        <w:rPr>
          <w:rFonts w:cstheme="majorBidi"/>
          <w:sz w:val="22"/>
        </w:rPr>
      </w:pPr>
      <w:r w:rsidRPr="00F807BF">
        <w:rPr>
          <w:rFonts w:cstheme="majorBidi"/>
          <w:sz w:val="22"/>
        </w:rPr>
        <w:t>Lift: 21.686785714285715</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['Beta', 'Common Cold '] -&gt; ['Upper Respiratory Infections ']</w:t>
      </w:r>
    </w:p>
    <w:p w:rsidR="00F807BF" w:rsidRPr="00F807BF" w:rsidRDefault="00F807BF" w:rsidP="00F0563F">
      <w:pPr>
        <w:spacing w:line="240" w:lineRule="auto"/>
        <w:rPr>
          <w:rFonts w:cstheme="majorBidi"/>
          <w:sz w:val="22"/>
        </w:rPr>
      </w:pPr>
      <w:r w:rsidRPr="00F807BF">
        <w:rPr>
          <w:rFonts w:cstheme="majorBidi"/>
          <w:sz w:val="22"/>
        </w:rPr>
        <w:t>Support: 0.02697495183044316</w:t>
      </w:r>
    </w:p>
    <w:p w:rsidR="00F807BF" w:rsidRPr="00F807BF" w:rsidRDefault="00F807BF" w:rsidP="00F0563F">
      <w:pPr>
        <w:spacing w:line="240" w:lineRule="auto"/>
        <w:rPr>
          <w:rFonts w:cstheme="majorBidi"/>
          <w:sz w:val="22"/>
        </w:rPr>
      </w:pPr>
      <w:r w:rsidRPr="00F807BF">
        <w:rPr>
          <w:rFonts w:cstheme="majorBidi"/>
          <w:sz w:val="22"/>
        </w:rPr>
        <w:t>Confidence: 0.9545454545454546</w:t>
      </w:r>
    </w:p>
    <w:p w:rsidR="00F807BF" w:rsidRPr="00F807BF" w:rsidRDefault="00F807BF" w:rsidP="00F0563F">
      <w:pPr>
        <w:spacing w:line="240" w:lineRule="auto"/>
        <w:rPr>
          <w:rFonts w:cstheme="majorBidi"/>
          <w:sz w:val="22"/>
        </w:rPr>
      </w:pPr>
      <w:r w:rsidRPr="00F807BF">
        <w:rPr>
          <w:rFonts w:cstheme="majorBidi"/>
          <w:sz w:val="22"/>
        </w:rPr>
        <w:t>Lift: 21.231818181818184</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['Dyspnea', 'Beta'] -&gt; ['Female']</w:t>
      </w:r>
    </w:p>
    <w:p w:rsidR="00F807BF" w:rsidRPr="00F807BF" w:rsidRDefault="00F807BF" w:rsidP="00F0563F">
      <w:pPr>
        <w:spacing w:line="240" w:lineRule="auto"/>
        <w:rPr>
          <w:rFonts w:cstheme="majorBidi"/>
          <w:sz w:val="22"/>
        </w:rPr>
      </w:pPr>
      <w:r w:rsidRPr="00F807BF">
        <w:rPr>
          <w:rFonts w:cstheme="majorBidi"/>
          <w:sz w:val="22"/>
        </w:rPr>
        <w:t>Support: 0.027617212588310854</w:t>
      </w:r>
    </w:p>
    <w:p w:rsidR="00F807BF" w:rsidRPr="00F807BF" w:rsidRDefault="00F807BF" w:rsidP="00F0563F">
      <w:pPr>
        <w:spacing w:line="240" w:lineRule="auto"/>
        <w:rPr>
          <w:rFonts w:cstheme="majorBidi"/>
          <w:sz w:val="22"/>
        </w:rPr>
      </w:pPr>
      <w:r w:rsidRPr="00F807BF">
        <w:rPr>
          <w:rFonts w:cstheme="majorBidi"/>
          <w:sz w:val="22"/>
        </w:rPr>
        <w:t>Confidence: 0.5512820512820513</w:t>
      </w:r>
    </w:p>
    <w:p w:rsidR="00F807BF" w:rsidRPr="00F807BF" w:rsidRDefault="00F807BF" w:rsidP="00F0563F">
      <w:pPr>
        <w:spacing w:line="240" w:lineRule="auto"/>
        <w:rPr>
          <w:rFonts w:cstheme="majorBidi"/>
          <w:sz w:val="22"/>
        </w:rPr>
      </w:pPr>
      <w:r w:rsidRPr="00F807BF">
        <w:rPr>
          <w:rFonts w:cstheme="majorBidi"/>
          <w:sz w:val="22"/>
        </w:rPr>
        <w:t>Lift: 1.5521630268465714</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lastRenderedPageBreak/>
        <w:t>Rule: ['Pain', 'Mental Suffering'] -&gt; ['Hypertensive disease ']</w:t>
      </w:r>
    </w:p>
    <w:p w:rsidR="00F807BF" w:rsidRPr="00F807BF" w:rsidRDefault="00F807BF" w:rsidP="00F0563F">
      <w:pPr>
        <w:spacing w:line="240" w:lineRule="auto"/>
        <w:rPr>
          <w:rFonts w:cstheme="majorBidi"/>
          <w:sz w:val="22"/>
        </w:rPr>
      </w:pPr>
      <w:r w:rsidRPr="00F807BF">
        <w:rPr>
          <w:rFonts w:cstheme="majorBidi"/>
          <w:sz w:val="22"/>
        </w:rPr>
        <w:t>Support: 0.02569043031470777</w:t>
      </w:r>
    </w:p>
    <w:p w:rsidR="00F807BF" w:rsidRPr="00F807BF" w:rsidRDefault="00F807BF" w:rsidP="00F0563F">
      <w:pPr>
        <w:spacing w:line="240" w:lineRule="auto"/>
        <w:rPr>
          <w:rFonts w:cstheme="majorBidi"/>
          <w:sz w:val="22"/>
        </w:rPr>
      </w:pPr>
      <w:r w:rsidRPr="00F807BF">
        <w:rPr>
          <w:rFonts w:cstheme="majorBidi"/>
          <w:sz w:val="22"/>
        </w:rPr>
        <w:t>Confidence: 0.7407407407407408</w:t>
      </w:r>
    </w:p>
    <w:p w:rsidR="00F807BF" w:rsidRPr="00F807BF" w:rsidRDefault="00F807BF" w:rsidP="00F0563F">
      <w:pPr>
        <w:spacing w:line="240" w:lineRule="auto"/>
        <w:rPr>
          <w:rFonts w:cstheme="majorBidi"/>
          <w:sz w:val="22"/>
        </w:rPr>
      </w:pPr>
      <w:r w:rsidRPr="00F807BF">
        <w:rPr>
          <w:rFonts w:cstheme="majorBidi"/>
          <w:sz w:val="22"/>
        </w:rPr>
        <w:t>Lift: 1.595205163669894</w:t>
      </w:r>
    </w:p>
    <w:p w:rsidR="00F807BF" w:rsidRDefault="00F807BF" w:rsidP="00F0563F">
      <w:pPr>
        <w:spacing w:line="240" w:lineRule="auto"/>
        <w:rPr>
          <w:rFonts w:cstheme="majorBidi"/>
          <w:sz w:val="22"/>
        </w:rPr>
      </w:pPr>
      <w:r w:rsidRPr="00F807BF">
        <w:rPr>
          <w:rFonts w:cstheme="majorBidi"/>
          <w:sz w:val="22"/>
        </w:rPr>
        <w:t>=====================================</w:t>
      </w:r>
    </w:p>
    <w:p w:rsidR="00F807BF" w:rsidRDefault="00F807BF" w:rsidP="00F0563F">
      <w:pPr>
        <w:pStyle w:val="Heading4"/>
      </w:pPr>
      <w:r>
        <w:t xml:space="preserve"> Discussion on </w:t>
      </w:r>
      <w:proofErr w:type="spellStart"/>
      <w:r>
        <w:t>MedHelp</w:t>
      </w:r>
      <w:proofErr w:type="spellEnd"/>
    </w:p>
    <w:p w:rsidR="00C71F28" w:rsidRDefault="004A7147" w:rsidP="00F0563F">
      <w:pPr>
        <w:pStyle w:val="BodyFirst"/>
      </w:pPr>
      <w:r>
        <w:t>It can be noted that</w:t>
      </w:r>
      <w:r w:rsidR="00C71F28">
        <w:t xml:space="preserve"> the only drugs mentioned within the given parameters are Atenolol and Amlodipine, being a beta-blocker and</w:t>
      </w:r>
      <w:r>
        <w:t xml:space="preserve"> a</w:t>
      </w:r>
      <w:r w:rsidR="00C71F28">
        <w:t xml:space="preserve"> calcium channel blocker respectively</w:t>
      </w:r>
      <w:r w:rsidR="002F257D">
        <w:t xml:space="preserve"> </w:t>
      </w:r>
      <w:sdt>
        <w:sdtPr>
          <w:id w:val="2094738371"/>
          <w:citation/>
        </w:sdtPr>
        <w:sdtContent>
          <w:r w:rsidR="002F257D">
            <w:fldChar w:fldCharType="begin"/>
          </w:r>
          <w:r w:rsidR="002F257D">
            <w:rPr>
              <w:lang w:val="en-US"/>
            </w:rPr>
            <w:instrText xml:space="preserve"> CITATION Fog19 \l 1033 </w:instrText>
          </w:r>
          <w:r w:rsidR="002F257D">
            <w:fldChar w:fldCharType="separate"/>
          </w:r>
          <w:r w:rsidR="002F257D" w:rsidRPr="002F257D">
            <w:rPr>
              <w:noProof/>
              <w:lang w:val="en-US"/>
            </w:rPr>
            <w:t>[77]</w:t>
          </w:r>
          <w:r w:rsidR="002F257D">
            <w:fldChar w:fldCharType="end"/>
          </w:r>
        </w:sdtContent>
      </w:sdt>
      <w:r w:rsidR="00C71F28">
        <w:t>.</w:t>
      </w:r>
    </w:p>
    <w:p w:rsidR="00D72602" w:rsidRDefault="00D72602" w:rsidP="00F0563F">
      <w:pPr>
        <w:pStyle w:val="BodyText"/>
        <w:spacing w:line="360" w:lineRule="auto"/>
      </w:pPr>
      <w:r>
        <w:rPr>
          <w:lang w:val="en-GB" w:eastAsia="en-GB"/>
        </w:rPr>
        <w:t xml:space="preserve">According to </w:t>
      </w:r>
      <w:proofErr w:type="spellStart"/>
      <w:r>
        <w:rPr>
          <w:lang w:val="en-GB" w:eastAsia="en-GB"/>
        </w:rPr>
        <w:t>VeryWellHealth</w:t>
      </w:r>
      <w:proofErr w:type="spellEnd"/>
      <w:r>
        <w:rPr>
          <w:lang w:val="en-GB" w:eastAsia="en-GB"/>
        </w:rPr>
        <w:t xml:space="preserve"> </w:t>
      </w:r>
      <w:sdt>
        <w:sdtPr>
          <w:id w:val="-1478916361"/>
          <w:citation/>
        </w:sdtPr>
        <w:sdtContent>
          <w:r>
            <w:fldChar w:fldCharType="begin"/>
          </w:r>
          <w:r>
            <w:instrText xml:space="preserve"> CITATION Fog19 \l 1033 </w:instrText>
          </w:r>
          <w:r>
            <w:fldChar w:fldCharType="separate"/>
          </w:r>
          <w:r w:rsidRPr="002F257D">
            <w:rPr>
              <w:noProof/>
            </w:rPr>
            <w:t>[77]</w:t>
          </w:r>
          <w:r>
            <w:fldChar w:fldCharType="end"/>
          </w:r>
        </w:sdtContent>
      </w:sdt>
      <w:r>
        <w:rPr>
          <w:lang w:val="en-GB" w:eastAsia="en-GB"/>
        </w:rPr>
        <w:t xml:space="preserve"> </w:t>
      </w:r>
      <w:sdt>
        <w:sdtPr>
          <w:rPr>
            <w:lang w:val="en-GB" w:eastAsia="en-GB"/>
          </w:rPr>
          <w:id w:val="636606176"/>
          <w:citation/>
        </w:sdtPr>
        <w:sdtContent>
          <w:r>
            <w:rPr>
              <w:lang w:val="en-GB" w:eastAsia="en-GB"/>
            </w:rPr>
            <w:fldChar w:fldCharType="begin"/>
          </w:r>
          <w:r>
            <w:rPr>
              <w:lang w:eastAsia="en-GB"/>
            </w:rPr>
            <w:instrText xml:space="preserve"> CITATION Fog191 \l 1033 </w:instrText>
          </w:r>
          <w:r>
            <w:rPr>
              <w:lang w:val="en-GB" w:eastAsia="en-GB"/>
            </w:rPr>
            <w:fldChar w:fldCharType="separate"/>
          </w:r>
          <w:r w:rsidRPr="00D72602">
            <w:rPr>
              <w:noProof/>
              <w:lang w:eastAsia="en-GB"/>
            </w:rPr>
            <w:t>[78]</w:t>
          </w:r>
          <w:r>
            <w:rPr>
              <w:lang w:val="en-GB" w:eastAsia="en-GB"/>
            </w:rPr>
            <w:fldChar w:fldCharType="end"/>
          </w:r>
        </w:sdtContent>
      </w:sdt>
      <w:r>
        <w:rPr>
          <w:lang w:val="en-GB" w:eastAsia="en-GB"/>
        </w:rPr>
        <w:t xml:space="preserve">, beta-blockers are used to treat </w:t>
      </w:r>
      <w:r w:rsidRPr="00D72602">
        <w:rPr>
          <w:lang w:val="en-GB" w:eastAsia="en-GB"/>
        </w:rPr>
        <w:t>Atrial Premature Complexes</w:t>
      </w:r>
      <w:r w:rsidR="007C1202">
        <w:rPr>
          <w:lang w:val="en-GB" w:eastAsia="en-GB"/>
        </w:rPr>
        <w:t xml:space="preserve"> (PAC</w:t>
      </w:r>
      <w:r w:rsidR="005A15B6">
        <w:rPr>
          <w:lang w:val="en-GB" w:eastAsia="en-GB"/>
        </w:rPr>
        <w:t>)</w:t>
      </w:r>
      <w:r>
        <w:rPr>
          <w:lang w:val="en-GB" w:eastAsia="en-GB"/>
        </w:rPr>
        <w:t xml:space="preserve">, and that its usage worsens </w:t>
      </w:r>
      <w:proofErr w:type="spellStart"/>
      <w:r>
        <w:rPr>
          <w:lang w:val="en-GB" w:eastAsia="en-GB"/>
        </w:rPr>
        <w:t>dyspnea</w:t>
      </w:r>
      <w:proofErr w:type="spellEnd"/>
      <w:r>
        <w:rPr>
          <w:lang w:val="en-GB" w:eastAsia="en-GB"/>
        </w:rPr>
        <w:t xml:space="preserve"> (shortness of breath). This could explain why </w:t>
      </w:r>
      <w:r w:rsidR="005A15B6">
        <w:rPr>
          <w:lang w:val="en-GB" w:eastAsia="en-GB"/>
        </w:rPr>
        <w:t xml:space="preserve">there are relationships between both beta-blocker, Atenolol and </w:t>
      </w:r>
      <w:r w:rsidR="007C1202">
        <w:rPr>
          <w:lang w:val="en-GB" w:eastAsia="en-GB"/>
        </w:rPr>
        <w:t>PAC</w:t>
      </w:r>
      <w:r w:rsidR="005D131A">
        <w:rPr>
          <w:lang w:val="en-GB" w:eastAsia="en-GB"/>
        </w:rPr>
        <w:t xml:space="preserve">, it could also explain the relationship between </w:t>
      </w:r>
      <w:r w:rsidR="005D131A" w:rsidRPr="00F807BF">
        <w:rPr>
          <w:rFonts w:cstheme="majorBidi"/>
          <w:sz w:val="22"/>
        </w:rPr>
        <w:t>['Dyspnea', 'Beta'] -&gt; ['Female']</w:t>
      </w:r>
      <w:r w:rsidR="005D131A">
        <w:rPr>
          <w:rFonts w:cstheme="majorBidi"/>
          <w:szCs w:val="24"/>
        </w:rPr>
        <w:t xml:space="preserve">, which not only shows that Dyspnea and beta-blockers show up together also that it is very likely it happens to females, this relation does not necessarily include Atenolol as it could also include </w:t>
      </w:r>
      <w:proofErr w:type="spellStart"/>
      <w:r w:rsidR="005D131A">
        <w:rPr>
          <w:rFonts w:cstheme="majorBidi"/>
          <w:szCs w:val="24"/>
        </w:rPr>
        <w:t>Nadolol</w:t>
      </w:r>
      <w:proofErr w:type="spellEnd"/>
      <w:r w:rsidR="005D131A">
        <w:rPr>
          <w:rFonts w:cstheme="majorBidi"/>
          <w:szCs w:val="24"/>
        </w:rPr>
        <w:t xml:space="preserve">, another beta-blocker </w:t>
      </w:r>
      <w:sdt>
        <w:sdtPr>
          <w:id w:val="1797721774"/>
          <w:citation/>
        </w:sdtPr>
        <w:sdtContent>
          <w:r w:rsidR="005D131A">
            <w:fldChar w:fldCharType="begin"/>
          </w:r>
          <w:r w:rsidR="005D131A">
            <w:instrText xml:space="preserve"> CITATION Fog19 \l 1033 </w:instrText>
          </w:r>
          <w:r w:rsidR="005D131A">
            <w:fldChar w:fldCharType="separate"/>
          </w:r>
          <w:r w:rsidR="005D131A" w:rsidRPr="002F257D">
            <w:rPr>
              <w:noProof/>
            </w:rPr>
            <w:t>[77]</w:t>
          </w:r>
          <w:r w:rsidR="005D131A">
            <w:fldChar w:fldCharType="end"/>
          </w:r>
        </w:sdtContent>
      </w:sdt>
      <w:r w:rsidR="00C02719">
        <w:t>.</w:t>
      </w:r>
    </w:p>
    <w:p w:rsidR="001C18AE" w:rsidRDefault="00C02719" w:rsidP="00F0563F">
      <w:pPr>
        <w:spacing w:line="360" w:lineRule="auto"/>
        <w:rPr>
          <w:rFonts w:cstheme="majorBidi"/>
          <w:sz w:val="22"/>
        </w:rPr>
      </w:pPr>
      <w:r>
        <w:t>No direct relations appear between Amlodipine and any known ADRs</w:t>
      </w:r>
      <w:r w:rsidR="001C18AE">
        <w:t xml:space="preserve"> for calcium blockers</w:t>
      </w:r>
      <w:r>
        <w:t>,</w:t>
      </w:r>
      <w:r w:rsidR="001C18AE">
        <w:t xml:space="preserve"> but other symptoms and diseases had a relation </w:t>
      </w:r>
      <w:r w:rsidR="00A620F3">
        <w:t>like</w:t>
      </w:r>
      <w:r w:rsidR="001C18AE">
        <w:t xml:space="preserve"> </w:t>
      </w:r>
      <w:r w:rsidR="001C18AE" w:rsidRPr="00F807BF">
        <w:rPr>
          <w:rFonts w:cstheme="majorBidi"/>
          <w:sz w:val="22"/>
        </w:rPr>
        <w:t>['Amlodipine', 'Pain'] -&gt; ['Hypertensive disease ']</w:t>
      </w:r>
      <w:r w:rsidR="0093118B">
        <w:t xml:space="preserve"> </w:t>
      </w:r>
      <w:r w:rsidR="00A620F3">
        <w:rPr>
          <w:rFonts w:cstheme="majorBidi"/>
          <w:sz w:val="22"/>
        </w:rPr>
        <w:t>in the first one, pain being an ADR, it could mea</w:t>
      </w:r>
      <w:r w:rsidR="004A7147">
        <w:rPr>
          <w:rFonts w:cstheme="majorBidi"/>
          <w:sz w:val="22"/>
        </w:rPr>
        <w:t xml:space="preserve">n that </w:t>
      </w:r>
      <w:r w:rsidR="0093118B">
        <w:rPr>
          <w:rFonts w:cstheme="majorBidi"/>
          <w:sz w:val="22"/>
        </w:rPr>
        <w:t>if the use of Amlodipine caused pain, than it is likely that whoever took it needed it for hypertension, which may be very obvious until it is under</w:t>
      </w:r>
      <w:r w:rsidR="001D5F23">
        <w:rPr>
          <w:rFonts w:cstheme="majorBidi"/>
          <w:sz w:val="22"/>
        </w:rPr>
        <w:t>stood that Calcium-blockers in general could be used to lower heart beat besides its hypertension treatment</w:t>
      </w:r>
      <w:r w:rsidR="007C1202">
        <w:rPr>
          <w:rFonts w:cstheme="majorBidi"/>
          <w:sz w:val="22"/>
        </w:rPr>
        <w:t xml:space="preserve">  </w:t>
      </w:r>
      <w:sdt>
        <w:sdtPr>
          <w:rPr>
            <w:rFonts w:cstheme="majorBidi"/>
            <w:sz w:val="22"/>
          </w:rPr>
          <w:id w:val="-1045745225"/>
          <w:citation/>
        </w:sdtPr>
        <w:sdtContent>
          <w:r w:rsidR="007C1202">
            <w:rPr>
              <w:rFonts w:cstheme="majorBidi"/>
              <w:sz w:val="22"/>
            </w:rPr>
            <w:fldChar w:fldCharType="begin"/>
          </w:r>
          <w:r w:rsidR="007C1202">
            <w:rPr>
              <w:rFonts w:cstheme="majorBidi"/>
              <w:sz w:val="22"/>
            </w:rPr>
            <w:instrText xml:space="preserve"> CITATION Sha18 \l 1033 </w:instrText>
          </w:r>
          <w:r w:rsidR="007C1202">
            <w:rPr>
              <w:rFonts w:cstheme="majorBidi"/>
              <w:sz w:val="22"/>
            </w:rPr>
            <w:fldChar w:fldCharType="separate"/>
          </w:r>
          <w:r w:rsidR="007C1202" w:rsidRPr="007C1202">
            <w:rPr>
              <w:rFonts w:cstheme="majorBidi"/>
              <w:noProof/>
              <w:sz w:val="22"/>
            </w:rPr>
            <w:t>[79]</w:t>
          </w:r>
          <w:r w:rsidR="007C1202">
            <w:rPr>
              <w:rFonts w:cstheme="majorBidi"/>
              <w:sz w:val="22"/>
            </w:rPr>
            <w:fldChar w:fldCharType="end"/>
          </w:r>
        </w:sdtContent>
      </w:sdt>
      <w:r w:rsidR="001D5F23">
        <w:rPr>
          <w:rFonts w:cstheme="majorBidi"/>
          <w:sz w:val="22"/>
        </w:rPr>
        <w:t>.</w:t>
      </w:r>
    </w:p>
    <w:p w:rsidR="00EF014D" w:rsidRDefault="00EF014D" w:rsidP="00F0563F">
      <w:pPr>
        <w:spacing w:line="360" w:lineRule="auto"/>
        <w:rPr>
          <w:rFonts w:cstheme="majorBidi"/>
          <w:szCs w:val="24"/>
        </w:rPr>
      </w:pPr>
      <w:r>
        <w:rPr>
          <w:rFonts w:cstheme="majorBidi"/>
          <w:sz w:val="22"/>
        </w:rPr>
        <w:t xml:space="preserve">In addition, some relations like </w:t>
      </w:r>
      <w:r w:rsidRPr="00F807BF">
        <w:rPr>
          <w:rFonts w:cstheme="majorBidi"/>
          <w:sz w:val="22"/>
        </w:rPr>
        <w:t>['Liver Cirrhosis '] -&gt; ['Beta']</w:t>
      </w:r>
      <w:r>
        <w:rPr>
          <w:rFonts w:cstheme="majorBidi"/>
          <w:sz w:val="22"/>
        </w:rPr>
        <w:t xml:space="preserve"> </w:t>
      </w:r>
      <w:r>
        <w:rPr>
          <w:rFonts w:cstheme="majorBidi"/>
          <w:szCs w:val="24"/>
        </w:rPr>
        <w:t>show a completely new and inexistent disease</w:t>
      </w:r>
      <w:r w:rsidR="0020251A">
        <w:rPr>
          <w:rFonts w:cstheme="majorBidi"/>
          <w:szCs w:val="24"/>
        </w:rPr>
        <w:t xml:space="preserve"> </w:t>
      </w:r>
      <w:sdt>
        <w:sdtPr>
          <w:rPr>
            <w:rFonts w:cstheme="majorBidi"/>
            <w:szCs w:val="24"/>
          </w:rPr>
          <w:id w:val="150573865"/>
          <w:citation/>
        </w:sdtPr>
        <w:sdtContent>
          <w:r w:rsidR="0020251A">
            <w:rPr>
              <w:rFonts w:cstheme="majorBidi"/>
              <w:szCs w:val="24"/>
            </w:rPr>
            <w:fldChar w:fldCharType="begin"/>
          </w:r>
          <w:r w:rsidR="0020251A">
            <w:rPr>
              <w:rFonts w:cstheme="majorBidi"/>
              <w:szCs w:val="24"/>
            </w:rPr>
            <w:instrText xml:space="preserve"> CITATION Fog192 \l 1033 </w:instrText>
          </w:r>
          <w:r w:rsidR="0020251A">
            <w:rPr>
              <w:rFonts w:cstheme="majorBidi"/>
              <w:szCs w:val="24"/>
            </w:rPr>
            <w:fldChar w:fldCharType="separate"/>
          </w:r>
          <w:r w:rsidR="0020251A" w:rsidRPr="0020251A">
            <w:rPr>
              <w:rFonts w:cstheme="majorBidi"/>
              <w:noProof/>
              <w:szCs w:val="24"/>
            </w:rPr>
            <w:t>[80]</w:t>
          </w:r>
          <w:r w:rsidR="0020251A">
            <w:rPr>
              <w:rFonts w:cstheme="majorBidi"/>
              <w:szCs w:val="24"/>
            </w:rPr>
            <w:fldChar w:fldCharType="end"/>
          </w:r>
        </w:sdtContent>
      </w:sdt>
      <w:r>
        <w:rPr>
          <w:rFonts w:cstheme="majorBidi"/>
          <w:szCs w:val="24"/>
        </w:rPr>
        <w:t>, which might suggest that this a new problem caused by the usage of beta-blockers in general</w:t>
      </w:r>
      <w:r w:rsidR="0020251A">
        <w:rPr>
          <w:rFonts w:cstheme="majorBidi"/>
          <w:szCs w:val="24"/>
        </w:rPr>
        <w:t>, or it could mean that people who have Cirrhosis also happen to take beta-blockers to treat side effects caused by Cirrhosis</w:t>
      </w:r>
      <w:r w:rsidR="00D20E91">
        <w:rPr>
          <w:rFonts w:cstheme="majorBidi"/>
          <w:szCs w:val="24"/>
        </w:rPr>
        <w:t>.</w:t>
      </w:r>
    </w:p>
    <w:p w:rsidR="00D20E91" w:rsidRPr="00EF014D" w:rsidRDefault="00D20E91" w:rsidP="00F0563F">
      <w:pPr>
        <w:spacing w:line="360" w:lineRule="auto"/>
        <w:rPr>
          <w:szCs w:val="24"/>
        </w:rPr>
      </w:pPr>
      <w:r>
        <w:rPr>
          <w:rFonts w:cstheme="majorBidi"/>
          <w:szCs w:val="24"/>
        </w:rPr>
        <w:t>Otherwise, all other relations are either common, well known or somewhat related issues, such as</w:t>
      </w:r>
    </w:p>
    <w:p w:rsidR="00C02719" w:rsidRPr="001C18AE" w:rsidRDefault="00D20E91" w:rsidP="00F0563F">
      <w:pPr>
        <w:pStyle w:val="BodyText"/>
        <w:spacing w:line="360" w:lineRule="auto"/>
        <w:rPr>
          <w:szCs w:val="24"/>
          <w:lang w:eastAsia="en-GB"/>
        </w:rPr>
      </w:pPr>
      <w:r w:rsidRPr="00F807BF">
        <w:rPr>
          <w:rFonts w:cstheme="majorBidi"/>
          <w:sz w:val="22"/>
        </w:rPr>
        <w:t>['Common Cold '] -&gt; ['Upper Respiratory Infections ']</w:t>
      </w:r>
      <w:r w:rsidR="007E33F4">
        <w:rPr>
          <w:rFonts w:cstheme="majorBidi"/>
          <w:sz w:val="22"/>
        </w:rPr>
        <w:t xml:space="preserve"> and </w:t>
      </w:r>
      <w:r w:rsidR="007E33F4" w:rsidRPr="00F807BF">
        <w:rPr>
          <w:rFonts w:cstheme="majorBidi"/>
          <w:sz w:val="22"/>
        </w:rPr>
        <w:t>['Headache'] -&gt; ['Pain']</w:t>
      </w:r>
    </w:p>
    <w:p w:rsidR="00F807BF" w:rsidRDefault="00F807BF" w:rsidP="00F0563F">
      <w:pPr>
        <w:pStyle w:val="BodyFirst"/>
      </w:pPr>
      <w:r>
        <w:br w:type="page"/>
      </w:r>
    </w:p>
    <w:p w:rsidR="00F807BF" w:rsidRDefault="00A17B86" w:rsidP="00F0563F">
      <w:pPr>
        <w:pStyle w:val="Heading4"/>
      </w:pPr>
      <w:r>
        <w:lastRenderedPageBreak/>
        <w:t xml:space="preserve"> Ask a patient</w:t>
      </w:r>
    </w:p>
    <w:p w:rsidR="00A17B86" w:rsidRDefault="00A17B86" w:rsidP="00F0563F">
      <w:pPr>
        <w:pStyle w:val="BodyFirst"/>
        <w:ind w:left="720"/>
      </w:pPr>
      <w:r>
        <w:t xml:space="preserve">For </w:t>
      </w:r>
      <w:proofErr w:type="spellStart"/>
      <w:r>
        <w:t>AskAPatient</w:t>
      </w:r>
      <w:proofErr w:type="spellEnd"/>
      <w:r>
        <w:t xml:space="preserve"> dataset, these are the relations that appeared.</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['Asthma '] -&gt; ['Coughing']</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0.027777777777777776</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0.875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2.388086642599278</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['Asthma '] -&gt; ['Female']</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0.0291005291005291</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0.9166666666666666</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1.6382978723404253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['Common Cold '] -&gt; ['Atenolol']</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0.027777777777777776</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0.5121951219512195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2.889697852202403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['Common Cold '] -&gt; ['Beta']</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0.027777777777777776</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0.5121951219512195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2.889697852202403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['Common Cold '] -&gt; ['Upper Respiratory Infections ']</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0.051587301587301584</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0.9512195121951219</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18.4390243902439</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['Asthma ', 'Angiotensin'] -&gt; ['Coughing']</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0.027777777777777776</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0.875</w:t>
      </w:r>
    </w:p>
    <w:p w:rsidR="00D20E91"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2.388086642599278</w:t>
      </w:r>
    </w:p>
    <w:p w:rsidR="0067495D" w:rsidRDefault="0067495D" w:rsidP="00F0563F">
      <w:pPr>
        <w:pStyle w:val="BodyText"/>
        <w:rPr>
          <w:lang w:val="en-GB" w:eastAsia="en-GB"/>
        </w:rPr>
      </w:pPr>
    </w:p>
    <w:p w:rsidR="0067495D" w:rsidRPr="0067495D" w:rsidRDefault="0067495D" w:rsidP="00F0563F">
      <w:pPr>
        <w:pStyle w:val="BodyText"/>
        <w:rPr>
          <w:lang w:val="en-GB" w:eastAsia="en-GB"/>
        </w:rPr>
      </w:pP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lastRenderedPageBreak/>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['Asthma ', 'Angiotensin'] -&gt; ['Female']</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0.0291005291005291</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0.9166666666666666</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1.6382978723404253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['Asthma ', 'Coughing'] -&gt; ['Female']</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0.026455026455026454</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0.9523809523809523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1.7021276595744679</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['Asthma ', 'Lisinopril'] -&gt; ['Coughing']</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0.027777777777777776</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0.875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2.388086642599278</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['Asthma ', 'Lisinopril'] -&gt; ['Female']</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0.0291005291005291</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0.9166666666666666</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1.6382978723404253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['Atenolol', 'Common Cold '] -&gt; ['Upper Respiratory Infections ']</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0.02513227513227513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0.9047619047619048</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17.53846153846154</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['Beta', 'Common Cold '] -&gt; ['Upper Respiratory Infections ']</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0.02513227513227513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0.9047619047619048</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17.53846153846154</w:t>
      </w:r>
    </w:p>
    <w:p w:rsidR="0067495D" w:rsidRDefault="0067495D" w:rsidP="00F0563F">
      <w:pPr>
        <w:pStyle w:val="BodyFirst"/>
        <w:spacing w:line="240" w:lineRule="auto"/>
        <w:rPr>
          <w:rFonts w:asciiTheme="majorBidi" w:hAnsiTheme="majorBidi" w:cstheme="majorBidi"/>
          <w:sz w:val="22"/>
          <w:szCs w:val="22"/>
        </w:rPr>
      </w:pPr>
    </w:p>
    <w:p w:rsidR="0067495D" w:rsidRDefault="0067495D" w:rsidP="00F0563F">
      <w:pPr>
        <w:pStyle w:val="BodyFirst"/>
        <w:spacing w:line="240" w:lineRule="auto"/>
        <w:rPr>
          <w:rFonts w:asciiTheme="majorBidi" w:hAnsiTheme="majorBidi" w:cstheme="majorBidi"/>
          <w:sz w:val="22"/>
          <w:szCs w:val="22"/>
        </w:rPr>
      </w:pPr>
    </w:p>
    <w:p w:rsidR="0067495D" w:rsidRDefault="0067495D" w:rsidP="00F0563F">
      <w:pPr>
        <w:pStyle w:val="BodyFirst"/>
        <w:spacing w:line="240" w:lineRule="auto"/>
        <w:rPr>
          <w:rFonts w:asciiTheme="majorBidi" w:hAnsiTheme="majorBidi" w:cstheme="majorBidi"/>
          <w:sz w:val="22"/>
          <w:szCs w:val="22"/>
        </w:rPr>
      </w:pPr>
    </w:p>
    <w:p w:rsidR="0067495D" w:rsidRDefault="0067495D" w:rsidP="00F0563F">
      <w:pPr>
        <w:pStyle w:val="BodyFirst"/>
        <w:spacing w:line="240" w:lineRule="auto"/>
        <w:rPr>
          <w:rFonts w:asciiTheme="majorBidi" w:hAnsiTheme="majorBidi" w:cstheme="majorBidi"/>
          <w:sz w:val="22"/>
          <w:szCs w:val="22"/>
        </w:rPr>
      </w:pP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lastRenderedPageBreak/>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['Asthma ', 'Angiotensin', 'Coughing'] -&gt; ['Female']</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0.026455026455026454</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0.9523809523809523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1.7021276595744679</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 xml:space="preserve">Rule: ['Female', </w:t>
      </w:r>
      <w:proofErr w:type="gramStart"/>
      <w:r w:rsidRPr="00962D8A">
        <w:rPr>
          <w:rFonts w:asciiTheme="majorBidi" w:hAnsiTheme="majorBidi" w:cstheme="majorBidi"/>
          <w:sz w:val="22"/>
          <w:szCs w:val="22"/>
        </w:rPr>
        <w:t>'MICROCEPHALY ,</w:t>
      </w:r>
      <w:proofErr w:type="gramEnd"/>
      <w:r w:rsidRPr="00962D8A">
        <w:rPr>
          <w:rFonts w:asciiTheme="majorBidi" w:hAnsiTheme="majorBidi" w:cstheme="majorBidi"/>
          <w:sz w:val="22"/>
          <w:szCs w:val="22"/>
        </w:rPr>
        <w:t xml:space="preserve"> EPILEPSY , AND DIABETES SYNDROME ', 'Angiotensin'] -&gt; ['Coughing']</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0.04365079365079365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0.55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1.501083032490975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['Asthma ', 'Lisinopril', 'Coughing'] -&gt; ['Female']</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0.026455026455026454</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0.9523809523809523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1.7021276595744679</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['Atenolol', 'Beta', 'Common Cold '] -&gt; ['Upper Respiratory Infections ']</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0.02513227513227513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0.9047619047619048</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17.53846153846154</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 xml:space="preserve">Rule: ['Female', </w:t>
      </w:r>
      <w:proofErr w:type="gramStart"/>
      <w:r w:rsidRPr="00962D8A">
        <w:rPr>
          <w:rFonts w:asciiTheme="majorBidi" w:hAnsiTheme="majorBidi" w:cstheme="majorBidi"/>
          <w:sz w:val="22"/>
          <w:szCs w:val="22"/>
        </w:rPr>
        <w:t>'MICROCEPHALY ,</w:t>
      </w:r>
      <w:proofErr w:type="gramEnd"/>
      <w:r w:rsidRPr="00962D8A">
        <w:rPr>
          <w:rFonts w:asciiTheme="majorBidi" w:hAnsiTheme="majorBidi" w:cstheme="majorBidi"/>
          <w:sz w:val="22"/>
          <w:szCs w:val="22"/>
        </w:rPr>
        <w:t xml:space="preserve"> EPILEPSY , AND DIABETES SYNDROME ', 'Lisinopril'] -&gt; ['Coughing']</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0.04365079365079365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0.55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1.501083032490975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67495D" w:rsidRDefault="0067495D" w:rsidP="00F0563F">
      <w:pPr>
        <w:rPr>
          <w:lang w:val="en-GB" w:eastAsia="en-GB"/>
        </w:rPr>
      </w:pPr>
      <w:r>
        <w:rPr>
          <w:lang w:val="en-GB" w:eastAsia="en-GB"/>
        </w:rPr>
        <w:br w:type="page"/>
      </w:r>
    </w:p>
    <w:p w:rsidR="0067495D" w:rsidRDefault="0067495D" w:rsidP="00F0563F">
      <w:pPr>
        <w:pStyle w:val="Heading4"/>
      </w:pPr>
      <w:r>
        <w:lastRenderedPageBreak/>
        <w:t xml:space="preserve"> Discussion on </w:t>
      </w:r>
      <w:proofErr w:type="spellStart"/>
      <w:r>
        <w:t>AskAPatient</w:t>
      </w:r>
      <w:proofErr w:type="spellEnd"/>
    </w:p>
    <w:p w:rsidR="000E647A" w:rsidRDefault="0067495D" w:rsidP="00F0563F">
      <w:pPr>
        <w:pStyle w:val="BodyFirst"/>
        <w:rPr>
          <w:rFonts w:asciiTheme="majorBidi" w:hAnsiTheme="majorBidi" w:cstheme="majorBidi"/>
          <w:szCs w:val="24"/>
        </w:rPr>
      </w:pPr>
      <w:r w:rsidRPr="001A76BE">
        <w:rPr>
          <w:rFonts w:asciiTheme="majorBidi" w:hAnsiTheme="majorBidi" w:cstheme="majorBidi"/>
          <w:szCs w:val="24"/>
        </w:rPr>
        <w:t>It should be noted that the only two drugs in this dataset, Atenolol and Lisinopril</w:t>
      </w:r>
      <w:r w:rsidR="001A76BE" w:rsidRPr="001A76BE">
        <w:rPr>
          <w:rFonts w:asciiTheme="majorBidi" w:hAnsiTheme="majorBidi" w:cstheme="majorBidi"/>
          <w:szCs w:val="24"/>
        </w:rPr>
        <w:t xml:space="preserve">, have appeared. Lisinopril is an </w:t>
      </w:r>
      <w:r w:rsidR="001A76BE" w:rsidRPr="001A76BE">
        <w:rPr>
          <w:rFonts w:asciiTheme="majorBidi" w:hAnsiTheme="majorBidi" w:cstheme="majorBidi"/>
          <w:color w:val="222222"/>
          <w:szCs w:val="24"/>
          <w:shd w:val="clear" w:color="auto" w:fill="FFFFFF"/>
        </w:rPr>
        <w:t>angiotensin-converting enzyme (ACE)</w:t>
      </w:r>
      <w:r w:rsidR="001A76BE" w:rsidRPr="001A76BE">
        <w:rPr>
          <w:rFonts w:asciiTheme="majorBidi" w:hAnsiTheme="majorBidi" w:cstheme="majorBidi"/>
          <w:szCs w:val="24"/>
        </w:rPr>
        <w:t xml:space="preserve"> </w:t>
      </w:r>
      <w:r w:rsidR="001A76BE" w:rsidRPr="001A76BE">
        <w:rPr>
          <w:rFonts w:asciiTheme="majorBidi" w:hAnsiTheme="majorBidi" w:cstheme="majorBidi"/>
          <w:color w:val="222222"/>
          <w:szCs w:val="24"/>
          <w:shd w:val="clear" w:color="auto" w:fill="FFFFFF"/>
        </w:rPr>
        <w:t>inhibitor</w:t>
      </w:r>
      <w:r w:rsidR="001A76BE" w:rsidRPr="001A76BE">
        <w:rPr>
          <w:rFonts w:asciiTheme="majorBidi" w:hAnsiTheme="majorBidi" w:cstheme="majorBidi"/>
          <w:szCs w:val="24"/>
        </w:rPr>
        <w:t xml:space="preserve"> </w:t>
      </w:r>
      <w:sdt>
        <w:sdtPr>
          <w:rPr>
            <w:rFonts w:asciiTheme="majorBidi" w:hAnsiTheme="majorBidi" w:cstheme="majorBidi"/>
            <w:szCs w:val="24"/>
          </w:rPr>
          <w:id w:val="1783764014"/>
          <w:citation/>
        </w:sdtPr>
        <w:sdtContent>
          <w:r w:rsidR="001A76BE" w:rsidRPr="001A76BE">
            <w:rPr>
              <w:rFonts w:asciiTheme="majorBidi" w:hAnsiTheme="majorBidi" w:cstheme="majorBidi"/>
              <w:szCs w:val="24"/>
            </w:rPr>
            <w:fldChar w:fldCharType="begin"/>
          </w:r>
          <w:r w:rsidR="001A76BE" w:rsidRPr="001A76BE">
            <w:rPr>
              <w:rFonts w:asciiTheme="majorBidi" w:hAnsiTheme="majorBidi" w:cstheme="majorBidi"/>
              <w:szCs w:val="24"/>
              <w:lang w:val="en-US"/>
            </w:rPr>
            <w:instrText xml:space="preserve"> CITATION Bih17 \l 1033 </w:instrText>
          </w:r>
          <w:r w:rsidR="001A76BE" w:rsidRPr="001A76BE">
            <w:rPr>
              <w:rFonts w:asciiTheme="majorBidi" w:hAnsiTheme="majorBidi" w:cstheme="majorBidi"/>
              <w:szCs w:val="24"/>
            </w:rPr>
            <w:fldChar w:fldCharType="separate"/>
          </w:r>
          <w:r w:rsidR="001A76BE" w:rsidRPr="001A76BE">
            <w:rPr>
              <w:rFonts w:asciiTheme="majorBidi" w:hAnsiTheme="majorBidi" w:cstheme="majorBidi"/>
              <w:noProof/>
              <w:szCs w:val="24"/>
              <w:lang w:val="en-US"/>
            </w:rPr>
            <w:t>[81]</w:t>
          </w:r>
          <w:r w:rsidR="001A76BE" w:rsidRPr="001A76BE">
            <w:rPr>
              <w:rFonts w:asciiTheme="majorBidi" w:hAnsiTheme="majorBidi" w:cstheme="majorBidi"/>
              <w:szCs w:val="24"/>
            </w:rPr>
            <w:fldChar w:fldCharType="end"/>
          </w:r>
        </w:sdtContent>
      </w:sdt>
      <w:r w:rsidR="001A76BE" w:rsidRPr="001A76BE">
        <w:rPr>
          <w:rFonts w:asciiTheme="majorBidi" w:hAnsiTheme="majorBidi" w:cstheme="majorBidi"/>
          <w:szCs w:val="24"/>
        </w:rPr>
        <w:t xml:space="preserve">, which can be used to decrease the blood pressure of type 2 diabetes. This explains this relation </w:t>
      </w:r>
    </w:p>
    <w:p w:rsidR="000E647A" w:rsidRDefault="001A76BE" w:rsidP="00F0563F">
      <w:pPr>
        <w:pStyle w:val="BodyFirst"/>
        <w:rPr>
          <w:rFonts w:asciiTheme="majorBidi" w:hAnsiTheme="majorBidi" w:cstheme="majorBidi"/>
          <w:szCs w:val="24"/>
        </w:rPr>
      </w:pPr>
      <w:r w:rsidRPr="001A76BE">
        <w:rPr>
          <w:rFonts w:asciiTheme="majorBidi" w:hAnsiTheme="majorBidi" w:cstheme="majorBidi"/>
          <w:szCs w:val="24"/>
        </w:rPr>
        <w:t xml:space="preserve"> ['Female', </w:t>
      </w:r>
      <w:proofErr w:type="gramStart"/>
      <w:r w:rsidRPr="001A76BE">
        <w:rPr>
          <w:rFonts w:asciiTheme="majorBidi" w:hAnsiTheme="majorBidi" w:cstheme="majorBidi"/>
          <w:szCs w:val="24"/>
        </w:rPr>
        <w:t>'MICROCEPHALY ,</w:t>
      </w:r>
      <w:proofErr w:type="gramEnd"/>
      <w:r w:rsidRPr="001A76BE">
        <w:rPr>
          <w:rFonts w:asciiTheme="majorBidi" w:hAnsiTheme="majorBidi" w:cstheme="majorBidi"/>
          <w:szCs w:val="24"/>
        </w:rPr>
        <w:t xml:space="preserve"> EPILEPSY , AND DIABETES SYNDROME ', 'Angiotensin']</w:t>
      </w:r>
      <w:r w:rsidR="00FD1680">
        <w:rPr>
          <w:rFonts w:asciiTheme="majorBidi" w:hAnsiTheme="majorBidi" w:cstheme="majorBidi"/>
          <w:szCs w:val="24"/>
        </w:rPr>
        <w:t xml:space="preserve">   </w:t>
      </w:r>
      <w:r w:rsidRPr="001A76BE">
        <w:rPr>
          <w:rFonts w:asciiTheme="majorBidi" w:hAnsiTheme="majorBidi" w:cstheme="majorBidi"/>
          <w:szCs w:val="24"/>
        </w:rPr>
        <w:t xml:space="preserve"> -&gt; [</w:t>
      </w:r>
      <w:proofErr w:type="gramStart"/>
      <w:r w:rsidRPr="001A76BE">
        <w:rPr>
          <w:rFonts w:asciiTheme="majorBidi" w:hAnsiTheme="majorBidi" w:cstheme="majorBidi"/>
          <w:szCs w:val="24"/>
        </w:rPr>
        <w:t>'Coughing</w:t>
      </w:r>
      <w:proofErr w:type="gramEnd"/>
      <w:r w:rsidRPr="001A76BE">
        <w:rPr>
          <w:rFonts w:asciiTheme="majorBidi" w:hAnsiTheme="majorBidi" w:cstheme="majorBidi"/>
          <w:szCs w:val="24"/>
        </w:rPr>
        <w:t>']</w:t>
      </w:r>
      <w:r w:rsidR="000E647A">
        <w:rPr>
          <w:rFonts w:asciiTheme="majorBidi" w:hAnsiTheme="majorBidi" w:cstheme="majorBidi"/>
          <w:szCs w:val="24"/>
        </w:rPr>
        <w:t xml:space="preserve">, where </w:t>
      </w:r>
      <w:r w:rsidR="00FD1680">
        <w:rPr>
          <w:rFonts w:asciiTheme="majorBidi" w:hAnsiTheme="majorBidi" w:cstheme="majorBidi"/>
          <w:szCs w:val="24"/>
        </w:rPr>
        <w:t>the second element includes diabetes, this relation could mean that coughing is a side effect of using ACEs to treat diabetes (and the others) for females.</w:t>
      </w:r>
    </w:p>
    <w:p w:rsidR="00FD1680" w:rsidRDefault="00FD1680" w:rsidP="00F0563F">
      <w:pPr>
        <w:pStyle w:val="BodyText"/>
        <w:spacing w:line="360" w:lineRule="auto"/>
        <w:rPr>
          <w:lang w:val="en-GB" w:eastAsia="en-GB"/>
        </w:rPr>
      </w:pPr>
      <w:r>
        <w:rPr>
          <w:lang w:val="en-GB" w:eastAsia="en-GB"/>
        </w:rPr>
        <w:t>Strangely, only females appear within these parameters</w:t>
      </w:r>
      <w:r w:rsidR="003E0600">
        <w:rPr>
          <w:lang w:val="en-GB" w:eastAsia="en-GB"/>
        </w:rPr>
        <w:t>, which could direct result from females being the majority of users, however this they are only a slight majority (55%) so it does not explain why they have the most relations.</w:t>
      </w:r>
    </w:p>
    <w:p w:rsidR="00FD1AFE" w:rsidRDefault="00FD1AFE" w:rsidP="00F0563F">
      <w:pPr>
        <w:pStyle w:val="BodyText"/>
        <w:spacing w:line="360" w:lineRule="auto"/>
        <w:rPr>
          <w:lang w:val="en-GB" w:eastAsia="en-GB"/>
        </w:rPr>
      </w:pPr>
      <w:r>
        <w:rPr>
          <w:lang w:val="en-GB" w:eastAsia="en-GB"/>
        </w:rPr>
        <w:t xml:space="preserve">Asthma and coughing seem to be the most common ADRs, appearing for both </w:t>
      </w:r>
      <w:r w:rsidR="00D91586">
        <w:rPr>
          <w:lang w:val="en-GB" w:eastAsia="en-GB"/>
        </w:rPr>
        <w:t>drugs.</w:t>
      </w:r>
    </w:p>
    <w:p w:rsidR="00D91586" w:rsidRDefault="00D91586" w:rsidP="00F0563F">
      <w:pPr>
        <w:pStyle w:val="BodyText"/>
        <w:spacing w:line="360" w:lineRule="auto"/>
        <w:rPr>
          <w:lang w:val="en-GB" w:eastAsia="en-GB"/>
        </w:rPr>
      </w:pPr>
      <w:r>
        <w:rPr>
          <w:lang w:val="en-GB" w:eastAsia="en-GB"/>
        </w:rPr>
        <w:t xml:space="preserve">Similar results for common drugs, ADRs and diseases, which when combined with the use of Atenolol especially, and the fact that </w:t>
      </w:r>
      <w:proofErr w:type="spellStart"/>
      <w:r>
        <w:rPr>
          <w:lang w:val="en-GB" w:eastAsia="en-GB"/>
        </w:rPr>
        <w:t>AskAPatient</w:t>
      </w:r>
      <w:proofErr w:type="spellEnd"/>
      <w:r>
        <w:rPr>
          <w:lang w:val="en-GB" w:eastAsia="en-GB"/>
        </w:rPr>
        <w:t xml:space="preserve"> is more focused than </w:t>
      </w:r>
      <w:proofErr w:type="spellStart"/>
      <w:r>
        <w:rPr>
          <w:lang w:val="en-GB" w:eastAsia="en-GB"/>
        </w:rPr>
        <w:t>MedHelp</w:t>
      </w:r>
      <w:proofErr w:type="spellEnd"/>
      <w:r>
        <w:rPr>
          <w:lang w:val="en-GB" w:eastAsia="en-GB"/>
        </w:rPr>
        <w:t xml:space="preserve">, the correctness of these ADRs can be confirmed, and the circumstances in which they appear could be medically studied in the future. </w:t>
      </w:r>
    </w:p>
    <w:p w:rsidR="00D91586" w:rsidRPr="00D91586" w:rsidRDefault="00D91586" w:rsidP="00F0563F">
      <w:pPr>
        <w:pStyle w:val="Heading4"/>
      </w:pPr>
      <w:r>
        <w:t xml:space="preserve"> Discussion on </w:t>
      </w:r>
      <w:proofErr w:type="spellStart"/>
      <w:r>
        <w:t>Apriori</w:t>
      </w:r>
      <w:proofErr w:type="spellEnd"/>
    </w:p>
    <w:p w:rsidR="00D91586" w:rsidRPr="00FD1680" w:rsidRDefault="00D91586" w:rsidP="00BC7B65">
      <w:pPr>
        <w:pStyle w:val="BodyText"/>
        <w:spacing w:line="360" w:lineRule="auto"/>
        <w:ind w:firstLine="576"/>
        <w:rPr>
          <w:lang w:val="en-GB" w:eastAsia="en-GB"/>
        </w:rPr>
      </w:pPr>
      <w:proofErr w:type="spellStart"/>
      <w:r>
        <w:rPr>
          <w:lang w:val="en-GB" w:eastAsia="en-GB"/>
        </w:rPr>
        <w:t>Apriori</w:t>
      </w:r>
      <w:proofErr w:type="spellEnd"/>
      <w:r>
        <w:rPr>
          <w:lang w:val="en-GB" w:eastAsia="en-GB"/>
        </w:rPr>
        <w:t xml:space="preserve"> has proven to be powerful algorithm in discovering potential ADRs and identifying its potential causes, and if the search parameters is widened, further results can appear, although they may be less c</w:t>
      </w:r>
      <w:r w:rsidR="00311E81">
        <w:rPr>
          <w:lang w:val="en-GB" w:eastAsia="en-GB"/>
        </w:rPr>
        <w:t xml:space="preserve">ommon and may not appear at all, or may appear but go unnoticed because of the many other </w:t>
      </w:r>
      <w:r w:rsidR="00E26A74">
        <w:rPr>
          <w:lang w:val="en-GB" w:eastAsia="en-GB"/>
        </w:rPr>
        <w:t>ADRs found.</w:t>
      </w:r>
    </w:p>
    <w:p w:rsidR="00665AA7" w:rsidRDefault="0014619E" w:rsidP="00F0563F">
      <w:pPr>
        <w:pStyle w:val="Heading2"/>
      </w:pPr>
      <w:bookmarkStart w:id="77" w:name="_Toc11166013"/>
      <w:r>
        <w:lastRenderedPageBreak/>
        <w:t xml:space="preserve"> </w:t>
      </w:r>
      <w:r w:rsidR="00F0563F">
        <w:t xml:space="preserve">Supervised </w:t>
      </w:r>
      <w:r w:rsidR="00665AA7">
        <w:t>Learning Results:</w:t>
      </w:r>
      <w:bookmarkEnd w:id="77"/>
    </w:p>
    <w:p w:rsidR="0021265E" w:rsidRDefault="0021265E" w:rsidP="0021265E">
      <w:pPr>
        <w:rPr>
          <w:lang w:val="en-GB" w:eastAsia="en-GB"/>
        </w:rPr>
      </w:pPr>
      <w:r>
        <w:rPr>
          <w:lang w:val="en-GB" w:eastAsia="en-GB"/>
        </w:rPr>
        <w:t xml:space="preserve">In this section, various datasets and the arrangements used in them to compare the performance between the prediction capability of the classifiers Random Forests, SVM and Naïve Bayes, the primary point of comparison will be </w:t>
      </w:r>
      <w:proofErr w:type="spellStart"/>
      <w:r>
        <w:rPr>
          <w:lang w:val="en-GB" w:eastAsia="en-GB"/>
        </w:rPr>
        <w:t>FScore</w:t>
      </w:r>
      <w:proofErr w:type="spellEnd"/>
      <w:r>
        <w:rPr>
          <w:lang w:val="en-GB" w:eastAsia="en-GB"/>
        </w:rPr>
        <w:t xml:space="preserve"> and accuracy, with recall and precision being available to interpret the results from </w:t>
      </w:r>
      <w:proofErr w:type="spellStart"/>
      <w:r>
        <w:rPr>
          <w:lang w:val="en-GB" w:eastAsia="en-GB"/>
        </w:rPr>
        <w:t>FScore</w:t>
      </w:r>
      <w:proofErr w:type="spellEnd"/>
      <w:r>
        <w:rPr>
          <w:lang w:val="en-GB" w:eastAsia="en-GB"/>
        </w:rPr>
        <w:t>.</w:t>
      </w:r>
    </w:p>
    <w:p w:rsidR="0021265E" w:rsidRPr="0021265E" w:rsidRDefault="0021265E" w:rsidP="0021265E">
      <w:pPr>
        <w:rPr>
          <w:lang w:val="en-GB" w:eastAsia="en-GB"/>
        </w:rPr>
      </w:pPr>
      <w:r>
        <w:rPr>
          <w:lang w:val="en-GB" w:eastAsia="en-GB"/>
        </w:rPr>
        <w:t>The main point of comparison is the performance when SMOTENC and RF filter is applied, and the performance when they are not.</w:t>
      </w:r>
    </w:p>
    <w:p w:rsidR="00665AA7" w:rsidRDefault="00665AA7" w:rsidP="00604D3F">
      <w:pPr>
        <w:pStyle w:val="Heading3"/>
      </w:pPr>
      <w:bookmarkStart w:id="78" w:name="_Toc11166014"/>
      <w:bookmarkStart w:id="79" w:name="_GoBack"/>
      <w:bookmarkEnd w:id="79"/>
      <w:r>
        <w:t>First Arrangement</w:t>
      </w:r>
      <w:bookmarkEnd w:id="78"/>
    </w:p>
    <w:p w:rsidR="00665AA7" w:rsidRDefault="00665AA7" w:rsidP="00725539">
      <w:pPr>
        <w:pStyle w:val="ListParagraph"/>
        <w:numPr>
          <w:ilvl w:val="0"/>
          <w:numId w:val="27"/>
        </w:numPr>
        <w:spacing w:line="360" w:lineRule="auto"/>
        <w:rPr>
          <w:rFonts w:cstheme="majorBidi"/>
          <w:szCs w:val="24"/>
        </w:rPr>
      </w:pPr>
      <w:r>
        <w:rPr>
          <w:rFonts w:cstheme="majorBidi"/>
          <w:szCs w:val="24"/>
        </w:rPr>
        <w:t>The most common ADR (Pain) as labels.</w:t>
      </w:r>
    </w:p>
    <w:p w:rsidR="00665AA7" w:rsidRDefault="00665AA7" w:rsidP="00725539">
      <w:pPr>
        <w:pStyle w:val="ListParagraph"/>
        <w:numPr>
          <w:ilvl w:val="0"/>
          <w:numId w:val="27"/>
        </w:numPr>
        <w:spacing w:line="360" w:lineRule="auto"/>
        <w:rPr>
          <w:rFonts w:cstheme="majorBidi"/>
          <w:szCs w:val="24"/>
        </w:rPr>
      </w:pPr>
      <w:r>
        <w:rPr>
          <w:rFonts w:cstheme="majorBidi"/>
          <w:szCs w:val="24"/>
        </w:rPr>
        <w:t>The most common disease (Hypertensive Disease) as labels.</w:t>
      </w:r>
    </w:p>
    <w:p w:rsidR="00665AA7" w:rsidRDefault="00665AA7" w:rsidP="00725539">
      <w:pPr>
        <w:pStyle w:val="ListParagraph"/>
        <w:numPr>
          <w:ilvl w:val="0"/>
          <w:numId w:val="27"/>
        </w:numPr>
        <w:spacing w:line="360" w:lineRule="auto"/>
        <w:rPr>
          <w:rFonts w:cstheme="majorBidi"/>
          <w:szCs w:val="24"/>
        </w:rPr>
      </w:pPr>
      <w:r>
        <w:rPr>
          <w:rFonts w:cstheme="majorBidi"/>
          <w:szCs w:val="24"/>
        </w:rPr>
        <w:t>Counts for ADRs, diseases and mental issues as labels.</w:t>
      </w:r>
    </w:p>
    <w:p w:rsidR="00665AA7" w:rsidRDefault="00665AA7" w:rsidP="00725539">
      <w:pPr>
        <w:pStyle w:val="ListParagraph"/>
        <w:numPr>
          <w:ilvl w:val="0"/>
          <w:numId w:val="27"/>
        </w:numPr>
        <w:spacing w:line="360" w:lineRule="auto"/>
        <w:rPr>
          <w:rFonts w:cstheme="majorBidi"/>
          <w:szCs w:val="24"/>
        </w:rPr>
      </w:pPr>
      <w:r>
        <w:rPr>
          <w:rFonts w:cstheme="majorBidi"/>
          <w:szCs w:val="24"/>
        </w:rPr>
        <w:t>Testing the best number of estimators in terms of F-Score for random forests was made by trying all estimators between 100 and 1000 at 100 increment</w:t>
      </w:r>
      <w:proofErr w:type="gramStart"/>
      <w:r>
        <w:rPr>
          <w:rFonts w:cstheme="majorBidi"/>
          <w:szCs w:val="24"/>
        </w:rPr>
        <w:t>..</w:t>
      </w:r>
      <w:proofErr w:type="gramEnd"/>
      <w:r>
        <w:rPr>
          <w:rFonts w:cstheme="majorBidi"/>
          <w:szCs w:val="24"/>
        </w:rPr>
        <w:t xml:space="preserve"> </w:t>
      </w:r>
    </w:p>
    <w:tbl>
      <w:tblPr>
        <w:tblStyle w:val="TableGrid"/>
        <w:tblW w:w="10753" w:type="dxa"/>
        <w:tblInd w:w="-678" w:type="dxa"/>
        <w:tblLook w:val="04A0" w:firstRow="1" w:lastRow="0" w:firstColumn="1" w:lastColumn="0" w:noHBand="0" w:noVBand="1"/>
      </w:tblPr>
      <w:tblGrid>
        <w:gridCol w:w="1830"/>
        <w:gridCol w:w="2359"/>
        <w:gridCol w:w="1828"/>
        <w:gridCol w:w="2410"/>
        <w:gridCol w:w="2326"/>
      </w:tblGrid>
      <w:tr w:rsidR="00665AA7" w:rsidTr="00665AA7">
        <w:tc>
          <w:tcPr>
            <w:tcW w:w="1760" w:type="dxa"/>
            <w:tcBorders>
              <w:top w:val="single" w:sz="4" w:space="0" w:color="auto"/>
              <w:left w:val="single" w:sz="4" w:space="0" w:color="auto"/>
              <w:bottom w:val="single" w:sz="4" w:space="0" w:color="auto"/>
              <w:right w:val="single" w:sz="4" w:space="0" w:color="auto"/>
            </w:tcBorders>
            <w:shd w:val="clear" w:color="auto" w:fill="5B9BD5" w:themeFill="accent1"/>
            <w:hideMark/>
          </w:tcPr>
          <w:p w:rsidR="00665AA7" w:rsidRDefault="00665AA7">
            <w:pPr>
              <w:pStyle w:val="ListParagraph"/>
              <w:spacing w:line="360" w:lineRule="auto"/>
              <w:ind w:left="0"/>
              <w:rPr>
                <w:rFonts w:cstheme="majorBidi"/>
                <w:b/>
                <w:bCs/>
                <w:szCs w:val="24"/>
              </w:rPr>
            </w:pPr>
            <w:r>
              <w:rPr>
                <w:rFonts w:cstheme="majorBidi"/>
                <w:b/>
                <w:bCs/>
                <w:color w:val="FFFFFF" w:themeColor="background1"/>
                <w:szCs w:val="24"/>
              </w:rPr>
              <w:t>Labels/Datasets</w:t>
            </w:r>
          </w:p>
        </w:tc>
        <w:tc>
          <w:tcPr>
            <w:tcW w:w="2375"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Hypertensive Disease</w:t>
            </w:r>
          </w:p>
        </w:tc>
        <w:tc>
          <w:tcPr>
            <w:tcW w:w="1848"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Pain</w:t>
            </w:r>
          </w:p>
        </w:tc>
        <w:tc>
          <w:tcPr>
            <w:tcW w:w="243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proofErr w:type="spellStart"/>
            <w:r>
              <w:rPr>
                <w:rFonts w:cstheme="majorBidi"/>
                <w:szCs w:val="24"/>
              </w:rPr>
              <w:t>ADRCount</w:t>
            </w:r>
            <w:proofErr w:type="spellEnd"/>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proofErr w:type="spellStart"/>
            <w:r>
              <w:rPr>
                <w:rFonts w:cstheme="majorBidi"/>
                <w:szCs w:val="24"/>
              </w:rPr>
              <w:t>DiseaseCount</w:t>
            </w:r>
            <w:proofErr w:type="spellEnd"/>
          </w:p>
        </w:tc>
      </w:tr>
      <w:tr w:rsidR="00665AA7" w:rsidTr="00665AA7">
        <w:tc>
          <w:tcPr>
            <w:tcW w:w="176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Complete</w:t>
            </w:r>
          </w:p>
        </w:tc>
        <w:tc>
          <w:tcPr>
            <w:tcW w:w="2375"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0: 834, 1: 723</w:t>
            </w:r>
          </w:p>
        </w:tc>
        <w:tc>
          <w:tcPr>
            <w:tcW w:w="1848"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0: 1168, 1: 389</w:t>
            </w:r>
          </w:p>
        </w:tc>
        <w:tc>
          <w:tcPr>
            <w:tcW w:w="243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695, 0: 560,  2: 302</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870, 2: 489, 0: 198</w:t>
            </w:r>
          </w:p>
        </w:tc>
      </w:tr>
      <w:tr w:rsidR="00665AA7" w:rsidTr="00665AA7">
        <w:tc>
          <w:tcPr>
            <w:tcW w:w="176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Weight/Height</w:t>
            </w:r>
          </w:p>
        </w:tc>
        <w:tc>
          <w:tcPr>
            <w:tcW w:w="2375"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80, 0: 50</w:t>
            </w:r>
          </w:p>
        </w:tc>
        <w:tc>
          <w:tcPr>
            <w:tcW w:w="1848"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0: 89, 1: 41</w:t>
            </w:r>
          </w:p>
        </w:tc>
        <w:tc>
          <w:tcPr>
            <w:tcW w:w="243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2: 48, 1: 45, 0: 37</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2: 64, 1: 58, 0: 8</w:t>
            </w:r>
          </w:p>
        </w:tc>
      </w:tr>
      <w:tr w:rsidR="00665AA7" w:rsidTr="00665AA7">
        <w:tc>
          <w:tcPr>
            <w:tcW w:w="176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Pressure</w:t>
            </w:r>
          </w:p>
        </w:tc>
        <w:tc>
          <w:tcPr>
            <w:tcW w:w="2375"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273, 0: 188</w:t>
            </w:r>
          </w:p>
        </w:tc>
        <w:tc>
          <w:tcPr>
            <w:tcW w:w="1848"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0: 334, 1: 127</w:t>
            </w:r>
          </w:p>
        </w:tc>
        <w:tc>
          <w:tcPr>
            <w:tcW w:w="243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229, 0: 137, 2: 95</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259, 2: 155, 0: 47</w:t>
            </w:r>
          </w:p>
        </w:tc>
      </w:tr>
      <w:tr w:rsidR="00665AA7" w:rsidTr="00665AA7">
        <w:tc>
          <w:tcPr>
            <w:tcW w:w="176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Ask A Patient</w:t>
            </w:r>
          </w:p>
        </w:tc>
        <w:tc>
          <w:tcPr>
            <w:tcW w:w="2375"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0: 608, 1: 148</w:t>
            </w:r>
          </w:p>
        </w:tc>
        <w:tc>
          <w:tcPr>
            <w:tcW w:w="1848"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0: 590, 1: 166</w:t>
            </w:r>
          </w:p>
        </w:tc>
        <w:tc>
          <w:tcPr>
            <w:tcW w:w="243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493, 0: 194, 2: 69</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407, 0: 324, 2: 25</w:t>
            </w:r>
          </w:p>
        </w:tc>
      </w:tr>
    </w:tbl>
    <w:p w:rsidR="004F2E2A" w:rsidRDefault="004F2E2A" w:rsidP="00665AA7">
      <w:pPr>
        <w:spacing w:line="360" w:lineRule="auto"/>
        <w:rPr>
          <w:rFonts w:cstheme="majorBidi"/>
          <w:b/>
          <w:bCs/>
          <w:szCs w:val="24"/>
        </w:rPr>
      </w:pPr>
    </w:p>
    <w:p w:rsidR="00665AA7" w:rsidRDefault="004F2E2A" w:rsidP="004F2E2A">
      <w:pPr>
        <w:rPr>
          <w:rFonts w:cstheme="majorBidi"/>
          <w:b/>
          <w:bCs/>
          <w:szCs w:val="24"/>
        </w:rPr>
      </w:pPr>
      <w:r>
        <w:rPr>
          <w:rFonts w:cstheme="majorBidi"/>
          <w:b/>
          <w:bCs/>
          <w:szCs w:val="24"/>
        </w:rPr>
        <w:br w:type="page"/>
      </w:r>
    </w:p>
    <w:p w:rsidR="00665AA7" w:rsidRDefault="00665AA7" w:rsidP="00F83253">
      <w:pPr>
        <w:pStyle w:val="Heading4"/>
      </w:pPr>
      <w:r>
        <w:lastRenderedPageBreak/>
        <w:t>Random Forests</w:t>
      </w:r>
    </w:p>
    <w:p w:rsidR="0050050C" w:rsidRDefault="0050050C" w:rsidP="0050050C">
      <w:pPr>
        <w:pStyle w:val="Heading5"/>
        <w:rPr>
          <w:lang w:bidi="ar-EG"/>
        </w:rPr>
      </w:pPr>
      <w:r>
        <w:rPr>
          <w:lang w:bidi="ar-EG"/>
        </w:rPr>
        <w:t>SMOTENC versus without SMOTENC</w:t>
      </w:r>
    </w:p>
    <w:p w:rsidR="00665AA7" w:rsidRDefault="00665AA7" w:rsidP="00330A57">
      <w:pPr>
        <w:spacing w:line="360" w:lineRule="auto"/>
        <w:rPr>
          <w:rFonts w:cstheme="majorBidi"/>
          <w:b/>
          <w:bCs/>
          <w:noProof/>
          <w:szCs w:val="24"/>
        </w:rPr>
      </w:pPr>
      <w:r>
        <w:rPr>
          <w:rFonts w:cstheme="majorBidi"/>
          <w:szCs w:val="24"/>
        </w:rPr>
        <w:t>In this section, the different performance metrics between the usages of synthetized dataset is compared to non-synthetized dataset.</w:t>
      </w:r>
      <w:r w:rsidR="00BE5FE5">
        <w:rPr>
          <w:rFonts w:cstheme="majorBidi"/>
          <w:szCs w:val="24"/>
        </w:rPr>
        <w:br w:type="page"/>
      </w:r>
      <w:r>
        <w:rPr>
          <w:rFonts w:cstheme="majorBidi"/>
          <w:b/>
          <w:bCs/>
          <w:noProof/>
          <w:szCs w:val="24"/>
        </w:rPr>
        <w:lastRenderedPageBreak/>
        <w:t>Hypertensive diseases:</w:t>
      </w:r>
    </w:p>
    <w:p w:rsidR="00665AA7" w:rsidRDefault="00665AA7" w:rsidP="00725539">
      <w:pPr>
        <w:pStyle w:val="ListParagraph"/>
        <w:numPr>
          <w:ilvl w:val="0"/>
          <w:numId w:val="35"/>
        </w:numPr>
        <w:spacing w:line="360" w:lineRule="auto"/>
        <w:rPr>
          <w:rFonts w:cstheme="majorBidi"/>
          <w:szCs w:val="24"/>
        </w:rPr>
      </w:pPr>
      <w:r>
        <w:rPr>
          <w:rFonts w:cstheme="majorBidi"/>
          <w:szCs w:val="24"/>
        </w:rPr>
        <w:t>Hyper Tension successfully predicted with blood pressure, with weights/heights being second. This gives importance to both readings as they can predict certain diseases.</w:t>
      </w:r>
    </w:p>
    <w:p w:rsidR="00665AA7" w:rsidRDefault="00665AA7" w:rsidP="00725539">
      <w:pPr>
        <w:pStyle w:val="ListParagraph"/>
        <w:numPr>
          <w:ilvl w:val="0"/>
          <w:numId w:val="28"/>
        </w:numPr>
        <w:spacing w:line="360" w:lineRule="auto"/>
        <w:rPr>
          <w:rFonts w:cstheme="majorBidi"/>
          <w:szCs w:val="24"/>
        </w:rPr>
      </w:pPr>
      <w:r>
        <w:rPr>
          <w:rFonts w:cstheme="majorBidi"/>
          <w:szCs w:val="24"/>
        </w:rPr>
        <w:t>On trials without SMOTENC, the roles were reversed, weights/heights performance increasing much higher than blood pressure, this indicates that the unmodified pressure subset is inefficient compared to weights.</w:t>
      </w:r>
    </w:p>
    <w:p w:rsidR="00665AA7" w:rsidRDefault="0002020C" w:rsidP="00725539">
      <w:pPr>
        <w:pStyle w:val="ListParagraph"/>
        <w:numPr>
          <w:ilvl w:val="0"/>
          <w:numId w:val="28"/>
        </w:numPr>
        <w:spacing w:line="360" w:lineRule="auto"/>
        <w:rPr>
          <w:rFonts w:cstheme="majorBidi"/>
          <w:szCs w:val="24"/>
        </w:rPr>
      </w:pPr>
      <w:r>
        <w:rPr>
          <w:noProof/>
        </w:rPr>
        <mc:AlternateContent>
          <mc:Choice Requires="wps">
            <w:drawing>
              <wp:anchor distT="0" distB="0" distL="114300" distR="114300" simplePos="0" relativeHeight="251720704" behindDoc="0" locked="0" layoutInCell="1" allowOverlap="1" wp14:anchorId="13EEECA9" wp14:editId="4FF9B8E7">
                <wp:simplePos x="0" y="0"/>
                <wp:positionH relativeFrom="column">
                  <wp:posOffset>3231515</wp:posOffset>
                </wp:positionH>
                <wp:positionV relativeFrom="paragraph">
                  <wp:posOffset>3973830</wp:posOffset>
                </wp:positionV>
                <wp:extent cx="346265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462655" cy="635"/>
                        </a:xfrm>
                        <a:prstGeom prst="rect">
                          <a:avLst/>
                        </a:prstGeom>
                        <a:solidFill>
                          <a:prstClr val="white"/>
                        </a:solidFill>
                        <a:ln>
                          <a:noFill/>
                        </a:ln>
                        <a:effectLst/>
                      </wps:spPr>
                      <wps:txbx>
                        <w:txbxContent>
                          <w:p w:rsidR="00101A01" w:rsidRPr="005F75A0" w:rsidRDefault="00101A01" w:rsidP="0002020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r w:rsidRPr="00F41E14">
                              <w:t>Hypertensive Disease RF With</w:t>
                            </w:r>
                            <w:r>
                              <w:t>out</w:t>
                            </w:r>
                            <w:r w:rsidRPr="00F41E14">
                              <w:t xml:space="preserve"> SMOTE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EEECA9" id="_x0000_t202" coordsize="21600,21600" o:spt="202" path="m,l,21600r21600,l21600,xe">
                <v:stroke joinstyle="miter"/>
                <v:path gradientshapeok="t" o:connecttype="rect"/>
              </v:shapetype>
              <v:shape id="Text Box 22" o:spid="_x0000_s1026" type="#_x0000_t202" style="position:absolute;left:0;text-align:left;margin-left:254.45pt;margin-top:312.9pt;width:272.6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" stroked="f">
                <v:textbox style="mso-fit-shape-to-text:t" inset="0,0,0,0">
                  <w:txbxContent>
                    <w:p w:rsidR="00101A01" w:rsidRPr="005F75A0" w:rsidRDefault="00101A01" w:rsidP="0002020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r w:rsidRPr="00F41E14">
                        <w:t>Hypertensive Disease RF With</w:t>
                      </w:r>
                      <w:r>
                        <w:t>out</w:t>
                      </w:r>
                      <w:r w:rsidRPr="00F41E14">
                        <w:t xml:space="preserve"> SMOTE</w:t>
                      </w:r>
                    </w:p>
                  </w:txbxContent>
                </v:textbox>
                <w10:wrap type="topAndBottom"/>
              </v:shape>
            </w:pict>
          </mc:Fallback>
        </mc:AlternateContent>
      </w:r>
      <w:r w:rsidR="00B00109">
        <w:rPr>
          <w:noProof/>
        </w:rPr>
        <w:drawing>
          <wp:anchor distT="0" distB="0" distL="114300" distR="114300" simplePos="0" relativeHeight="251691008" behindDoc="0" locked="0" layoutInCell="1" allowOverlap="1">
            <wp:simplePos x="0" y="0"/>
            <wp:positionH relativeFrom="column">
              <wp:posOffset>3231515</wp:posOffset>
            </wp:positionH>
            <wp:positionV relativeFrom="paragraph">
              <wp:posOffset>1461591</wp:posOffset>
            </wp:positionV>
            <wp:extent cx="3462655" cy="2455545"/>
            <wp:effectExtent l="133350" t="114300" r="118745" b="1733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462655" cy="2455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8656" behindDoc="0" locked="0" layoutInCell="1" allowOverlap="1" wp14:anchorId="448E3393" wp14:editId="1E5D5F07">
                <wp:simplePos x="0" y="0"/>
                <wp:positionH relativeFrom="column">
                  <wp:posOffset>-595630</wp:posOffset>
                </wp:positionH>
                <wp:positionV relativeFrom="paragraph">
                  <wp:posOffset>3992245</wp:posOffset>
                </wp:positionV>
                <wp:extent cx="350837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508375" cy="635"/>
                        </a:xfrm>
                        <a:prstGeom prst="rect">
                          <a:avLst/>
                        </a:prstGeom>
                        <a:solidFill>
                          <a:prstClr val="white"/>
                        </a:solidFill>
                        <a:ln>
                          <a:noFill/>
                        </a:ln>
                        <a:effectLst/>
                      </wps:spPr>
                      <wps:txbx>
                        <w:txbxContent>
                          <w:p w:rsidR="00101A01" w:rsidRPr="00301B0C" w:rsidRDefault="00101A01" w:rsidP="0002020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rPr>
                                <w:noProof/>
                              </w:rPr>
                              <w:t xml:space="preserve"> Hypertensive Disease RF With SMOTE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8E3393" id="Text Box 13" o:spid="_x0000_s1027" type="#_x0000_t202" style="position:absolute;left:0;text-align:left;margin-left:-46.9pt;margin-top:314.35pt;width:276.2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" stroked="f">
                <v:textbox style="mso-fit-shape-to-text:t" inset="0,0,0,0">
                  <w:txbxContent>
                    <w:p w:rsidR="00101A01" w:rsidRPr="00301B0C" w:rsidRDefault="00101A01" w:rsidP="0002020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rPr>
                          <w:noProof/>
                        </w:rPr>
                        <w:t xml:space="preserve"> Hypertensive Disease RF With SMOTE</w:t>
                      </w:r>
                    </w:p>
                  </w:txbxContent>
                </v:textbox>
                <w10:wrap type="topAndBottom"/>
              </v:shape>
            </w:pict>
          </mc:Fallback>
        </mc:AlternateContent>
      </w:r>
      <w:r w:rsidR="00B00109">
        <w:rPr>
          <w:noProof/>
        </w:rPr>
        <w:drawing>
          <wp:anchor distT="0" distB="0" distL="114300" distR="114300" simplePos="0" relativeHeight="251692032" behindDoc="0" locked="0" layoutInCell="1" allowOverlap="1">
            <wp:simplePos x="0" y="0"/>
            <wp:positionH relativeFrom="column">
              <wp:posOffset>-596169</wp:posOffset>
            </wp:positionH>
            <wp:positionV relativeFrom="paragraph">
              <wp:posOffset>1462968</wp:posOffset>
            </wp:positionV>
            <wp:extent cx="3508375" cy="2472690"/>
            <wp:effectExtent l="133350" t="114300" r="130175" b="1562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508375" cy="24726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65AA7">
        <w:rPr>
          <w:rFonts w:cstheme="majorBidi"/>
          <w:szCs w:val="24"/>
        </w:rPr>
        <w:t xml:space="preserve">While Ask a patient’s performance fell, </w:t>
      </w:r>
      <w:proofErr w:type="spellStart"/>
      <w:r w:rsidR="00665AA7">
        <w:rPr>
          <w:rFonts w:cstheme="majorBidi"/>
          <w:szCs w:val="24"/>
        </w:rPr>
        <w:t>MedHelp</w:t>
      </w:r>
      <w:proofErr w:type="spellEnd"/>
      <w:r w:rsidR="00665AA7">
        <w:rPr>
          <w:rFonts w:cstheme="majorBidi"/>
          <w:szCs w:val="24"/>
        </w:rPr>
        <w:t xml:space="preserve"> complete dataset had remained stable, which is a direct result from the imbalance in ask a patient compared to </w:t>
      </w:r>
      <w:proofErr w:type="spellStart"/>
      <w:r w:rsidR="00665AA7">
        <w:rPr>
          <w:rFonts w:cstheme="majorBidi"/>
          <w:szCs w:val="24"/>
        </w:rPr>
        <w:t>MedHelp</w:t>
      </w:r>
      <w:proofErr w:type="spellEnd"/>
      <w:r w:rsidR="00665AA7">
        <w:rPr>
          <w:rFonts w:cstheme="majorBidi"/>
          <w:szCs w:val="24"/>
        </w:rPr>
        <w:t>. The results however are a good indication that Hypertension can be predicted with a decent accuracy based on age alone, with other factors such as weight and height aiding the predictions.</w:t>
      </w:r>
    </w:p>
    <w:tbl>
      <w:tblPr>
        <w:tblStyle w:val="TableGrid"/>
        <w:tblW w:w="5302" w:type="dxa"/>
        <w:tblInd w:w="-657" w:type="dxa"/>
        <w:tblLook w:val="04A0" w:firstRow="1" w:lastRow="0" w:firstColumn="1" w:lastColumn="0" w:noHBand="0" w:noVBand="1"/>
      </w:tblPr>
      <w:tblGrid>
        <w:gridCol w:w="1090"/>
        <w:gridCol w:w="1053"/>
        <w:gridCol w:w="1053"/>
        <w:gridCol w:w="1053"/>
        <w:gridCol w:w="1053"/>
      </w:tblGrid>
      <w:tr w:rsidR="00B00109" w:rsidRPr="00B00109" w:rsidTr="00C80D31">
        <w:trPr>
          <w:trHeight w:val="273"/>
        </w:trPr>
        <w:tc>
          <w:tcPr>
            <w:tcW w:w="1090" w:type="dxa"/>
            <w:noWrap/>
            <w:hideMark/>
          </w:tcPr>
          <w:p w:rsidR="00B00109" w:rsidRPr="00B00109" w:rsidRDefault="00B00109" w:rsidP="00496683">
            <w:pPr>
              <w:jc w:val="center"/>
              <w:rPr>
                <w:rFonts w:ascii="Calibri" w:eastAsia="Times New Roman" w:hAnsi="Calibri" w:cs="Calibri"/>
                <w:b/>
                <w:bCs/>
                <w:sz w:val="22"/>
              </w:rPr>
            </w:pPr>
            <w:r>
              <w:rPr>
                <w:rFonts w:ascii="Calibri" w:eastAsia="Times New Roman" w:hAnsi="Calibri" w:cs="Calibri"/>
                <w:b/>
                <w:bCs/>
                <w:sz w:val="22"/>
              </w:rPr>
              <w:t>Datasets</w:t>
            </w:r>
          </w:p>
        </w:tc>
        <w:tc>
          <w:tcPr>
            <w:tcW w:w="1053" w:type="dxa"/>
            <w:noWrap/>
            <w:hideMark/>
          </w:tcPr>
          <w:p w:rsidR="00B00109" w:rsidRPr="00B00109" w:rsidRDefault="00B00109" w:rsidP="00496683">
            <w:pPr>
              <w:jc w:val="center"/>
              <w:rPr>
                <w:rFonts w:ascii="Calibri" w:eastAsia="Times New Roman" w:hAnsi="Calibri" w:cs="Calibri"/>
                <w:b/>
                <w:bCs/>
                <w:sz w:val="22"/>
              </w:rPr>
            </w:pPr>
            <w:r w:rsidRPr="00B00109">
              <w:rPr>
                <w:rFonts w:ascii="Calibri" w:eastAsia="Times New Roman" w:hAnsi="Calibri" w:cs="Calibri"/>
                <w:b/>
                <w:bCs/>
                <w:sz w:val="22"/>
              </w:rPr>
              <w:t>Accuracy</w:t>
            </w:r>
          </w:p>
        </w:tc>
        <w:tc>
          <w:tcPr>
            <w:tcW w:w="1053" w:type="dxa"/>
            <w:noWrap/>
            <w:hideMark/>
          </w:tcPr>
          <w:p w:rsidR="00B00109" w:rsidRPr="00B00109" w:rsidRDefault="00B00109" w:rsidP="00496683">
            <w:pPr>
              <w:jc w:val="center"/>
              <w:rPr>
                <w:rFonts w:ascii="Calibri" w:eastAsia="Times New Roman" w:hAnsi="Calibri" w:cs="Calibri"/>
                <w:b/>
                <w:bCs/>
                <w:sz w:val="22"/>
              </w:rPr>
            </w:pPr>
            <w:r w:rsidRPr="00B00109">
              <w:rPr>
                <w:rFonts w:ascii="Calibri" w:eastAsia="Times New Roman" w:hAnsi="Calibri" w:cs="Calibri"/>
                <w:b/>
                <w:bCs/>
                <w:sz w:val="22"/>
              </w:rPr>
              <w:t>Precision</w:t>
            </w:r>
          </w:p>
        </w:tc>
        <w:tc>
          <w:tcPr>
            <w:tcW w:w="1053" w:type="dxa"/>
            <w:noWrap/>
            <w:hideMark/>
          </w:tcPr>
          <w:p w:rsidR="00B00109" w:rsidRPr="00B00109" w:rsidRDefault="00B00109" w:rsidP="00496683">
            <w:pPr>
              <w:jc w:val="center"/>
              <w:rPr>
                <w:rFonts w:ascii="Calibri" w:eastAsia="Times New Roman" w:hAnsi="Calibri" w:cs="Calibri"/>
                <w:b/>
                <w:bCs/>
                <w:sz w:val="22"/>
              </w:rPr>
            </w:pPr>
            <w:r w:rsidRPr="00B00109">
              <w:rPr>
                <w:rFonts w:ascii="Calibri" w:eastAsia="Times New Roman" w:hAnsi="Calibri" w:cs="Calibri"/>
                <w:b/>
                <w:bCs/>
                <w:sz w:val="22"/>
              </w:rPr>
              <w:t>Recall</w:t>
            </w:r>
          </w:p>
        </w:tc>
        <w:tc>
          <w:tcPr>
            <w:tcW w:w="1053" w:type="dxa"/>
            <w:noWrap/>
            <w:hideMark/>
          </w:tcPr>
          <w:p w:rsidR="00B00109" w:rsidRPr="00B00109" w:rsidRDefault="00B00109" w:rsidP="00496683">
            <w:pPr>
              <w:jc w:val="center"/>
              <w:rPr>
                <w:rFonts w:ascii="Calibri" w:eastAsia="Times New Roman" w:hAnsi="Calibri" w:cs="Calibri"/>
                <w:b/>
                <w:bCs/>
                <w:sz w:val="22"/>
              </w:rPr>
            </w:pPr>
            <w:proofErr w:type="spellStart"/>
            <w:r w:rsidRPr="00B00109">
              <w:rPr>
                <w:rFonts w:ascii="Calibri" w:eastAsia="Times New Roman" w:hAnsi="Calibri" w:cs="Calibri"/>
                <w:b/>
                <w:bCs/>
                <w:sz w:val="22"/>
              </w:rPr>
              <w:t>FScore</w:t>
            </w:r>
            <w:proofErr w:type="spellEnd"/>
          </w:p>
        </w:tc>
      </w:tr>
      <w:tr w:rsidR="00B00109" w:rsidRPr="00B00109" w:rsidTr="00C80D31">
        <w:trPr>
          <w:trHeight w:val="273"/>
        </w:trPr>
        <w:tc>
          <w:tcPr>
            <w:tcW w:w="1090" w:type="dxa"/>
            <w:noWrap/>
            <w:hideMark/>
          </w:tcPr>
          <w:p w:rsidR="00B00109" w:rsidRPr="00B00109" w:rsidRDefault="00B00109" w:rsidP="00496683">
            <w:pPr>
              <w:rPr>
                <w:rFonts w:ascii="Calibri" w:eastAsia="Times New Roman" w:hAnsi="Calibri" w:cs="Calibri"/>
                <w:color w:val="000000"/>
                <w:sz w:val="22"/>
              </w:rPr>
            </w:pPr>
            <w:r w:rsidRPr="00B00109">
              <w:rPr>
                <w:rFonts w:ascii="Calibri" w:eastAsia="Times New Roman" w:hAnsi="Calibri" w:cs="Calibri"/>
                <w:color w:val="000000"/>
                <w:sz w:val="22"/>
              </w:rPr>
              <w:t>Complete</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0.592814</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0.593139</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0.592869</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0.59254</w:t>
            </w:r>
          </w:p>
        </w:tc>
      </w:tr>
      <w:tr w:rsidR="00B00109" w:rsidRPr="00B00109" w:rsidTr="00C80D31">
        <w:trPr>
          <w:trHeight w:val="273"/>
        </w:trPr>
        <w:tc>
          <w:tcPr>
            <w:tcW w:w="1090" w:type="dxa"/>
            <w:noWrap/>
            <w:hideMark/>
          </w:tcPr>
          <w:p w:rsidR="00B00109" w:rsidRPr="00B00109" w:rsidRDefault="00B00109" w:rsidP="00496683">
            <w:pPr>
              <w:rPr>
                <w:rFonts w:ascii="Calibri" w:eastAsia="Times New Roman" w:hAnsi="Calibri" w:cs="Calibri"/>
                <w:color w:val="000000"/>
                <w:sz w:val="22"/>
              </w:rPr>
            </w:pPr>
            <w:r w:rsidRPr="00B00109">
              <w:rPr>
                <w:rFonts w:ascii="Calibri" w:eastAsia="Times New Roman" w:hAnsi="Calibri" w:cs="Calibri"/>
                <w:color w:val="000000"/>
                <w:sz w:val="22"/>
              </w:rPr>
              <w:t>Weighted</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0.729167</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0.739564</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0.729167</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0.726196</w:t>
            </w:r>
          </w:p>
        </w:tc>
      </w:tr>
      <w:tr w:rsidR="00B00109" w:rsidRPr="00B00109" w:rsidTr="00C80D31">
        <w:trPr>
          <w:trHeight w:val="273"/>
        </w:trPr>
        <w:tc>
          <w:tcPr>
            <w:tcW w:w="1090" w:type="dxa"/>
            <w:noWrap/>
            <w:hideMark/>
          </w:tcPr>
          <w:p w:rsidR="00B00109" w:rsidRPr="00B00109" w:rsidRDefault="00B00109" w:rsidP="00496683">
            <w:pPr>
              <w:rPr>
                <w:rFonts w:ascii="Calibri" w:eastAsia="Times New Roman" w:hAnsi="Calibri" w:cs="Calibri"/>
                <w:color w:val="000000"/>
                <w:sz w:val="22"/>
              </w:rPr>
            </w:pPr>
            <w:r w:rsidRPr="00B00109">
              <w:rPr>
                <w:rFonts w:ascii="Calibri" w:eastAsia="Times New Roman" w:hAnsi="Calibri" w:cs="Calibri"/>
                <w:color w:val="000000"/>
                <w:sz w:val="22"/>
              </w:rPr>
              <w:t>Pressure</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0.756098</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0.756061</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0.756061</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0.756061</w:t>
            </w:r>
          </w:p>
        </w:tc>
      </w:tr>
      <w:tr w:rsidR="00B00109" w:rsidRPr="00B00109" w:rsidTr="00C80D31">
        <w:trPr>
          <w:trHeight w:val="273"/>
        </w:trPr>
        <w:tc>
          <w:tcPr>
            <w:tcW w:w="1090" w:type="dxa"/>
            <w:noWrap/>
            <w:hideMark/>
          </w:tcPr>
          <w:p w:rsidR="00B00109" w:rsidRPr="00B00109" w:rsidRDefault="00B00109" w:rsidP="00496683">
            <w:pPr>
              <w:rPr>
                <w:rFonts w:ascii="Calibri" w:eastAsia="Times New Roman" w:hAnsi="Calibri" w:cs="Calibri"/>
                <w:color w:val="000000"/>
                <w:sz w:val="22"/>
              </w:rPr>
            </w:pPr>
            <w:r w:rsidRPr="00B00109">
              <w:rPr>
                <w:rFonts w:ascii="Calibri" w:eastAsia="Times New Roman" w:hAnsi="Calibri" w:cs="Calibri"/>
                <w:color w:val="000000"/>
                <w:sz w:val="22"/>
              </w:rPr>
              <w:t>Ask</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0.720548</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0.718645</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0.720076</w:t>
            </w:r>
          </w:p>
        </w:tc>
        <w:tc>
          <w:tcPr>
            <w:tcW w:w="1053" w:type="dxa"/>
            <w:noWrap/>
            <w:hideMark/>
          </w:tcPr>
          <w:p w:rsidR="00B00109" w:rsidRPr="00B00109" w:rsidRDefault="00B00109" w:rsidP="00671372">
            <w:pPr>
              <w:keepNext/>
              <w:jc w:val="right"/>
              <w:rPr>
                <w:rFonts w:ascii="Calibri" w:eastAsia="Times New Roman" w:hAnsi="Calibri" w:cs="Calibri"/>
                <w:color w:val="000000"/>
                <w:sz w:val="22"/>
              </w:rPr>
            </w:pPr>
            <w:r w:rsidRPr="00B00109">
              <w:rPr>
                <w:rFonts w:ascii="Calibri" w:eastAsia="Times New Roman" w:hAnsi="Calibri" w:cs="Calibri"/>
                <w:color w:val="000000"/>
                <w:sz w:val="22"/>
              </w:rPr>
              <w:t>0.71901</w:t>
            </w:r>
          </w:p>
        </w:tc>
      </w:tr>
    </w:tbl>
    <w:tbl>
      <w:tblPr>
        <w:tblStyle w:val="TableGrid"/>
        <w:tblpPr w:leftFromText="180" w:rightFromText="180" w:vertAnchor="text" w:horzAnchor="page" w:tblpX="6359" w:tblpY="-1361"/>
        <w:tblW w:w="5306" w:type="dxa"/>
        <w:tblLook w:val="04A0" w:firstRow="1" w:lastRow="0" w:firstColumn="1" w:lastColumn="0" w:noHBand="0" w:noVBand="1"/>
      </w:tblPr>
      <w:tblGrid>
        <w:gridCol w:w="1094"/>
        <w:gridCol w:w="1053"/>
        <w:gridCol w:w="1053"/>
        <w:gridCol w:w="1053"/>
        <w:gridCol w:w="1053"/>
      </w:tblGrid>
      <w:tr w:rsidR="00671372" w:rsidRPr="00E406DC" w:rsidTr="00671372">
        <w:trPr>
          <w:trHeight w:val="267"/>
        </w:trPr>
        <w:tc>
          <w:tcPr>
            <w:tcW w:w="1094" w:type="dxa"/>
            <w:noWrap/>
            <w:hideMark/>
          </w:tcPr>
          <w:p w:rsidR="00671372" w:rsidRPr="00E406DC" w:rsidRDefault="00671372" w:rsidP="00671372">
            <w:pPr>
              <w:jc w:val="center"/>
              <w:rPr>
                <w:rFonts w:ascii="Calibri" w:eastAsia="Times New Roman" w:hAnsi="Calibri" w:cs="Calibri"/>
                <w:b/>
                <w:bCs/>
                <w:sz w:val="22"/>
              </w:rPr>
            </w:pPr>
            <w:r>
              <w:rPr>
                <w:rFonts w:ascii="Calibri" w:eastAsia="Times New Roman" w:hAnsi="Calibri" w:cs="Calibri"/>
                <w:b/>
                <w:bCs/>
                <w:sz w:val="22"/>
              </w:rPr>
              <w:t>Dataset</w:t>
            </w:r>
          </w:p>
        </w:tc>
        <w:tc>
          <w:tcPr>
            <w:tcW w:w="1053" w:type="dxa"/>
            <w:noWrap/>
            <w:hideMark/>
          </w:tcPr>
          <w:p w:rsidR="00671372" w:rsidRPr="00E406DC" w:rsidRDefault="00671372" w:rsidP="00671372">
            <w:pPr>
              <w:jc w:val="center"/>
              <w:rPr>
                <w:rFonts w:ascii="Calibri" w:eastAsia="Times New Roman" w:hAnsi="Calibri" w:cs="Calibri"/>
                <w:b/>
                <w:bCs/>
                <w:sz w:val="22"/>
              </w:rPr>
            </w:pPr>
            <w:r w:rsidRPr="00E406DC">
              <w:rPr>
                <w:rFonts w:ascii="Calibri" w:eastAsia="Times New Roman" w:hAnsi="Calibri" w:cs="Calibri"/>
                <w:b/>
                <w:bCs/>
                <w:sz w:val="22"/>
              </w:rPr>
              <w:t>Accuracy</w:t>
            </w:r>
          </w:p>
        </w:tc>
        <w:tc>
          <w:tcPr>
            <w:tcW w:w="1053" w:type="dxa"/>
            <w:noWrap/>
            <w:hideMark/>
          </w:tcPr>
          <w:p w:rsidR="00671372" w:rsidRPr="00E406DC" w:rsidRDefault="00671372" w:rsidP="00671372">
            <w:pPr>
              <w:jc w:val="center"/>
              <w:rPr>
                <w:rFonts w:ascii="Calibri" w:eastAsia="Times New Roman" w:hAnsi="Calibri" w:cs="Calibri"/>
                <w:b/>
                <w:bCs/>
                <w:sz w:val="22"/>
              </w:rPr>
            </w:pPr>
            <w:r w:rsidRPr="00E406DC">
              <w:rPr>
                <w:rFonts w:ascii="Calibri" w:eastAsia="Times New Roman" w:hAnsi="Calibri" w:cs="Calibri"/>
                <w:b/>
                <w:bCs/>
                <w:sz w:val="22"/>
              </w:rPr>
              <w:t>Precision</w:t>
            </w:r>
          </w:p>
        </w:tc>
        <w:tc>
          <w:tcPr>
            <w:tcW w:w="1053" w:type="dxa"/>
            <w:noWrap/>
            <w:hideMark/>
          </w:tcPr>
          <w:p w:rsidR="00671372" w:rsidRPr="00E406DC" w:rsidRDefault="00671372" w:rsidP="00671372">
            <w:pPr>
              <w:jc w:val="center"/>
              <w:rPr>
                <w:rFonts w:ascii="Calibri" w:eastAsia="Times New Roman" w:hAnsi="Calibri" w:cs="Calibri"/>
                <w:b/>
                <w:bCs/>
                <w:sz w:val="22"/>
              </w:rPr>
            </w:pPr>
            <w:r w:rsidRPr="00E406DC">
              <w:rPr>
                <w:rFonts w:ascii="Calibri" w:eastAsia="Times New Roman" w:hAnsi="Calibri" w:cs="Calibri"/>
                <w:b/>
                <w:bCs/>
                <w:sz w:val="22"/>
              </w:rPr>
              <w:t>Recall</w:t>
            </w:r>
          </w:p>
        </w:tc>
        <w:tc>
          <w:tcPr>
            <w:tcW w:w="1053" w:type="dxa"/>
            <w:noWrap/>
            <w:hideMark/>
          </w:tcPr>
          <w:p w:rsidR="00671372" w:rsidRPr="00E406DC" w:rsidRDefault="00671372" w:rsidP="00671372">
            <w:pPr>
              <w:jc w:val="center"/>
              <w:rPr>
                <w:rFonts w:ascii="Calibri" w:eastAsia="Times New Roman" w:hAnsi="Calibri" w:cs="Calibri"/>
                <w:b/>
                <w:bCs/>
                <w:sz w:val="22"/>
              </w:rPr>
            </w:pPr>
            <w:proofErr w:type="spellStart"/>
            <w:r w:rsidRPr="00E406DC">
              <w:rPr>
                <w:rFonts w:ascii="Calibri" w:eastAsia="Times New Roman" w:hAnsi="Calibri" w:cs="Calibri"/>
                <w:b/>
                <w:bCs/>
                <w:sz w:val="22"/>
              </w:rPr>
              <w:t>FScore</w:t>
            </w:r>
            <w:proofErr w:type="spellEnd"/>
          </w:p>
        </w:tc>
      </w:tr>
      <w:tr w:rsidR="00671372" w:rsidRPr="00E406DC" w:rsidTr="00671372">
        <w:trPr>
          <w:trHeight w:val="267"/>
        </w:trPr>
        <w:tc>
          <w:tcPr>
            <w:tcW w:w="1094" w:type="dxa"/>
            <w:noWrap/>
            <w:hideMark/>
          </w:tcPr>
          <w:p w:rsidR="00671372" w:rsidRPr="00E406DC" w:rsidRDefault="00671372" w:rsidP="00671372">
            <w:pPr>
              <w:rPr>
                <w:rFonts w:ascii="Calibri" w:eastAsia="Times New Roman" w:hAnsi="Calibri" w:cs="Calibri"/>
                <w:color w:val="000000"/>
                <w:sz w:val="22"/>
              </w:rPr>
            </w:pPr>
            <w:r w:rsidRPr="00E406DC">
              <w:rPr>
                <w:rFonts w:ascii="Calibri" w:eastAsia="Times New Roman" w:hAnsi="Calibri" w:cs="Calibri"/>
                <w:color w:val="000000"/>
                <w:sz w:val="22"/>
              </w:rPr>
              <w:t>Complete</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0.598291</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0.599863</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0.595724</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0.59287</w:t>
            </w:r>
          </w:p>
        </w:tc>
      </w:tr>
      <w:tr w:rsidR="00671372" w:rsidRPr="00E406DC" w:rsidTr="00671372">
        <w:trPr>
          <w:trHeight w:val="267"/>
        </w:trPr>
        <w:tc>
          <w:tcPr>
            <w:tcW w:w="1094" w:type="dxa"/>
            <w:noWrap/>
            <w:hideMark/>
          </w:tcPr>
          <w:p w:rsidR="00671372" w:rsidRPr="00E406DC" w:rsidRDefault="00671372" w:rsidP="00671372">
            <w:pPr>
              <w:rPr>
                <w:rFonts w:ascii="Calibri" w:eastAsia="Times New Roman" w:hAnsi="Calibri" w:cs="Calibri"/>
                <w:color w:val="000000"/>
                <w:sz w:val="22"/>
              </w:rPr>
            </w:pPr>
            <w:r w:rsidRPr="00E406DC">
              <w:rPr>
                <w:rFonts w:ascii="Calibri" w:eastAsia="Times New Roman" w:hAnsi="Calibri" w:cs="Calibri"/>
                <w:color w:val="000000"/>
                <w:sz w:val="22"/>
              </w:rPr>
              <w:t>Weighted</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0.820513</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0.777778</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0.792208</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0.78419</w:t>
            </w:r>
          </w:p>
        </w:tc>
      </w:tr>
      <w:tr w:rsidR="00671372" w:rsidRPr="00E406DC" w:rsidTr="00671372">
        <w:trPr>
          <w:trHeight w:val="267"/>
        </w:trPr>
        <w:tc>
          <w:tcPr>
            <w:tcW w:w="1094" w:type="dxa"/>
            <w:noWrap/>
            <w:hideMark/>
          </w:tcPr>
          <w:p w:rsidR="00671372" w:rsidRPr="00E406DC" w:rsidRDefault="00671372" w:rsidP="00671372">
            <w:pPr>
              <w:rPr>
                <w:rFonts w:ascii="Calibri" w:eastAsia="Times New Roman" w:hAnsi="Calibri" w:cs="Calibri"/>
                <w:color w:val="000000"/>
                <w:sz w:val="22"/>
              </w:rPr>
            </w:pPr>
            <w:r w:rsidRPr="00E406DC">
              <w:rPr>
                <w:rFonts w:ascii="Calibri" w:eastAsia="Times New Roman" w:hAnsi="Calibri" w:cs="Calibri"/>
                <w:color w:val="000000"/>
                <w:sz w:val="22"/>
              </w:rPr>
              <w:t>Pressure</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0.748201</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0.727473</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0.68956</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0.699413</w:t>
            </w:r>
          </w:p>
        </w:tc>
      </w:tr>
      <w:tr w:rsidR="00671372" w:rsidRPr="00E406DC" w:rsidTr="00671372">
        <w:trPr>
          <w:trHeight w:val="267"/>
        </w:trPr>
        <w:tc>
          <w:tcPr>
            <w:tcW w:w="1094" w:type="dxa"/>
            <w:noWrap/>
            <w:hideMark/>
          </w:tcPr>
          <w:p w:rsidR="00671372" w:rsidRPr="00E406DC" w:rsidRDefault="00671372" w:rsidP="00671372">
            <w:pPr>
              <w:rPr>
                <w:rFonts w:ascii="Calibri" w:eastAsia="Times New Roman" w:hAnsi="Calibri" w:cs="Calibri"/>
                <w:color w:val="000000"/>
                <w:sz w:val="22"/>
              </w:rPr>
            </w:pPr>
            <w:r w:rsidRPr="00E406DC">
              <w:rPr>
                <w:rFonts w:ascii="Calibri" w:eastAsia="Times New Roman" w:hAnsi="Calibri" w:cs="Calibri"/>
                <w:color w:val="000000"/>
                <w:sz w:val="22"/>
              </w:rPr>
              <w:t>Ask</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0.770925</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0.520792</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0.514936</w:t>
            </w:r>
          </w:p>
        </w:tc>
        <w:tc>
          <w:tcPr>
            <w:tcW w:w="1053" w:type="dxa"/>
            <w:noWrap/>
            <w:vAlign w:val="bottom"/>
            <w:hideMark/>
          </w:tcPr>
          <w:p w:rsidR="00671372" w:rsidRDefault="00671372" w:rsidP="00671372">
            <w:pPr>
              <w:keepNext/>
              <w:jc w:val="right"/>
              <w:rPr>
                <w:rFonts w:ascii="Calibri" w:hAnsi="Calibri" w:cs="Calibri"/>
                <w:color w:val="000000"/>
                <w:sz w:val="22"/>
              </w:rPr>
            </w:pPr>
            <w:r>
              <w:rPr>
                <w:rFonts w:ascii="Calibri" w:hAnsi="Calibri" w:cs="Calibri"/>
                <w:color w:val="000000"/>
                <w:sz w:val="22"/>
              </w:rPr>
              <w:t>0.514319</w:t>
            </w:r>
          </w:p>
        </w:tc>
      </w:tr>
    </w:tbl>
    <w:p w:rsidR="00671372" w:rsidRDefault="00671372" w:rsidP="00671372">
      <w:pPr>
        <w:pStyle w:val="Caption"/>
        <w:framePr w:hSpace="180" w:wrap="around" w:vAnchor="text" w:hAnchor="page" w:x="6981" w:y="119"/>
      </w:pPr>
      <w:r>
        <w:t xml:space="preserve">Table </w:t>
      </w:r>
      <w:r w:rsidR="00101A01">
        <w:rPr>
          <w:noProof/>
        </w:rPr>
        <w:fldChar w:fldCharType="begin"/>
      </w:r>
      <w:r w:rsidR="00101A01">
        <w:rPr>
          <w:noProof/>
        </w:rPr>
        <w:instrText xml:space="preserve"> SEQ Table \* ARABIC </w:instrText>
      </w:r>
      <w:r w:rsidR="00101A01">
        <w:rPr>
          <w:noProof/>
        </w:rPr>
        <w:fldChar w:fldCharType="separate"/>
      </w:r>
      <w:r w:rsidR="00B76728">
        <w:rPr>
          <w:noProof/>
        </w:rPr>
        <w:t>1</w:t>
      </w:r>
      <w:r w:rsidR="00101A01">
        <w:rPr>
          <w:noProof/>
        </w:rPr>
        <w:fldChar w:fldCharType="end"/>
      </w:r>
      <w:r w:rsidRPr="00D0462D">
        <w:t xml:space="preserve"> RF Hypertensive disease with</w:t>
      </w:r>
      <w:r>
        <w:t>out</w:t>
      </w:r>
      <w:r w:rsidRPr="00D0462D">
        <w:t xml:space="preserve"> SMOTENC</w:t>
      </w:r>
    </w:p>
    <w:p w:rsidR="00671372" w:rsidRDefault="00671372">
      <w:pPr>
        <w:pStyle w:val="Caption"/>
      </w:pPr>
      <w:r>
        <w:t xml:space="preserve"> Table </w:t>
      </w:r>
      <w:r w:rsidR="00101A01">
        <w:rPr>
          <w:noProof/>
        </w:rPr>
        <w:fldChar w:fldCharType="begin"/>
      </w:r>
      <w:r w:rsidR="00101A01">
        <w:rPr>
          <w:noProof/>
        </w:rPr>
        <w:instrText xml:space="preserve"> SEQ Table \* ARABIC </w:instrText>
      </w:r>
      <w:r w:rsidR="00101A01">
        <w:rPr>
          <w:noProof/>
        </w:rPr>
        <w:fldChar w:fldCharType="separate"/>
      </w:r>
      <w:r w:rsidR="00B76728">
        <w:rPr>
          <w:noProof/>
        </w:rPr>
        <w:t>2</w:t>
      </w:r>
      <w:r w:rsidR="00101A01">
        <w:rPr>
          <w:noProof/>
        </w:rPr>
        <w:fldChar w:fldCharType="end"/>
      </w:r>
      <w:r>
        <w:t xml:space="preserve"> RF Hypertensive disease with SMOTENC</w:t>
      </w:r>
    </w:p>
    <w:p w:rsidR="00E406DC" w:rsidRDefault="00B00109" w:rsidP="00BE5FE5">
      <w:pPr>
        <w:rPr>
          <w:rFonts w:cstheme="majorBidi"/>
          <w:szCs w:val="24"/>
        </w:rPr>
      </w:pPr>
      <w:r>
        <w:rPr>
          <w:rFonts w:cstheme="majorBidi"/>
          <w:szCs w:val="24"/>
        </w:rPr>
        <w:t xml:space="preserve"> </w:t>
      </w:r>
      <w:r w:rsidR="00BE5FE5">
        <w:rPr>
          <w:rFonts w:cstheme="majorBidi"/>
          <w:szCs w:val="24"/>
        </w:rPr>
        <w:br w:type="page"/>
      </w:r>
    </w:p>
    <w:p w:rsidR="00665AA7" w:rsidRPr="00C80D31" w:rsidRDefault="00665AA7" w:rsidP="00C80D31">
      <w:pPr>
        <w:spacing w:line="360" w:lineRule="auto"/>
        <w:rPr>
          <w:rFonts w:cstheme="majorBidi"/>
          <w:b/>
          <w:bCs/>
          <w:noProof/>
          <w:szCs w:val="24"/>
        </w:rPr>
      </w:pPr>
      <w:r>
        <w:rPr>
          <w:rFonts w:cstheme="majorBidi"/>
          <w:b/>
          <w:bCs/>
          <w:noProof/>
          <w:szCs w:val="24"/>
        </w:rPr>
        <w:lastRenderedPageBreak/>
        <w:t>Pain:</w:t>
      </w:r>
    </w:p>
    <w:p w:rsidR="00665AA7" w:rsidRDefault="00665AA7" w:rsidP="00725539">
      <w:pPr>
        <w:pStyle w:val="ListParagraph"/>
        <w:numPr>
          <w:ilvl w:val="0"/>
          <w:numId w:val="29"/>
        </w:numPr>
        <w:spacing w:line="360" w:lineRule="auto"/>
        <w:rPr>
          <w:rFonts w:cstheme="majorBidi"/>
          <w:szCs w:val="24"/>
        </w:rPr>
      </w:pPr>
      <w:r>
        <w:rPr>
          <w:rFonts w:cstheme="majorBidi"/>
          <w:szCs w:val="24"/>
        </w:rPr>
        <w:t xml:space="preserve">For pain, weights/heights have the biggest effect, which could indicate that pain as an ADR is cause by weights gain in relation to height. </w:t>
      </w:r>
    </w:p>
    <w:p w:rsidR="00665AA7" w:rsidRDefault="00665AA7" w:rsidP="00725539">
      <w:pPr>
        <w:pStyle w:val="ListParagraph"/>
        <w:numPr>
          <w:ilvl w:val="0"/>
          <w:numId w:val="29"/>
        </w:numPr>
        <w:spacing w:line="360" w:lineRule="auto"/>
        <w:rPr>
          <w:rFonts w:cstheme="majorBidi"/>
          <w:szCs w:val="24"/>
        </w:rPr>
      </w:pPr>
      <w:r>
        <w:rPr>
          <w:rFonts w:cstheme="majorBidi"/>
          <w:szCs w:val="24"/>
        </w:rPr>
        <w:t xml:space="preserve">On trials without SMOTENC however, all metrics drops far below the accuracy, which reflects the terrible imbalance in all the datasets, despite the fact that it is the most mentioned ADR at 25 % positives to 75% negatives in </w:t>
      </w:r>
      <w:proofErr w:type="spellStart"/>
      <w:r>
        <w:rPr>
          <w:rFonts w:cstheme="majorBidi"/>
          <w:szCs w:val="24"/>
        </w:rPr>
        <w:t>MedHelp</w:t>
      </w:r>
      <w:proofErr w:type="spellEnd"/>
      <w:r>
        <w:rPr>
          <w:rFonts w:cstheme="majorBidi"/>
          <w:szCs w:val="24"/>
        </w:rPr>
        <w:t xml:space="preserve"> Complete dataset.</w:t>
      </w:r>
    </w:p>
    <w:p w:rsidR="00665AA7" w:rsidRDefault="00D078DC" w:rsidP="00725539">
      <w:pPr>
        <w:pStyle w:val="ListParagraph"/>
        <w:numPr>
          <w:ilvl w:val="0"/>
          <w:numId w:val="29"/>
        </w:numPr>
        <w:spacing w:line="360" w:lineRule="auto"/>
        <w:rPr>
          <w:rFonts w:cstheme="majorBidi"/>
          <w:szCs w:val="24"/>
        </w:rPr>
      </w:pPr>
      <w:r>
        <w:rPr>
          <w:noProof/>
        </w:rPr>
        <mc:AlternateContent>
          <mc:Choice Requires="wps">
            <w:drawing>
              <wp:anchor distT="0" distB="0" distL="114300" distR="114300" simplePos="0" relativeHeight="251724800" behindDoc="0" locked="0" layoutInCell="1" allowOverlap="1" wp14:anchorId="653EDA19" wp14:editId="3741EDD7">
                <wp:simplePos x="0" y="0"/>
                <wp:positionH relativeFrom="column">
                  <wp:posOffset>3101975</wp:posOffset>
                </wp:positionH>
                <wp:positionV relativeFrom="paragraph">
                  <wp:posOffset>3079750</wp:posOffset>
                </wp:positionV>
                <wp:extent cx="361823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3618230" cy="635"/>
                        </a:xfrm>
                        <a:prstGeom prst="rect">
                          <a:avLst/>
                        </a:prstGeom>
                        <a:solidFill>
                          <a:prstClr val="white"/>
                        </a:solidFill>
                        <a:ln>
                          <a:noFill/>
                        </a:ln>
                        <a:effectLst/>
                      </wps:spPr>
                      <wps:txbx>
                        <w:txbxContent>
                          <w:p w:rsidR="00101A01" w:rsidRPr="000B18B7" w:rsidRDefault="00101A01" w:rsidP="00D078D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RF Pain without </w:t>
                            </w:r>
                            <w:r w:rsidRPr="0010160F">
                              <w:t>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EDA19" id="Text Box 24" o:spid="_x0000_s1028" type="#_x0000_t202" style="position:absolute;left:0;text-align:left;margin-left:244.25pt;margin-top:242.5pt;width:284.9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" stroked="f">
                <v:textbox style="mso-fit-shape-to-text:t" inset="0,0,0,0">
                  <w:txbxContent>
                    <w:p w:rsidR="00101A01" w:rsidRPr="000B18B7" w:rsidRDefault="00101A01" w:rsidP="00D078D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RF Pain without </w:t>
                      </w:r>
                      <w:r w:rsidRPr="0010160F">
                        <w:t>SMOTENC</w:t>
                      </w:r>
                    </w:p>
                  </w:txbxContent>
                </v:textbox>
                <w10:wrap type="topAndBottom"/>
              </v:shape>
            </w:pict>
          </mc:Fallback>
        </mc:AlternateContent>
      </w:r>
      <w:r w:rsidR="007E6A8E">
        <w:rPr>
          <w:noProof/>
        </w:rPr>
        <w:drawing>
          <wp:anchor distT="0" distB="0" distL="114300" distR="114300" simplePos="0" relativeHeight="251694080" behindDoc="0" locked="0" layoutInCell="1" allowOverlap="1">
            <wp:simplePos x="0" y="0"/>
            <wp:positionH relativeFrom="column">
              <wp:posOffset>3101975</wp:posOffset>
            </wp:positionH>
            <wp:positionV relativeFrom="paragraph">
              <wp:posOffset>524510</wp:posOffset>
            </wp:positionV>
            <wp:extent cx="3618230" cy="2498090"/>
            <wp:effectExtent l="133350" t="114300" r="134620" b="16891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618230" cy="2498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2752" behindDoc="0" locked="0" layoutInCell="1" allowOverlap="1" wp14:anchorId="44A6FF57" wp14:editId="559E8FF6">
                <wp:simplePos x="0" y="0"/>
                <wp:positionH relativeFrom="column">
                  <wp:posOffset>-680720</wp:posOffset>
                </wp:positionH>
                <wp:positionV relativeFrom="paragraph">
                  <wp:posOffset>3079750</wp:posOffset>
                </wp:positionV>
                <wp:extent cx="351599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515995" cy="635"/>
                        </a:xfrm>
                        <a:prstGeom prst="rect">
                          <a:avLst/>
                        </a:prstGeom>
                        <a:solidFill>
                          <a:prstClr val="white"/>
                        </a:solidFill>
                        <a:ln>
                          <a:noFill/>
                        </a:ln>
                        <a:effectLst/>
                      </wps:spPr>
                      <wps:txbx>
                        <w:txbxContent>
                          <w:p w:rsidR="00101A01" w:rsidRPr="005D61BC" w:rsidRDefault="00101A01" w:rsidP="00D078D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RF Pain with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6FF57" id="Text Box 23" o:spid="_x0000_s1029" type="#_x0000_t202" style="position:absolute;left:0;text-align:left;margin-left:-53.6pt;margin-top:242.5pt;width:276.8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" stroked="f">
                <v:textbox style="mso-fit-shape-to-text:t" inset="0,0,0,0">
                  <w:txbxContent>
                    <w:p w:rsidR="00101A01" w:rsidRPr="005D61BC" w:rsidRDefault="00101A01" w:rsidP="00D078D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RF Pain with SMOTENC</w:t>
                      </w:r>
                    </w:p>
                  </w:txbxContent>
                </v:textbox>
                <w10:wrap type="topAndBottom"/>
              </v:shape>
            </w:pict>
          </mc:Fallback>
        </mc:AlternateContent>
      </w:r>
      <w:r w:rsidR="007E6A8E">
        <w:rPr>
          <w:noProof/>
        </w:rPr>
        <w:drawing>
          <wp:anchor distT="0" distB="0" distL="114300" distR="114300" simplePos="0" relativeHeight="251693056" behindDoc="0" locked="0" layoutInCell="1" allowOverlap="1">
            <wp:simplePos x="0" y="0"/>
            <wp:positionH relativeFrom="column">
              <wp:posOffset>-680912</wp:posOffset>
            </wp:positionH>
            <wp:positionV relativeFrom="paragraph">
              <wp:posOffset>524510</wp:posOffset>
            </wp:positionV>
            <wp:extent cx="3515995" cy="2498090"/>
            <wp:effectExtent l="133350" t="114300" r="122555" b="1689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515995" cy="2498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65AA7">
        <w:rPr>
          <w:rFonts w:cstheme="majorBidi"/>
          <w:szCs w:val="24"/>
        </w:rPr>
        <w:t xml:space="preserve">Ask a patient has suffered the most, with a drop from 0.7 </w:t>
      </w:r>
      <w:proofErr w:type="spellStart"/>
      <w:r w:rsidR="00665AA7">
        <w:rPr>
          <w:rFonts w:cstheme="majorBidi"/>
          <w:szCs w:val="24"/>
        </w:rPr>
        <w:t>Fscore</w:t>
      </w:r>
      <w:proofErr w:type="spellEnd"/>
      <w:r w:rsidR="00665AA7">
        <w:rPr>
          <w:rFonts w:cstheme="majorBidi"/>
          <w:szCs w:val="24"/>
        </w:rPr>
        <w:t xml:space="preserve"> to 0.47.</w:t>
      </w:r>
      <w:r w:rsidR="007E6A8E" w:rsidRPr="007E6A8E">
        <w:rPr>
          <w:noProof/>
        </w:rPr>
        <w:t xml:space="preserve"> </w:t>
      </w:r>
    </w:p>
    <w:p w:rsidR="00B12CC9" w:rsidRDefault="00B12CC9" w:rsidP="00B12CC9">
      <w:pPr>
        <w:pStyle w:val="Caption"/>
        <w:keepNext/>
      </w:pPr>
    </w:p>
    <w:tbl>
      <w:tblPr>
        <w:tblStyle w:val="TableGrid"/>
        <w:tblW w:w="5302" w:type="dxa"/>
        <w:tblInd w:w="-1092" w:type="dxa"/>
        <w:tblLook w:val="04A0" w:firstRow="1" w:lastRow="0" w:firstColumn="1" w:lastColumn="0" w:noHBand="0" w:noVBand="1"/>
      </w:tblPr>
      <w:tblGrid>
        <w:gridCol w:w="1090"/>
        <w:gridCol w:w="1053"/>
        <w:gridCol w:w="1053"/>
        <w:gridCol w:w="1053"/>
        <w:gridCol w:w="1053"/>
      </w:tblGrid>
      <w:tr w:rsidR="005F3957" w:rsidRPr="005F3957" w:rsidTr="005F3957">
        <w:trPr>
          <w:trHeight w:val="300"/>
        </w:trPr>
        <w:tc>
          <w:tcPr>
            <w:tcW w:w="1090" w:type="dxa"/>
            <w:noWrap/>
            <w:hideMark/>
          </w:tcPr>
          <w:p w:rsidR="005F3957" w:rsidRPr="005F3957" w:rsidRDefault="005F3957" w:rsidP="005F3957">
            <w:pPr>
              <w:jc w:val="center"/>
              <w:rPr>
                <w:rFonts w:ascii="Calibri" w:eastAsia="Times New Roman" w:hAnsi="Calibri" w:cs="Calibri"/>
                <w:b/>
                <w:bCs/>
                <w:sz w:val="22"/>
              </w:rPr>
            </w:pPr>
            <w:r>
              <w:rPr>
                <w:rFonts w:ascii="Calibri" w:eastAsia="Times New Roman" w:hAnsi="Calibri" w:cs="Calibri"/>
                <w:b/>
                <w:bCs/>
                <w:sz w:val="22"/>
              </w:rPr>
              <w:t>Datasets</w:t>
            </w:r>
          </w:p>
        </w:tc>
        <w:tc>
          <w:tcPr>
            <w:tcW w:w="1053" w:type="dxa"/>
            <w:noWrap/>
            <w:hideMark/>
          </w:tcPr>
          <w:p w:rsidR="005F3957" w:rsidRPr="005F3957" w:rsidRDefault="005F3957" w:rsidP="005F3957">
            <w:pPr>
              <w:jc w:val="center"/>
              <w:rPr>
                <w:rFonts w:ascii="Calibri" w:eastAsia="Times New Roman" w:hAnsi="Calibri" w:cs="Calibri"/>
                <w:b/>
                <w:bCs/>
                <w:sz w:val="22"/>
              </w:rPr>
            </w:pPr>
            <w:r w:rsidRPr="005F3957">
              <w:rPr>
                <w:rFonts w:ascii="Calibri" w:eastAsia="Times New Roman" w:hAnsi="Calibri" w:cs="Calibri"/>
                <w:b/>
                <w:bCs/>
                <w:sz w:val="22"/>
              </w:rPr>
              <w:t>Accuracy</w:t>
            </w:r>
          </w:p>
        </w:tc>
        <w:tc>
          <w:tcPr>
            <w:tcW w:w="1053" w:type="dxa"/>
            <w:noWrap/>
            <w:hideMark/>
          </w:tcPr>
          <w:p w:rsidR="005F3957" w:rsidRPr="005F3957" w:rsidRDefault="005F3957" w:rsidP="005F3957">
            <w:pPr>
              <w:jc w:val="center"/>
              <w:rPr>
                <w:rFonts w:ascii="Calibri" w:eastAsia="Times New Roman" w:hAnsi="Calibri" w:cs="Calibri"/>
                <w:b/>
                <w:bCs/>
                <w:sz w:val="22"/>
              </w:rPr>
            </w:pPr>
            <w:r w:rsidRPr="005F3957">
              <w:rPr>
                <w:rFonts w:ascii="Calibri" w:eastAsia="Times New Roman" w:hAnsi="Calibri" w:cs="Calibri"/>
                <w:b/>
                <w:bCs/>
                <w:sz w:val="22"/>
              </w:rPr>
              <w:t>Precision</w:t>
            </w:r>
          </w:p>
        </w:tc>
        <w:tc>
          <w:tcPr>
            <w:tcW w:w="1053" w:type="dxa"/>
            <w:noWrap/>
            <w:hideMark/>
          </w:tcPr>
          <w:p w:rsidR="005F3957" w:rsidRPr="005F3957" w:rsidRDefault="005F3957" w:rsidP="005F3957">
            <w:pPr>
              <w:jc w:val="center"/>
              <w:rPr>
                <w:rFonts w:ascii="Calibri" w:eastAsia="Times New Roman" w:hAnsi="Calibri" w:cs="Calibri"/>
                <w:b/>
                <w:bCs/>
                <w:sz w:val="22"/>
              </w:rPr>
            </w:pPr>
            <w:r w:rsidRPr="005F3957">
              <w:rPr>
                <w:rFonts w:ascii="Calibri" w:eastAsia="Times New Roman" w:hAnsi="Calibri" w:cs="Calibri"/>
                <w:b/>
                <w:bCs/>
                <w:sz w:val="22"/>
              </w:rPr>
              <w:t>Recall</w:t>
            </w:r>
          </w:p>
        </w:tc>
        <w:tc>
          <w:tcPr>
            <w:tcW w:w="1053" w:type="dxa"/>
            <w:noWrap/>
            <w:hideMark/>
          </w:tcPr>
          <w:p w:rsidR="005F3957" w:rsidRPr="005F3957" w:rsidRDefault="005F3957" w:rsidP="005F3957">
            <w:pPr>
              <w:jc w:val="center"/>
              <w:rPr>
                <w:rFonts w:ascii="Calibri" w:eastAsia="Times New Roman" w:hAnsi="Calibri" w:cs="Calibri"/>
                <w:b/>
                <w:bCs/>
                <w:sz w:val="22"/>
              </w:rPr>
            </w:pPr>
            <w:proofErr w:type="spellStart"/>
            <w:r w:rsidRPr="005F3957">
              <w:rPr>
                <w:rFonts w:ascii="Calibri" w:eastAsia="Times New Roman" w:hAnsi="Calibri" w:cs="Calibri"/>
                <w:b/>
                <w:bCs/>
                <w:sz w:val="22"/>
              </w:rPr>
              <w:t>FScore</w:t>
            </w:r>
            <w:proofErr w:type="spellEnd"/>
          </w:p>
        </w:tc>
      </w:tr>
      <w:tr w:rsidR="005F3957" w:rsidRPr="005F3957" w:rsidTr="005F3957">
        <w:trPr>
          <w:trHeight w:val="300"/>
        </w:trPr>
        <w:tc>
          <w:tcPr>
            <w:tcW w:w="1090" w:type="dxa"/>
            <w:noWrap/>
            <w:hideMark/>
          </w:tcPr>
          <w:p w:rsidR="005F3957" w:rsidRPr="005F3957" w:rsidRDefault="005F3957" w:rsidP="005F3957">
            <w:pPr>
              <w:rPr>
                <w:rFonts w:ascii="Calibri" w:eastAsia="Times New Roman" w:hAnsi="Calibri" w:cs="Calibri"/>
                <w:color w:val="000000"/>
                <w:sz w:val="22"/>
              </w:rPr>
            </w:pPr>
            <w:r w:rsidRPr="005F3957">
              <w:rPr>
                <w:rFonts w:ascii="Calibri" w:eastAsia="Times New Roman" w:hAnsi="Calibri" w:cs="Calibri"/>
                <w:color w:val="000000"/>
                <w:sz w:val="22"/>
              </w:rPr>
              <w:t>Complete</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0.666191</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0.665535</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0.664104</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0.664272</w:t>
            </w:r>
          </w:p>
        </w:tc>
      </w:tr>
      <w:tr w:rsidR="005F3957" w:rsidRPr="005F3957" w:rsidTr="005F3957">
        <w:trPr>
          <w:trHeight w:val="300"/>
        </w:trPr>
        <w:tc>
          <w:tcPr>
            <w:tcW w:w="1090" w:type="dxa"/>
            <w:noWrap/>
            <w:hideMark/>
          </w:tcPr>
          <w:p w:rsidR="005F3957" w:rsidRPr="005F3957" w:rsidRDefault="005F3957" w:rsidP="005F3957">
            <w:pPr>
              <w:rPr>
                <w:rFonts w:ascii="Calibri" w:eastAsia="Times New Roman" w:hAnsi="Calibri" w:cs="Calibri"/>
                <w:color w:val="000000"/>
                <w:sz w:val="22"/>
              </w:rPr>
            </w:pPr>
            <w:r w:rsidRPr="005F3957">
              <w:rPr>
                <w:rFonts w:ascii="Calibri" w:eastAsia="Times New Roman" w:hAnsi="Calibri" w:cs="Calibri"/>
                <w:color w:val="000000"/>
                <w:sz w:val="22"/>
              </w:rPr>
              <w:t>Weighted</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0.796296</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0.807586</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0.827941</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0.794535</w:t>
            </w:r>
          </w:p>
        </w:tc>
      </w:tr>
      <w:tr w:rsidR="005F3957" w:rsidRPr="005F3957" w:rsidTr="005F3957">
        <w:trPr>
          <w:trHeight w:val="300"/>
        </w:trPr>
        <w:tc>
          <w:tcPr>
            <w:tcW w:w="1090" w:type="dxa"/>
            <w:noWrap/>
            <w:hideMark/>
          </w:tcPr>
          <w:p w:rsidR="005F3957" w:rsidRPr="005F3957" w:rsidRDefault="005F3957" w:rsidP="005F3957">
            <w:pPr>
              <w:rPr>
                <w:rFonts w:ascii="Calibri" w:eastAsia="Times New Roman" w:hAnsi="Calibri" w:cs="Calibri"/>
                <w:color w:val="000000"/>
                <w:sz w:val="22"/>
              </w:rPr>
            </w:pPr>
            <w:r w:rsidRPr="005F3957">
              <w:rPr>
                <w:rFonts w:ascii="Calibri" w:eastAsia="Times New Roman" w:hAnsi="Calibri" w:cs="Calibri"/>
                <w:color w:val="000000"/>
                <w:sz w:val="22"/>
              </w:rPr>
              <w:t>Pressure</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0.746269</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0.745526</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0.745233</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0.745361</w:t>
            </w:r>
          </w:p>
        </w:tc>
      </w:tr>
      <w:tr w:rsidR="005F3957" w:rsidRPr="005F3957" w:rsidTr="005F3957">
        <w:trPr>
          <w:trHeight w:val="300"/>
        </w:trPr>
        <w:tc>
          <w:tcPr>
            <w:tcW w:w="1090" w:type="dxa"/>
            <w:noWrap/>
            <w:hideMark/>
          </w:tcPr>
          <w:p w:rsidR="005F3957" w:rsidRPr="005F3957" w:rsidRDefault="005F3957" w:rsidP="005F3957">
            <w:pPr>
              <w:rPr>
                <w:rFonts w:ascii="Calibri" w:eastAsia="Times New Roman" w:hAnsi="Calibri" w:cs="Calibri"/>
                <w:color w:val="000000"/>
                <w:sz w:val="22"/>
              </w:rPr>
            </w:pPr>
            <w:r w:rsidRPr="005F3957">
              <w:rPr>
                <w:rFonts w:ascii="Calibri" w:eastAsia="Times New Roman" w:hAnsi="Calibri" w:cs="Calibri"/>
                <w:color w:val="000000"/>
                <w:sz w:val="22"/>
              </w:rPr>
              <w:t>Ask</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0.714689</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0.718844</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0.708472</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0.708642</w:t>
            </w:r>
          </w:p>
        </w:tc>
      </w:tr>
    </w:tbl>
    <w:tbl>
      <w:tblPr>
        <w:tblStyle w:val="TableGrid"/>
        <w:tblpPr w:leftFromText="180" w:rightFromText="180" w:vertAnchor="text" w:horzAnchor="page" w:tblpX="6196" w:tblpY="-1613"/>
        <w:tblW w:w="5302" w:type="dxa"/>
        <w:tblLook w:val="04A0" w:firstRow="1" w:lastRow="0" w:firstColumn="1" w:lastColumn="0" w:noHBand="0" w:noVBand="1"/>
      </w:tblPr>
      <w:tblGrid>
        <w:gridCol w:w="1090"/>
        <w:gridCol w:w="1053"/>
        <w:gridCol w:w="1053"/>
        <w:gridCol w:w="1053"/>
        <w:gridCol w:w="1053"/>
      </w:tblGrid>
      <w:tr w:rsidR="00B12CC9" w:rsidRPr="005F3957" w:rsidTr="00B12CC9">
        <w:trPr>
          <w:trHeight w:val="300"/>
        </w:trPr>
        <w:tc>
          <w:tcPr>
            <w:tcW w:w="1090" w:type="dxa"/>
            <w:noWrap/>
            <w:hideMark/>
          </w:tcPr>
          <w:p w:rsidR="00B12CC9" w:rsidRPr="005F3957" w:rsidRDefault="00B12CC9" w:rsidP="00B12CC9">
            <w:pPr>
              <w:jc w:val="center"/>
              <w:rPr>
                <w:rFonts w:ascii="Calibri" w:eastAsia="Times New Roman" w:hAnsi="Calibri" w:cs="Calibri"/>
                <w:b/>
                <w:bCs/>
                <w:sz w:val="22"/>
              </w:rPr>
            </w:pPr>
            <w:r>
              <w:rPr>
                <w:rFonts w:ascii="Calibri" w:eastAsia="Times New Roman" w:hAnsi="Calibri" w:cs="Calibri"/>
                <w:b/>
                <w:bCs/>
                <w:sz w:val="22"/>
              </w:rPr>
              <w:t>Datasets</w:t>
            </w:r>
          </w:p>
        </w:tc>
        <w:tc>
          <w:tcPr>
            <w:tcW w:w="1053" w:type="dxa"/>
            <w:noWrap/>
            <w:hideMark/>
          </w:tcPr>
          <w:p w:rsidR="00B12CC9" w:rsidRPr="005F3957" w:rsidRDefault="00B12CC9" w:rsidP="00B12CC9">
            <w:pPr>
              <w:jc w:val="center"/>
              <w:rPr>
                <w:rFonts w:ascii="Calibri" w:eastAsia="Times New Roman" w:hAnsi="Calibri" w:cs="Calibri"/>
                <w:b/>
                <w:bCs/>
                <w:sz w:val="22"/>
              </w:rPr>
            </w:pPr>
            <w:r w:rsidRPr="005F3957">
              <w:rPr>
                <w:rFonts w:ascii="Calibri" w:eastAsia="Times New Roman" w:hAnsi="Calibri" w:cs="Calibri"/>
                <w:b/>
                <w:bCs/>
                <w:sz w:val="22"/>
              </w:rPr>
              <w:t>Accuracy</w:t>
            </w:r>
          </w:p>
        </w:tc>
        <w:tc>
          <w:tcPr>
            <w:tcW w:w="1053" w:type="dxa"/>
            <w:noWrap/>
            <w:hideMark/>
          </w:tcPr>
          <w:p w:rsidR="00B12CC9" w:rsidRPr="005F3957" w:rsidRDefault="00B12CC9" w:rsidP="00B12CC9">
            <w:pPr>
              <w:jc w:val="center"/>
              <w:rPr>
                <w:rFonts w:ascii="Calibri" w:eastAsia="Times New Roman" w:hAnsi="Calibri" w:cs="Calibri"/>
                <w:b/>
                <w:bCs/>
                <w:sz w:val="22"/>
              </w:rPr>
            </w:pPr>
            <w:r w:rsidRPr="005F3957">
              <w:rPr>
                <w:rFonts w:ascii="Calibri" w:eastAsia="Times New Roman" w:hAnsi="Calibri" w:cs="Calibri"/>
                <w:b/>
                <w:bCs/>
                <w:sz w:val="22"/>
              </w:rPr>
              <w:t>Precision</w:t>
            </w:r>
          </w:p>
        </w:tc>
        <w:tc>
          <w:tcPr>
            <w:tcW w:w="1053" w:type="dxa"/>
            <w:noWrap/>
            <w:hideMark/>
          </w:tcPr>
          <w:p w:rsidR="00B12CC9" w:rsidRPr="005F3957" w:rsidRDefault="00B12CC9" w:rsidP="00B12CC9">
            <w:pPr>
              <w:jc w:val="center"/>
              <w:rPr>
                <w:rFonts w:ascii="Calibri" w:eastAsia="Times New Roman" w:hAnsi="Calibri" w:cs="Calibri"/>
                <w:b/>
                <w:bCs/>
                <w:sz w:val="22"/>
              </w:rPr>
            </w:pPr>
            <w:r w:rsidRPr="005F3957">
              <w:rPr>
                <w:rFonts w:ascii="Calibri" w:eastAsia="Times New Roman" w:hAnsi="Calibri" w:cs="Calibri"/>
                <w:b/>
                <w:bCs/>
                <w:sz w:val="22"/>
              </w:rPr>
              <w:t>Recall</w:t>
            </w:r>
          </w:p>
        </w:tc>
        <w:tc>
          <w:tcPr>
            <w:tcW w:w="1053" w:type="dxa"/>
            <w:noWrap/>
            <w:hideMark/>
          </w:tcPr>
          <w:p w:rsidR="00B12CC9" w:rsidRPr="005F3957" w:rsidRDefault="00B12CC9" w:rsidP="00B12CC9">
            <w:pPr>
              <w:jc w:val="center"/>
              <w:rPr>
                <w:rFonts w:ascii="Calibri" w:eastAsia="Times New Roman" w:hAnsi="Calibri" w:cs="Calibri"/>
                <w:b/>
                <w:bCs/>
                <w:sz w:val="22"/>
              </w:rPr>
            </w:pPr>
            <w:proofErr w:type="spellStart"/>
            <w:r w:rsidRPr="005F3957">
              <w:rPr>
                <w:rFonts w:ascii="Calibri" w:eastAsia="Times New Roman" w:hAnsi="Calibri" w:cs="Calibri"/>
                <w:b/>
                <w:bCs/>
                <w:sz w:val="22"/>
              </w:rPr>
              <w:t>FScore</w:t>
            </w:r>
            <w:proofErr w:type="spellEnd"/>
          </w:p>
        </w:tc>
      </w:tr>
      <w:tr w:rsidR="00B12CC9" w:rsidRPr="005F3957" w:rsidTr="00B12CC9">
        <w:trPr>
          <w:trHeight w:val="300"/>
        </w:trPr>
        <w:tc>
          <w:tcPr>
            <w:tcW w:w="1090" w:type="dxa"/>
            <w:noWrap/>
            <w:hideMark/>
          </w:tcPr>
          <w:p w:rsidR="00B12CC9" w:rsidRPr="005F3957" w:rsidRDefault="00B12CC9" w:rsidP="00B12CC9">
            <w:pPr>
              <w:rPr>
                <w:rFonts w:ascii="Calibri" w:eastAsia="Times New Roman" w:hAnsi="Calibri" w:cs="Calibri"/>
                <w:color w:val="000000"/>
                <w:sz w:val="22"/>
              </w:rPr>
            </w:pPr>
            <w:r w:rsidRPr="005F3957">
              <w:rPr>
                <w:rFonts w:ascii="Calibri" w:eastAsia="Times New Roman" w:hAnsi="Calibri" w:cs="Calibri"/>
                <w:color w:val="000000"/>
                <w:sz w:val="22"/>
              </w:rPr>
              <w:t>Complete</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0.709402</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0.552477</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0.536667</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0.536188</w:t>
            </w:r>
          </w:p>
        </w:tc>
      </w:tr>
      <w:tr w:rsidR="00B12CC9" w:rsidRPr="005F3957" w:rsidTr="00B12CC9">
        <w:trPr>
          <w:trHeight w:val="300"/>
        </w:trPr>
        <w:tc>
          <w:tcPr>
            <w:tcW w:w="1090" w:type="dxa"/>
            <w:noWrap/>
            <w:hideMark/>
          </w:tcPr>
          <w:p w:rsidR="00B12CC9" w:rsidRPr="005F3957" w:rsidRDefault="00B12CC9" w:rsidP="00B12CC9">
            <w:pPr>
              <w:rPr>
                <w:rFonts w:ascii="Calibri" w:eastAsia="Times New Roman" w:hAnsi="Calibri" w:cs="Calibri"/>
                <w:color w:val="000000"/>
                <w:sz w:val="22"/>
              </w:rPr>
            </w:pPr>
            <w:r w:rsidRPr="005F3957">
              <w:rPr>
                <w:rFonts w:ascii="Calibri" w:eastAsia="Times New Roman" w:hAnsi="Calibri" w:cs="Calibri"/>
                <w:color w:val="000000"/>
                <w:sz w:val="22"/>
              </w:rPr>
              <w:t>Weighted</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0.717949</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0.621429</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0.555195</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0.546032</w:t>
            </w:r>
          </w:p>
        </w:tc>
      </w:tr>
      <w:tr w:rsidR="00B12CC9" w:rsidRPr="005F3957" w:rsidTr="00B12CC9">
        <w:trPr>
          <w:trHeight w:val="300"/>
        </w:trPr>
        <w:tc>
          <w:tcPr>
            <w:tcW w:w="1090" w:type="dxa"/>
            <w:noWrap/>
            <w:hideMark/>
          </w:tcPr>
          <w:p w:rsidR="00B12CC9" w:rsidRPr="005F3957" w:rsidRDefault="00B12CC9" w:rsidP="00B12CC9">
            <w:pPr>
              <w:rPr>
                <w:rFonts w:ascii="Calibri" w:eastAsia="Times New Roman" w:hAnsi="Calibri" w:cs="Calibri"/>
                <w:color w:val="000000"/>
                <w:sz w:val="22"/>
              </w:rPr>
            </w:pPr>
            <w:r w:rsidRPr="005F3957">
              <w:rPr>
                <w:rFonts w:ascii="Calibri" w:eastAsia="Times New Roman" w:hAnsi="Calibri" w:cs="Calibri"/>
                <w:color w:val="000000"/>
                <w:sz w:val="22"/>
              </w:rPr>
              <w:t>Pressure</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0.733813</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0.690711</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0.652751</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0.6622</w:t>
            </w:r>
          </w:p>
        </w:tc>
      </w:tr>
      <w:tr w:rsidR="00B12CC9" w:rsidRPr="005F3957" w:rsidTr="00B12CC9">
        <w:trPr>
          <w:trHeight w:val="300"/>
        </w:trPr>
        <w:tc>
          <w:tcPr>
            <w:tcW w:w="1090" w:type="dxa"/>
            <w:noWrap/>
            <w:hideMark/>
          </w:tcPr>
          <w:p w:rsidR="00B12CC9" w:rsidRPr="005F3957" w:rsidRDefault="00B12CC9" w:rsidP="00B12CC9">
            <w:pPr>
              <w:rPr>
                <w:rFonts w:ascii="Calibri" w:eastAsia="Times New Roman" w:hAnsi="Calibri" w:cs="Calibri"/>
                <w:color w:val="000000"/>
                <w:sz w:val="22"/>
              </w:rPr>
            </w:pPr>
            <w:r w:rsidRPr="005F3957">
              <w:rPr>
                <w:rFonts w:ascii="Calibri" w:eastAsia="Times New Roman" w:hAnsi="Calibri" w:cs="Calibri"/>
                <w:color w:val="000000"/>
                <w:sz w:val="22"/>
              </w:rPr>
              <w:t>Ask</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0.696035</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0.473708</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0.483679</w:t>
            </w:r>
          </w:p>
        </w:tc>
        <w:tc>
          <w:tcPr>
            <w:tcW w:w="1053" w:type="dxa"/>
            <w:noWrap/>
            <w:hideMark/>
          </w:tcPr>
          <w:p w:rsidR="00B12CC9" w:rsidRPr="005F3957" w:rsidRDefault="00B12CC9" w:rsidP="00B12CC9">
            <w:pPr>
              <w:keepNext/>
              <w:jc w:val="right"/>
              <w:rPr>
                <w:rFonts w:ascii="Calibri" w:eastAsia="Times New Roman" w:hAnsi="Calibri" w:cs="Calibri"/>
                <w:color w:val="000000"/>
                <w:sz w:val="22"/>
              </w:rPr>
            </w:pPr>
            <w:r w:rsidRPr="005F3957">
              <w:rPr>
                <w:rFonts w:ascii="Calibri" w:eastAsia="Times New Roman" w:hAnsi="Calibri" w:cs="Calibri"/>
                <w:color w:val="000000"/>
                <w:sz w:val="22"/>
              </w:rPr>
              <w:t>0.471291</w:t>
            </w:r>
          </w:p>
        </w:tc>
      </w:tr>
    </w:tbl>
    <w:p w:rsidR="00B12CC9" w:rsidRDefault="00B12CC9" w:rsidP="00B12CC9">
      <w:pPr>
        <w:pStyle w:val="Caption"/>
        <w:framePr w:hSpace="180" w:wrap="around" w:vAnchor="text" w:hAnchor="page" w:x="7130" w:y="434"/>
      </w:pPr>
      <w:r>
        <w:t xml:space="preserve">Table </w:t>
      </w:r>
      <w:r w:rsidR="00101A01">
        <w:rPr>
          <w:noProof/>
        </w:rPr>
        <w:fldChar w:fldCharType="begin"/>
      </w:r>
      <w:r w:rsidR="00101A01">
        <w:rPr>
          <w:noProof/>
        </w:rPr>
        <w:instrText xml:space="preserve"> SEQ Table \* ARABIC </w:instrText>
      </w:r>
      <w:r w:rsidR="00101A01">
        <w:rPr>
          <w:noProof/>
        </w:rPr>
        <w:fldChar w:fldCharType="separate"/>
      </w:r>
      <w:r w:rsidR="00B76728">
        <w:rPr>
          <w:noProof/>
        </w:rPr>
        <w:t>3</w:t>
      </w:r>
      <w:r w:rsidR="00101A01">
        <w:rPr>
          <w:noProof/>
        </w:rPr>
        <w:fldChar w:fldCharType="end"/>
      </w:r>
      <w:r>
        <w:rPr>
          <w:noProof/>
        </w:rPr>
        <w:t xml:space="preserve"> RF Pain without SMOTENC</w:t>
      </w:r>
    </w:p>
    <w:p w:rsidR="00B12CC9" w:rsidRDefault="00B12CC9" w:rsidP="00B12CC9">
      <w:pPr>
        <w:keepNext/>
        <w:jc w:val="center"/>
      </w:pPr>
    </w:p>
    <w:p w:rsidR="00B12CC9" w:rsidRDefault="00B12CC9" w:rsidP="00B12CC9">
      <w:pPr>
        <w:pStyle w:val="Caption"/>
      </w:pPr>
      <w:r>
        <w:t xml:space="preserve">Table </w:t>
      </w:r>
      <w:r w:rsidR="00101A01">
        <w:rPr>
          <w:noProof/>
        </w:rPr>
        <w:fldChar w:fldCharType="begin"/>
      </w:r>
      <w:r w:rsidR="00101A01">
        <w:rPr>
          <w:noProof/>
        </w:rPr>
        <w:instrText xml:space="preserve"> SEQ Table \* ARABIC </w:instrText>
      </w:r>
      <w:r w:rsidR="00101A01">
        <w:rPr>
          <w:noProof/>
        </w:rPr>
        <w:fldChar w:fldCharType="separate"/>
      </w:r>
      <w:r w:rsidR="00B76728">
        <w:rPr>
          <w:noProof/>
        </w:rPr>
        <w:t>4</w:t>
      </w:r>
      <w:r w:rsidR="00101A01">
        <w:rPr>
          <w:noProof/>
        </w:rPr>
        <w:fldChar w:fldCharType="end"/>
      </w:r>
      <w:r>
        <w:t xml:space="preserve"> </w:t>
      </w:r>
      <w:r w:rsidRPr="00E67604">
        <w:t>Pain with SMOTENC</w:t>
      </w:r>
    </w:p>
    <w:p w:rsidR="00665AA7" w:rsidRDefault="00665AA7" w:rsidP="00665AA7">
      <w:pPr>
        <w:spacing w:line="360" w:lineRule="auto"/>
        <w:ind w:left="360"/>
        <w:jc w:val="center"/>
        <w:rPr>
          <w:rFonts w:cstheme="majorBidi"/>
          <w:szCs w:val="24"/>
        </w:rPr>
      </w:pPr>
    </w:p>
    <w:p w:rsidR="00665AA7" w:rsidRDefault="00665AA7" w:rsidP="00665AA7">
      <w:pPr>
        <w:spacing w:line="360" w:lineRule="auto"/>
        <w:ind w:left="360"/>
        <w:jc w:val="center"/>
        <w:rPr>
          <w:rFonts w:cstheme="majorBidi"/>
          <w:szCs w:val="24"/>
        </w:rPr>
      </w:pPr>
    </w:p>
    <w:p w:rsidR="00665AA7" w:rsidRDefault="00665AA7" w:rsidP="00BE5FE5">
      <w:pPr>
        <w:rPr>
          <w:rFonts w:cstheme="majorBidi"/>
          <w:szCs w:val="24"/>
        </w:rPr>
      </w:pPr>
    </w:p>
    <w:p w:rsidR="000C50E4" w:rsidRDefault="000C50E4" w:rsidP="00BE5FE5">
      <w:pPr>
        <w:rPr>
          <w:rFonts w:cstheme="majorBidi"/>
          <w:szCs w:val="24"/>
        </w:rPr>
      </w:pPr>
    </w:p>
    <w:p w:rsidR="00665AA7" w:rsidRDefault="00665AA7" w:rsidP="00665AA7">
      <w:pPr>
        <w:spacing w:line="360" w:lineRule="auto"/>
        <w:rPr>
          <w:rFonts w:cstheme="majorBidi"/>
          <w:b/>
          <w:bCs/>
          <w:noProof/>
          <w:szCs w:val="24"/>
        </w:rPr>
      </w:pPr>
      <w:r>
        <w:rPr>
          <w:rFonts w:cstheme="majorBidi"/>
          <w:b/>
          <w:bCs/>
          <w:noProof/>
          <w:szCs w:val="24"/>
        </w:rPr>
        <w:lastRenderedPageBreak/>
        <w:t>Counts:</w:t>
      </w:r>
    </w:p>
    <w:p w:rsidR="00665AA7" w:rsidRDefault="00665AA7" w:rsidP="00725539">
      <w:pPr>
        <w:pStyle w:val="ListParagraph"/>
        <w:numPr>
          <w:ilvl w:val="0"/>
          <w:numId w:val="30"/>
        </w:numPr>
        <w:spacing w:line="360" w:lineRule="auto"/>
        <w:rPr>
          <w:rFonts w:cstheme="majorBidi"/>
          <w:szCs w:val="24"/>
        </w:rPr>
      </w:pPr>
      <w:r>
        <w:rPr>
          <w:rFonts w:cstheme="majorBidi"/>
          <w:szCs w:val="24"/>
        </w:rPr>
        <w:t>It can be observed that the number of ADRs that a person might have is much harder to predict compared t</w:t>
      </w:r>
      <w:r w:rsidR="00017B46">
        <w:rPr>
          <w:rFonts w:cstheme="majorBidi"/>
          <w:szCs w:val="24"/>
        </w:rPr>
        <w:t>o disease counts.</w:t>
      </w:r>
    </w:p>
    <w:p w:rsidR="00F20FC2" w:rsidRDefault="00747B6F" w:rsidP="00725539">
      <w:pPr>
        <w:pStyle w:val="ListParagraph"/>
        <w:numPr>
          <w:ilvl w:val="0"/>
          <w:numId w:val="30"/>
        </w:numPr>
        <w:spacing w:line="360" w:lineRule="auto"/>
        <w:rPr>
          <w:rFonts w:cstheme="majorBidi"/>
          <w:szCs w:val="24"/>
        </w:rPr>
      </w:pPr>
      <w:r>
        <w:rPr>
          <w:rFonts w:cstheme="majorBidi"/>
          <w:szCs w:val="24"/>
        </w:rPr>
        <w:t>Weights/Heights are terrible for identifying ADR</w:t>
      </w:r>
      <w:r w:rsidR="00F94930">
        <w:rPr>
          <w:rFonts w:cstheme="majorBidi"/>
          <w:szCs w:val="24"/>
        </w:rPr>
        <w:t xml:space="preserve"> </w:t>
      </w:r>
      <w:r>
        <w:rPr>
          <w:rFonts w:cstheme="majorBidi"/>
          <w:szCs w:val="24"/>
        </w:rPr>
        <w:t>Count, however it performs slightly better for</w:t>
      </w:r>
      <w:r w:rsidR="00F94930">
        <w:rPr>
          <w:rFonts w:cstheme="majorBidi"/>
          <w:szCs w:val="24"/>
        </w:rPr>
        <w:t xml:space="preserve"> disease count without SMOTENC.</w:t>
      </w:r>
      <w:r w:rsidR="00096126">
        <w:rPr>
          <w:rFonts w:cstheme="majorBidi"/>
          <w:szCs w:val="24"/>
        </w:rPr>
        <w:t xml:space="preserve"> </w:t>
      </w:r>
      <w:r w:rsidR="00F94930" w:rsidRPr="00096126">
        <w:rPr>
          <w:rFonts w:cstheme="majorBidi"/>
          <w:szCs w:val="24"/>
        </w:rPr>
        <w:t>Blood pressure decreased the least for ADR count</w:t>
      </w:r>
      <w:r w:rsidR="00096126" w:rsidRPr="00096126">
        <w:rPr>
          <w:rFonts w:cstheme="majorBidi"/>
          <w:szCs w:val="24"/>
        </w:rPr>
        <w:t>, which could indicate the role it plays in causing ADRs in general.</w:t>
      </w:r>
    </w:p>
    <w:p w:rsidR="00B12CC9" w:rsidRPr="004D3A79" w:rsidRDefault="000C50E4" w:rsidP="00725539">
      <w:pPr>
        <w:pStyle w:val="ListParagraph"/>
        <w:numPr>
          <w:ilvl w:val="0"/>
          <w:numId w:val="30"/>
        </w:numPr>
        <w:spacing w:line="360" w:lineRule="auto"/>
        <w:rPr>
          <w:rFonts w:cstheme="majorBidi"/>
          <w:b/>
          <w:bCs/>
          <w:szCs w:val="24"/>
        </w:rPr>
      </w:pPr>
      <w:r>
        <w:rPr>
          <w:noProof/>
        </w:rPr>
        <mc:AlternateContent>
          <mc:Choice Requires="wps">
            <w:drawing>
              <wp:anchor distT="0" distB="0" distL="114300" distR="114300" simplePos="0" relativeHeight="251732992" behindDoc="0" locked="0" layoutInCell="1" allowOverlap="1" wp14:anchorId="442CF030" wp14:editId="0B0727A6">
                <wp:simplePos x="0" y="0"/>
                <wp:positionH relativeFrom="column">
                  <wp:posOffset>3076575</wp:posOffset>
                </wp:positionH>
                <wp:positionV relativeFrom="paragraph">
                  <wp:posOffset>6167120</wp:posOffset>
                </wp:positionV>
                <wp:extent cx="3486785" cy="172720"/>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486785" cy="172720"/>
                        </a:xfrm>
                        <a:prstGeom prst="rect">
                          <a:avLst/>
                        </a:prstGeom>
                        <a:solidFill>
                          <a:prstClr val="white"/>
                        </a:solidFill>
                        <a:ln>
                          <a:noFill/>
                        </a:ln>
                        <a:effectLst/>
                      </wps:spPr>
                      <wps:txbx>
                        <w:txbxContent>
                          <w:p w:rsidR="00101A01" w:rsidRPr="00F237D8" w:rsidRDefault="00101A01" w:rsidP="000C50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Disease</w:t>
                            </w:r>
                            <w:r w:rsidRPr="00024C00">
                              <w:t xml:space="preserve"> Count RF with</w:t>
                            </w:r>
                            <w:r>
                              <w:t>out</w:t>
                            </w:r>
                            <w:r w:rsidRPr="00024C00">
                              <w:t xml:space="preserve">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2CF030" id="Text Box 31" o:spid="_x0000_s1030" type="#_x0000_t202" style="position:absolute;left:0;text-align:left;margin-left:242.25pt;margin-top:485.6pt;width:274.55pt;height:13.6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" stroked="f">
                <v:textbox inset="0,0,0,0">
                  <w:txbxContent>
                    <w:p w:rsidR="00101A01" w:rsidRPr="00F237D8" w:rsidRDefault="00101A01" w:rsidP="000C50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Disease</w:t>
                      </w:r>
                      <w:r w:rsidRPr="00024C00">
                        <w:t xml:space="preserve"> Count RF with</w:t>
                      </w:r>
                      <w:r>
                        <w:t>out</w:t>
                      </w:r>
                      <w:r w:rsidRPr="00024C00">
                        <w:t xml:space="preserve"> SMOTENC</w:t>
                      </w:r>
                    </w:p>
                  </w:txbxContent>
                </v:textbox>
                <w10:wrap type="topAndBottom"/>
              </v:shape>
            </w:pict>
          </mc:Fallback>
        </mc:AlternateContent>
      </w:r>
      <w:r>
        <w:rPr>
          <w:noProof/>
        </w:rPr>
        <w:drawing>
          <wp:anchor distT="0" distB="0" distL="114300" distR="114300" simplePos="0" relativeHeight="251700224" behindDoc="0" locked="0" layoutInCell="1" allowOverlap="1">
            <wp:simplePos x="0" y="0"/>
            <wp:positionH relativeFrom="column">
              <wp:posOffset>3079750</wp:posOffset>
            </wp:positionH>
            <wp:positionV relativeFrom="paragraph">
              <wp:posOffset>3528695</wp:posOffset>
            </wp:positionV>
            <wp:extent cx="3486785" cy="2518410"/>
            <wp:effectExtent l="133350" t="114300" r="132715" b="16764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486785" cy="2518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simplePos x="0" y="0"/>
            <wp:positionH relativeFrom="column">
              <wp:posOffset>-722630</wp:posOffset>
            </wp:positionH>
            <wp:positionV relativeFrom="paragraph">
              <wp:posOffset>3569970</wp:posOffset>
            </wp:positionV>
            <wp:extent cx="3512820" cy="2477135"/>
            <wp:effectExtent l="133350" t="114300" r="125730" b="17081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512820" cy="2477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0944" behindDoc="0" locked="0" layoutInCell="1" allowOverlap="1" wp14:anchorId="792B2E38" wp14:editId="089911A2">
                <wp:simplePos x="0" y="0"/>
                <wp:positionH relativeFrom="column">
                  <wp:posOffset>-676275</wp:posOffset>
                </wp:positionH>
                <wp:positionV relativeFrom="paragraph">
                  <wp:posOffset>6170295</wp:posOffset>
                </wp:positionV>
                <wp:extent cx="3512820" cy="168910"/>
                <wp:effectExtent l="0" t="0" r="0" b="2540"/>
                <wp:wrapTopAndBottom/>
                <wp:docPr id="30" name="Text Box 30"/>
                <wp:cNvGraphicFramePr/>
                <a:graphic xmlns:a="http://schemas.openxmlformats.org/drawingml/2006/main">
                  <a:graphicData uri="http://schemas.microsoft.com/office/word/2010/wordprocessingShape">
                    <wps:wsp>
                      <wps:cNvSpPr txBox="1"/>
                      <wps:spPr>
                        <a:xfrm>
                          <a:off x="0" y="0"/>
                          <a:ext cx="3512820" cy="168910"/>
                        </a:xfrm>
                        <a:prstGeom prst="rect">
                          <a:avLst/>
                        </a:prstGeom>
                        <a:solidFill>
                          <a:prstClr val="white"/>
                        </a:solidFill>
                        <a:ln>
                          <a:noFill/>
                        </a:ln>
                        <a:effectLst/>
                      </wps:spPr>
                      <wps:txbx>
                        <w:txbxContent>
                          <w:p w:rsidR="00101A01" w:rsidRPr="00476D8F" w:rsidRDefault="00101A01" w:rsidP="000C50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w:t>
                            </w:r>
                            <w:r w:rsidRPr="00A3799D">
                              <w:t>ADR Count RF with</w:t>
                            </w:r>
                            <w:r>
                              <w:t>out</w:t>
                            </w:r>
                            <w:r w:rsidRPr="00A3799D">
                              <w:t xml:space="preserve">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2B2E38" id="Text Box 30" o:spid="_x0000_s1031" type="#_x0000_t202" style="position:absolute;left:0;text-align:left;margin-left:-53.25pt;margin-top:485.85pt;width:276.6pt;height:13.3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" stroked="f">
                <v:textbox inset="0,0,0,0">
                  <w:txbxContent>
                    <w:p w:rsidR="00101A01" w:rsidRPr="00476D8F" w:rsidRDefault="00101A01" w:rsidP="000C50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w:t>
                      </w:r>
                      <w:r w:rsidRPr="00A3799D">
                        <w:t>ADR Count RF with</w:t>
                      </w:r>
                      <w:r>
                        <w:t>out</w:t>
                      </w:r>
                      <w:r w:rsidRPr="00A3799D">
                        <w:t xml:space="preserve"> SMOTENC</w:t>
                      </w:r>
                    </w:p>
                  </w:txbxContent>
                </v:textbox>
                <w10:wrap type="topAndBottom"/>
              </v:shape>
            </w:pict>
          </mc:Fallback>
        </mc:AlternateContent>
      </w:r>
      <w:r>
        <w:rPr>
          <w:noProof/>
        </w:rPr>
        <mc:AlternateContent>
          <mc:Choice Requires="wps">
            <w:drawing>
              <wp:anchor distT="0" distB="0" distL="114300" distR="114300" simplePos="0" relativeHeight="251728896" behindDoc="0" locked="0" layoutInCell="1" allowOverlap="1" wp14:anchorId="2A738512" wp14:editId="2CC4D822">
                <wp:simplePos x="0" y="0"/>
                <wp:positionH relativeFrom="column">
                  <wp:posOffset>3076575</wp:posOffset>
                </wp:positionH>
                <wp:positionV relativeFrom="paragraph">
                  <wp:posOffset>718820</wp:posOffset>
                </wp:positionV>
                <wp:extent cx="3632835" cy="154940"/>
                <wp:effectExtent l="0" t="0" r="5715" b="0"/>
                <wp:wrapTopAndBottom/>
                <wp:docPr id="27" name="Text Box 27"/>
                <wp:cNvGraphicFramePr/>
                <a:graphic xmlns:a="http://schemas.openxmlformats.org/drawingml/2006/main">
                  <a:graphicData uri="http://schemas.microsoft.com/office/word/2010/wordprocessingShape">
                    <wps:wsp>
                      <wps:cNvSpPr txBox="1"/>
                      <wps:spPr>
                        <a:xfrm>
                          <a:off x="0" y="0"/>
                          <a:ext cx="3632835" cy="154940"/>
                        </a:xfrm>
                        <a:prstGeom prst="rect">
                          <a:avLst/>
                        </a:prstGeom>
                        <a:solidFill>
                          <a:prstClr val="white"/>
                        </a:solidFill>
                        <a:ln>
                          <a:noFill/>
                        </a:ln>
                        <a:effectLst/>
                      </wps:spPr>
                      <wps:txbx>
                        <w:txbxContent>
                          <w:p w:rsidR="00101A01" w:rsidRPr="00C33812" w:rsidRDefault="00101A01" w:rsidP="000C50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Disease </w:t>
                            </w:r>
                            <w:r w:rsidRPr="003A28E7">
                              <w:t>Count RF with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738512" id="Text Box 27" o:spid="_x0000_s1032" type="#_x0000_t202" style="position:absolute;left:0;text-align:left;margin-left:242.25pt;margin-top:56.6pt;width:286.05pt;height:12.2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" stroked="f">
                <v:textbox inset="0,0,0,0">
                  <w:txbxContent>
                    <w:p w:rsidR="00101A01" w:rsidRPr="00C33812" w:rsidRDefault="00101A01" w:rsidP="000C50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Disease </w:t>
                      </w:r>
                      <w:r w:rsidRPr="003A28E7">
                        <w:t>Count RF with SMOTENC</w:t>
                      </w:r>
                    </w:p>
                  </w:txbxContent>
                </v:textbox>
                <w10:wrap type="topAndBottom"/>
              </v:shape>
            </w:pict>
          </mc:Fallback>
        </mc:AlternateContent>
      </w:r>
      <w:r>
        <w:rPr>
          <w:noProof/>
        </w:rPr>
        <mc:AlternateContent>
          <mc:Choice Requires="wps">
            <w:drawing>
              <wp:anchor distT="0" distB="0" distL="114300" distR="114300" simplePos="0" relativeHeight="251726848" behindDoc="1" locked="0" layoutInCell="1" allowOverlap="1" wp14:anchorId="5C27941A" wp14:editId="75699018">
                <wp:simplePos x="0" y="0"/>
                <wp:positionH relativeFrom="column">
                  <wp:posOffset>-578485</wp:posOffset>
                </wp:positionH>
                <wp:positionV relativeFrom="paragraph">
                  <wp:posOffset>714375</wp:posOffset>
                </wp:positionV>
                <wp:extent cx="3508375" cy="154940"/>
                <wp:effectExtent l="0" t="0" r="0" b="0"/>
                <wp:wrapTight wrapText="bothSides">
                  <wp:wrapPolygon edited="0">
                    <wp:start x="0" y="0"/>
                    <wp:lineTo x="0" y="18590"/>
                    <wp:lineTo x="21463" y="18590"/>
                    <wp:lineTo x="21463"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3508375" cy="154940"/>
                        </a:xfrm>
                        <a:prstGeom prst="rect">
                          <a:avLst/>
                        </a:prstGeom>
                        <a:solidFill>
                          <a:prstClr val="white"/>
                        </a:solidFill>
                        <a:ln>
                          <a:noFill/>
                        </a:ln>
                        <a:effectLst/>
                      </wps:spPr>
                      <wps:txbx>
                        <w:txbxContent>
                          <w:p w:rsidR="00101A01" w:rsidRPr="00AA6891" w:rsidRDefault="00101A01" w:rsidP="000C50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ADR Count RF with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27941A" id="Text Box 25" o:spid="_x0000_s1033" type="#_x0000_t202" style="position:absolute;left:0;text-align:left;margin-left:-45.55pt;margin-top:56.25pt;width:276.25pt;height:12.2pt;z-index:-251589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" stroked="f">
                <v:textbox inset="0,0,0,0">
                  <w:txbxContent>
                    <w:p w:rsidR="00101A01" w:rsidRPr="00AA6891" w:rsidRDefault="00101A01" w:rsidP="000C50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ADR Count RF with SMOTENC</w:t>
                      </w:r>
                    </w:p>
                  </w:txbxContent>
                </v:textbox>
                <w10:wrap type="tight"/>
              </v:shape>
            </w:pict>
          </mc:Fallback>
        </mc:AlternateContent>
      </w:r>
      <w:r>
        <w:rPr>
          <w:noProof/>
        </w:rPr>
        <w:drawing>
          <wp:anchor distT="0" distB="0" distL="114300" distR="114300" simplePos="0" relativeHeight="251701248" behindDoc="0" locked="0" layoutInCell="1" allowOverlap="1">
            <wp:simplePos x="0" y="0"/>
            <wp:positionH relativeFrom="column">
              <wp:posOffset>3075305</wp:posOffset>
            </wp:positionH>
            <wp:positionV relativeFrom="paragraph">
              <wp:posOffset>974090</wp:posOffset>
            </wp:positionV>
            <wp:extent cx="3632835" cy="2439670"/>
            <wp:effectExtent l="133350" t="114300" r="139065" b="17018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632835" cy="2439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simplePos x="0" y="0"/>
            <wp:positionH relativeFrom="column">
              <wp:posOffset>-728896</wp:posOffset>
            </wp:positionH>
            <wp:positionV relativeFrom="paragraph">
              <wp:posOffset>972437</wp:posOffset>
            </wp:positionV>
            <wp:extent cx="3508375" cy="2440305"/>
            <wp:effectExtent l="133350" t="114300" r="130175" b="16954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508375" cy="2440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F94930" w:rsidRPr="00F20FC2">
        <w:rPr>
          <w:rFonts w:cstheme="majorBidi"/>
          <w:szCs w:val="24"/>
        </w:rPr>
        <w:t>It is unclear whether the reason for the terrible performance is due to data imbalance solved by SMOTENC, or that it is naturally impossible to discover ADR and disease Counts based only on these factors.</w:t>
      </w:r>
      <w:r w:rsidR="00F20FC2" w:rsidRPr="00F20FC2">
        <w:rPr>
          <w:rFonts w:cstheme="majorBidi"/>
          <w:b/>
          <w:bCs/>
          <w:szCs w:val="24"/>
        </w:rPr>
        <w:br w:type="page"/>
      </w:r>
    </w:p>
    <w:tbl>
      <w:tblPr>
        <w:tblStyle w:val="TableGrid"/>
        <w:tblW w:w="5402" w:type="dxa"/>
        <w:tblInd w:w="-807" w:type="dxa"/>
        <w:tblLook w:val="04A0" w:firstRow="1" w:lastRow="0" w:firstColumn="1" w:lastColumn="0" w:noHBand="0" w:noVBand="1"/>
      </w:tblPr>
      <w:tblGrid>
        <w:gridCol w:w="1190"/>
        <w:gridCol w:w="1053"/>
        <w:gridCol w:w="1053"/>
        <w:gridCol w:w="1053"/>
        <w:gridCol w:w="1053"/>
      </w:tblGrid>
      <w:tr w:rsidR="00496683" w:rsidRPr="00496683" w:rsidTr="00496683">
        <w:trPr>
          <w:trHeight w:val="300"/>
        </w:trPr>
        <w:tc>
          <w:tcPr>
            <w:tcW w:w="1190" w:type="dxa"/>
            <w:noWrap/>
            <w:hideMark/>
          </w:tcPr>
          <w:p w:rsidR="00496683" w:rsidRPr="00496683" w:rsidRDefault="00792272" w:rsidP="00496683">
            <w:pPr>
              <w:jc w:val="center"/>
              <w:rPr>
                <w:rFonts w:ascii="Calibri" w:eastAsia="Times New Roman" w:hAnsi="Calibri" w:cs="Calibri"/>
                <w:b/>
                <w:bCs/>
                <w:sz w:val="22"/>
              </w:rPr>
            </w:pPr>
            <w:r>
              <w:rPr>
                <w:rFonts w:ascii="Calibri" w:eastAsia="Times New Roman" w:hAnsi="Calibri" w:cs="Calibri"/>
                <w:b/>
                <w:bCs/>
                <w:sz w:val="22"/>
              </w:rPr>
              <w:lastRenderedPageBreak/>
              <w:t>Datasets</w:t>
            </w:r>
          </w:p>
        </w:tc>
        <w:tc>
          <w:tcPr>
            <w:tcW w:w="1053" w:type="dxa"/>
            <w:noWrap/>
            <w:hideMark/>
          </w:tcPr>
          <w:p w:rsidR="00496683" w:rsidRPr="00496683" w:rsidRDefault="00496683" w:rsidP="00496683">
            <w:pPr>
              <w:jc w:val="center"/>
              <w:rPr>
                <w:rFonts w:ascii="Calibri" w:eastAsia="Times New Roman" w:hAnsi="Calibri" w:cs="Calibri"/>
                <w:b/>
                <w:bCs/>
                <w:sz w:val="22"/>
              </w:rPr>
            </w:pPr>
            <w:r w:rsidRPr="00496683">
              <w:rPr>
                <w:rFonts w:ascii="Calibri" w:eastAsia="Times New Roman" w:hAnsi="Calibri" w:cs="Calibri"/>
                <w:b/>
                <w:bCs/>
                <w:sz w:val="22"/>
              </w:rPr>
              <w:t>Accuracy</w:t>
            </w:r>
          </w:p>
        </w:tc>
        <w:tc>
          <w:tcPr>
            <w:tcW w:w="1053" w:type="dxa"/>
            <w:noWrap/>
            <w:hideMark/>
          </w:tcPr>
          <w:p w:rsidR="00496683" w:rsidRPr="00496683" w:rsidRDefault="00496683" w:rsidP="00496683">
            <w:pPr>
              <w:jc w:val="center"/>
              <w:rPr>
                <w:rFonts w:ascii="Calibri" w:eastAsia="Times New Roman" w:hAnsi="Calibri" w:cs="Calibri"/>
                <w:b/>
                <w:bCs/>
                <w:sz w:val="22"/>
              </w:rPr>
            </w:pPr>
            <w:r w:rsidRPr="00496683">
              <w:rPr>
                <w:rFonts w:ascii="Calibri" w:eastAsia="Times New Roman" w:hAnsi="Calibri" w:cs="Calibri"/>
                <w:b/>
                <w:bCs/>
                <w:sz w:val="22"/>
              </w:rPr>
              <w:t>Precision</w:t>
            </w:r>
          </w:p>
        </w:tc>
        <w:tc>
          <w:tcPr>
            <w:tcW w:w="1053" w:type="dxa"/>
            <w:noWrap/>
            <w:hideMark/>
          </w:tcPr>
          <w:p w:rsidR="00496683" w:rsidRPr="00496683" w:rsidRDefault="00496683" w:rsidP="00496683">
            <w:pPr>
              <w:jc w:val="center"/>
              <w:rPr>
                <w:rFonts w:ascii="Calibri" w:eastAsia="Times New Roman" w:hAnsi="Calibri" w:cs="Calibri"/>
                <w:b/>
                <w:bCs/>
                <w:sz w:val="22"/>
              </w:rPr>
            </w:pPr>
            <w:r w:rsidRPr="00496683">
              <w:rPr>
                <w:rFonts w:ascii="Calibri" w:eastAsia="Times New Roman" w:hAnsi="Calibri" w:cs="Calibri"/>
                <w:b/>
                <w:bCs/>
                <w:sz w:val="22"/>
              </w:rPr>
              <w:t>Recall</w:t>
            </w:r>
          </w:p>
        </w:tc>
        <w:tc>
          <w:tcPr>
            <w:tcW w:w="1053" w:type="dxa"/>
            <w:noWrap/>
            <w:hideMark/>
          </w:tcPr>
          <w:p w:rsidR="00496683" w:rsidRPr="00496683" w:rsidRDefault="00496683" w:rsidP="00496683">
            <w:pPr>
              <w:jc w:val="center"/>
              <w:rPr>
                <w:rFonts w:ascii="Calibri" w:eastAsia="Times New Roman" w:hAnsi="Calibri" w:cs="Calibri"/>
                <w:b/>
                <w:bCs/>
                <w:sz w:val="22"/>
              </w:rPr>
            </w:pPr>
            <w:proofErr w:type="spellStart"/>
            <w:r w:rsidRPr="00496683">
              <w:rPr>
                <w:rFonts w:ascii="Calibri" w:eastAsia="Times New Roman" w:hAnsi="Calibri" w:cs="Calibri"/>
                <w:b/>
                <w:bCs/>
                <w:sz w:val="22"/>
              </w:rPr>
              <w:t>FScore</w:t>
            </w:r>
            <w:proofErr w:type="spellEnd"/>
          </w:p>
        </w:tc>
      </w:tr>
      <w:tr w:rsidR="00496683" w:rsidRPr="00496683" w:rsidTr="00496683">
        <w:trPr>
          <w:trHeight w:val="300"/>
        </w:trPr>
        <w:tc>
          <w:tcPr>
            <w:tcW w:w="1190" w:type="dxa"/>
            <w:noWrap/>
            <w:hideMark/>
          </w:tcPr>
          <w:p w:rsidR="00496683" w:rsidRPr="00496683" w:rsidRDefault="00496683" w:rsidP="00496683">
            <w:pPr>
              <w:rPr>
                <w:rFonts w:ascii="Calibri" w:eastAsia="Times New Roman" w:hAnsi="Calibri" w:cs="Calibri"/>
                <w:color w:val="000000"/>
                <w:sz w:val="22"/>
              </w:rPr>
            </w:pPr>
            <w:r w:rsidRPr="00496683">
              <w:rPr>
                <w:rFonts w:ascii="Calibri" w:eastAsia="Times New Roman" w:hAnsi="Calibri" w:cs="Calibri"/>
                <w:color w:val="000000"/>
                <w:sz w:val="22"/>
              </w:rPr>
              <w:t>Complete</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0.448882</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0.455145</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0.448323</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0.449865</w:t>
            </w:r>
          </w:p>
        </w:tc>
      </w:tr>
      <w:tr w:rsidR="00496683" w:rsidRPr="00496683" w:rsidTr="00496683">
        <w:trPr>
          <w:trHeight w:val="300"/>
        </w:trPr>
        <w:tc>
          <w:tcPr>
            <w:tcW w:w="1190" w:type="dxa"/>
            <w:noWrap/>
            <w:hideMark/>
          </w:tcPr>
          <w:p w:rsidR="00496683" w:rsidRPr="00496683" w:rsidRDefault="00496683" w:rsidP="00496683">
            <w:pPr>
              <w:rPr>
                <w:rFonts w:ascii="Calibri" w:eastAsia="Times New Roman" w:hAnsi="Calibri" w:cs="Calibri"/>
                <w:color w:val="000000"/>
                <w:sz w:val="22"/>
              </w:rPr>
            </w:pPr>
            <w:r w:rsidRPr="00496683">
              <w:rPr>
                <w:rFonts w:ascii="Calibri" w:eastAsia="Times New Roman" w:hAnsi="Calibri" w:cs="Calibri"/>
                <w:color w:val="000000"/>
                <w:sz w:val="22"/>
              </w:rPr>
              <w:t>Weighted</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0.454545</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0.50864</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0.452381</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0.455265</w:t>
            </w:r>
          </w:p>
        </w:tc>
      </w:tr>
      <w:tr w:rsidR="00496683" w:rsidRPr="00496683" w:rsidTr="00496683">
        <w:trPr>
          <w:trHeight w:val="300"/>
        </w:trPr>
        <w:tc>
          <w:tcPr>
            <w:tcW w:w="1190" w:type="dxa"/>
            <w:noWrap/>
            <w:hideMark/>
          </w:tcPr>
          <w:p w:rsidR="00496683" w:rsidRPr="00496683" w:rsidRDefault="00496683" w:rsidP="00496683">
            <w:pPr>
              <w:rPr>
                <w:rFonts w:ascii="Calibri" w:eastAsia="Times New Roman" w:hAnsi="Calibri" w:cs="Calibri"/>
                <w:color w:val="000000"/>
                <w:sz w:val="22"/>
              </w:rPr>
            </w:pPr>
            <w:r w:rsidRPr="00496683">
              <w:rPr>
                <w:rFonts w:ascii="Calibri" w:eastAsia="Times New Roman" w:hAnsi="Calibri" w:cs="Calibri"/>
                <w:color w:val="000000"/>
                <w:sz w:val="22"/>
              </w:rPr>
              <w:t>Pressure</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0.594203</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0.597802</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0.592951</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0.594168</w:t>
            </w:r>
          </w:p>
        </w:tc>
      </w:tr>
      <w:tr w:rsidR="00496683" w:rsidRPr="00496683" w:rsidTr="00496683">
        <w:trPr>
          <w:trHeight w:val="300"/>
        </w:trPr>
        <w:tc>
          <w:tcPr>
            <w:tcW w:w="1190" w:type="dxa"/>
            <w:noWrap/>
            <w:hideMark/>
          </w:tcPr>
          <w:p w:rsidR="00496683" w:rsidRPr="00496683" w:rsidRDefault="00496683" w:rsidP="00496683">
            <w:pPr>
              <w:rPr>
                <w:rFonts w:ascii="Calibri" w:eastAsia="Times New Roman" w:hAnsi="Calibri" w:cs="Calibri"/>
                <w:color w:val="000000"/>
                <w:sz w:val="22"/>
              </w:rPr>
            </w:pPr>
            <w:r w:rsidRPr="00496683">
              <w:rPr>
                <w:rFonts w:ascii="Calibri" w:eastAsia="Times New Roman" w:hAnsi="Calibri" w:cs="Calibri"/>
                <w:color w:val="000000"/>
                <w:sz w:val="22"/>
              </w:rPr>
              <w:t>Ask</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0.574324</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0.587815</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0.574266</w:t>
            </w:r>
          </w:p>
        </w:tc>
        <w:tc>
          <w:tcPr>
            <w:tcW w:w="1053" w:type="dxa"/>
            <w:noWrap/>
            <w:hideMark/>
          </w:tcPr>
          <w:p w:rsidR="00496683" w:rsidRPr="00496683" w:rsidRDefault="00496683" w:rsidP="004D3A79">
            <w:pPr>
              <w:keepNext/>
              <w:jc w:val="right"/>
              <w:rPr>
                <w:rFonts w:ascii="Calibri" w:eastAsia="Times New Roman" w:hAnsi="Calibri" w:cs="Calibri"/>
                <w:color w:val="000000"/>
                <w:sz w:val="22"/>
              </w:rPr>
            </w:pPr>
            <w:r w:rsidRPr="00496683">
              <w:rPr>
                <w:rFonts w:ascii="Calibri" w:eastAsia="Times New Roman" w:hAnsi="Calibri" w:cs="Calibri"/>
                <w:color w:val="000000"/>
                <w:sz w:val="22"/>
              </w:rPr>
              <w:t>0.577359</w:t>
            </w:r>
          </w:p>
        </w:tc>
      </w:tr>
    </w:tbl>
    <w:tbl>
      <w:tblPr>
        <w:tblStyle w:val="TableGrid"/>
        <w:tblpPr w:leftFromText="180" w:rightFromText="180" w:vertAnchor="text" w:horzAnchor="page" w:tblpX="6465" w:tblpY="-1591"/>
        <w:tblW w:w="5402" w:type="dxa"/>
        <w:tblLook w:val="04A0" w:firstRow="1" w:lastRow="0" w:firstColumn="1" w:lastColumn="0" w:noHBand="0" w:noVBand="1"/>
      </w:tblPr>
      <w:tblGrid>
        <w:gridCol w:w="1190"/>
        <w:gridCol w:w="1053"/>
        <w:gridCol w:w="1053"/>
        <w:gridCol w:w="1053"/>
        <w:gridCol w:w="1053"/>
      </w:tblGrid>
      <w:tr w:rsidR="007B6E4D" w:rsidRPr="00496683" w:rsidTr="007B6E4D">
        <w:trPr>
          <w:trHeight w:val="300"/>
        </w:trPr>
        <w:tc>
          <w:tcPr>
            <w:tcW w:w="1190" w:type="dxa"/>
            <w:noWrap/>
            <w:hideMark/>
          </w:tcPr>
          <w:p w:rsidR="007B6E4D" w:rsidRPr="00496683" w:rsidRDefault="007B6E4D" w:rsidP="007B6E4D">
            <w:pPr>
              <w:jc w:val="center"/>
              <w:rPr>
                <w:rFonts w:ascii="Calibri" w:eastAsia="Times New Roman" w:hAnsi="Calibri" w:cs="Calibri"/>
                <w:b/>
                <w:bCs/>
                <w:sz w:val="22"/>
              </w:rPr>
            </w:pPr>
            <w:r>
              <w:rPr>
                <w:rFonts w:ascii="Calibri" w:eastAsia="Times New Roman" w:hAnsi="Calibri" w:cs="Calibri"/>
                <w:b/>
                <w:bCs/>
                <w:sz w:val="22"/>
              </w:rPr>
              <w:t>Datasets</w:t>
            </w:r>
          </w:p>
        </w:tc>
        <w:tc>
          <w:tcPr>
            <w:tcW w:w="1053" w:type="dxa"/>
            <w:noWrap/>
            <w:hideMark/>
          </w:tcPr>
          <w:p w:rsidR="007B6E4D" w:rsidRPr="00496683" w:rsidRDefault="007B6E4D" w:rsidP="007B6E4D">
            <w:pPr>
              <w:jc w:val="center"/>
              <w:rPr>
                <w:rFonts w:ascii="Calibri" w:eastAsia="Times New Roman" w:hAnsi="Calibri" w:cs="Calibri"/>
                <w:b/>
                <w:bCs/>
                <w:sz w:val="22"/>
              </w:rPr>
            </w:pPr>
            <w:r w:rsidRPr="00496683">
              <w:rPr>
                <w:rFonts w:ascii="Calibri" w:eastAsia="Times New Roman" w:hAnsi="Calibri" w:cs="Calibri"/>
                <w:b/>
                <w:bCs/>
                <w:sz w:val="22"/>
              </w:rPr>
              <w:t>Accuracy</w:t>
            </w:r>
          </w:p>
        </w:tc>
        <w:tc>
          <w:tcPr>
            <w:tcW w:w="1053" w:type="dxa"/>
            <w:noWrap/>
            <w:hideMark/>
          </w:tcPr>
          <w:p w:rsidR="007B6E4D" w:rsidRPr="00496683" w:rsidRDefault="007B6E4D" w:rsidP="007B6E4D">
            <w:pPr>
              <w:jc w:val="center"/>
              <w:rPr>
                <w:rFonts w:ascii="Calibri" w:eastAsia="Times New Roman" w:hAnsi="Calibri" w:cs="Calibri"/>
                <w:b/>
                <w:bCs/>
                <w:sz w:val="22"/>
              </w:rPr>
            </w:pPr>
            <w:r w:rsidRPr="00496683">
              <w:rPr>
                <w:rFonts w:ascii="Calibri" w:eastAsia="Times New Roman" w:hAnsi="Calibri" w:cs="Calibri"/>
                <w:b/>
                <w:bCs/>
                <w:sz w:val="22"/>
              </w:rPr>
              <w:t>Precision</w:t>
            </w:r>
          </w:p>
        </w:tc>
        <w:tc>
          <w:tcPr>
            <w:tcW w:w="1053" w:type="dxa"/>
            <w:noWrap/>
            <w:hideMark/>
          </w:tcPr>
          <w:p w:rsidR="007B6E4D" w:rsidRPr="00496683" w:rsidRDefault="007B6E4D" w:rsidP="007B6E4D">
            <w:pPr>
              <w:jc w:val="center"/>
              <w:rPr>
                <w:rFonts w:ascii="Calibri" w:eastAsia="Times New Roman" w:hAnsi="Calibri" w:cs="Calibri"/>
                <w:b/>
                <w:bCs/>
                <w:sz w:val="22"/>
              </w:rPr>
            </w:pPr>
            <w:r w:rsidRPr="00496683">
              <w:rPr>
                <w:rFonts w:ascii="Calibri" w:eastAsia="Times New Roman" w:hAnsi="Calibri" w:cs="Calibri"/>
                <w:b/>
                <w:bCs/>
                <w:sz w:val="22"/>
              </w:rPr>
              <w:t>Recall</w:t>
            </w:r>
          </w:p>
        </w:tc>
        <w:tc>
          <w:tcPr>
            <w:tcW w:w="1053" w:type="dxa"/>
            <w:noWrap/>
            <w:hideMark/>
          </w:tcPr>
          <w:p w:rsidR="007B6E4D" w:rsidRPr="00496683" w:rsidRDefault="007B6E4D" w:rsidP="007B6E4D">
            <w:pPr>
              <w:jc w:val="center"/>
              <w:rPr>
                <w:rFonts w:ascii="Calibri" w:eastAsia="Times New Roman" w:hAnsi="Calibri" w:cs="Calibri"/>
                <w:b/>
                <w:bCs/>
                <w:sz w:val="22"/>
              </w:rPr>
            </w:pPr>
            <w:proofErr w:type="spellStart"/>
            <w:r w:rsidRPr="00496683">
              <w:rPr>
                <w:rFonts w:ascii="Calibri" w:eastAsia="Times New Roman" w:hAnsi="Calibri" w:cs="Calibri"/>
                <w:b/>
                <w:bCs/>
                <w:sz w:val="22"/>
              </w:rPr>
              <w:t>FScore</w:t>
            </w:r>
            <w:proofErr w:type="spellEnd"/>
          </w:p>
        </w:tc>
      </w:tr>
      <w:tr w:rsidR="007B6E4D" w:rsidRPr="00496683" w:rsidTr="007B6E4D">
        <w:trPr>
          <w:trHeight w:val="300"/>
        </w:trPr>
        <w:tc>
          <w:tcPr>
            <w:tcW w:w="1190" w:type="dxa"/>
            <w:noWrap/>
            <w:hideMark/>
          </w:tcPr>
          <w:p w:rsidR="007B6E4D" w:rsidRPr="00496683" w:rsidRDefault="007B6E4D" w:rsidP="007B6E4D">
            <w:pPr>
              <w:rPr>
                <w:rFonts w:ascii="Calibri" w:eastAsia="Times New Roman" w:hAnsi="Calibri" w:cs="Calibri"/>
                <w:color w:val="000000"/>
                <w:sz w:val="22"/>
              </w:rPr>
            </w:pPr>
            <w:r w:rsidRPr="00496683">
              <w:rPr>
                <w:rFonts w:ascii="Calibri" w:eastAsia="Times New Roman" w:hAnsi="Calibri" w:cs="Calibri"/>
                <w:color w:val="000000"/>
                <w:sz w:val="22"/>
              </w:rPr>
              <w:t>Complete</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0.494253</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0.489404</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0.488716</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0.482369</w:t>
            </w:r>
          </w:p>
        </w:tc>
      </w:tr>
      <w:tr w:rsidR="007B6E4D" w:rsidRPr="00496683" w:rsidTr="007B6E4D">
        <w:trPr>
          <w:trHeight w:val="300"/>
        </w:trPr>
        <w:tc>
          <w:tcPr>
            <w:tcW w:w="1190" w:type="dxa"/>
            <w:noWrap/>
            <w:hideMark/>
          </w:tcPr>
          <w:p w:rsidR="007B6E4D" w:rsidRPr="00496683" w:rsidRDefault="007B6E4D" w:rsidP="007B6E4D">
            <w:pPr>
              <w:rPr>
                <w:rFonts w:ascii="Calibri" w:eastAsia="Times New Roman" w:hAnsi="Calibri" w:cs="Calibri"/>
                <w:color w:val="000000"/>
                <w:sz w:val="22"/>
              </w:rPr>
            </w:pPr>
            <w:r w:rsidRPr="00496683">
              <w:rPr>
                <w:rFonts w:ascii="Calibri" w:eastAsia="Times New Roman" w:hAnsi="Calibri" w:cs="Calibri"/>
                <w:color w:val="000000"/>
                <w:sz w:val="22"/>
              </w:rPr>
              <w:t>Weighted</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0.655172</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0.657018</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0.649832</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0.651343</w:t>
            </w:r>
          </w:p>
        </w:tc>
      </w:tr>
      <w:tr w:rsidR="007B6E4D" w:rsidRPr="00496683" w:rsidTr="007B6E4D">
        <w:trPr>
          <w:trHeight w:val="300"/>
        </w:trPr>
        <w:tc>
          <w:tcPr>
            <w:tcW w:w="1190" w:type="dxa"/>
            <w:noWrap/>
            <w:hideMark/>
          </w:tcPr>
          <w:p w:rsidR="007B6E4D" w:rsidRPr="00496683" w:rsidRDefault="007B6E4D" w:rsidP="007B6E4D">
            <w:pPr>
              <w:rPr>
                <w:rFonts w:ascii="Calibri" w:eastAsia="Times New Roman" w:hAnsi="Calibri" w:cs="Calibri"/>
                <w:color w:val="000000"/>
                <w:sz w:val="22"/>
              </w:rPr>
            </w:pPr>
            <w:r w:rsidRPr="00496683">
              <w:rPr>
                <w:rFonts w:ascii="Calibri" w:eastAsia="Times New Roman" w:hAnsi="Calibri" w:cs="Calibri"/>
                <w:color w:val="000000"/>
                <w:sz w:val="22"/>
              </w:rPr>
              <w:t>Pressure</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0.713675</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0.715905</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0.71548</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0.703807</w:t>
            </w:r>
          </w:p>
        </w:tc>
      </w:tr>
      <w:tr w:rsidR="007B6E4D" w:rsidRPr="00496683" w:rsidTr="007B6E4D">
        <w:trPr>
          <w:trHeight w:val="300"/>
        </w:trPr>
        <w:tc>
          <w:tcPr>
            <w:tcW w:w="1190" w:type="dxa"/>
            <w:noWrap/>
            <w:hideMark/>
          </w:tcPr>
          <w:p w:rsidR="007B6E4D" w:rsidRPr="00496683" w:rsidRDefault="007B6E4D" w:rsidP="007B6E4D">
            <w:pPr>
              <w:rPr>
                <w:rFonts w:ascii="Calibri" w:eastAsia="Times New Roman" w:hAnsi="Calibri" w:cs="Calibri"/>
                <w:color w:val="000000"/>
                <w:sz w:val="22"/>
              </w:rPr>
            </w:pPr>
            <w:r w:rsidRPr="00496683">
              <w:rPr>
                <w:rFonts w:ascii="Calibri" w:eastAsia="Times New Roman" w:hAnsi="Calibri" w:cs="Calibri"/>
                <w:color w:val="000000"/>
                <w:sz w:val="22"/>
              </w:rPr>
              <w:t>Ask</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0.564033</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0.587314</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0.565223</w:t>
            </w:r>
          </w:p>
        </w:tc>
        <w:tc>
          <w:tcPr>
            <w:tcW w:w="1053" w:type="dxa"/>
            <w:noWrap/>
            <w:hideMark/>
          </w:tcPr>
          <w:p w:rsidR="007B6E4D" w:rsidRPr="00496683" w:rsidRDefault="007B6E4D" w:rsidP="007B6E4D">
            <w:pPr>
              <w:keepNext/>
              <w:jc w:val="right"/>
              <w:rPr>
                <w:rFonts w:ascii="Calibri" w:eastAsia="Times New Roman" w:hAnsi="Calibri" w:cs="Calibri"/>
                <w:color w:val="000000"/>
                <w:sz w:val="22"/>
              </w:rPr>
            </w:pPr>
            <w:r w:rsidRPr="00496683">
              <w:rPr>
                <w:rFonts w:ascii="Calibri" w:eastAsia="Times New Roman" w:hAnsi="Calibri" w:cs="Calibri"/>
                <w:color w:val="000000"/>
                <w:sz w:val="22"/>
              </w:rPr>
              <w:t>0.572111</w:t>
            </w:r>
          </w:p>
        </w:tc>
      </w:tr>
    </w:tbl>
    <w:p w:rsidR="007B6E4D" w:rsidRDefault="007B6E4D" w:rsidP="007B6E4D">
      <w:pPr>
        <w:pStyle w:val="Caption"/>
        <w:framePr w:hSpace="180" w:wrap="around" w:vAnchor="text" w:hAnchor="page" w:x="7674" w:y="199"/>
      </w:pPr>
      <w:r>
        <w:t xml:space="preserve">Table </w:t>
      </w:r>
      <w:r w:rsidR="00101A01">
        <w:rPr>
          <w:noProof/>
        </w:rPr>
        <w:fldChar w:fldCharType="begin"/>
      </w:r>
      <w:r w:rsidR="00101A01">
        <w:rPr>
          <w:noProof/>
        </w:rPr>
        <w:instrText xml:space="preserve"> SEQ Table \* ARABIC </w:instrText>
      </w:r>
      <w:r w:rsidR="00101A01">
        <w:rPr>
          <w:noProof/>
        </w:rPr>
        <w:fldChar w:fldCharType="separate"/>
      </w:r>
      <w:r w:rsidR="00B76728">
        <w:rPr>
          <w:noProof/>
        </w:rPr>
        <w:t>5</w:t>
      </w:r>
      <w:r w:rsidR="00101A01">
        <w:rPr>
          <w:noProof/>
        </w:rPr>
        <w:fldChar w:fldCharType="end"/>
      </w:r>
      <w:r>
        <w:t xml:space="preserve"> </w:t>
      </w:r>
      <w:r w:rsidRPr="00273015">
        <w:t xml:space="preserve">RF </w:t>
      </w:r>
      <w:r>
        <w:t>Disease Count with</w:t>
      </w:r>
      <w:r w:rsidRPr="00273015">
        <w:t xml:space="preserve"> SMOTENC</w:t>
      </w:r>
    </w:p>
    <w:p w:rsidR="00B12CC9" w:rsidRDefault="007B6E4D" w:rsidP="004D3A79">
      <w:pPr>
        <w:pStyle w:val="Caption"/>
      </w:pPr>
      <w:r>
        <w:t xml:space="preserve"> </w:t>
      </w:r>
      <w:r w:rsidR="004D3A79">
        <w:t xml:space="preserve">Table </w:t>
      </w:r>
      <w:r w:rsidR="00101A01">
        <w:rPr>
          <w:noProof/>
        </w:rPr>
        <w:fldChar w:fldCharType="begin"/>
      </w:r>
      <w:r w:rsidR="00101A01">
        <w:rPr>
          <w:noProof/>
        </w:rPr>
        <w:instrText xml:space="preserve"> SEQ Table \* ARABIC </w:instrText>
      </w:r>
      <w:r w:rsidR="00101A01">
        <w:rPr>
          <w:noProof/>
        </w:rPr>
        <w:fldChar w:fldCharType="separate"/>
      </w:r>
      <w:r w:rsidR="00B76728">
        <w:rPr>
          <w:noProof/>
        </w:rPr>
        <w:t>6</w:t>
      </w:r>
      <w:r w:rsidR="00101A01">
        <w:rPr>
          <w:noProof/>
        </w:rPr>
        <w:fldChar w:fldCharType="end"/>
      </w:r>
      <w:r w:rsidR="004D3A79">
        <w:t xml:space="preserve"> </w:t>
      </w:r>
      <w:r w:rsidR="004D3A79" w:rsidRPr="00ED2E71">
        <w:t>RF ADR Count with SMOTENC</w:t>
      </w:r>
    </w:p>
    <w:tbl>
      <w:tblPr>
        <w:tblStyle w:val="TableGrid"/>
        <w:tblpPr w:leftFromText="180" w:rightFromText="180" w:vertAnchor="text" w:horzAnchor="page" w:tblpX="721" w:tblpY="765"/>
        <w:tblW w:w="5402" w:type="dxa"/>
        <w:tblLook w:val="04A0" w:firstRow="1" w:lastRow="0" w:firstColumn="1" w:lastColumn="0" w:noHBand="0" w:noVBand="1"/>
      </w:tblPr>
      <w:tblGrid>
        <w:gridCol w:w="1190"/>
        <w:gridCol w:w="1053"/>
        <w:gridCol w:w="1053"/>
        <w:gridCol w:w="1053"/>
        <w:gridCol w:w="1053"/>
      </w:tblGrid>
      <w:tr w:rsidR="00D32A58" w:rsidRPr="00496683" w:rsidTr="00D32A58">
        <w:trPr>
          <w:trHeight w:val="300"/>
        </w:trPr>
        <w:tc>
          <w:tcPr>
            <w:tcW w:w="1190" w:type="dxa"/>
            <w:noWrap/>
            <w:hideMark/>
          </w:tcPr>
          <w:p w:rsidR="00D32A58" w:rsidRPr="00496683" w:rsidRDefault="00D32A58" w:rsidP="00D32A58">
            <w:pPr>
              <w:jc w:val="center"/>
              <w:rPr>
                <w:rFonts w:ascii="Calibri" w:eastAsia="Times New Roman" w:hAnsi="Calibri" w:cs="Calibri"/>
                <w:b/>
                <w:bCs/>
                <w:sz w:val="22"/>
              </w:rPr>
            </w:pPr>
            <w:r>
              <w:rPr>
                <w:rFonts w:ascii="Calibri" w:eastAsia="Times New Roman" w:hAnsi="Calibri" w:cs="Calibri"/>
                <w:b/>
                <w:bCs/>
                <w:sz w:val="22"/>
              </w:rPr>
              <w:t>Datasets</w:t>
            </w:r>
          </w:p>
        </w:tc>
        <w:tc>
          <w:tcPr>
            <w:tcW w:w="1053" w:type="dxa"/>
            <w:noWrap/>
            <w:hideMark/>
          </w:tcPr>
          <w:p w:rsidR="00D32A58" w:rsidRPr="00496683" w:rsidRDefault="00D32A58" w:rsidP="00D32A58">
            <w:pPr>
              <w:jc w:val="center"/>
              <w:rPr>
                <w:rFonts w:ascii="Calibri" w:eastAsia="Times New Roman" w:hAnsi="Calibri" w:cs="Calibri"/>
                <w:b/>
                <w:bCs/>
                <w:sz w:val="22"/>
              </w:rPr>
            </w:pPr>
            <w:r w:rsidRPr="00496683">
              <w:rPr>
                <w:rFonts w:ascii="Calibri" w:eastAsia="Times New Roman" w:hAnsi="Calibri" w:cs="Calibri"/>
                <w:b/>
                <w:bCs/>
                <w:sz w:val="22"/>
              </w:rPr>
              <w:t>Accuracy</w:t>
            </w:r>
          </w:p>
        </w:tc>
        <w:tc>
          <w:tcPr>
            <w:tcW w:w="1053" w:type="dxa"/>
            <w:noWrap/>
            <w:hideMark/>
          </w:tcPr>
          <w:p w:rsidR="00D32A58" w:rsidRPr="00496683" w:rsidRDefault="00D32A58" w:rsidP="00D32A58">
            <w:pPr>
              <w:jc w:val="center"/>
              <w:rPr>
                <w:rFonts w:ascii="Calibri" w:eastAsia="Times New Roman" w:hAnsi="Calibri" w:cs="Calibri"/>
                <w:b/>
                <w:bCs/>
                <w:sz w:val="22"/>
              </w:rPr>
            </w:pPr>
            <w:r w:rsidRPr="00496683">
              <w:rPr>
                <w:rFonts w:ascii="Calibri" w:eastAsia="Times New Roman" w:hAnsi="Calibri" w:cs="Calibri"/>
                <w:b/>
                <w:bCs/>
                <w:sz w:val="22"/>
              </w:rPr>
              <w:t>Precision</w:t>
            </w:r>
          </w:p>
        </w:tc>
        <w:tc>
          <w:tcPr>
            <w:tcW w:w="1053" w:type="dxa"/>
            <w:noWrap/>
            <w:hideMark/>
          </w:tcPr>
          <w:p w:rsidR="00D32A58" w:rsidRPr="00496683" w:rsidRDefault="00D32A58" w:rsidP="00D32A58">
            <w:pPr>
              <w:jc w:val="center"/>
              <w:rPr>
                <w:rFonts w:ascii="Calibri" w:eastAsia="Times New Roman" w:hAnsi="Calibri" w:cs="Calibri"/>
                <w:b/>
                <w:bCs/>
                <w:sz w:val="22"/>
              </w:rPr>
            </w:pPr>
            <w:r w:rsidRPr="00496683">
              <w:rPr>
                <w:rFonts w:ascii="Calibri" w:eastAsia="Times New Roman" w:hAnsi="Calibri" w:cs="Calibri"/>
                <w:b/>
                <w:bCs/>
                <w:sz w:val="22"/>
              </w:rPr>
              <w:t>Recall</w:t>
            </w:r>
          </w:p>
        </w:tc>
        <w:tc>
          <w:tcPr>
            <w:tcW w:w="1053" w:type="dxa"/>
            <w:noWrap/>
            <w:hideMark/>
          </w:tcPr>
          <w:p w:rsidR="00D32A58" w:rsidRPr="00496683" w:rsidRDefault="00D32A58" w:rsidP="00D32A58">
            <w:pPr>
              <w:jc w:val="center"/>
              <w:rPr>
                <w:rFonts w:ascii="Calibri" w:eastAsia="Times New Roman" w:hAnsi="Calibri" w:cs="Calibri"/>
                <w:b/>
                <w:bCs/>
                <w:sz w:val="22"/>
              </w:rPr>
            </w:pPr>
            <w:proofErr w:type="spellStart"/>
            <w:r w:rsidRPr="00496683">
              <w:rPr>
                <w:rFonts w:ascii="Calibri" w:eastAsia="Times New Roman" w:hAnsi="Calibri" w:cs="Calibri"/>
                <w:b/>
                <w:bCs/>
                <w:sz w:val="22"/>
              </w:rPr>
              <w:t>FScore</w:t>
            </w:r>
            <w:proofErr w:type="spellEnd"/>
          </w:p>
        </w:tc>
      </w:tr>
      <w:tr w:rsidR="00D32A58" w:rsidRPr="00496683" w:rsidTr="00D32A58">
        <w:trPr>
          <w:trHeight w:val="300"/>
        </w:trPr>
        <w:tc>
          <w:tcPr>
            <w:tcW w:w="1190" w:type="dxa"/>
            <w:noWrap/>
            <w:hideMark/>
          </w:tcPr>
          <w:p w:rsidR="00D32A58" w:rsidRPr="00496683" w:rsidRDefault="00D32A58" w:rsidP="00D32A58">
            <w:pPr>
              <w:rPr>
                <w:rFonts w:ascii="Calibri" w:eastAsia="Times New Roman" w:hAnsi="Calibri" w:cs="Calibri"/>
                <w:color w:val="000000"/>
                <w:sz w:val="22"/>
              </w:rPr>
            </w:pPr>
            <w:r w:rsidRPr="00496683">
              <w:rPr>
                <w:rFonts w:ascii="Calibri" w:eastAsia="Times New Roman" w:hAnsi="Calibri" w:cs="Calibri"/>
                <w:color w:val="000000"/>
                <w:sz w:val="22"/>
              </w:rPr>
              <w:t>Complete</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0.423077</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0.39879</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0.388964</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0.391975</w:t>
            </w:r>
          </w:p>
        </w:tc>
      </w:tr>
      <w:tr w:rsidR="00D32A58" w:rsidRPr="00496683" w:rsidTr="00D32A58">
        <w:trPr>
          <w:trHeight w:val="300"/>
        </w:trPr>
        <w:tc>
          <w:tcPr>
            <w:tcW w:w="1190" w:type="dxa"/>
            <w:noWrap/>
            <w:hideMark/>
          </w:tcPr>
          <w:p w:rsidR="00D32A58" w:rsidRPr="00496683" w:rsidRDefault="00D32A58" w:rsidP="00D32A58">
            <w:pPr>
              <w:rPr>
                <w:rFonts w:ascii="Calibri" w:eastAsia="Times New Roman" w:hAnsi="Calibri" w:cs="Calibri"/>
                <w:color w:val="000000"/>
                <w:sz w:val="22"/>
              </w:rPr>
            </w:pPr>
            <w:r w:rsidRPr="00496683">
              <w:rPr>
                <w:rFonts w:ascii="Calibri" w:eastAsia="Times New Roman" w:hAnsi="Calibri" w:cs="Calibri"/>
                <w:color w:val="000000"/>
                <w:sz w:val="22"/>
              </w:rPr>
              <w:t>Weighted</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0.333333</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0.330159</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0.330159</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0.329885</w:t>
            </w:r>
          </w:p>
        </w:tc>
      </w:tr>
      <w:tr w:rsidR="00D32A58" w:rsidRPr="00496683" w:rsidTr="00D32A58">
        <w:trPr>
          <w:trHeight w:val="300"/>
        </w:trPr>
        <w:tc>
          <w:tcPr>
            <w:tcW w:w="1190" w:type="dxa"/>
            <w:noWrap/>
            <w:hideMark/>
          </w:tcPr>
          <w:p w:rsidR="00D32A58" w:rsidRPr="00496683" w:rsidRDefault="00D32A58" w:rsidP="00D32A58">
            <w:pPr>
              <w:rPr>
                <w:rFonts w:ascii="Calibri" w:eastAsia="Times New Roman" w:hAnsi="Calibri" w:cs="Calibri"/>
                <w:color w:val="000000"/>
                <w:sz w:val="22"/>
              </w:rPr>
            </w:pPr>
            <w:r w:rsidRPr="00496683">
              <w:rPr>
                <w:rFonts w:ascii="Calibri" w:eastAsia="Times New Roman" w:hAnsi="Calibri" w:cs="Calibri"/>
                <w:color w:val="000000"/>
                <w:sz w:val="22"/>
              </w:rPr>
              <w:t>Pressure</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0.561151</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0.499906</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0.482774</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0.479719</w:t>
            </w:r>
          </w:p>
        </w:tc>
      </w:tr>
      <w:tr w:rsidR="00D32A58" w:rsidRPr="00496683" w:rsidTr="00D32A58">
        <w:trPr>
          <w:trHeight w:val="300"/>
        </w:trPr>
        <w:tc>
          <w:tcPr>
            <w:tcW w:w="1190" w:type="dxa"/>
            <w:noWrap/>
            <w:hideMark/>
          </w:tcPr>
          <w:p w:rsidR="00D32A58" w:rsidRPr="00496683" w:rsidRDefault="00D32A58" w:rsidP="00D32A58">
            <w:pPr>
              <w:rPr>
                <w:rFonts w:ascii="Calibri" w:eastAsia="Times New Roman" w:hAnsi="Calibri" w:cs="Calibri"/>
                <w:color w:val="000000"/>
                <w:sz w:val="22"/>
              </w:rPr>
            </w:pPr>
            <w:r w:rsidRPr="00496683">
              <w:rPr>
                <w:rFonts w:ascii="Calibri" w:eastAsia="Times New Roman" w:hAnsi="Calibri" w:cs="Calibri"/>
                <w:color w:val="000000"/>
                <w:sz w:val="22"/>
              </w:rPr>
              <w:t>Ask</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0.559471</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0.382987</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0.3419</w:t>
            </w:r>
          </w:p>
        </w:tc>
        <w:tc>
          <w:tcPr>
            <w:tcW w:w="1053" w:type="dxa"/>
            <w:noWrap/>
            <w:hideMark/>
          </w:tcPr>
          <w:p w:rsidR="00D32A58" w:rsidRPr="00496683" w:rsidRDefault="00D32A58" w:rsidP="00D32A58">
            <w:pPr>
              <w:keepNext/>
              <w:jc w:val="right"/>
              <w:rPr>
                <w:rFonts w:ascii="Calibri" w:eastAsia="Times New Roman" w:hAnsi="Calibri" w:cs="Calibri"/>
                <w:color w:val="000000"/>
                <w:sz w:val="22"/>
              </w:rPr>
            </w:pPr>
            <w:r w:rsidRPr="00496683">
              <w:rPr>
                <w:rFonts w:ascii="Calibri" w:eastAsia="Times New Roman" w:hAnsi="Calibri" w:cs="Calibri"/>
                <w:color w:val="000000"/>
                <w:sz w:val="22"/>
              </w:rPr>
              <w:t>0.336909</w:t>
            </w:r>
          </w:p>
        </w:tc>
      </w:tr>
    </w:tbl>
    <w:p w:rsidR="00D32A58" w:rsidRDefault="00D32A58" w:rsidP="00B12CC9">
      <w:pPr>
        <w:pStyle w:val="Caption"/>
        <w:keepNext/>
      </w:pPr>
    </w:p>
    <w:p w:rsidR="00D32A58" w:rsidRDefault="00D32A58" w:rsidP="00D32A58">
      <w:pPr>
        <w:pStyle w:val="Caption"/>
        <w:framePr w:hSpace="180" w:wrap="around" w:vAnchor="text" w:hAnchor="page" w:x="7155" w:y="2148"/>
      </w:pPr>
      <w:r>
        <w:t xml:space="preserve">Table </w:t>
      </w:r>
      <w:r w:rsidR="00101A01">
        <w:rPr>
          <w:noProof/>
        </w:rPr>
        <w:fldChar w:fldCharType="begin"/>
      </w:r>
      <w:r w:rsidR="00101A01">
        <w:rPr>
          <w:noProof/>
        </w:rPr>
        <w:instrText xml:space="preserve"> SEQ Table \* ARABIC </w:instrText>
      </w:r>
      <w:r w:rsidR="00101A01">
        <w:rPr>
          <w:noProof/>
        </w:rPr>
        <w:fldChar w:fldCharType="separate"/>
      </w:r>
      <w:r w:rsidR="00B76728">
        <w:rPr>
          <w:noProof/>
        </w:rPr>
        <w:t>7</w:t>
      </w:r>
      <w:r w:rsidR="00101A01">
        <w:rPr>
          <w:noProof/>
        </w:rPr>
        <w:fldChar w:fldCharType="end"/>
      </w:r>
      <w:r>
        <w:t xml:space="preserve"> </w:t>
      </w:r>
      <w:r w:rsidRPr="00052786">
        <w:t>RF ADR Count without SMOTENC</w:t>
      </w:r>
    </w:p>
    <w:p w:rsidR="00D32A58" w:rsidRDefault="00D32A58" w:rsidP="00D32A58">
      <w:pPr>
        <w:pStyle w:val="Caption"/>
        <w:framePr w:hSpace="180" w:wrap="around" w:vAnchor="text" w:hAnchor="page" w:x="1578" w:y="2064"/>
      </w:pPr>
      <w:r>
        <w:t xml:space="preserve">Table </w:t>
      </w:r>
      <w:r w:rsidR="00101A01">
        <w:rPr>
          <w:noProof/>
        </w:rPr>
        <w:fldChar w:fldCharType="begin"/>
      </w:r>
      <w:r w:rsidR="00101A01">
        <w:rPr>
          <w:noProof/>
        </w:rPr>
        <w:instrText xml:space="preserve"> SEQ Table \* ARABIC </w:instrText>
      </w:r>
      <w:r w:rsidR="00101A01">
        <w:rPr>
          <w:noProof/>
        </w:rPr>
        <w:fldChar w:fldCharType="separate"/>
      </w:r>
      <w:r w:rsidR="00B76728">
        <w:rPr>
          <w:noProof/>
        </w:rPr>
        <w:t>8</w:t>
      </w:r>
      <w:r w:rsidR="00101A01">
        <w:rPr>
          <w:noProof/>
        </w:rPr>
        <w:fldChar w:fldCharType="end"/>
      </w:r>
      <w:r>
        <w:t xml:space="preserve"> </w:t>
      </w:r>
      <w:r w:rsidRPr="001B189A">
        <w:t xml:space="preserve">RF </w:t>
      </w:r>
      <w:proofErr w:type="spellStart"/>
      <w:r>
        <w:t>Disease</w:t>
      </w:r>
      <w:r w:rsidRPr="001B189A">
        <w:t>Count</w:t>
      </w:r>
      <w:proofErr w:type="spellEnd"/>
      <w:r w:rsidRPr="001B189A">
        <w:t xml:space="preserve"> without SMOTENC</w:t>
      </w:r>
    </w:p>
    <w:tbl>
      <w:tblPr>
        <w:tblStyle w:val="TableGrid"/>
        <w:tblpPr w:leftFromText="180" w:rightFromText="180" w:vertAnchor="text" w:horzAnchor="page" w:tblpX="6497" w:tblpY="340"/>
        <w:tblW w:w="5402" w:type="dxa"/>
        <w:tblLook w:val="04A0" w:firstRow="1" w:lastRow="0" w:firstColumn="1" w:lastColumn="0" w:noHBand="0" w:noVBand="1"/>
      </w:tblPr>
      <w:tblGrid>
        <w:gridCol w:w="1190"/>
        <w:gridCol w:w="1053"/>
        <w:gridCol w:w="1053"/>
        <w:gridCol w:w="1053"/>
        <w:gridCol w:w="1053"/>
      </w:tblGrid>
      <w:tr w:rsidR="00234A72" w:rsidRPr="00792272" w:rsidTr="00234A72">
        <w:trPr>
          <w:trHeight w:val="300"/>
        </w:trPr>
        <w:tc>
          <w:tcPr>
            <w:tcW w:w="1190" w:type="dxa"/>
            <w:noWrap/>
            <w:hideMark/>
          </w:tcPr>
          <w:p w:rsidR="00234A72" w:rsidRPr="00792272" w:rsidRDefault="00234A72" w:rsidP="00234A72">
            <w:pPr>
              <w:rPr>
                <w:rFonts w:ascii="Calibri" w:eastAsia="Times New Roman" w:hAnsi="Calibri" w:cs="Calibri"/>
                <w:b/>
                <w:bCs/>
                <w:sz w:val="22"/>
              </w:rPr>
            </w:pPr>
            <w:r>
              <w:rPr>
                <w:rFonts w:ascii="Calibri" w:eastAsia="Times New Roman" w:hAnsi="Calibri" w:cs="Calibri"/>
                <w:b/>
                <w:bCs/>
                <w:sz w:val="22"/>
              </w:rPr>
              <w:t>Datasets</w:t>
            </w:r>
          </w:p>
        </w:tc>
        <w:tc>
          <w:tcPr>
            <w:tcW w:w="1053" w:type="dxa"/>
            <w:noWrap/>
            <w:hideMark/>
          </w:tcPr>
          <w:p w:rsidR="00234A72" w:rsidRPr="00792272" w:rsidRDefault="00234A72" w:rsidP="00234A72">
            <w:pPr>
              <w:jc w:val="center"/>
              <w:rPr>
                <w:rFonts w:ascii="Calibri" w:eastAsia="Times New Roman" w:hAnsi="Calibri" w:cs="Calibri"/>
                <w:b/>
                <w:bCs/>
                <w:sz w:val="22"/>
              </w:rPr>
            </w:pPr>
            <w:r w:rsidRPr="00792272">
              <w:rPr>
                <w:rFonts w:ascii="Calibri" w:eastAsia="Times New Roman" w:hAnsi="Calibri" w:cs="Calibri"/>
                <w:b/>
                <w:bCs/>
                <w:sz w:val="22"/>
              </w:rPr>
              <w:t>Accuracy</w:t>
            </w:r>
          </w:p>
        </w:tc>
        <w:tc>
          <w:tcPr>
            <w:tcW w:w="1053" w:type="dxa"/>
            <w:noWrap/>
            <w:hideMark/>
          </w:tcPr>
          <w:p w:rsidR="00234A72" w:rsidRPr="00792272" w:rsidRDefault="00234A72" w:rsidP="00234A72">
            <w:pPr>
              <w:jc w:val="center"/>
              <w:rPr>
                <w:rFonts w:ascii="Calibri" w:eastAsia="Times New Roman" w:hAnsi="Calibri" w:cs="Calibri"/>
                <w:b/>
                <w:bCs/>
                <w:sz w:val="22"/>
              </w:rPr>
            </w:pPr>
            <w:r w:rsidRPr="00792272">
              <w:rPr>
                <w:rFonts w:ascii="Calibri" w:eastAsia="Times New Roman" w:hAnsi="Calibri" w:cs="Calibri"/>
                <w:b/>
                <w:bCs/>
                <w:sz w:val="22"/>
              </w:rPr>
              <w:t>Precision</w:t>
            </w:r>
          </w:p>
        </w:tc>
        <w:tc>
          <w:tcPr>
            <w:tcW w:w="1053" w:type="dxa"/>
            <w:noWrap/>
            <w:hideMark/>
          </w:tcPr>
          <w:p w:rsidR="00234A72" w:rsidRPr="00792272" w:rsidRDefault="00234A72" w:rsidP="00234A72">
            <w:pPr>
              <w:jc w:val="center"/>
              <w:rPr>
                <w:rFonts w:ascii="Calibri" w:eastAsia="Times New Roman" w:hAnsi="Calibri" w:cs="Calibri"/>
                <w:b/>
                <w:bCs/>
                <w:sz w:val="22"/>
              </w:rPr>
            </w:pPr>
            <w:r w:rsidRPr="00792272">
              <w:rPr>
                <w:rFonts w:ascii="Calibri" w:eastAsia="Times New Roman" w:hAnsi="Calibri" w:cs="Calibri"/>
                <w:b/>
                <w:bCs/>
                <w:sz w:val="22"/>
              </w:rPr>
              <w:t>Recall</w:t>
            </w:r>
          </w:p>
        </w:tc>
        <w:tc>
          <w:tcPr>
            <w:tcW w:w="1053" w:type="dxa"/>
            <w:noWrap/>
            <w:hideMark/>
          </w:tcPr>
          <w:p w:rsidR="00234A72" w:rsidRPr="00792272" w:rsidRDefault="00234A72" w:rsidP="00234A72">
            <w:pPr>
              <w:jc w:val="center"/>
              <w:rPr>
                <w:rFonts w:ascii="Calibri" w:eastAsia="Times New Roman" w:hAnsi="Calibri" w:cs="Calibri"/>
                <w:b/>
                <w:bCs/>
                <w:sz w:val="22"/>
              </w:rPr>
            </w:pPr>
            <w:proofErr w:type="spellStart"/>
            <w:r w:rsidRPr="00792272">
              <w:rPr>
                <w:rFonts w:ascii="Calibri" w:eastAsia="Times New Roman" w:hAnsi="Calibri" w:cs="Calibri"/>
                <w:b/>
                <w:bCs/>
                <w:sz w:val="22"/>
              </w:rPr>
              <w:t>FScore</w:t>
            </w:r>
            <w:proofErr w:type="spellEnd"/>
          </w:p>
        </w:tc>
      </w:tr>
      <w:tr w:rsidR="00234A72" w:rsidRPr="00792272" w:rsidTr="00234A72">
        <w:trPr>
          <w:trHeight w:val="300"/>
        </w:trPr>
        <w:tc>
          <w:tcPr>
            <w:tcW w:w="1190" w:type="dxa"/>
            <w:noWrap/>
            <w:hideMark/>
          </w:tcPr>
          <w:p w:rsidR="00234A72" w:rsidRPr="00792272" w:rsidRDefault="00234A72" w:rsidP="00234A72">
            <w:pPr>
              <w:rPr>
                <w:rFonts w:ascii="Calibri" w:eastAsia="Times New Roman" w:hAnsi="Calibri" w:cs="Calibri"/>
                <w:color w:val="000000"/>
                <w:sz w:val="22"/>
              </w:rPr>
            </w:pPr>
            <w:r w:rsidRPr="00792272">
              <w:rPr>
                <w:rFonts w:ascii="Calibri" w:eastAsia="Times New Roman" w:hAnsi="Calibri" w:cs="Calibri"/>
                <w:color w:val="000000"/>
                <w:sz w:val="22"/>
              </w:rPr>
              <w:t>Complete</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0.514957</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0.416226</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0.377881</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0.377375</w:t>
            </w:r>
          </w:p>
        </w:tc>
      </w:tr>
      <w:tr w:rsidR="00234A72" w:rsidRPr="00792272" w:rsidTr="00234A72">
        <w:trPr>
          <w:trHeight w:val="300"/>
        </w:trPr>
        <w:tc>
          <w:tcPr>
            <w:tcW w:w="1190" w:type="dxa"/>
            <w:noWrap/>
            <w:hideMark/>
          </w:tcPr>
          <w:p w:rsidR="00234A72" w:rsidRPr="00792272" w:rsidRDefault="00234A72" w:rsidP="00234A72">
            <w:pPr>
              <w:rPr>
                <w:rFonts w:ascii="Calibri" w:eastAsia="Times New Roman" w:hAnsi="Calibri" w:cs="Calibri"/>
                <w:color w:val="000000"/>
                <w:sz w:val="22"/>
              </w:rPr>
            </w:pPr>
            <w:r w:rsidRPr="00792272">
              <w:rPr>
                <w:rFonts w:ascii="Calibri" w:eastAsia="Times New Roman" w:hAnsi="Calibri" w:cs="Calibri"/>
                <w:color w:val="000000"/>
                <w:sz w:val="22"/>
              </w:rPr>
              <w:t>Weighted</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0.615385</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0.415344</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0.441414</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0.42037</w:t>
            </w:r>
          </w:p>
        </w:tc>
      </w:tr>
      <w:tr w:rsidR="00234A72" w:rsidRPr="00792272" w:rsidTr="00234A72">
        <w:trPr>
          <w:trHeight w:val="300"/>
        </w:trPr>
        <w:tc>
          <w:tcPr>
            <w:tcW w:w="1190" w:type="dxa"/>
            <w:noWrap/>
            <w:hideMark/>
          </w:tcPr>
          <w:p w:rsidR="00234A72" w:rsidRPr="00792272" w:rsidRDefault="00234A72" w:rsidP="00234A72">
            <w:pPr>
              <w:rPr>
                <w:rFonts w:ascii="Calibri" w:eastAsia="Times New Roman" w:hAnsi="Calibri" w:cs="Calibri"/>
                <w:color w:val="000000"/>
                <w:sz w:val="22"/>
              </w:rPr>
            </w:pPr>
            <w:r w:rsidRPr="00792272">
              <w:rPr>
                <w:rFonts w:ascii="Calibri" w:eastAsia="Times New Roman" w:hAnsi="Calibri" w:cs="Calibri"/>
                <w:color w:val="000000"/>
                <w:sz w:val="22"/>
              </w:rPr>
              <w:t>Pressure</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0.496403</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0.534444</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0.384615</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0.395995</w:t>
            </w:r>
          </w:p>
        </w:tc>
      </w:tr>
      <w:tr w:rsidR="00234A72" w:rsidRPr="00792272" w:rsidTr="00234A72">
        <w:trPr>
          <w:trHeight w:val="300"/>
        </w:trPr>
        <w:tc>
          <w:tcPr>
            <w:tcW w:w="1190" w:type="dxa"/>
            <w:noWrap/>
            <w:hideMark/>
          </w:tcPr>
          <w:p w:rsidR="00234A72" w:rsidRPr="00792272" w:rsidRDefault="00234A72" w:rsidP="00234A72">
            <w:pPr>
              <w:rPr>
                <w:rFonts w:ascii="Calibri" w:eastAsia="Times New Roman" w:hAnsi="Calibri" w:cs="Calibri"/>
                <w:color w:val="000000"/>
                <w:sz w:val="22"/>
              </w:rPr>
            </w:pPr>
            <w:r w:rsidRPr="00792272">
              <w:rPr>
                <w:rFonts w:ascii="Calibri" w:eastAsia="Times New Roman" w:hAnsi="Calibri" w:cs="Calibri"/>
                <w:color w:val="000000"/>
                <w:sz w:val="22"/>
              </w:rPr>
              <w:t>Ask</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0.528634</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0.349699</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0.363579</w:t>
            </w:r>
          </w:p>
        </w:tc>
        <w:tc>
          <w:tcPr>
            <w:tcW w:w="1053" w:type="dxa"/>
            <w:noWrap/>
            <w:hideMark/>
          </w:tcPr>
          <w:p w:rsidR="00234A72" w:rsidRPr="00792272" w:rsidRDefault="00234A72" w:rsidP="00234A72">
            <w:pPr>
              <w:keepNext/>
              <w:jc w:val="right"/>
              <w:rPr>
                <w:rFonts w:ascii="Calibri" w:eastAsia="Times New Roman" w:hAnsi="Calibri" w:cs="Calibri"/>
                <w:color w:val="000000"/>
                <w:sz w:val="22"/>
              </w:rPr>
            </w:pPr>
            <w:r w:rsidRPr="00792272">
              <w:rPr>
                <w:rFonts w:ascii="Calibri" w:eastAsia="Times New Roman" w:hAnsi="Calibri" w:cs="Calibri"/>
                <w:color w:val="000000"/>
                <w:sz w:val="22"/>
              </w:rPr>
              <w:t>0.356326</w:t>
            </w:r>
          </w:p>
        </w:tc>
      </w:tr>
    </w:tbl>
    <w:p w:rsidR="00B12CC9" w:rsidRPr="00D32A58" w:rsidRDefault="00D32A58" w:rsidP="00D32A58">
      <w:pPr>
        <w:rPr>
          <w:i/>
          <w:iCs/>
          <w:color w:val="44546A" w:themeColor="text2"/>
          <w:sz w:val="18"/>
          <w:szCs w:val="18"/>
        </w:rPr>
      </w:pPr>
      <w:r>
        <w:br w:type="page"/>
      </w:r>
    </w:p>
    <w:p w:rsidR="00D32A58" w:rsidRPr="00D32A58" w:rsidRDefault="00D32A58" w:rsidP="00725539">
      <w:pPr>
        <w:pStyle w:val="Heading5"/>
        <w:rPr>
          <w:lang w:bidi="ar-EG"/>
        </w:rPr>
      </w:pPr>
      <w:r w:rsidRPr="0092150E">
        <w:lastRenderedPageBreak/>
        <w:t>Feature Filtering versus Without Feature Filtering:</w:t>
      </w:r>
      <w:r w:rsidRPr="00D32A58">
        <w:rPr>
          <w:lang w:bidi="ar-EG"/>
        </w:rPr>
        <w:t xml:space="preserve"> </w:t>
      </w:r>
    </w:p>
    <w:p w:rsidR="00F83253" w:rsidRDefault="00665AA7" w:rsidP="001C7219">
      <w:pPr>
        <w:spacing w:line="360" w:lineRule="auto"/>
        <w:rPr>
          <w:noProof/>
        </w:rPr>
      </w:pPr>
      <w:r>
        <w:rPr>
          <w:rFonts w:cstheme="majorBidi"/>
          <w:szCs w:val="24"/>
        </w:rPr>
        <w:t>In this section, the comparison between the previous results before and after applying random forests filtering was applied, the conclusion is that it has very little effect on the results for this arrangement, this can be attributed to the use of the very limited features. This point will be further tested with arrangements 2 and 3, when all the remaining labels will be used as features.</w:t>
      </w:r>
      <w:r w:rsidR="002F5B00" w:rsidRPr="002F5B00">
        <w:rPr>
          <w:noProof/>
        </w:rPr>
        <w:t xml:space="preserve"> </w:t>
      </w:r>
      <w:r w:rsidR="00F83253">
        <w:rPr>
          <w:noProof/>
        </w:rPr>
        <w:t xml:space="preserve">The following are some </w:t>
      </w:r>
      <w:r w:rsidR="001C7219">
        <w:rPr>
          <w:noProof/>
        </w:rPr>
        <w:t>example</w:t>
      </w:r>
      <w:r w:rsidR="00F83253">
        <w:rPr>
          <w:noProof/>
        </w:rPr>
        <w:t xml:space="preserve"> that </w:t>
      </w:r>
      <w:r w:rsidR="001C7219">
        <w:rPr>
          <w:noProof/>
        </w:rPr>
        <w:t>show how filtering performed with and without SMOTENC.</w:t>
      </w:r>
    </w:p>
    <w:p w:rsidR="00F83253" w:rsidRDefault="00F83253">
      <w:pPr>
        <w:rPr>
          <w:noProof/>
        </w:rPr>
      </w:pPr>
      <w:r>
        <w:rPr>
          <w:noProof/>
        </w:rPr>
        <w:br w:type="page"/>
      </w:r>
    </w:p>
    <w:p w:rsidR="00665AA7" w:rsidRDefault="00665AA7" w:rsidP="00665AA7">
      <w:pPr>
        <w:spacing w:line="360" w:lineRule="auto"/>
        <w:rPr>
          <w:rFonts w:cstheme="majorBidi"/>
          <w:szCs w:val="24"/>
        </w:rPr>
      </w:pPr>
    </w:p>
    <w:p w:rsidR="00665AA7" w:rsidRDefault="00665AA7" w:rsidP="00665AA7">
      <w:pPr>
        <w:spacing w:line="360" w:lineRule="auto"/>
        <w:rPr>
          <w:rFonts w:cstheme="majorBidi"/>
          <w:b/>
          <w:bCs/>
          <w:noProof/>
          <w:szCs w:val="24"/>
        </w:rPr>
      </w:pPr>
      <w:r>
        <w:rPr>
          <w:rFonts w:cstheme="majorBidi"/>
          <w:b/>
          <w:bCs/>
          <w:noProof/>
          <w:szCs w:val="24"/>
        </w:rPr>
        <w:t>Hypertensive diseases:</w:t>
      </w:r>
    </w:p>
    <w:p w:rsidR="00DB3089" w:rsidRPr="00F83253" w:rsidRDefault="00F83253" w:rsidP="00725539">
      <w:pPr>
        <w:pStyle w:val="ListParagraph"/>
        <w:numPr>
          <w:ilvl w:val="0"/>
          <w:numId w:val="31"/>
        </w:numPr>
        <w:spacing w:line="360" w:lineRule="auto"/>
        <w:rPr>
          <w:rFonts w:cstheme="majorBidi"/>
          <w:szCs w:val="24"/>
        </w:rPr>
      </w:pPr>
      <w:r>
        <w:rPr>
          <w:rFonts w:cstheme="majorBidi"/>
          <w:szCs w:val="24"/>
        </w:rPr>
        <w:t xml:space="preserve">For SMOTENC: </w:t>
      </w:r>
      <w:r w:rsidR="00665AA7">
        <w:rPr>
          <w:rFonts w:cstheme="majorBidi"/>
          <w:szCs w:val="24"/>
        </w:rPr>
        <w:t>Ask a patient dataset and blood pressure subset have</w:t>
      </w:r>
      <w:r w:rsidR="00462CA3">
        <w:rPr>
          <w:rFonts w:cstheme="majorBidi"/>
          <w:szCs w:val="24"/>
        </w:rPr>
        <w:t xml:space="preserve"> slightly</w:t>
      </w:r>
      <w:r w:rsidR="00665AA7">
        <w:rPr>
          <w:rFonts w:cstheme="majorBidi"/>
          <w:szCs w:val="24"/>
        </w:rPr>
        <w:t xml:space="preserve"> improved their performance</w:t>
      </w:r>
      <w:r w:rsidR="00462CA3">
        <w:rPr>
          <w:rFonts w:cstheme="majorBidi"/>
          <w:szCs w:val="24"/>
        </w:rPr>
        <w:t>.</w:t>
      </w:r>
      <w:r>
        <w:rPr>
          <w:rFonts w:cstheme="majorBidi"/>
          <w:szCs w:val="24"/>
        </w:rPr>
        <w:t xml:space="preserve"> </w:t>
      </w:r>
      <w:r w:rsidR="00665AA7" w:rsidRPr="00F83253">
        <w:rPr>
          <w:rFonts w:cstheme="majorBidi"/>
          <w:szCs w:val="24"/>
        </w:rPr>
        <w:t>The complete dataset and weight/height subset have decrease</w:t>
      </w:r>
      <w:r w:rsidR="00462CA3" w:rsidRPr="00F83253">
        <w:rPr>
          <w:rFonts w:cstheme="majorBidi"/>
          <w:szCs w:val="24"/>
        </w:rPr>
        <w:t>d</w:t>
      </w:r>
      <w:r w:rsidR="00665AA7" w:rsidRPr="00F83253">
        <w:rPr>
          <w:rFonts w:cstheme="majorBidi"/>
          <w:szCs w:val="24"/>
        </w:rPr>
        <w:t xml:space="preserve"> their performance slightly, but not far off from the original none filtered features. </w:t>
      </w:r>
    </w:p>
    <w:p w:rsidR="00665AA7" w:rsidRPr="00DB3089" w:rsidRDefault="00010DFC" w:rsidP="00725539">
      <w:pPr>
        <w:pStyle w:val="ListParagraph"/>
        <w:numPr>
          <w:ilvl w:val="0"/>
          <w:numId w:val="31"/>
        </w:numPr>
        <w:tabs>
          <w:tab w:val="left" w:pos="3567"/>
        </w:tabs>
        <w:spacing w:line="360" w:lineRule="auto"/>
        <w:rPr>
          <w:rFonts w:cstheme="majorBidi"/>
          <w:szCs w:val="24"/>
        </w:rPr>
      </w:pPr>
      <w:r>
        <w:rPr>
          <w:noProof/>
        </w:rPr>
        <mc:AlternateContent>
          <mc:Choice Requires="wps">
            <w:drawing>
              <wp:anchor distT="0" distB="0" distL="114300" distR="114300" simplePos="0" relativeHeight="251737088" behindDoc="0" locked="0" layoutInCell="1" allowOverlap="1" wp14:anchorId="7B87C02E" wp14:editId="21E49B2D">
                <wp:simplePos x="0" y="0"/>
                <wp:positionH relativeFrom="column">
                  <wp:posOffset>2904490</wp:posOffset>
                </wp:positionH>
                <wp:positionV relativeFrom="paragraph">
                  <wp:posOffset>3084195</wp:posOffset>
                </wp:positionV>
                <wp:extent cx="380047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3800475" cy="635"/>
                        </a:xfrm>
                        <a:prstGeom prst="rect">
                          <a:avLst/>
                        </a:prstGeom>
                        <a:solidFill>
                          <a:prstClr val="white"/>
                        </a:solidFill>
                        <a:ln>
                          <a:noFill/>
                        </a:ln>
                        <a:effectLst/>
                      </wps:spPr>
                      <wps:txbx>
                        <w:txbxContent>
                          <w:p w:rsidR="00101A01" w:rsidRPr="00C505BE" w:rsidRDefault="00101A01" w:rsidP="00504F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r w:rsidRPr="00C35542">
                              <w:t xml:space="preserve">Hypertensive disease RF with Feature Filtering and </w:t>
                            </w:r>
                            <w:r>
                              <w:t xml:space="preserve">without </w:t>
                            </w:r>
                            <w:r w:rsidRPr="00C35542">
                              <w:t>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87C02E" id="Text Box 33" o:spid="_x0000_s1034" type="#_x0000_t202" style="position:absolute;left:0;text-align:left;margin-left:228.7pt;margin-top:242.85pt;width:299.2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" stroked="f">
                <v:textbox style="mso-fit-shape-to-text:t" inset="0,0,0,0">
                  <w:txbxContent>
                    <w:p w:rsidR="00101A01" w:rsidRPr="00C505BE" w:rsidRDefault="00101A01" w:rsidP="00504F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r w:rsidRPr="00C35542">
                        <w:t xml:space="preserve">Hypertensive disease RF with Feature Filtering and </w:t>
                      </w:r>
                      <w:r>
                        <w:t xml:space="preserve">without </w:t>
                      </w:r>
                      <w:r w:rsidRPr="00C35542">
                        <w:t>SMOTENC</w:t>
                      </w:r>
                    </w:p>
                  </w:txbxContent>
                </v:textbox>
                <w10:wrap type="topAndBottom"/>
              </v:shape>
            </w:pict>
          </mc:Fallback>
        </mc:AlternateContent>
      </w:r>
      <w:r>
        <w:rPr>
          <w:noProof/>
        </w:rPr>
        <w:drawing>
          <wp:anchor distT="0" distB="0" distL="114300" distR="114300" simplePos="0" relativeHeight="251698176" behindDoc="0" locked="0" layoutInCell="1" allowOverlap="1">
            <wp:simplePos x="0" y="0"/>
            <wp:positionH relativeFrom="column">
              <wp:posOffset>2904490</wp:posOffset>
            </wp:positionH>
            <wp:positionV relativeFrom="paragraph">
              <wp:posOffset>887730</wp:posOffset>
            </wp:positionV>
            <wp:extent cx="3800475" cy="2139315"/>
            <wp:effectExtent l="114300" t="114300" r="104775" b="14668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800475" cy="21393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5040" behindDoc="0" locked="0" layoutInCell="1" allowOverlap="1" wp14:anchorId="358E59E4" wp14:editId="311B5FAA">
                <wp:simplePos x="0" y="0"/>
                <wp:positionH relativeFrom="column">
                  <wp:posOffset>-800100</wp:posOffset>
                </wp:positionH>
                <wp:positionV relativeFrom="paragraph">
                  <wp:posOffset>3096895</wp:posOffset>
                </wp:positionV>
                <wp:extent cx="350774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3507740" cy="635"/>
                        </a:xfrm>
                        <a:prstGeom prst="rect">
                          <a:avLst/>
                        </a:prstGeom>
                        <a:solidFill>
                          <a:prstClr val="white"/>
                        </a:solidFill>
                        <a:ln>
                          <a:noFill/>
                        </a:ln>
                        <a:effectLst/>
                      </wps:spPr>
                      <wps:txbx>
                        <w:txbxContent>
                          <w:p w:rsidR="00101A01" w:rsidRPr="0009599B" w:rsidRDefault="00101A01" w:rsidP="00504F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Hypertensive disease RF with Feature Filtering and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E59E4" id="Text Box 32" o:spid="_x0000_s1035" type="#_x0000_t202" style="position:absolute;left:0;text-align:left;margin-left:-63pt;margin-top:243.85pt;width:276.2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" stroked="f">
                <v:textbox style="mso-fit-shape-to-text:t" inset="0,0,0,0">
                  <w:txbxContent>
                    <w:p w:rsidR="00101A01" w:rsidRPr="0009599B" w:rsidRDefault="00101A01" w:rsidP="00504F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Hypertensive disease RF with Feature Filtering and SMOTENC</w:t>
                      </w:r>
                    </w:p>
                  </w:txbxContent>
                </v:textbox>
                <w10:wrap type="topAndBottom"/>
              </v:shape>
            </w:pict>
          </mc:Fallback>
        </mc:AlternateContent>
      </w:r>
      <w:r>
        <w:rPr>
          <w:noProof/>
        </w:rPr>
        <w:drawing>
          <wp:anchor distT="0" distB="0" distL="114300" distR="114300" simplePos="0" relativeHeight="251696128" behindDoc="0" locked="0" layoutInCell="1" allowOverlap="1">
            <wp:simplePos x="0" y="0"/>
            <wp:positionH relativeFrom="column">
              <wp:posOffset>-800100</wp:posOffset>
            </wp:positionH>
            <wp:positionV relativeFrom="paragraph">
              <wp:posOffset>892175</wp:posOffset>
            </wp:positionV>
            <wp:extent cx="3507740" cy="2147570"/>
            <wp:effectExtent l="114300" t="114300" r="111760" b="13843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507740" cy="2147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F83253">
        <w:rPr>
          <w:rFonts w:cstheme="majorBidi"/>
          <w:szCs w:val="24"/>
        </w:rPr>
        <w:t xml:space="preserve">For Without SMOTENC: </w:t>
      </w:r>
      <w:r w:rsidR="00665AA7" w:rsidRPr="00DB3089">
        <w:rPr>
          <w:rFonts w:cstheme="majorBidi"/>
          <w:szCs w:val="24"/>
        </w:rPr>
        <w:t>With the exception of blood pressure subset, the performance on all dat</w:t>
      </w:r>
      <w:r w:rsidR="00F84977">
        <w:rPr>
          <w:rFonts w:cstheme="majorBidi"/>
          <w:szCs w:val="24"/>
        </w:rPr>
        <w:t>asets slightly decreased</w:t>
      </w:r>
      <w:r w:rsidR="00665AA7" w:rsidRPr="00DB3089">
        <w:rPr>
          <w:rFonts w:cstheme="majorBidi"/>
          <w:szCs w:val="24"/>
        </w:rPr>
        <w:t>.</w:t>
      </w:r>
    </w:p>
    <w:p w:rsidR="008D429A" w:rsidRDefault="008D429A" w:rsidP="00504FE4">
      <w:pPr>
        <w:pStyle w:val="Caption"/>
        <w:framePr w:hSpace="180" w:wrap="around" w:vAnchor="text" w:hAnchor="page" w:x="6284" w:y="6834"/>
      </w:pPr>
      <w:r>
        <w:t xml:space="preserve">Table </w:t>
      </w:r>
      <w:r w:rsidR="00101A01">
        <w:rPr>
          <w:noProof/>
        </w:rPr>
        <w:fldChar w:fldCharType="begin"/>
      </w:r>
      <w:r w:rsidR="00101A01">
        <w:rPr>
          <w:noProof/>
        </w:rPr>
        <w:instrText xml:space="preserve"> SEQ Table \* ARABIC </w:instrText>
      </w:r>
      <w:r w:rsidR="00101A01">
        <w:rPr>
          <w:noProof/>
        </w:rPr>
        <w:fldChar w:fldCharType="separate"/>
      </w:r>
      <w:r w:rsidR="00B76728">
        <w:rPr>
          <w:noProof/>
        </w:rPr>
        <w:t>9</w:t>
      </w:r>
      <w:r w:rsidR="00101A01">
        <w:rPr>
          <w:noProof/>
        </w:rPr>
        <w:fldChar w:fldCharType="end"/>
      </w:r>
      <w:r>
        <w:rPr>
          <w:noProof/>
        </w:rPr>
        <w:t xml:space="preserve"> </w:t>
      </w:r>
      <w:r w:rsidRPr="00241548">
        <w:rPr>
          <w:noProof/>
        </w:rPr>
        <w:t>Hypertensive Disease RF with Featuer Filtering and without SMOTENC</w:t>
      </w:r>
    </w:p>
    <w:p w:rsidR="008D429A" w:rsidRDefault="008D429A" w:rsidP="00504FE4">
      <w:pPr>
        <w:rPr>
          <w:rFonts w:cstheme="majorBidi"/>
          <w:b/>
          <w:bCs/>
          <w:noProof/>
          <w:szCs w:val="24"/>
        </w:rPr>
      </w:pPr>
      <w:r>
        <w:rPr>
          <w:rFonts w:cstheme="majorBidi"/>
          <w:b/>
          <w:bCs/>
          <w:noProof/>
          <w:szCs w:val="24"/>
        </w:rPr>
        <w:t xml:space="preserve"> </w:t>
      </w:r>
    </w:p>
    <w:p w:rsidR="00504FE4" w:rsidRDefault="00504FE4" w:rsidP="00504FE4">
      <w:pPr>
        <w:rPr>
          <w:rFonts w:cstheme="majorBidi"/>
          <w:b/>
          <w:bCs/>
          <w:noProof/>
          <w:szCs w:val="24"/>
        </w:rPr>
      </w:pPr>
    </w:p>
    <w:tbl>
      <w:tblPr>
        <w:tblStyle w:val="TableGrid"/>
        <w:tblpPr w:leftFromText="180" w:rightFromText="180" w:vertAnchor="text" w:horzAnchor="page" w:tblpX="6266" w:tblpY="72"/>
        <w:tblW w:w="0" w:type="auto"/>
        <w:tblLook w:val="04A0" w:firstRow="1" w:lastRow="0" w:firstColumn="1" w:lastColumn="0" w:noHBand="0" w:noVBand="1"/>
      </w:tblPr>
      <w:tblGrid>
        <w:gridCol w:w="1108"/>
        <w:gridCol w:w="1108"/>
        <w:gridCol w:w="1109"/>
        <w:gridCol w:w="1109"/>
        <w:gridCol w:w="1109"/>
      </w:tblGrid>
      <w:tr w:rsidR="00456B35" w:rsidTr="00456B35">
        <w:trPr>
          <w:trHeight w:val="261"/>
        </w:trPr>
        <w:tc>
          <w:tcPr>
            <w:tcW w:w="1108" w:type="dxa"/>
          </w:tcPr>
          <w:p w:rsidR="00456B35" w:rsidRDefault="00456B35" w:rsidP="00456B35">
            <w:pPr>
              <w:rPr>
                <w:rFonts w:ascii="Calibri" w:hAnsi="Calibri" w:cs="Calibri"/>
                <w:b/>
                <w:bCs/>
                <w:sz w:val="22"/>
              </w:rPr>
            </w:pPr>
            <w:r>
              <w:rPr>
                <w:rFonts w:ascii="Calibri" w:hAnsi="Calibri" w:cs="Calibri"/>
                <w:b/>
                <w:bCs/>
                <w:sz w:val="22"/>
              </w:rPr>
              <w:t>Dataset</w:t>
            </w:r>
          </w:p>
        </w:tc>
        <w:tc>
          <w:tcPr>
            <w:tcW w:w="1108" w:type="dxa"/>
          </w:tcPr>
          <w:p w:rsidR="00456B35" w:rsidRDefault="00456B35" w:rsidP="00456B35">
            <w:pPr>
              <w:jc w:val="center"/>
              <w:rPr>
                <w:rFonts w:ascii="Calibri" w:hAnsi="Calibri" w:cs="Calibri"/>
                <w:b/>
                <w:bCs/>
                <w:sz w:val="22"/>
              </w:rPr>
            </w:pPr>
            <w:r>
              <w:rPr>
                <w:rFonts w:ascii="Calibri" w:hAnsi="Calibri" w:cs="Calibri"/>
                <w:b/>
                <w:bCs/>
                <w:sz w:val="22"/>
              </w:rPr>
              <w:t>Accuracy</w:t>
            </w:r>
          </w:p>
        </w:tc>
        <w:tc>
          <w:tcPr>
            <w:tcW w:w="1109" w:type="dxa"/>
          </w:tcPr>
          <w:p w:rsidR="00456B35" w:rsidRDefault="00456B35" w:rsidP="00456B35">
            <w:pPr>
              <w:jc w:val="center"/>
              <w:rPr>
                <w:rFonts w:ascii="Calibri" w:hAnsi="Calibri" w:cs="Calibri"/>
                <w:b/>
                <w:bCs/>
                <w:sz w:val="22"/>
              </w:rPr>
            </w:pPr>
            <w:r>
              <w:rPr>
                <w:rFonts w:ascii="Calibri" w:hAnsi="Calibri" w:cs="Calibri"/>
                <w:b/>
                <w:bCs/>
                <w:sz w:val="22"/>
              </w:rPr>
              <w:t>Precision</w:t>
            </w:r>
          </w:p>
        </w:tc>
        <w:tc>
          <w:tcPr>
            <w:tcW w:w="1109" w:type="dxa"/>
          </w:tcPr>
          <w:p w:rsidR="00456B35" w:rsidRDefault="00456B35" w:rsidP="00456B35">
            <w:pPr>
              <w:jc w:val="center"/>
              <w:rPr>
                <w:rFonts w:ascii="Calibri" w:hAnsi="Calibri" w:cs="Calibri"/>
                <w:b/>
                <w:bCs/>
                <w:sz w:val="22"/>
              </w:rPr>
            </w:pPr>
            <w:r>
              <w:rPr>
                <w:rFonts w:ascii="Calibri" w:hAnsi="Calibri" w:cs="Calibri"/>
                <w:b/>
                <w:bCs/>
                <w:sz w:val="22"/>
              </w:rPr>
              <w:t>Recall</w:t>
            </w:r>
          </w:p>
        </w:tc>
        <w:tc>
          <w:tcPr>
            <w:tcW w:w="1109" w:type="dxa"/>
          </w:tcPr>
          <w:p w:rsidR="00456B35" w:rsidRDefault="00456B35" w:rsidP="00456B35">
            <w:pPr>
              <w:jc w:val="center"/>
              <w:rPr>
                <w:rFonts w:ascii="Calibri" w:hAnsi="Calibri" w:cs="Calibri"/>
                <w:b/>
                <w:bCs/>
                <w:sz w:val="22"/>
              </w:rPr>
            </w:pPr>
            <w:proofErr w:type="spellStart"/>
            <w:r>
              <w:rPr>
                <w:rFonts w:ascii="Calibri" w:hAnsi="Calibri" w:cs="Calibri"/>
                <w:b/>
                <w:bCs/>
                <w:sz w:val="22"/>
              </w:rPr>
              <w:t>FScore</w:t>
            </w:r>
            <w:proofErr w:type="spellEnd"/>
          </w:p>
        </w:tc>
      </w:tr>
      <w:tr w:rsidR="00456B35" w:rsidTr="007B6E4D">
        <w:trPr>
          <w:trHeight w:val="246"/>
        </w:trPr>
        <w:tc>
          <w:tcPr>
            <w:tcW w:w="1108" w:type="dxa"/>
            <w:vAlign w:val="bottom"/>
          </w:tcPr>
          <w:p w:rsidR="00456B35" w:rsidRDefault="00456B35" w:rsidP="00456B35">
            <w:pPr>
              <w:rPr>
                <w:rFonts w:ascii="Calibri" w:hAnsi="Calibri" w:cs="Calibri"/>
                <w:color w:val="000000"/>
                <w:sz w:val="22"/>
              </w:rPr>
            </w:pPr>
            <w:r>
              <w:rPr>
                <w:rFonts w:ascii="Calibri" w:hAnsi="Calibri" w:cs="Calibri"/>
                <w:color w:val="000000"/>
                <w:sz w:val="22"/>
              </w:rPr>
              <w:t>Complete</w:t>
            </w:r>
          </w:p>
        </w:tc>
        <w:tc>
          <w:tcPr>
            <w:tcW w:w="1108" w:type="dxa"/>
            <w:vAlign w:val="bottom"/>
          </w:tcPr>
          <w:p w:rsidR="00456B35" w:rsidRDefault="00456B35" w:rsidP="00456B35">
            <w:pPr>
              <w:jc w:val="right"/>
              <w:rPr>
                <w:rFonts w:ascii="Calibri" w:hAnsi="Calibri" w:cs="Calibri"/>
                <w:color w:val="000000"/>
                <w:sz w:val="22"/>
              </w:rPr>
            </w:pPr>
            <w:r>
              <w:rPr>
                <w:rFonts w:ascii="Calibri" w:hAnsi="Calibri" w:cs="Calibri"/>
                <w:color w:val="000000"/>
                <w:sz w:val="22"/>
              </w:rPr>
              <w:t>0.587607</w:t>
            </w:r>
          </w:p>
        </w:tc>
        <w:tc>
          <w:tcPr>
            <w:tcW w:w="1109" w:type="dxa"/>
            <w:vAlign w:val="bottom"/>
          </w:tcPr>
          <w:p w:rsidR="00456B35" w:rsidRDefault="00456B35" w:rsidP="00456B35">
            <w:pPr>
              <w:jc w:val="right"/>
              <w:rPr>
                <w:rFonts w:ascii="Calibri" w:hAnsi="Calibri" w:cs="Calibri"/>
                <w:color w:val="000000"/>
                <w:sz w:val="22"/>
              </w:rPr>
            </w:pPr>
            <w:r>
              <w:rPr>
                <w:rFonts w:ascii="Calibri" w:hAnsi="Calibri" w:cs="Calibri"/>
                <w:color w:val="000000"/>
                <w:sz w:val="22"/>
              </w:rPr>
              <w:t>0.592206</w:t>
            </w:r>
          </w:p>
        </w:tc>
        <w:tc>
          <w:tcPr>
            <w:tcW w:w="1109" w:type="dxa"/>
            <w:vAlign w:val="bottom"/>
          </w:tcPr>
          <w:p w:rsidR="00456B35" w:rsidRDefault="00456B35" w:rsidP="00456B35">
            <w:pPr>
              <w:jc w:val="right"/>
              <w:rPr>
                <w:rFonts w:ascii="Calibri" w:hAnsi="Calibri" w:cs="Calibri"/>
                <w:color w:val="000000"/>
                <w:sz w:val="22"/>
              </w:rPr>
            </w:pPr>
            <w:r>
              <w:rPr>
                <w:rFonts w:ascii="Calibri" w:hAnsi="Calibri" w:cs="Calibri"/>
                <w:color w:val="000000"/>
                <w:sz w:val="22"/>
              </w:rPr>
              <w:t>0.583772</w:t>
            </w:r>
          </w:p>
        </w:tc>
        <w:tc>
          <w:tcPr>
            <w:tcW w:w="1109" w:type="dxa"/>
            <w:vAlign w:val="bottom"/>
          </w:tcPr>
          <w:p w:rsidR="00456B35" w:rsidRDefault="00456B35" w:rsidP="00456B35">
            <w:pPr>
              <w:jc w:val="right"/>
              <w:rPr>
                <w:rFonts w:ascii="Calibri" w:hAnsi="Calibri" w:cs="Calibri"/>
                <w:color w:val="000000"/>
                <w:sz w:val="22"/>
              </w:rPr>
            </w:pPr>
            <w:r>
              <w:rPr>
                <w:rFonts w:ascii="Calibri" w:hAnsi="Calibri" w:cs="Calibri"/>
                <w:color w:val="000000"/>
                <w:sz w:val="22"/>
              </w:rPr>
              <w:t>0.576133</w:t>
            </w:r>
          </w:p>
        </w:tc>
      </w:tr>
      <w:tr w:rsidR="00456B35" w:rsidTr="007B6E4D">
        <w:trPr>
          <w:trHeight w:val="261"/>
        </w:trPr>
        <w:tc>
          <w:tcPr>
            <w:tcW w:w="1108" w:type="dxa"/>
            <w:vAlign w:val="bottom"/>
          </w:tcPr>
          <w:p w:rsidR="00456B35" w:rsidRDefault="00456B35" w:rsidP="00456B35">
            <w:pPr>
              <w:rPr>
                <w:rFonts w:ascii="Calibri" w:hAnsi="Calibri" w:cs="Calibri"/>
                <w:color w:val="000000"/>
                <w:sz w:val="22"/>
              </w:rPr>
            </w:pPr>
            <w:r>
              <w:rPr>
                <w:rFonts w:ascii="Calibri" w:hAnsi="Calibri" w:cs="Calibri"/>
                <w:color w:val="000000"/>
                <w:sz w:val="22"/>
              </w:rPr>
              <w:t>Weighted</w:t>
            </w:r>
          </w:p>
        </w:tc>
        <w:tc>
          <w:tcPr>
            <w:tcW w:w="1108" w:type="dxa"/>
            <w:vAlign w:val="bottom"/>
          </w:tcPr>
          <w:p w:rsidR="00456B35" w:rsidRDefault="00456B35" w:rsidP="00456B35">
            <w:pPr>
              <w:jc w:val="right"/>
              <w:rPr>
                <w:rFonts w:ascii="Calibri" w:hAnsi="Calibri" w:cs="Calibri"/>
                <w:color w:val="000000"/>
                <w:sz w:val="22"/>
              </w:rPr>
            </w:pPr>
            <w:r>
              <w:rPr>
                <w:rFonts w:ascii="Calibri" w:hAnsi="Calibri" w:cs="Calibri"/>
                <w:color w:val="000000"/>
                <w:sz w:val="22"/>
              </w:rPr>
              <w:t>0.794872</w:t>
            </w:r>
          </w:p>
        </w:tc>
        <w:tc>
          <w:tcPr>
            <w:tcW w:w="1109" w:type="dxa"/>
            <w:vAlign w:val="bottom"/>
          </w:tcPr>
          <w:p w:rsidR="00456B35" w:rsidRDefault="00456B35" w:rsidP="00456B35">
            <w:pPr>
              <w:jc w:val="right"/>
              <w:rPr>
                <w:rFonts w:ascii="Calibri" w:hAnsi="Calibri" w:cs="Calibri"/>
                <w:color w:val="000000"/>
                <w:sz w:val="22"/>
              </w:rPr>
            </w:pPr>
            <w:r>
              <w:rPr>
                <w:rFonts w:ascii="Calibri" w:hAnsi="Calibri" w:cs="Calibri"/>
                <w:color w:val="000000"/>
                <w:sz w:val="22"/>
              </w:rPr>
              <w:t>0.763393</w:t>
            </w:r>
          </w:p>
        </w:tc>
        <w:tc>
          <w:tcPr>
            <w:tcW w:w="1109" w:type="dxa"/>
            <w:vAlign w:val="bottom"/>
          </w:tcPr>
          <w:p w:rsidR="00456B35" w:rsidRDefault="00456B35" w:rsidP="00456B35">
            <w:pPr>
              <w:jc w:val="right"/>
              <w:rPr>
                <w:rFonts w:ascii="Calibri" w:hAnsi="Calibri" w:cs="Calibri"/>
                <w:color w:val="000000"/>
                <w:sz w:val="22"/>
              </w:rPr>
            </w:pPr>
            <w:r>
              <w:rPr>
                <w:rFonts w:ascii="Calibri" w:hAnsi="Calibri" w:cs="Calibri"/>
                <w:color w:val="000000"/>
                <w:sz w:val="22"/>
              </w:rPr>
              <w:t>0.691558</w:t>
            </w:r>
          </w:p>
        </w:tc>
        <w:tc>
          <w:tcPr>
            <w:tcW w:w="1109" w:type="dxa"/>
            <w:vAlign w:val="bottom"/>
          </w:tcPr>
          <w:p w:rsidR="00456B35" w:rsidRDefault="00456B35" w:rsidP="00456B35">
            <w:pPr>
              <w:jc w:val="right"/>
              <w:rPr>
                <w:rFonts w:ascii="Calibri" w:hAnsi="Calibri" w:cs="Calibri"/>
                <w:color w:val="000000"/>
                <w:sz w:val="22"/>
              </w:rPr>
            </w:pPr>
            <w:r>
              <w:rPr>
                <w:rFonts w:ascii="Calibri" w:hAnsi="Calibri" w:cs="Calibri"/>
                <w:color w:val="000000"/>
                <w:sz w:val="22"/>
              </w:rPr>
              <w:t>0.711111</w:t>
            </w:r>
          </w:p>
        </w:tc>
      </w:tr>
      <w:tr w:rsidR="00456B35" w:rsidTr="007B6E4D">
        <w:trPr>
          <w:trHeight w:val="246"/>
        </w:trPr>
        <w:tc>
          <w:tcPr>
            <w:tcW w:w="1108" w:type="dxa"/>
            <w:vAlign w:val="bottom"/>
          </w:tcPr>
          <w:p w:rsidR="00456B35" w:rsidRDefault="00456B35" w:rsidP="00456B35">
            <w:pPr>
              <w:rPr>
                <w:rFonts w:ascii="Calibri" w:hAnsi="Calibri" w:cs="Calibri"/>
                <w:color w:val="000000"/>
                <w:sz w:val="22"/>
              </w:rPr>
            </w:pPr>
            <w:r>
              <w:rPr>
                <w:rFonts w:ascii="Calibri" w:hAnsi="Calibri" w:cs="Calibri"/>
                <w:color w:val="000000"/>
                <w:sz w:val="22"/>
              </w:rPr>
              <w:t>Pressure</w:t>
            </w:r>
          </w:p>
        </w:tc>
        <w:tc>
          <w:tcPr>
            <w:tcW w:w="1108" w:type="dxa"/>
            <w:vAlign w:val="bottom"/>
          </w:tcPr>
          <w:p w:rsidR="00456B35" w:rsidRDefault="00456B35" w:rsidP="00456B35">
            <w:pPr>
              <w:jc w:val="right"/>
              <w:rPr>
                <w:rFonts w:ascii="Calibri" w:hAnsi="Calibri" w:cs="Calibri"/>
                <w:color w:val="000000"/>
                <w:sz w:val="22"/>
              </w:rPr>
            </w:pPr>
            <w:r>
              <w:rPr>
                <w:rFonts w:ascii="Calibri" w:hAnsi="Calibri" w:cs="Calibri"/>
                <w:color w:val="000000"/>
                <w:sz w:val="22"/>
              </w:rPr>
              <w:t>0.726619</w:t>
            </w:r>
          </w:p>
        </w:tc>
        <w:tc>
          <w:tcPr>
            <w:tcW w:w="1109" w:type="dxa"/>
            <w:vAlign w:val="bottom"/>
          </w:tcPr>
          <w:p w:rsidR="00456B35" w:rsidRDefault="00456B35" w:rsidP="00456B35">
            <w:pPr>
              <w:jc w:val="right"/>
              <w:rPr>
                <w:rFonts w:ascii="Calibri" w:hAnsi="Calibri" w:cs="Calibri"/>
                <w:color w:val="000000"/>
                <w:sz w:val="22"/>
              </w:rPr>
            </w:pPr>
            <w:r>
              <w:rPr>
                <w:rFonts w:ascii="Calibri" w:hAnsi="Calibri" w:cs="Calibri"/>
                <w:color w:val="000000"/>
                <w:sz w:val="22"/>
              </w:rPr>
              <w:t>0.700376</w:t>
            </w:r>
          </w:p>
        </w:tc>
        <w:tc>
          <w:tcPr>
            <w:tcW w:w="1109" w:type="dxa"/>
            <w:vAlign w:val="bottom"/>
          </w:tcPr>
          <w:p w:rsidR="00456B35" w:rsidRDefault="00456B35" w:rsidP="00456B35">
            <w:pPr>
              <w:jc w:val="right"/>
              <w:rPr>
                <w:rFonts w:ascii="Calibri" w:hAnsi="Calibri" w:cs="Calibri"/>
                <w:color w:val="000000"/>
                <w:sz w:val="22"/>
              </w:rPr>
            </w:pPr>
            <w:r>
              <w:rPr>
                <w:rFonts w:ascii="Calibri" w:hAnsi="Calibri" w:cs="Calibri"/>
                <w:color w:val="000000"/>
                <w:sz w:val="22"/>
              </w:rPr>
              <w:t>0.707532</w:t>
            </w:r>
          </w:p>
        </w:tc>
        <w:tc>
          <w:tcPr>
            <w:tcW w:w="1109" w:type="dxa"/>
            <w:vAlign w:val="bottom"/>
          </w:tcPr>
          <w:p w:rsidR="00456B35" w:rsidRDefault="00456B35" w:rsidP="00456B35">
            <w:pPr>
              <w:jc w:val="right"/>
              <w:rPr>
                <w:rFonts w:ascii="Calibri" w:hAnsi="Calibri" w:cs="Calibri"/>
                <w:color w:val="000000"/>
                <w:sz w:val="22"/>
              </w:rPr>
            </w:pPr>
            <w:r>
              <w:rPr>
                <w:rFonts w:ascii="Calibri" w:hAnsi="Calibri" w:cs="Calibri"/>
                <w:color w:val="000000"/>
                <w:sz w:val="22"/>
              </w:rPr>
              <w:t>0.703258</w:t>
            </w:r>
          </w:p>
        </w:tc>
      </w:tr>
      <w:tr w:rsidR="00456B35" w:rsidTr="007B6E4D">
        <w:trPr>
          <w:trHeight w:val="261"/>
        </w:trPr>
        <w:tc>
          <w:tcPr>
            <w:tcW w:w="1108" w:type="dxa"/>
            <w:vAlign w:val="bottom"/>
          </w:tcPr>
          <w:p w:rsidR="00456B35" w:rsidRDefault="00456B35" w:rsidP="00456B35">
            <w:pPr>
              <w:rPr>
                <w:rFonts w:ascii="Calibri" w:hAnsi="Calibri" w:cs="Calibri"/>
                <w:color w:val="000000"/>
                <w:sz w:val="22"/>
              </w:rPr>
            </w:pPr>
            <w:r>
              <w:rPr>
                <w:rFonts w:ascii="Calibri" w:hAnsi="Calibri" w:cs="Calibri"/>
                <w:color w:val="000000"/>
                <w:sz w:val="22"/>
              </w:rPr>
              <w:t>Ask</w:t>
            </w:r>
          </w:p>
        </w:tc>
        <w:tc>
          <w:tcPr>
            <w:tcW w:w="1108" w:type="dxa"/>
            <w:vAlign w:val="bottom"/>
          </w:tcPr>
          <w:p w:rsidR="00456B35" w:rsidRDefault="00456B35" w:rsidP="00456B35">
            <w:pPr>
              <w:jc w:val="right"/>
              <w:rPr>
                <w:rFonts w:ascii="Calibri" w:hAnsi="Calibri" w:cs="Calibri"/>
                <w:color w:val="000000"/>
                <w:sz w:val="22"/>
              </w:rPr>
            </w:pPr>
            <w:r>
              <w:rPr>
                <w:rFonts w:ascii="Calibri" w:hAnsi="Calibri" w:cs="Calibri"/>
                <w:color w:val="000000"/>
                <w:sz w:val="22"/>
              </w:rPr>
              <w:t>0.819383</w:t>
            </w:r>
          </w:p>
        </w:tc>
        <w:tc>
          <w:tcPr>
            <w:tcW w:w="1109" w:type="dxa"/>
            <w:vAlign w:val="bottom"/>
          </w:tcPr>
          <w:p w:rsidR="00456B35" w:rsidRDefault="00456B35" w:rsidP="00456B35">
            <w:pPr>
              <w:jc w:val="right"/>
              <w:rPr>
                <w:rFonts w:ascii="Calibri" w:hAnsi="Calibri" w:cs="Calibri"/>
                <w:color w:val="000000"/>
                <w:sz w:val="22"/>
              </w:rPr>
            </w:pPr>
            <w:r>
              <w:rPr>
                <w:rFonts w:ascii="Calibri" w:hAnsi="Calibri" w:cs="Calibri"/>
                <w:color w:val="000000"/>
                <w:sz w:val="22"/>
              </w:rPr>
              <w:t>0.501885</w:t>
            </w:r>
          </w:p>
        </w:tc>
        <w:tc>
          <w:tcPr>
            <w:tcW w:w="1109" w:type="dxa"/>
            <w:vAlign w:val="bottom"/>
          </w:tcPr>
          <w:p w:rsidR="00456B35" w:rsidRDefault="00456B35" w:rsidP="00456B35">
            <w:pPr>
              <w:keepNext/>
              <w:jc w:val="right"/>
              <w:rPr>
                <w:rFonts w:ascii="Calibri" w:hAnsi="Calibri" w:cs="Calibri"/>
                <w:color w:val="000000"/>
                <w:sz w:val="22"/>
              </w:rPr>
            </w:pPr>
            <w:r>
              <w:rPr>
                <w:rFonts w:ascii="Calibri" w:hAnsi="Calibri" w:cs="Calibri"/>
                <w:color w:val="000000"/>
                <w:sz w:val="22"/>
              </w:rPr>
              <w:t>0.500356</w:t>
            </w:r>
          </w:p>
        </w:tc>
        <w:tc>
          <w:tcPr>
            <w:tcW w:w="1109" w:type="dxa"/>
            <w:vAlign w:val="bottom"/>
          </w:tcPr>
          <w:p w:rsidR="00456B35" w:rsidRDefault="00456B35" w:rsidP="00456B35">
            <w:pPr>
              <w:jc w:val="right"/>
              <w:rPr>
                <w:rFonts w:ascii="Calibri" w:hAnsi="Calibri" w:cs="Calibri"/>
                <w:color w:val="000000"/>
                <w:sz w:val="22"/>
              </w:rPr>
            </w:pPr>
            <w:r>
              <w:rPr>
                <w:rFonts w:ascii="Calibri" w:hAnsi="Calibri" w:cs="Calibri"/>
                <w:color w:val="000000"/>
                <w:sz w:val="22"/>
              </w:rPr>
              <w:t>0.473377</w:t>
            </w:r>
          </w:p>
        </w:tc>
      </w:tr>
    </w:tbl>
    <w:tbl>
      <w:tblPr>
        <w:tblStyle w:val="TableGrid"/>
        <w:tblpPr w:leftFromText="180" w:rightFromText="180" w:vertAnchor="page" w:horzAnchor="page" w:tblpX="671" w:tblpY="10064"/>
        <w:tblW w:w="0" w:type="auto"/>
        <w:tblLook w:val="04A0" w:firstRow="1" w:lastRow="0" w:firstColumn="1" w:lastColumn="0" w:noHBand="0" w:noVBand="1"/>
      </w:tblPr>
      <w:tblGrid>
        <w:gridCol w:w="1090"/>
        <w:gridCol w:w="1053"/>
        <w:gridCol w:w="1053"/>
        <w:gridCol w:w="1053"/>
        <w:gridCol w:w="1053"/>
      </w:tblGrid>
      <w:tr w:rsidR="00C81117" w:rsidTr="00C81117">
        <w:trPr>
          <w:trHeight w:val="271"/>
        </w:trPr>
        <w:tc>
          <w:tcPr>
            <w:tcW w:w="1090" w:type="dxa"/>
          </w:tcPr>
          <w:p w:rsidR="00C81117" w:rsidRDefault="00C81117" w:rsidP="00C81117">
            <w:pPr>
              <w:rPr>
                <w:rFonts w:ascii="Calibri" w:hAnsi="Calibri" w:cs="Calibri"/>
                <w:b/>
                <w:bCs/>
                <w:sz w:val="22"/>
              </w:rPr>
            </w:pPr>
            <w:r>
              <w:rPr>
                <w:rFonts w:ascii="Calibri" w:hAnsi="Calibri" w:cs="Calibri"/>
                <w:b/>
                <w:bCs/>
                <w:sz w:val="22"/>
              </w:rPr>
              <w:t>Dataset</w:t>
            </w:r>
          </w:p>
        </w:tc>
        <w:tc>
          <w:tcPr>
            <w:tcW w:w="1053" w:type="dxa"/>
          </w:tcPr>
          <w:p w:rsidR="00C81117" w:rsidRDefault="00C81117" w:rsidP="00C81117">
            <w:pPr>
              <w:jc w:val="center"/>
              <w:rPr>
                <w:rFonts w:ascii="Calibri" w:hAnsi="Calibri" w:cs="Calibri"/>
                <w:b/>
                <w:bCs/>
                <w:sz w:val="22"/>
              </w:rPr>
            </w:pPr>
            <w:r>
              <w:rPr>
                <w:rFonts w:ascii="Calibri" w:hAnsi="Calibri" w:cs="Calibri"/>
                <w:b/>
                <w:bCs/>
                <w:sz w:val="22"/>
              </w:rPr>
              <w:t>Accuracy</w:t>
            </w:r>
          </w:p>
        </w:tc>
        <w:tc>
          <w:tcPr>
            <w:tcW w:w="1053" w:type="dxa"/>
          </w:tcPr>
          <w:p w:rsidR="00C81117" w:rsidRDefault="00C81117" w:rsidP="00C81117">
            <w:pPr>
              <w:jc w:val="center"/>
              <w:rPr>
                <w:rFonts w:ascii="Calibri" w:hAnsi="Calibri" w:cs="Calibri"/>
                <w:b/>
                <w:bCs/>
                <w:sz w:val="22"/>
              </w:rPr>
            </w:pPr>
            <w:r>
              <w:rPr>
                <w:rFonts w:ascii="Calibri" w:hAnsi="Calibri" w:cs="Calibri"/>
                <w:b/>
                <w:bCs/>
                <w:sz w:val="22"/>
              </w:rPr>
              <w:t>Precision</w:t>
            </w:r>
          </w:p>
        </w:tc>
        <w:tc>
          <w:tcPr>
            <w:tcW w:w="1053" w:type="dxa"/>
          </w:tcPr>
          <w:p w:rsidR="00C81117" w:rsidRDefault="00C81117" w:rsidP="00C81117">
            <w:pPr>
              <w:jc w:val="center"/>
              <w:rPr>
                <w:rFonts w:ascii="Calibri" w:hAnsi="Calibri" w:cs="Calibri"/>
                <w:b/>
                <w:bCs/>
                <w:sz w:val="22"/>
              </w:rPr>
            </w:pPr>
            <w:r>
              <w:rPr>
                <w:rFonts w:ascii="Calibri" w:hAnsi="Calibri" w:cs="Calibri"/>
                <w:b/>
                <w:bCs/>
                <w:sz w:val="22"/>
              </w:rPr>
              <w:t>Recall</w:t>
            </w:r>
          </w:p>
        </w:tc>
        <w:tc>
          <w:tcPr>
            <w:tcW w:w="1053" w:type="dxa"/>
          </w:tcPr>
          <w:p w:rsidR="00C81117" w:rsidRDefault="00C81117" w:rsidP="00C81117">
            <w:pPr>
              <w:jc w:val="center"/>
              <w:rPr>
                <w:rFonts w:ascii="Calibri" w:hAnsi="Calibri" w:cs="Calibri"/>
                <w:b/>
                <w:bCs/>
                <w:sz w:val="22"/>
              </w:rPr>
            </w:pPr>
            <w:proofErr w:type="spellStart"/>
            <w:r>
              <w:rPr>
                <w:rFonts w:ascii="Calibri" w:hAnsi="Calibri" w:cs="Calibri"/>
                <w:b/>
                <w:bCs/>
                <w:sz w:val="22"/>
              </w:rPr>
              <w:t>FScore</w:t>
            </w:r>
            <w:proofErr w:type="spellEnd"/>
          </w:p>
        </w:tc>
      </w:tr>
      <w:tr w:rsidR="00C81117" w:rsidTr="00C81117">
        <w:trPr>
          <w:trHeight w:val="256"/>
        </w:trPr>
        <w:tc>
          <w:tcPr>
            <w:tcW w:w="1090" w:type="dxa"/>
            <w:vAlign w:val="bottom"/>
          </w:tcPr>
          <w:p w:rsidR="00C81117" w:rsidRDefault="00C81117" w:rsidP="00C81117">
            <w:pPr>
              <w:rPr>
                <w:rFonts w:ascii="Calibri" w:hAnsi="Calibri" w:cs="Calibri"/>
                <w:color w:val="000000"/>
                <w:sz w:val="22"/>
              </w:rPr>
            </w:pPr>
            <w:r>
              <w:rPr>
                <w:rFonts w:ascii="Calibri" w:hAnsi="Calibri" w:cs="Calibri"/>
                <w:color w:val="000000"/>
                <w:sz w:val="22"/>
              </w:rPr>
              <w:t>Complete</w:t>
            </w:r>
          </w:p>
        </w:tc>
        <w:tc>
          <w:tcPr>
            <w:tcW w:w="1053" w:type="dxa"/>
            <w:vAlign w:val="bottom"/>
          </w:tcPr>
          <w:p w:rsidR="00C81117" w:rsidRDefault="00C81117" w:rsidP="00C81117">
            <w:pPr>
              <w:jc w:val="right"/>
              <w:rPr>
                <w:rFonts w:ascii="Calibri" w:hAnsi="Calibri" w:cs="Calibri"/>
                <w:color w:val="000000"/>
                <w:sz w:val="22"/>
              </w:rPr>
            </w:pPr>
            <w:r>
              <w:rPr>
                <w:rFonts w:ascii="Calibri" w:hAnsi="Calibri" w:cs="Calibri"/>
                <w:color w:val="000000"/>
                <w:sz w:val="22"/>
              </w:rPr>
              <w:t>0.58483</w:t>
            </w:r>
          </w:p>
        </w:tc>
        <w:tc>
          <w:tcPr>
            <w:tcW w:w="1053" w:type="dxa"/>
            <w:vAlign w:val="bottom"/>
          </w:tcPr>
          <w:p w:rsidR="00C81117" w:rsidRDefault="00C81117" w:rsidP="00C81117">
            <w:pPr>
              <w:jc w:val="right"/>
              <w:rPr>
                <w:rFonts w:ascii="Calibri" w:hAnsi="Calibri" w:cs="Calibri"/>
                <w:color w:val="000000"/>
                <w:sz w:val="22"/>
              </w:rPr>
            </w:pPr>
            <w:r>
              <w:rPr>
                <w:rFonts w:ascii="Calibri" w:hAnsi="Calibri" w:cs="Calibri"/>
                <w:color w:val="000000"/>
                <w:sz w:val="22"/>
              </w:rPr>
              <w:t>0.590532</w:t>
            </w:r>
          </w:p>
        </w:tc>
        <w:tc>
          <w:tcPr>
            <w:tcW w:w="1053" w:type="dxa"/>
            <w:vAlign w:val="bottom"/>
          </w:tcPr>
          <w:p w:rsidR="00C81117" w:rsidRDefault="00C81117" w:rsidP="00C81117">
            <w:pPr>
              <w:jc w:val="right"/>
              <w:rPr>
                <w:rFonts w:ascii="Calibri" w:hAnsi="Calibri" w:cs="Calibri"/>
                <w:color w:val="000000"/>
                <w:sz w:val="22"/>
              </w:rPr>
            </w:pPr>
            <w:r>
              <w:rPr>
                <w:rFonts w:ascii="Calibri" w:hAnsi="Calibri" w:cs="Calibri"/>
                <w:color w:val="000000"/>
                <w:sz w:val="22"/>
              </w:rPr>
              <w:t>0.585076</w:t>
            </w:r>
          </w:p>
        </w:tc>
        <w:tc>
          <w:tcPr>
            <w:tcW w:w="1053" w:type="dxa"/>
            <w:vAlign w:val="bottom"/>
          </w:tcPr>
          <w:p w:rsidR="00C81117" w:rsidRDefault="00C81117" w:rsidP="00C81117">
            <w:pPr>
              <w:jc w:val="right"/>
              <w:rPr>
                <w:rFonts w:ascii="Calibri" w:hAnsi="Calibri" w:cs="Calibri"/>
                <w:color w:val="000000"/>
                <w:sz w:val="22"/>
              </w:rPr>
            </w:pPr>
            <w:r>
              <w:rPr>
                <w:rFonts w:ascii="Calibri" w:hAnsi="Calibri" w:cs="Calibri"/>
                <w:color w:val="000000"/>
                <w:sz w:val="22"/>
              </w:rPr>
              <w:t>0.578583</w:t>
            </w:r>
          </w:p>
        </w:tc>
      </w:tr>
      <w:tr w:rsidR="00C81117" w:rsidTr="00C81117">
        <w:trPr>
          <w:trHeight w:val="271"/>
        </w:trPr>
        <w:tc>
          <w:tcPr>
            <w:tcW w:w="1090" w:type="dxa"/>
            <w:vAlign w:val="bottom"/>
          </w:tcPr>
          <w:p w:rsidR="00C81117" w:rsidRDefault="00C81117" w:rsidP="00C81117">
            <w:pPr>
              <w:rPr>
                <w:rFonts w:ascii="Calibri" w:hAnsi="Calibri" w:cs="Calibri"/>
                <w:color w:val="000000"/>
                <w:sz w:val="22"/>
              </w:rPr>
            </w:pPr>
            <w:r>
              <w:rPr>
                <w:rFonts w:ascii="Calibri" w:hAnsi="Calibri" w:cs="Calibri"/>
                <w:color w:val="000000"/>
                <w:sz w:val="22"/>
              </w:rPr>
              <w:t>Weighted</w:t>
            </w:r>
          </w:p>
        </w:tc>
        <w:tc>
          <w:tcPr>
            <w:tcW w:w="1053" w:type="dxa"/>
            <w:vAlign w:val="bottom"/>
          </w:tcPr>
          <w:p w:rsidR="00C81117" w:rsidRDefault="00C81117" w:rsidP="00C81117">
            <w:pPr>
              <w:jc w:val="right"/>
              <w:rPr>
                <w:rFonts w:ascii="Calibri" w:hAnsi="Calibri" w:cs="Calibri"/>
                <w:color w:val="000000"/>
                <w:sz w:val="22"/>
              </w:rPr>
            </w:pPr>
            <w:r>
              <w:rPr>
                <w:rFonts w:ascii="Calibri" w:hAnsi="Calibri" w:cs="Calibri"/>
                <w:color w:val="000000"/>
                <w:sz w:val="22"/>
              </w:rPr>
              <w:t>0.708333</w:t>
            </w:r>
          </w:p>
        </w:tc>
        <w:tc>
          <w:tcPr>
            <w:tcW w:w="1053" w:type="dxa"/>
            <w:vAlign w:val="bottom"/>
          </w:tcPr>
          <w:p w:rsidR="00C81117" w:rsidRDefault="00C81117" w:rsidP="00C81117">
            <w:pPr>
              <w:jc w:val="right"/>
              <w:rPr>
                <w:rFonts w:ascii="Calibri" w:hAnsi="Calibri" w:cs="Calibri"/>
                <w:color w:val="000000"/>
                <w:sz w:val="22"/>
              </w:rPr>
            </w:pPr>
            <w:r>
              <w:rPr>
                <w:rFonts w:ascii="Calibri" w:hAnsi="Calibri" w:cs="Calibri"/>
                <w:color w:val="000000"/>
                <w:sz w:val="22"/>
              </w:rPr>
              <w:t>0.708333</w:t>
            </w:r>
          </w:p>
        </w:tc>
        <w:tc>
          <w:tcPr>
            <w:tcW w:w="1053" w:type="dxa"/>
            <w:vAlign w:val="bottom"/>
          </w:tcPr>
          <w:p w:rsidR="00C81117" w:rsidRDefault="00C81117" w:rsidP="00C81117">
            <w:pPr>
              <w:jc w:val="right"/>
              <w:rPr>
                <w:rFonts w:ascii="Calibri" w:hAnsi="Calibri" w:cs="Calibri"/>
                <w:color w:val="000000"/>
                <w:sz w:val="22"/>
              </w:rPr>
            </w:pPr>
            <w:r>
              <w:rPr>
                <w:rFonts w:ascii="Calibri" w:hAnsi="Calibri" w:cs="Calibri"/>
                <w:color w:val="000000"/>
                <w:sz w:val="22"/>
              </w:rPr>
              <w:t>0.708333</w:t>
            </w:r>
          </w:p>
        </w:tc>
        <w:tc>
          <w:tcPr>
            <w:tcW w:w="1053" w:type="dxa"/>
            <w:vAlign w:val="bottom"/>
          </w:tcPr>
          <w:p w:rsidR="00C81117" w:rsidRDefault="00C81117" w:rsidP="00C81117">
            <w:pPr>
              <w:jc w:val="right"/>
              <w:rPr>
                <w:rFonts w:ascii="Calibri" w:hAnsi="Calibri" w:cs="Calibri"/>
                <w:color w:val="000000"/>
                <w:sz w:val="22"/>
              </w:rPr>
            </w:pPr>
            <w:r>
              <w:rPr>
                <w:rFonts w:ascii="Calibri" w:hAnsi="Calibri" w:cs="Calibri"/>
                <w:color w:val="000000"/>
                <w:sz w:val="22"/>
              </w:rPr>
              <w:t>0.708333</w:t>
            </w:r>
          </w:p>
        </w:tc>
      </w:tr>
      <w:tr w:rsidR="00C81117" w:rsidTr="00C81117">
        <w:trPr>
          <w:trHeight w:val="256"/>
        </w:trPr>
        <w:tc>
          <w:tcPr>
            <w:tcW w:w="1090" w:type="dxa"/>
            <w:vAlign w:val="bottom"/>
          </w:tcPr>
          <w:p w:rsidR="00C81117" w:rsidRDefault="00C81117" w:rsidP="00C81117">
            <w:pPr>
              <w:rPr>
                <w:rFonts w:ascii="Calibri" w:hAnsi="Calibri" w:cs="Calibri"/>
                <w:color w:val="000000"/>
                <w:sz w:val="22"/>
              </w:rPr>
            </w:pPr>
            <w:r>
              <w:rPr>
                <w:rFonts w:ascii="Calibri" w:hAnsi="Calibri" w:cs="Calibri"/>
                <w:color w:val="000000"/>
                <w:sz w:val="22"/>
              </w:rPr>
              <w:t>Pressure</w:t>
            </w:r>
          </w:p>
        </w:tc>
        <w:tc>
          <w:tcPr>
            <w:tcW w:w="1053" w:type="dxa"/>
            <w:vAlign w:val="bottom"/>
          </w:tcPr>
          <w:p w:rsidR="00C81117" w:rsidRDefault="00C81117" w:rsidP="00C81117">
            <w:pPr>
              <w:jc w:val="right"/>
              <w:rPr>
                <w:rFonts w:ascii="Calibri" w:hAnsi="Calibri" w:cs="Calibri"/>
                <w:color w:val="000000"/>
                <w:sz w:val="22"/>
              </w:rPr>
            </w:pPr>
            <w:r>
              <w:rPr>
                <w:rFonts w:ascii="Calibri" w:hAnsi="Calibri" w:cs="Calibri"/>
                <w:color w:val="000000"/>
                <w:sz w:val="22"/>
              </w:rPr>
              <w:t>0.79878</w:t>
            </w:r>
          </w:p>
        </w:tc>
        <w:tc>
          <w:tcPr>
            <w:tcW w:w="1053" w:type="dxa"/>
            <w:vAlign w:val="bottom"/>
          </w:tcPr>
          <w:p w:rsidR="00C81117" w:rsidRDefault="00C81117" w:rsidP="00C81117">
            <w:pPr>
              <w:jc w:val="right"/>
              <w:rPr>
                <w:rFonts w:ascii="Calibri" w:hAnsi="Calibri" w:cs="Calibri"/>
                <w:color w:val="000000"/>
                <w:sz w:val="22"/>
              </w:rPr>
            </w:pPr>
            <w:r>
              <w:rPr>
                <w:rFonts w:ascii="Calibri" w:hAnsi="Calibri" w:cs="Calibri"/>
                <w:color w:val="000000"/>
                <w:sz w:val="22"/>
              </w:rPr>
              <w:t>0.802252</w:t>
            </w:r>
          </w:p>
        </w:tc>
        <w:tc>
          <w:tcPr>
            <w:tcW w:w="1053" w:type="dxa"/>
            <w:vAlign w:val="bottom"/>
          </w:tcPr>
          <w:p w:rsidR="00C81117" w:rsidRDefault="00C81117" w:rsidP="00C81117">
            <w:pPr>
              <w:jc w:val="right"/>
              <w:rPr>
                <w:rFonts w:ascii="Calibri" w:hAnsi="Calibri" w:cs="Calibri"/>
                <w:color w:val="000000"/>
                <w:sz w:val="22"/>
              </w:rPr>
            </w:pPr>
            <w:r>
              <w:rPr>
                <w:rFonts w:ascii="Calibri" w:hAnsi="Calibri" w:cs="Calibri"/>
                <w:color w:val="000000"/>
                <w:sz w:val="22"/>
              </w:rPr>
              <w:t>0.79942</w:t>
            </w:r>
          </w:p>
        </w:tc>
        <w:tc>
          <w:tcPr>
            <w:tcW w:w="1053" w:type="dxa"/>
            <w:vAlign w:val="bottom"/>
          </w:tcPr>
          <w:p w:rsidR="00C81117" w:rsidRDefault="00C81117" w:rsidP="00C81117">
            <w:pPr>
              <w:jc w:val="right"/>
              <w:rPr>
                <w:rFonts w:ascii="Calibri" w:hAnsi="Calibri" w:cs="Calibri"/>
                <w:color w:val="000000"/>
                <w:sz w:val="22"/>
              </w:rPr>
            </w:pPr>
            <w:r>
              <w:rPr>
                <w:rFonts w:ascii="Calibri" w:hAnsi="Calibri" w:cs="Calibri"/>
                <w:color w:val="000000"/>
                <w:sz w:val="22"/>
              </w:rPr>
              <w:t>0.798413</w:t>
            </w:r>
          </w:p>
        </w:tc>
      </w:tr>
      <w:tr w:rsidR="00C81117" w:rsidTr="00C81117">
        <w:trPr>
          <w:trHeight w:val="256"/>
        </w:trPr>
        <w:tc>
          <w:tcPr>
            <w:tcW w:w="1090" w:type="dxa"/>
            <w:vAlign w:val="bottom"/>
          </w:tcPr>
          <w:p w:rsidR="00C81117" w:rsidRDefault="00C81117" w:rsidP="00C81117">
            <w:pPr>
              <w:rPr>
                <w:rFonts w:ascii="Calibri" w:hAnsi="Calibri" w:cs="Calibri"/>
                <w:color w:val="000000"/>
                <w:sz w:val="22"/>
              </w:rPr>
            </w:pPr>
            <w:r>
              <w:rPr>
                <w:rFonts w:ascii="Calibri" w:hAnsi="Calibri" w:cs="Calibri"/>
                <w:color w:val="000000"/>
                <w:sz w:val="22"/>
              </w:rPr>
              <w:t>Ask</w:t>
            </w:r>
          </w:p>
        </w:tc>
        <w:tc>
          <w:tcPr>
            <w:tcW w:w="1053" w:type="dxa"/>
            <w:vAlign w:val="bottom"/>
          </w:tcPr>
          <w:p w:rsidR="00C81117" w:rsidRDefault="00C81117" w:rsidP="00C81117">
            <w:pPr>
              <w:jc w:val="right"/>
              <w:rPr>
                <w:rFonts w:ascii="Calibri" w:hAnsi="Calibri" w:cs="Calibri"/>
                <w:color w:val="000000"/>
                <w:sz w:val="22"/>
              </w:rPr>
            </w:pPr>
            <w:r>
              <w:rPr>
                <w:rFonts w:ascii="Calibri" w:hAnsi="Calibri" w:cs="Calibri"/>
                <w:color w:val="000000"/>
                <w:sz w:val="22"/>
              </w:rPr>
              <w:t>0.734247</w:t>
            </w:r>
          </w:p>
        </w:tc>
        <w:tc>
          <w:tcPr>
            <w:tcW w:w="1053" w:type="dxa"/>
            <w:vAlign w:val="bottom"/>
          </w:tcPr>
          <w:p w:rsidR="00C81117" w:rsidRDefault="00C81117" w:rsidP="00C81117">
            <w:pPr>
              <w:jc w:val="right"/>
              <w:rPr>
                <w:rFonts w:ascii="Calibri" w:hAnsi="Calibri" w:cs="Calibri"/>
                <w:color w:val="000000"/>
                <w:sz w:val="22"/>
              </w:rPr>
            </w:pPr>
            <w:r>
              <w:rPr>
                <w:rFonts w:ascii="Calibri" w:hAnsi="Calibri" w:cs="Calibri"/>
                <w:color w:val="000000"/>
                <w:sz w:val="22"/>
              </w:rPr>
              <w:t>0.740344</w:t>
            </w:r>
          </w:p>
        </w:tc>
        <w:tc>
          <w:tcPr>
            <w:tcW w:w="1053" w:type="dxa"/>
            <w:vAlign w:val="bottom"/>
          </w:tcPr>
          <w:p w:rsidR="00C81117" w:rsidRDefault="00C81117" w:rsidP="00C81117">
            <w:pPr>
              <w:jc w:val="right"/>
              <w:rPr>
                <w:rFonts w:ascii="Calibri" w:hAnsi="Calibri" w:cs="Calibri"/>
                <w:color w:val="000000"/>
                <w:sz w:val="22"/>
              </w:rPr>
            </w:pPr>
            <w:r>
              <w:rPr>
                <w:rFonts w:ascii="Calibri" w:hAnsi="Calibri" w:cs="Calibri"/>
                <w:color w:val="000000"/>
                <w:sz w:val="22"/>
              </w:rPr>
              <w:t>0.7225</w:t>
            </w:r>
          </w:p>
        </w:tc>
        <w:tc>
          <w:tcPr>
            <w:tcW w:w="1053" w:type="dxa"/>
            <w:vAlign w:val="bottom"/>
          </w:tcPr>
          <w:p w:rsidR="00C81117" w:rsidRDefault="00C81117" w:rsidP="00C81117">
            <w:pPr>
              <w:keepNext/>
              <w:jc w:val="right"/>
              <w:rPr>
                <w:rFonts w:ascii="Calibri" w:hAnsi="Calibri" w:cs="Calibri"/>
                <w:color w:val="000000"/>
                <w:sz w:val="22"/>
              </w:rPr>
            </w:pPr>
            <w:r>
              <w:rPr>
                <w:rFonts w:ascii="Calibri" w:hAnsi="Calibri" w:cs="Calibri"/>
                <w:color w:val="000000"/>
                <w:sz w:val="22"/>
              </w:rPr>
              <w:t>0.724099</w:t>
            </w:r>
          </w:p>
        </w:tc>
      </w:tr>
    </w:tbl>
    <w:p w:rsidR="00C81117" w:rsidRDefault="00C81117" w:rsidP="00C81117">
      <w:pPr>
        <w:pStyle w:val="Caption"/>
        <w:framePr w:hSpace="180" w:wrap="around" w:vAnchor="page" w:hAnchor="page" w:x="424" w:y="11655"/>
      </w:pPr>
      <w:r>
        <w:t xml:space="preserve">Table </w:t>
      </w:r>
      <w:r w:rsidR="00101A01">
        <w:rPr>
          <w:noProof/>
        </w:rPr>
        <w:fldChar w:fldCharType="begin"/>
      </w:r>
      <w:r w:rsidR="00101A01">
        <w:rPr>
          <w:noProof/>
        </w:rPr>
        <w:instrText xml:space="preserve"> SEQ Table \* ARABIC </w:instrText>
      </w:r>
      <w:r w:rsidR="00101A01">
        <w:rPr>
          <w:noProof/>
        </w:rPr>
        <w:fldChar w:fldCharType="separate"/>
      </w:r>
      <w:r w:rsidR="00B76728">
        <w:rPr>
          <w:noProof/>
        </w:rPr>
        <w:t>10</w:t>
      </w:r>
      <w:r w:rsidR="00101A01">
        <w:rPr>
          <w:noProof/>
        </w:rPr>
        <w:fldChar w:fldCharType="end"/>
      </w:r>
      <w:r>
        <w:t xml:space="preserve"> </w:t>
      </w:r>
      <w:r w:rsidRPr="00E240AF">
        <w:t>Hypertensive Disease RF with Feature Filtering and with SMOTENC</w:t>
      </w:r>
    </w:p>
    <w:p w:rsidR="00504FE4" w:rsidRDefault="00504FE4" w:rsidP="00504FE4">
      <w:pPr>
        <w:rPr>
          <w:rFonts w:cstheme="majorBidi"/>
          <w:b/>
          <w:bCs/>
          <w:noProof/>
          <w:szCs w:val="24"/>
        </w:rPr>
      </w:pPr>
    </w:p>
    <w:p w:rsidR="00504FE4" w:rsidRDefault="00504FE4" w:rsidP="00504FE4">
      <w:pPr>
        <w:rPr>
          <w:rFonts w:cstheme="majorBidi"/>
          <w:b/>
          <w:bCs/>
          <w:noProof/>
          <w:szCs w:val="24"/>
        </w:rPr>
      </w:pPr>
    </w:p>
    <w:p w:rsidR="00504FE4" w:rsidRDefault="00504FE4" w:rsidP="00504FE4">
      <w:pPr>
        <w:rPr>
          <w:rFonts w:cstheme="majorBidi"/>
          <w:b/>
          <w:bCs/>
          <w:noProof/>
          <w:szCs w:val="24"/>
        </w:rPr>
      </w:pPr>
    </w:p>
    <w:p w:rsidR="00504FE4" w:rsidRDefault="00504FE4" w:rsidP="00504FE4">
      <w:pPr>
        <w:rPr>
          <w:rFonts w:cstheme="majorBidi"/>
          <w:b/>
          <w:bCs/>
          <w:noProof/>
          <w:szCs w:val="24"/>
        </w:rPr>
      </w:pPr>
    </w:p>
    <w:p w:rsidR="00665AA7" w:rsidRDefault="00504FE4" w:rsidP="00C81117">
      <w:pPr>
        <w:rPr>
          <w:rFonts w:cstheme="majorBidi"/>
          <w:b/>
          <w:bCs/>
          <w:noProof/>
          <w:szCs w:val="24"/>
        </w:rPr>
      </w:pPr>
      <w:r>
        <w:rPr>
          <w:rFonts w:cstheme="majorBidi"/>
          <w:b/>
          <w:bCs/>
          <w:noProof/>
          <w:szCs w:val="24"/>
        </w:rPr>
        <w:br w:type="page"/>
      </w:r>
      <w:r w:rsidR="00665AA7">
        <w:rPr>
          <w:rFonts w:cstheme="majorBidi"/>
          <w:b/>
          <w:bCs/>
          <w:noProof/>
          <w:szCs w:val="24"/>
        </w:rPr>
        <w:lastRenderedPageBreak/>
        <w:t>Pain:</w:t>
      </w:r>
      <w:r w:rsidR="00DB3089" w:rsidRPr="00DB3089">
        <w:rPr>
          <w:noProof/>
        </w:rPr>
        <w:t xml:space="preserve"> </w:t>
      </w:r>
    </w:p>
    <w:p w:rsidR="00665AA7" w:rsidRDefault="00F843FC" w:rsidP="00725539">
      <w:pPr>
        <w:pStyle w:val="ListParagraph"/>
        <w:numPr>
          <w:ilvl w:val="0"/>
          <w:numId w:val="32"/>
        </w:numPr>
        <w:spacing w:line="360" w:lineRule="auto"/>
        <w:rPr>
          <w:rFonts w:cstheme="majorBidi"/>
          <w:noProof/>
          <w:szCs w:val="24"/>
        </w:rPr>
      </w:pPr>
      <w:r>
        <w:rPr>
          <w:rFonts w:cstheme="majorBidi"/>
          <w:noProof/>
          <w:szCs w:val="24"/>
        </w:rPr>
        <w:t xml:space="preserve">For SMOTENC: </w:t>
      </w:r>
      <w:r w:rsidR="00665AA7">
        <w:rPr>
          <w:rFonts w:cstheme="majorBidi"/>
          <w:noProof/>
          <w:szCs w:val="24"/>
        </w:rPr>
        <w:t>Weight performances have increased, with slight decrease for the rest.</w:t>
      </w:r>
    </w:p>
    <w:p w:rsidR="00665AA7" w:rsidRDefault="00B91EE5" w:rsidP="00725539">
      <w:pPr>
        <w:pStyle w:val="ListParagraph"/>
        <w:numPr>
          <w:ilvl w:val="0"/>
          <w:numId w:val="32"/>
        </w:numPr>
        <w:spacing w:line="360" w:lineRule="auto"/>
        <w:rPr>
          <w:rFonts w:cstheme="majorBidi"/>
          <w:szCs w:val="24"/>
        </w:rPr>
      </w:pPr>
      <w:r>
        <w:rPr>
          <w:noProof/>
        </w:rPr>
        <mc:AlternateContent>
          <mc:Choice Requires="wps">
            <w:drawing>
              <wp:anchor distT="0" distB="0" distL="114300" distR="114300" simplePos="0" relativeHeight="251741184" behindDoc="0" locked="0" layoutInCell="1" allowOverlap="1" wp14:anchorId="46671DB3" wp14:editId="7CEB2C7F">
                <wp:simplePos x="0" y="0"/>
                <wp:positionH relativeFrom="column">
                  <wp:posOffset>2990850</wp:posOffset>
                </wp:positionH>
                <wp:positionV relativeFrom="paragraph">
                  <wp:posOffset>3315335</wp:posOffset>
                </wp:positionV>
                <wp:extent cx="372745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727450" cy="635"/>
                        </a:xfrm>
                        <a:prstGeom prst="rect">
                          <a:avLst/>
                        </a:prstGeom>
                        <a:solidFill>
                          <a:prstClr val="white"/>
                        </a:solidFill>
                        <a:ln>
                          <a:noFill/>
                        </a:ln>
                        <a:effectLst/>
                      </wps:spPr>
                      <wps:txbx>
                        <w:txbxContent>
                          <w:p w:rsidR="00101A01" w:rsidRPr="006868E0" w:rsidRDefault="00101A01" w:rsidP="00B91EE5">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w:t>
                            </w:r>
                            <w:r w:rsidRPr="000E3767">
                              <w:t>Pain RF with Feature Filtering and</w:t>
                            </w:r>
                            <w:r>
                              <w:t xml:space="preserve"> Without</w:t>
                            </w:r>
                            <w:r w:rsidRPr="000E3767">
                              <w:t xml:space="preserve">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671DB3" id="Text Box 35" o:spid="_x0000_s1036" type="#_x0000_t202" style="position:absolute;left:0;text-align:left;margin-left:235.5pt;margin-top:261.05pt;width:293.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" stroked="f">
                <v:textbox style="mso-fit-shape-to-text:t" inset="0,0,0,0">
                  <w:txbxContent>
                    <w:p w:rsidR="00101A01" w:rsidRPr="006868E0" w:rsidRDefault="00101A01" w:rsidP="00B91EE5">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w:t>
                      </w:r>
                      <w:r w:rsidRPr="000E3767">
                        <w:t>Pain RF with Feature Filtering and</w:t>
                      </w:r>
                      <w:r>
                        <w:t xml:space="preserve"> Without</w:t>
                      </w:r>
                      <w:r w:rsidRPr="000E3767">
                        <w:t xml:space="preserve"> SMOTENC</w:t>
                      </w:r>
                    </w:p>
                  </w:txbxContent>
                </v:textbox>
                <w10:wrap type="topAndBottom"/>
              </v:shape>
            </w:pict>
          </mc:Fallback>
        </mc:AlternateContent>
      </w:r>
      <w:r>
        <w:rPr>
          <w:noProof/>
        </w:rPr>
        <w:drawing>
          <wp:anchor distT="0" distB="0" distL="114300" distR="114300" simplePos="0" relativeHeight="251712512" behindDoc="0" locked="0" layoutInCell="1" allowOverlap="1">
            <wp:simplePos x="0" y="0"/>
            <wp:positionH relativeFrom="column">
              <wp:posOffset>2991427</wp:posOffset>
            </wp:positionH>
            <wp:positionV relativeFrom="paragraph">
              <wp:posOffset>706821</wp:posOffset>
            </wp:positionV>
            <wp:extent cx="3727450" cy="2551430"/>
            <wp:effectExtent l="133350" t="114300" r="139700" b="17272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727450" cy="2551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136" behindDoc="0" locked="0" layoutInCell="1" allowOverlap="1" wp14:anchorId="495C0A25" wp14:editId="6AFE1451">
                <wp:simplePos x="0" y="0"/>
                <wp:positionH relativeFrom="column">
                  <wp:posOffset>-781050</wp:posOffset>
                </wp:positionH>
                <wp:positionV relativeFrom="paragraph">
                  <wp:posOffset>3319145</wp:posOffset>
                </wp:positionV>
                <wp:extent cx="364172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3641725" cy="635"/>
                        </a:xfrm>
                        <a:prstGeom prst="rect">
                          <a:avLst/>
                        </a:prstGeom>
                        <a:solidFill>
                          <a:prstClr val="white"/>
                        </a:solidFill>
                        <a:ln>
                          <a:noFill/>
                        </a:ln>
                        <a:effectLst/>
                      </wps:spPr>
                      <wps:txbx>
                        <w:txbxContent>
                          <w:p w:rsidR="00101A01" w:rsidRPr="00A33678" w:rsidRDefault="00101A01" w:rsidP="00B91EE5">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Pain RF with Feature Filtering and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C0A25" id="Text Box 34" o:spid="_x0000_s1037" type="#_x0000_t202" style="position:absolute;left:0;text-align:left;margin-left:-61.5pt;margin-top:261.35pt;width:286.7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" stroked="f">
                <v:textbox style="mso-fit-shape-to-text:t" inset="0,0,0,0">
                  <w:txbxContent>
                    <w:p w:rsidR="00101A01" w:rsidRPr="00A33678" w:rsidRDefault="00101A01" w:rsidP="00B91EE5">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Pain RF with Feature Filtering and SMOTENC</w:t>
                      </w:r>
                    </w:p>
                  </w:txbxContent>
                </v:textbox>
                <w10:wrap type="topAndBottom"/>
              </v:shape>
            </w:pict>
          </mc:Fallback>
        </mc:AlternateContent>
      </w:r>
      <w:r>
        <w:rPr>
          <w:noProof/>
        </w:rPr>
        <w:drawing>
          <wp:anchor distT="0" distB="0" distL="114300" distR="114300" simplePos="0" relativeHeight="251706368" behindDoc="0" locked="0" layoutInCell="1" allowOverlap="1">
            <wp:simplePos x="0" y="0"/>
            <wp:positionH relativeFrom="column">
              <wp:posOffset>-781050</wp:posOffset>
            </wp:positionH>
            <wp:positionV relativeFrom="paragraph">
              <wp:posOffset>711076</wp:posOffset>
            </wp:positionV>
            <wp:extent cx="3641725" cy="2551430"/>
            <wp:effectExtent l="133350" t="114300" r="130175" b="17272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641725" cy="2551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F843FC">
        <w:rPr>
          <w:rFonts w:cstheme="majorBidi"/>
          <w:noProof/>
          <w:szCs w:val="24"/>
        </w:rPr>
        <w:t xml:space="preserve">For without SMOTENC: </w:t>
      </w:r>
      <w:r w:rsidR="00665AA7">
        <w:rPr>
          <w:rFonts w:cstheme="majorBidi"/>
          <w:szCs w:val="24"/>
        </w:rPr>
        <w:t xml:space="preserve">Blood pressure and the complete </w:t>
      </w:r>
      <w:proofErr w:type="spellStart"/>
      <w:r w:rsidR="00665AA7">
        <w:rPr>
          <w:rFonts w:cstheme="majorBidi"/>
          <w:szCs w:val="24"/>
        </w:rPr>
        <w:t>MedHelp</w:t>
      </w:r>
      <w:proofErr w:type="spellEnd"/>
      <w:r w:rsidR="00665AA7">
        <w:rPr>
          <w:rFonts w:cstheme="majorBidi"/>
          <w:szCs w:val="24"/>
        </w:rPr>
        <w:t xml:space="preserve"> dataset improved slightly. The others decreased slightly.</w:t>
      </w:r>
    </w:p>
    <w:tbl>
      <w:tblPr>
        <w:tblStyle w:val="TableGrid"/>
        <w:tblpPr w:leftFromText="180" w:rightFromText="180" w:vertAnchor="text" w:horzAnchor="page" w:tblpX="749" w:tblpY="4873"/>
        <w:tblW w:w="5402" w:type="dxa"/>
        <w:tblLook w:val="04A0" w:firstRow="1" w:lastRow="0" w:firstColumn="1" w:lastColumn="0" w:noHBand="0" w:noVBand="1"/>
      </w:tblPr>
      <w:tblGrid>
        <w:gridCol w:w="1190"/>
        <w:gridCol w:w="1053"/>
        <w:gridCol w:w="1053"/>
        <w:gridCol w:w="1053"/>
        <w:gridCol w:w="1053"/>
      </w:tblGrid>
      <w:tr w:rsidR="00B91EE5" w:rsidRPr="00B91EE5" w:rsidTr="00B91EE5">
        <w:trPr>
          <w:trHeight w:val="300"/>
        </w:trPr>
        <w:tc>
          <w:tcPr>
            <w:tcW w:w="1190" w:type="dxa"/>
            <w:noWrap/>
            <w:hideMark/>
          </w:tcPr>
          <w:p w:rsidR="00B91EE5" w:rsidRPr="00B91EE5" w:rsidRDefault="00B91EE5" w:rsidP="00B91EE5">
            <w:pPr>
              <w:jc w:val="center"/>
              <w:rPr>
                <w:rFonts w:ascii="Calibri" w:eastAsia="Times New Roman" w:hAnsi="Calibri" w:cs="Calibri"/>
                <w:b/>
                <w:bCs/>
                <w:sz w:val="22"/>
              </w:rPr>
            </w:pPr>
            <w:r>
              <w:rPr>
                <w:rFonts w:ascii="Calibri" w:eastAsia="Times New Roman" w:hAnsi="Calibri" w:cs="Calibri"/>
                <w:b/>
                <w:bCs/>
                <w:sz w:val="22"/>
              </w:rPr>
              <w:t>Dataset</w:t>
            </w:r>
          </w:p>
        </w:tc>
        <w:tc>
          <w:tcPr>
            <w:tcW w:w="1053" w:type="dxa"/>
            <w:noWrap/>
            <w:hideMark/>
          </w:tcPr>
          <w:p w:rsidR="00B91EE5" w:rsidRPr="00B91EE5" w:rsidRDefault="00B91EE5" w:rsidP="00B91EE5">
            <w:pPr>
              <w:jc w:val="center"/>
              <w:rPr>
                <w:rFonts w:ascii="Calibri" w:eastAsia="Times New Roman" w:hAnsi="Calibri" w:cs="Calibri"/>
                <w:b/>
                <w:bCs/>
                <w:sz w:val="22"/>
              </w:rPr>
            </w:pPr>
            <w:r w:rsidRPr="00B91EE5">
              <w:rPr>
                <w:rFonts w:ascii="Calibri" w:eastAsia="Times New Roman" w:hAnsi="Calibri" w:cs="Calibri"/>
                <w:b/>
                <w:bCs/>
                <w:sz w:val="22"/>
              </w:rPr>
              <w:t>Accuracy</w:t>
            </w:r>
          </w:p>
        </w:tc>
        <w:tc>
          <w:tcPr>
            <w:tcW w:w="1053" w:type="dxa"/>
            <w:noWrap/>
            <w:hideMark/>
          </w:tcPr>
          <w:p w:rsidR="00B91EE5" w:rsidRPr="00B91EE5" w:rsidRDefault="00B91EE5" w:rsidP="00B91EE5">
            <w:pPr>
              <w:jc w:val="center"/>
              <w:rPr>
                <w:rFonts w:ascii="Calibri" w:eastAsia="Times New Roman" w:hAnsi="Calibri" w:cs="Calibri"/>
                <w:b/>
                <w:bCs/>
                <w:sz w:val="22"/>
              </w:rPr>
            </w:pPr>
            <w:r w:rsidRPr="00B91EE5">
              <w:rPr>
                <w:rFonts w:ascii="Calibri" w:eastAsia="Times New Roman" w:hAnsi="Calibri" w:cs="Calibri"/>
                <w:b/>
                <w:bCs/>
                <w:sz w:val="22"/>
              </w:rPr>
              <w:t>Precision</w:t>
            </w:r>
          </w:p>
        </w:tc>
        <w:tc>
          <w:tcPr>
            <w:tcW w:w="1053" w:type="dxa"/>
            <w:noWrap/>
            <w:hideMark/>
          </w:tcPr>
          <w:p w:rsidR="00B91EE5" w:rsidRPr="00B91EE5" w:rsidRDefault="00B91EE5" w:rsidP="00B91EE5">
            <w:pPr>
              <w:jc w:val="center"/>
              <w:rPr>
                <w:rFonts w:ascii="Calibri" w:eastAsia="Times New Roman" w:hAnsi="Calibri" w:cs="Calibri"/>
                <w:b/>
                <w:bCs/>
                <w:sz w:val="22"/>
              </w:rPr>
            </w:pPr>
            <w:r w:rsidRPr="00B91EE5">
              <w:rPr>
                <w:rFonts w:ascii="Calibri" w:eastAsia="Times New Roman" w:hAnsi="Calibri" w:cs="Calibri"/>
                <w:b/>
                <w:bCs/>
                <w:sz w:val="22"/>
              </w:rPr>
              <w:t>Recall</w:t>
            </w:r>
          </w:p>
        </w:tc>
        <w:tc>
          <w:tcPr>
            <w:tcW w:w="1053" w:type="dxa"/>
            <w:noWrap/>
            <w:hideMark/>
          </w:tcPr>
          <w:p w:rsidR="00B91EE5" w:rsidRPr="00B91EE5" w:rsidRDefault="00B91EE5" w:rsidP="00B91EE5">
            <w:pPr>
              <w:jc w:val="center"/>
              <w:rPr>
                <w:rFonts w:ascii="Calibri" w:eastAsia="Times New Roman" w:hAnsi="Calibri" w:cs="Calibri"/>
                <w:b/>
                <w:bCs/>
                <w:sz w:val="22"/>
              </w:rPr>
            </w:pPr>
            <w:proofErr w:type="spellStart"/>
            <w:r w:rsidRPr="00B91EE5">
              <w:rPr>
                <w:rFonts w:ascii="Calibri" w:eastAsia="Times New Roman" w:hAnsi="Calibri" w:cs="Calibri"/>
                <w:b/>
                <w:bCs/>
                <w:sz w:val="22"/>
              </w:rPr>
              <w:t>FScore</w:t>
            </w:r>
            <w:proofErr w:type="spellEnd"/>
          </w:p>
        </w:tc>
      </w:tr>
      <w:tr w:rsidR="00B91EE5" w:rsidRPr="00B91EE5" w:rsidTr="00B91EE5">
        <w:trPr>
          <w:trHeight w:val="300"/>
        </w:trPr>
        <w:tc>
          <w:tcPr>
            <w:tcW w:w="1190" w:type="dxa"/>
            <w:noWrap/>
            <w:hideMark/>
          </w:tcPr>
          <w:p w:rsidR="00B91EE5" w:rsidRPr="00B91EE5" w:rsidRDefault="00B91EE5" w:rsidP="00B91EE5">
            <w:pPr>
              <w:rPr>
                <w:rFonts w:ascii="Calibri" w:eastAsia="Times New Roman" w:hAnsi="Calibri" w:cs="Calibri"/>
                <w:color w:val="000000"/>
                <w:sz w:val="22"/>
              </w:rPr>
            </w:pPr>
            <w:r w:rsidRPr="00B91EE5">
              <w:rPr>
                <w:rFonts w:ascii="Calibri" w:eastAsia="Times New Roman" w:hAnsi="Calibri" w:cs="Calibri"/>
                <w:color w:val="000000"/>
                <w:sz w:val="22"/>
              </w:rPr>
              <w:t>Complete</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0.677603</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0.701309</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0.668407</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0.660118</w:t>
            </w:r>
          </w:p>
        </w:tc>
      </w:tr>
      <w:tr w:rsidR="00B91EE5" w:rsidRPr="00B91EE5" w:rsidTr="00B91EE5">
        <w:trPr>
          <w:trHeight w:val="300"/>
        </w:trPr>
        <w:tc>
          <w:tcPr>
            <w:tcW w:w="1190" w:type="dxa"/>
            <w:noWrap/>
            <w:hideMark/>
          </w:tcPr>
          <w:p w:rsidR="00B91EE5" w:rsidRPr="00B91EE5" w:rsidRDefault="00B91EE5" w:rsidP="00B91EE5">
            <w:pPr>
              <w:rPr>
                <w:rFonts w:ascii="Calibri" w:eastAsia="Times New Roman" w:hAnsi="Calibri" w:cs="Calibri"/>
                <w:color w:val="000000"/>
                <w:sz w:val="22"/>
              </w:rPr>
            </w:pPr>
            <w:r w:rsidRPr="00B91EE5">
              <w:rPr>
                <w:rFonts w:ascii="Calibri" w:eastAsia="Times New Roman" w:hAnsi="Calibri" w:cs="Calibri"/>
                <w:color w:val="000000"/>
                <w:sz w:val="22"/>
              </w:rPr>
              <w:t>Weighted</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0.851852</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0.857143</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0.882353</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0.85</w:t>
            </w:r>
          </w:p>
        </w:tc>
      </w:tr>
      <w:tr w:rsidR="00B91EE5" w:rsidRPr="00B91EE5" w:rsidTr="00B91EE5">
        <w:trPr>
          <w:trHeight w:val="300"/>
        </w:trPr>
        <w:tc>
          <w:tcPr>
            <w:tcW w:w="1190" w:type="dxa"/>
            <w:noWrap/>
            <w:hideMark/>
          </w:tcPr>
          <w:p w:rsidR="00B91EE5" w:rsidRPr="00B91EE5" w:rsidRDefault="00B91EE5" w:rsidP="00B91EE5">
            <w:pPr>
              <w:rPr>
                <w:rFonts w:ascii="Calibri" w:eastAsia="Times New Roman" w:hAnsi="Calibri" w:cs="Calibri"/>
                <w:color w:val="000000"/>
                <w:sz w:val="22"/>
              </w:rPr>
            </w:pPr>
            <w:r w:rsidRPr="00B91EE5">
              <w:rPr>
                <w:rFonts w:ascii="Calibri" w:eastAsia="Times New Roman" w:hAnsi="Calibri" w:cs="Calibri"/>
                <w:color w:val="000000"/>
                <w:sz w:val="22"/>
              </w:rPr>
              <w:t>Pressure</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0.741294</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0.740859</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0.739424</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0.739845</w:t>
            </w:r>
          </w:p>
        </w:tc>
      </w:tr>
      <w:tr w:rsidR="00B91EE5" w:rsidRPr="00B91EE5" w:rsidTr="00B91EE5">
        <w:trPr>
          <w:trHeight w:val="300"/>
        </w:trPr>
        <w:tc>
          <w:tcPr>
            <w:tcW w:w="1190" w:type="dxa"/>
            <w:noWrap/>
            <w:hideMark/>
          </w:tcPr>
          <w:p w:rsidR="00B91EE5" w:rsidRPr="00B91EE5" w:rsidRDefault="00B91EE5" w:rsidP="00B91EE5">
            <w:pPr>
              <w:rPr>
                <w:rFonts w:ascii="Calibri" w:eastAsia="Times New Roman" w:hAnsi="Calibri" w:cs="Calibri"/>
                <w:color w:val="000000"/>
                <w:sz w:val="22"/>
              </w:rPr>
            </w:pPr>
            <w:r w:rsidRPr="00B91EE5">
              <w:rPr>
                <w:rFonts w:ascii="Calibri" w:eastAsia="Times New Roman" w:hAnsi="Calibri" w:cs="Calibri"/>
                <w:color w:val="000000"/>
                <w:sz w:val="22"/>
              </w:rPr>
              <w:t>Ask</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0.700565</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0.711313</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0.69165</w:t>
            </w:r>
          </w:p>
        </w:tc>
        <w:tc>
          <w:tcPr>
            <w:tcW w:w="1053" w:type="dxa"/>
            <w:noWrap/>
            <w:hideMark/>
          </w:tcPr>
          <w:p w:rsidR="00B91EE5" w:rsidRPr="00B91EE5" w:rsidRDefault="00B91EE5" w:rsidP="00B91EE5">
            <w:pPr>
              <w:keepNext/>
              <w:jc w:val="right"/>
              <w:rPr>
                <w:rFonts w:ascii="Calibri" w:eastAsia="Times New Roman" w:hAnsi="Calibri" w:cs="Calibri"/>
                <w:color w:val="000000"/>
                <w:sz w:val="22"/>
              </w:rPr>
            </w:pPr>
            <w:r w:rsidRPr="00B91EE5">
              <w:rPr>
                <w:rFonts w:ascii="Calibri" w:eastAsia="Times New Roman" w:hAnsi="Calibri" w:cs="Calibri"/>
                <w:color w:val="000000"/>
                <w:sz w:val="22"/>
              </w:rPr>
              <w:t>0.689782</w:t>
            </w:r>
          </w:p>
        </w:tc>
      </w:tr>
    </w:tbl>
    <w:p w:rsidR="00B91EE5" w:rsidRDefault="00B91EE5" w:rsidP="00B91EE5">
      <w:pPr>
        <w:pStyle w:val="Caption"/>
        <w:framePr w:hSpace="180" w:wrap="around" w:vAnchor="text" w:hAnchor="page" w:x="1055" w:y="6753"/>
      </w:pPr>
      <w:r>
        <w:t xml:space="preserve">Table </w:t>
      </w:r>
      <w:r w:rsidR="00101A01">
        <w:rPr>
          <w:noProof/>
        </w:rPr>
        <w:fldChar w:fldCharType="begin"/>
      </w:r>
      <w:r w:rsidR="00101A01">
        <w:rPr>
          <w:noProof/>
        </w:rPr>
        <w:instrText xml:space="preserve"> SEQ Table \* ARABIC </w:instrText>
      </w:r>
      <w:r w:rsidR="00101A01">
        <w:rPr>
          <w:noProof/>
        </w:rPr>
        <w:fldChar w:fldCharType="separate"/>
      </w:r>
      <w:r w:rsidR="00B76728">
        <w:rPr>
          <w:noProof/>
        </w:rPr>
        <w:t>11</w:t>
      </w:r>
      <w:r w:rsidR="00101A01">
        <w:rPr>
          <w:noProof/>
        </w:rPr>
        <w:fldChar w:fldCharType="end"/>
      </w:r>
      <w:r>
        <w:rPr>
          <w:noProof/>
        </w:rPr>
        <w:t xml:space="preserve"> Pain RF With Feature Filtering and SMOTENC</w:t>
      </w:r>
    </w:p>
    <w:tbl>
      <w:tblPr>
        <w:tblStyle w:val="TableGrid"/>
        <w:tblpPr w:leftFromText="180" w:rightFromText="180" w:vertAnchor="text" w:horzAnchor="page" w:tblpX="6603" w:tblpY="5510"/>
        <w:tblW w:w="5402" w:type="dxa"/>
        <w:tblLook w:val="04A0" w:firstRow="1" w:lastRow="0" w:firstColumn="1" w:lastColumn="0" w:noHBand="0" w:noVBand="1"/>
      </w:tblPr>
      <w:tblGrid>
        <w:gridCol w:w="1190"/>
        <w:gridCol w:w="1053"/>
        <w:gridCol w:w="1053"/>
        <w:gridCol w:w="1053"/>
        <w:gridCol w:w="1053"/>
      </w:tblGrid>
      <w:tr w:rsidR="00B91EE5" w:rsidRPr="00B91EE5" w:rsidTr="00B91EE5">
        <w:trPr>
          <w:trHeight w:val="300"/>
        </w:trPr>
        <w:tc>
          <w:tcPr>
            <w:tcW w:w="1190" w:type="dxa"/>
            <w:noWrap/>
            <w:hideMark/>
          </w:tcPr>
          <w:p w:rsidR="00B91EE5" w:rsidRPr="00B91EE5" w:rsidRDefault="00B91EE5" w:rsidP="00B91EE5">
            <w:pPr>
              <w:jc w:val="center"/>
              <w:rPr>
                <w:rFonts w:ascii="Calibri" w:eastAsia="Times New Roman" w:hAnsi="Calibri" w:cs="Calibri"/>
                <w:b/>
                <w:bCs/>
                <w:sz w:val="22"/>
              </w:rPr>
            </w:pPr>
            <w:r w:rsidRPr="00B91EE5">
              <w:rPr>
                <w:rFonts w:ascii="Calibri" w:eastAsia="Times New Roman" w:hAnsi="Calibri" w:cs="Calibri"/>
                <w:b/>
                <w:bCs/>
                <w:sz w:val="22"/>
              </w:rPr>
              <w:t>Estimators</w:t>
            </w:r>
          </w:p>
        </w:tc>
        <w:tc>
          <w:tcPr>
            <w:tcW w:w="1053" w:type="dxa"/>
            <w:noWrap/>
            <w:hideMark/>
          </w:tcPr>
          <w:p w:rsidR="00B91EE5" w:rsidRPr="00B91EE5" w:rsidRDefault="00B91EE5" w:rsidP="00B91EE5">
            <w:pPr>
              <w:jc w:val="center"/>
              <w:rPr>
                <w:rFonts w:ascii="Calibri" w:eastAsia="Times New Roman" w:hAnsi="Calibri" w:cs="Calibri"/>
                <w:b/>
                <w:bCs/>
                <w:sz w:val="22"/>
              </w:rPr>
            </w:pPr>
            <w:r w:rsidRPr="00B91EE5">
              <w:rPr>
                <w:rFonts w:ascii="Calibri" w:eastAsia="Times New Roman" w:hAnsi="Calibri" w:cs="Calibri"/>
                <w:b/>
                <w:bCs/>
                <w:sz w:val="22"/>
              </w:rPr>
              <w:t>Accuracy</w:t>
            </w:r>
          </w:p>
        </w:tc>
        <w:tc>
          <w:tcPr>
            <w:tcW w:w="1053" w:type="dxa"/>
            <w:noWrap/>
            <w:hideMark/>
          </w:tcPr>
          <w:p w:rsidR="00B91EE5" w:rsidRPr="00B91EE5" w:rsidRDefault="00B91EE5" w:rsidP="00B91EE5">
            <w:pPr>
              <w:jc w:val="center"/>
              <w:rPr>
                <w:rFonts w:ascii="Calibri" w:eastAsia="Times New Roman" w:hAnsi="Calibri" w:cs="Calibri"/>
                <w:b/>
                <w:bCs/>
                <w:sz w:val="22"/>
              </w:rPr>
            </w:pPr>
            <w:r w:rsidRPr="00B91EE5">
              <w:rPr>
                <w:rFonts w:ascii="Calibri" w:eastAsia="Times New Roman" w:hAnsi="Calibri" w:cs="Calibri"/>
                <w:b/>
                <w:bCs/>
                <w:sz w:val="22"/>
              </w:rPr>
              <w:t>Precision</w:t>
            </w:r>
          </w:p>
        </w:tc>
        <w:tc>
          <w:tcPr>
            <w:tcW w:w="1053" w:type="dxa"/>
            <w:noWrap/>
            <w:hideMark/>
          </w:tcPr>
          <w:p w:rsidR="00B91EE5" w:rsidRPr="00B91EE5" w:rsidRDefault="00B91EE5" w:rsidP="00B91EE5">
            <w:pPr>
              <w:jc w:val="center"/>
              <w:rPr>
                <w:rFonts w:ascii="Calibri" w:eastAsia="Times New Roman" w:hAnsi="Calibri" w:cs="Calibri"/>
                <w:b/>
                <w:bCs/>
                <w:sz w:val="22"/>
              </w:rPr>
            </w:pPr>
            <w:r w:rsidRPr="00B91EE5">
              <w:rPr>
                <w:rFonts w:ascii="Calibri" w:eastAsia="Times New Roman" w:hAnsi="Calibri" w:cs="Calibri"/>
                <w:b/>
                <w:bCs/>
                <w:sz w:val="22"/>
              </w:rPr>
              <w:t>Recall</w:t>
            </w:r>
          </w:p>
        </w:tc>
        <w:tc>
          <w:tcPr>
            <w:tcW w:w="1053" w:type="dxa"/>
            <w:noWrap/>
            <w:hideMark/>
          </w:tcPr>
          <w:p w:rsidR="00B91EE5" w:rsidRPr="00B91EE5" w:rsidRDefault="00B91EE5" w:rsidP="00B91EE5">
            <w:pPr>
              <w:jc w:val="center"/>
              <w:rPr>
                <w:rFonts w:ascii="Calibri" w:eastAsia="Times New Roman" w:hAnsi="Calibri" w:cs="Calibri"/>
                <w:b/>
                <w:bCs/>
                <w:sz w:val="22"/>
              </w:rPr>
            </w:pPr>
            <w:proofErr w:type="spellStart"/>
            <w:r w:rsidRPr="00B91EE5">
              <w:rPr>
                <w:rFonts w:ascii="Calibri" w:eastAsia="Times New Roman" w:hAnsi="Calibri" w:cs="Calibri"/>
                <w:b/>
                <w:bCs/>
                <w:sz w:val="22"/>
              </w:rPr>
              <w:t>FScore</w:t>
            </w:r>
            <w:proofErr w:type="spellEnd"/>
          </w:p>
        </w:tc>
      </w:tr>
      <w:tr w:rsidR="00B91EE5" w:rsidRPr="00B91EE5" w:rsidTr="00B91EE5">
        <w:trPr>
          <w:trHeight w:val="300"/>
        </w:trPr>
        <w:tc>
          <w:tcPr>
            <w:tcW w:w="1190" w:type="dxa"/>
            <w:noWrap/>
            <w:hideMark/>
          </w:tcPr>
          <w:p w:rsidR="00B91EE5" w:rsidRPr="00B91EE5" w:rsidRDefault="00B91EE5" w:rsidP="00B91EE5">
            <w:pPr>
              <w:rPr>
                <w:rFonts w:ascii="Calibri" w:eastAsia="Times New Roman" w:hAnsi="Calibri" w:cs="Calibri"/>
                <w:color w:val="000000"/>
                <w:sz w:val="22"/>
              </w:rPr>
            </w:pPr>
            <w:r w:rsidRPr="00B91EE5">
              <w:rPr>
                <w:rFonts w:ascii="Calibri" w:eastAsia="Times New Roman" w:hAnsi="Calibri" w:cs="Calibri"/>
                <w:color w:val="000000"/>
                <w:sz w:val="22"/>
              </w:rPr>
              <w:t>Complete</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0.587607</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0.592206</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0.583772</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0.576133</w:t>
            </w:r>
          </w:p>
        </w:tc>
      </w:tr>
      <w:tr w:rsidR="00B91EE5" w:rsidRPr="00B91EE5" w:rsidTr="00B91EE5">
        <w:trPr>
          <w:trHeight w:val="300"/>
        </w:trPr>
        <w:tc>
          <w:tcPr>
            <w:tcW w:w="1190" w:type="dxa"/>
            <w:noWrap/>
            <w:hideMark/>
          </w:tcPr>
          <w:p w:rsidR="00B91EE5" w:rsidRPr="00B91EE5" w:rsidRDefault="00B91EE5" w:rsidP="00B91EE5">
            <w:pPr>
              <w:rPr>
                <w:rFonts w:ascii="Calibri" w:eastAsia="Times New Roman" w:hAnsi="Calibri" w:cs="Calibri"/>
                <w:color w:val="000000"/>
                <w:sz w:val="22"/>
              </w:rPr>
            </w:pPr>
            <w:r w:rsidRPr="00B91EE5">
              <w:rPr>
                <w:rFonts w:ascii="Calibri" w:eastAsia="Times New Roman" w:hAnsi="Calibri" w:cs="Calibri"/>
                <w:color w:val="000000"/>
                <w:sz w:val="22"/>
              </w:rPr>
              <w:t>Weighted</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0.794872</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0.763393</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0.691558</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0.711111</w:t>
            </w:r>
          </w:p>
        </w:tc>
      </w:tr>
      <w:tr w:rsidR="00B91EE5" w:rsidRPr="00B91EE5" w:rsidTr="00B91EE5">
        <w:trPr>
          <w:trHeight w:val="300"/>
        </w:trPr>
        <w:tc>
          <w:tcPr>
            <w:tcW w:w="1190" w:type="dxa"/>
            <w:noWrap/>
            <w:hideMark/>
          </w:tcPr>
          <w:p w:rsidR="00B91EE5" w:rsidRPr="00B91EE5" w:rsidRDefault="00B91EE5" w:rsidP="00B91EE5">
            <w:pPr>
              <w:rPr>
                <w:rFonts w:ascii="Calibri" w:eastAsia="Times New Roman" w:hAnsi="Calibri" w:cs="Calibri"/>
                <w:color w:val="000000"/>
                <w:sz w:val="22"/>
              </w:rPr>
            </w:pPr>
            <w:r w:rsidRPr="00B91EE5">
              <w:rPr>
                <w:rFonts w:ascii="Calibri" w:eastAsia="Times New Roman" w:hAnsi="Calibri" w:cs="Calibri"/>
                <w:color w:val="000000"/>
                <w:sz w:val="22"/>
              </w:rPr>
              <w:t>Pressure</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0.726619</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0.700376</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0.707532</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0.703258</w:t>
            </w:r>
          </w:p>
        </w:tc>
      </w:tr>
      <w:tr w:rsidR="00B91EE5" w:rsidRPr="00B91EE5" w:rsidTr="00B91EE5">
        <w:trPr>
          <w:trHeight w:val="300"/>
        </w:trPr>
        <w:tc>
          <w:tcPr>
            <w:tcW w:w="1190" w:type="dxa"/>
            <w:noWrap/>
            <w:hideMark/>
          </w:tcPr>
          <w:p w:rsidR="00B91EE5" w:rsidRPr="00B91EE5" w:rsidRDefault="00B91EE5" w:rsidP="00B91EE5">
            <w:pPr>
              <w:rPr>
                <w:rFonts w:ascii="Calibri" w:eastAsia="Times New Roman" w:hAnsi="Calibri" w:cs="Calibri"/>
                <w:color w:val="000000"/>
                <w:sz w:val="22"/>
              </w:rPr>
            </w:pPr>
            <w:r w:rsidRPr="00B91EE5">
              <w:rPr>
                <w:rFonts w:ascii="Calibri" w:eastAsia="Times New Roman" w:hAnsi="Calibri" w:cs="Calibri"/>
                <w:color w:val="000000"/>
                <w:sz w:val="22"/>
              </w:rPr>
              <w:t>Ask</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0.819383</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0.501885</w:t>
            </w:r>
          </w:p>
        </w:tc>
        <w:tc>
          <w:tcPr>
            <w:tcW w:w="1053" w:type="dxa"/>
            <w:noWrap/>
            <w:hideMark/>
          </w:tcPr>
          <w:p w:rsidR="00B91EE5" w:rsidRPr="00B91EE5" w:rsidRDefault="00B91EE5" w:rsidP="00B91EE5">
            <w:pPr>
              <w:jc w:val="right"/>
              <w:rPr>
                <w:rFonts w:ascii="Calibri" w:eastAsia="Times New Roman" w:hAnsi="Calibri" w:cs="Calibri"/>
                <w:color w:val="000000"/>
                <w:sz w:val="22"/>
              </w:rPr>
            </w:pPr>
            <w:r w:rsidRPr="00B91EE5">
              <w:rPr>
                <w:rFonts w:ascii="Calibri" w:eastAsia="Times New Roman" w:hAnsi="Calibri" w:cs="Calibri"/>
                <w:color w:val="000000"/>
                <w:sz w:val="22"/>
              </w:rPr>
              <w:t>0.500356</w:t>
            </w:r>
          </w:p>
        </w:tc>
        <w:tc>
          <w:tcPr>
            <w:tcW w:w="1053" w:type="dxa"/>
            <w:noWrap/>
            <w:hideMark/>
          </w:tcPr>
          <w:p w:rsidR="00B91EE5" w:rsidRPr="00B91EE5" w:rsidRDefault="00B91EE5" w:rsidP="00B91EE5">
            <w:pPr>
              <w:keepNext/>
              <w:jc w:val="right"/>
              <w:rPr>
                <w:rFonts w:ascii="Calibri" w:eastAsia="Times New Roman" w:hAnsi="Calibri" w:cs="Calibri"/>
                <w:color w:val="000000"/>
                <w:sz w:val="22"/>
              </w:rPr>
            </w:pPr>
            <w:r w:rsidRPr="00B91EE5">
              <w:rPr>
                <w:rFonts w:ascii="Calibri" w:eastAsia="Times New Roman" w:hAnsi="Calibri" w:cs="Calibri"/>
                <w:color w:val="000000"/>
                <w:sz w:val="22"/>
              </w:rPr>
              <w:t>0.473377</w:t>
            </w:r>
          </w:p>
        </w:tc>
      </w:tr>
    </w:tbl>
    <w:p w:rsidR="00B91EE5" w:rsidRDefault="00B91EE5" w:rsidP="00B91EE5">
      <w:pPr>
        <w:pStyle w:val="Caption"/>
        <w:framePr w:hSpace="180" w:wrap="around" w:vAnchor="text" w:hAnchor="page" w:x="6404" w:y="7258"/>
      </w:pPr>
      <w:r>
        <w:t xml:space="preserve">Table </w:t>
      </w:r>
      <w:r w:rsidR="00101A01">
        <w:rPr>
          <w:noProof/>
        </w:rPr>
        <w:fldChar w:fldCharType="begin"/>
      </w:r>
      <w:r w:rsidR="00101A01">
        <w:rPr>
          <w:noProof/>
        </w:rPr>
        <w:instrText xml:space="preserve"> SEQ Table \* ARABIC </w:instrText>
      </w:r>
      <w:r w:rsidR="00101A01">
        <w:rPr>
          <w:noProof/>
        </w:rPr>
        <w:fldChar w:fldCharType="separate"/>
      </w:r>
      <w:r w:rsidR="00B76728">
        <w:rPr>
          <w:noProof/>
        </w:rPr>
        <w:t>12</w:t>
      </w:r>
      <w:r w:rsidR="00101A01">
        <w:rPr>
          <w:noProof/>
        </w:rPr>
        <w:fldChar w:fldCharType="end"/>
      </w:r>
      <w:r>
        <w:t xml:space="preserve"> </w:t>
      </w:r>
      <w:r w:rsidRPr="0053606A">
        <w:t>Pain RF with Feature Filtering and Without SMOTENC</w:t>
      </w:r>
    </w:p>
    <w:p w:rsidR="00B91EE5" w:rsidRDefault="00B91EE5">
      <w:pPr>
        <w:rPr>
          <w:rFonts w:cstheme="majorBidi"/>
          <w:szCs w:val="24"/>
          <w:lang w:bidi="ar-EG"/>
        </w:rPr>
      </w:pPr>
      <w:r>
        <w:rPr>
          <w:rFonts w:cstheme="majorBidi"/>
          <w:szCs w:val="24"/>
          <w:lang w:bidi="ar-EG"/>
        </w:rPr>
        <w:t xml:space="preserve"> </w:t>
      </w:r>
      <w:r w:rsidR="00C3525B">
        <w:rPr>
          <w:rFonts w:cstheme="majorBidi"/>
          <w:szCs w:val="24"/>
          <w:lang w:bidi="ar-EG"/>
        </w:rPr>
        <w:br w:type="page"/>
      </w:r>
    </w:p>
    <w:p w:rsidR="00C3525B" w:rsidRDefault="00C3525B" w:rsidP="00C3525B">
      <w:pPr>
        <w:pStyle w:val="Heading4"/>
      </w:pPr>
      <w:r>
        <w:lastRenderedPageBreak/>
        <w:t>SVM</w:t>
      </w:r>
    </w:p>
    <w:p w:rsidR="0050050C" w:rsidRDefault="0050050C" w:rsidP="0050050C">
      <w:pPr>
        <w:pStyle w:val="Heading5"/>
        <w:rPr>
          <w:lang w:bidi="ar-EG"/>
        </w:rPr>
      </w:pPr>
      <w:r>
        <w:rPr>
          <w:lang w:bidi="ar-EG"/>
        </w:rPr>
        <w:t>SMOTENC versus without SMOTENC</w:t>
      </w:r>
    </w:p>
    <w:p w:rsidR="00AD251D" w:rsidRDefault="00AD251D" w:rsidP="00AD251D">
      <w:pPr>
        <w:spacing w:line="360" w:lineRule="auto"/>
        <w:rPr>
          <w:rFonts w:cstheme="majorBidi"/>
          <w:b/>
          <w:bCs/>
          <w:noProof/>
          <w:szCs w:val="24"/>
        </w:rPr>
      </w:pPr>
      <w:r>
        <w:rPr>
          <w:rFonts w:cstheme="majorBidi"/>
          <w:b/>
          <w:bCs/>
          <w:noProof/>
          <w:szCs w:val="24"/>
        </w:rPr>
        <w:t>Hypertensive diseases:</w:t>
      </w:r>
    </w:p>
    <w:tbl>
      <w:tblPr>
        <w:tblStyle w:val="TableGrid"/>
        <w:tblpPr w:leftFromText="180" w:rightFromText="180" w:vertAnchor="text" w:horzAnchor="page" w:tblpX="6481" w:tblpY="7128"/>
        <w:tblW w:w="5511" w:type="dxa"/>
        <w:tblLook w:val="04A0" w:firstRow="1" w:lastRow="0" w:firstColumn="1" w:lastColumn="0" w:noHBand="0" w:noVBand="1"/>
      </w:tblPr>
      <w:tblGrid>
        <w:gridCol w:w="1299"/>
        <w:gridCol w:w="1053"/>
        <w:gridCol w:w="1053"/>
        <w:gridCol w:w="1053"/>
        <w:gridCol w:w="1053"/>
      </w:tblGrid>
      <w:tr w:rsidR="00FA2984" w:rsidTr="00F20FDF">
        <w:trPr>
          <w:trHeight w:val="300"/>
        </w:trPr>
        <w:tc>
          <w:tcPr>
            <w:tcW w:w="1299" w:type="dxa"/>
            <w:noWrap/>
            <w:hideMark/>
          </w:tcPr>
          <w:p w:rsidR="00FA2984" w:rsidRDefault="00FA2984" w:rsidP="00F20FDF">
            <w:pPr>
              <w:jc w:val="center"/>
              <w:rPr>
                <w:rFonts w:ascii="Calibri" w:hAnsi="Calibri" w:cs="Calibri"/>
                <w:b/>
                <w:bCs/>
                <w:sz w:val="22"/>
              </w:rPr>
            </w:pPr>
            <w:r>
              <w:rPr>
                <w:rFonts w:ascii="Calibri" w:hAnsi="Calibri" w:cs="Calibri"/>
                <w:b/>
                <w:bCs/>
                <w:sz w:val="22"/>
              </w:rPr>
              <w:t>Dataset</w:t>
            </w:r>
          </w:p>
        </w:tc>
        <w:tc>
          <w:tcPr>
            <w:tcW w:w="1053" w:type="dxa"/>
            <w:noWrap/>
            <w:hideMark/>
          </w:tcPr>
          <w:p w:rsidR="00FA2984" w:rsidRDefault="00FA2984" w:rsidP="00F20FDF">
            <w:pPr>
              <w:jc w:val="center"/>
              <w:rPr>
                <w:rFonts w:ascii="Calibri" w:hAnsi="Calibri" w:cs="Calibri"/>
                <w:b/>
                <w:bCs/>
                <w:sz w:val="22"/>
              </w:rPr>
            </w:pPr>
            <w:r>
              <w:rPr>
                <w:rFonts w:ascii="Calibri" w:hAnsi="Calibri" w:cs="Calibri"/>
                <w:b/>
                <w:bCs/>
                <w:sz w:val="22"/>
              </w:rPr>
              <w:t>Accuracy</w:t>
            </w:r>
          </w:p>
        </w:tc>
        <w:tc>
          <w:tcPr>
            <w:tcW w:w="1053" w:type="dxa"/>
            <w:noWrap/>
            <w:hideMark/>
          </w:tcPr>
          <w:p w:rsidR="00FA2984" w:rsidRDefault="00FA2984" w:rsidP="00F20FDF">
            <w:pPr>
              <w:jc w:val="center"/>
              <w:rPr>
                <w:rFonts w:ascii="Calibri" w:hAnsi="Calibri" w:cs="Calibri"/>
                <w:b/>
                <w:bCs/>
                <w:sz w:val="22"/>
              </w:rPr>
            </w:pPr>
            <w:r>
              <w:rPr>
                <w:rFonts w:ascii="Calibri" w:hAnsi="Calibri" w:cs="Calibri"/>
                <w:b/>
                <w:bCs/>
                <w:sz w:val="22"/>
              </w:rPr>
              <w:t>Precision</w:t>
            </w:r>
          </w:p>
        </w:tc>
        <w:tc>
          <w:tcPr>
            <w:tcW w:w="1053" w:type="dxa"/>
            <w:noWrap/>
            <w:hideMark/>
          </w:tcPr>
          <w:p w:rsidR="00FA2984" w:rsidRDefault="00FA2984" w:rsidP="00F20FDF">
            <w:pPr>
              <w:jc w:val="center"/>
              <w:rPr>
                <w:rFonts w:ascii="Calibri" w:hAnsi="Calibri" w:cs="Calibri"/>
                <w:b/>
                <w:bCs/>
                <w:sz w:val="22"/>
              </w:rPr>
            </w:pPr>
            <w:r>
              <w:rPr>
                <w:rFonts w:ascii="Calibri" w:hAnsi="Calibri" w:cs="Calibri"/>
                <w:b/>
                <w:bCs/>
                <w:sz w:val="22"/>
              </w:rPr>
              <w:t>Recall</w:t>
            </w:r>
          </w:p>
        </w:tc>
        <w:tc>
          <w:tcPr>
            <w:tcW w:w="1053" w:type="dxa"/>
            <w:noWrap/>
            <w:hideMark/>
          </w:tcPr>
          <w:p w:rsidR="00FA2984" w:rsidRDefault="00FA2984" w:rsidP="00F20FDF">
            <w:pPr>
              <w:jc w:val="center"/>
              <w:rPr>
                <w:rFonts w:ascii="Calibri" w:hAnsi="Calibri" w:cs="Calibri"/>
                <w:b/>
                <w:bCs/>
                <w:sz w:val="22"/>
              </w:rPr>
            </w:pPr>
            <w:proofErr w:type="spellStart"/>
            <w:r>
              <w:rPr>
                <w:rFonts w:ascii="Calibri" w:hAnsi="Calibri" w:cs="Calibri"/>
                <w:b/>
                <w:bCs/>
                <w:sz w:val="22"/>
              </w:rPr>
              <w:t>FScore</w:t>
            </w:r>
            <w:proofErr w:type="spellEnd"/>
          </w:p>
        </w:tc>
      </w:tr>
      <w:tr w:rsidR="00FA2984" w:rsidTr="00F20FDF">
        <w:trPr>
          <w:trHeight w:val="300"/>
        </w:trPr>
        <w:tc>
          <w:tcPr>
            <w:tcW w:w="0" w:type="auto"/>
            <w:noWrap/>
            <w:hideMark/>
          </w:tcPr>
          <w:p w:rsidR="00FA2984" w:rsidRDefault="00FA2984" w:rsidP="00F20FDF">
            <w:pPr>
              <w:rPr>
                <w:rFonts w:ascii="Calibri" w:hAnsi="Calibri" w:cs="Calibri"/>
                <w:color w:val="000000"/>
                <w:sz w:val="22"/>
              </w:rPr>
            </w:pPr>
            <w:r>
              <w:rPr>
                <w:rFonts w:ascii="Calibri" w:hAnsi="Calibri" w:cs="Calibri"/>
                <w:color w:val="000000"/>
                <w:sz w:val="22"/>
              </w:rPr>
              <w:t>Complete</w:t>
            </w:r>
          </w:p>
        </w:tc>
        <w:tc>
          <w:tcPr>
            <w:tcW w:w="0" w:type="auto"/>
            <w:noWrap/>
            <w:hideMark/>
          </w:tcPr>
          <w:p w:rsidR="00FA2984" w:rsidRDefault="00FA2984" w:rsidP="00F20FDF">
            <w:pPr>
              <w:jc w:val="right"/>
              <w:rPr>
                <w:rFonts w:ascii="Calibri" w:hAnsi="Calibri" w:cs="Calibri"/>
                <w:color w:val="000000"/>
                <w:sz w:val="22"/>
              </w:rPr>
            </w:pPr>
            <w:r>
              <w:rPr>
                <w:rFonts w:ascii="Calibri" w:hAnsi="Calibri" w:cs="Calibri"/>
                <w:color w:val="000000"/>
                <w:sz w:val="22"/>
              </w:rPr>
              <w:t>0.59188</w:t>
            </w:r>
          </w:p>
        </w:tc>
        <w:tc>
          <w:tcPr>
            <w:tcW w:w="0" w:type="auto"/>
            <w:noWrap/>
            <w:hideMark/>
          </w:tcPr>
          <w:p w:rsidR="00FA2984" w:rsidRDefault="00FA2984" w:rsidP="00F20FDF">
            <w:pPr>
              <w:jc w:val="right"/>
              <w:rPr>
                <w:rFonts w:ascii="Calibri" w:hAnsi="Calibri" w:cs="Calibri"/>
                <w:color w:val="000000"/>
                <w:sz w:val="22"/>
              </w:rPr>
            </w:pPr>
            <w:r>
              <w:rPr>
                <w:rFonts w:ascii="Calibri" w:hAnsi="Calibri" w:cs="Calibri"/>
                <w:color w:val="000000"/>
                <w:sz w:val="22"/>
              </w:rPr>
              <w:t>0.599346</w:t>
            </w:r>
          </w:p>
        </w:tc>
        <w:tc>
          <w:tcPr>
            <w:tcW w:w="0" w:type="auto"/>
            <w:noWrap/>
            <w:hideMark/>
          </w:tcPr>
          <w:p w:rsidR="00FA2984" w:rsidRDefault="00FA2984" w:rsidP="00F20FDF">
            <w:pPr>
              <w:jc w:val="right"/>
              <w:rPr>
                <w:rFonts w:ascii="Calibri" w:hAnsi="Calibri" w:cs="Calibri"/>
                <w:color w:val="000000"/>
                <w:sz w:val="22"/>
              </w:rPr>
            </w:pPr>
            <w:r>
              <w:rPr>
                <w:rFonts w:ascii="Calibri" w:hAnsi="Calibri" w:cs="Calibri"/>
                <w:color w:val="000000"/>
                <w:sz w:val="22"/>
              </w:rPr>
              <w:t>0.5875</w:t>
            </w:r>
          </w:p>
        </w:tc>
        <w:tc>
          <w:tcPr>
            <w:tcW w:w="0" w:type="auto"/>
            <w:noWrap/>
            <w:hideMark/>
          </w:tcPr>
          <w:p w:rsidR="00FA2984" w:rsidRDefault="00FA2984" w:rsidP="00F20FDF">
            <w:pPr>
              <w:jc w:val="right"/>
              <w:rPr>
                <w:rFonts w:ascii="Calibri" w:hAnsi="Calibri" w:cs="Calibri"/>
                <w:color w:val="000000"/>
                <w:sz w:val="22"/>
              </w:rPr>
            </w:pPr>
            <w:r>
              <w:rPr>
                <w:rFonts w:ascii="Calibri" w:hAnsi="Calibri" w:cs="Calibri"/>
                <w:color w:val="000000"/>
                <w:sz w:val="22"/>
              </w:rPr>
              <w:t>0.577272</w:t>
            </w:r>
          </w:p>
        </w:tc>
      </w:tr>
      <w:tr w:rsidR="00FA2984" w:rsidTr="00F20FDF">
        <w:trPr>
          <w:trHeight w:val="300"/>
        </w:trPr>
        <w:tc>
          <w:tcPr>
            <w:tcW w:w="0" w:type="auto"/>
            <w:noWrap/>
            <w:hideMark/>
          </w:tcPr>
          <w:p w:rsidR="00FA2984" w:rsidRDefault="00FA2984" w:rsidP="00F20FDF">
            <w:pPr>
              <w:rPr>
                <w:rFonts w:ascii="Calibri" w:hAnsi="Calibri" w:cs="Calibri"/>
                <w:color w:val="000000"/>
                <w:sz w:val="22"/>
              </w:rPr>
            </w:pPr>
            <w:r>
              <w:rPr>
                <w:rFonts w:ascii="Calibri" w:hAnsi="Calibri" w:cs="Calibri"/>
                <w:color w:val="000000"/>
                <w:sz w:val="22"/>
              </w:rPr>
              <w:t>Weighted</w:t>
            </w:r>
          </w:p>
        </w:tc>
        <w:tc>
          <w:tcPr>
            <w:tcW w:w="0" w:type="auto"/>
            <w:noWrap/>
            <w:hideMark/>
          </w:tcPr>
          <w:p w:rsidR="00FA2984" w:rsidRDefault="00FA2984" w:rsidP="00F20FDF">
            <w:pPr>
              <w:jc w:val="right"/>
              <w:rPr>
                <w:rFonts w:ascii="Calibri" w:hAnsi="Calibri" w:cs="Calibri"/>
                <w:color w:val="000000"/>
                <w:sz w:val="22"/>
              </w:rPr>
            </w:pPr>
            <w:r>
              <w:rPr>
                <w:rFonts w:ascii="Calibri" w:hAnsi="Calibri" w:cs="Calibri"/>
                <w:color w:val="000000"/>
                <w:sz w:val="22"/>
              </w:rPr>
              <w:t>0.769231</w:t>
            </w:r>
          </w:p>
        </w:tc>
        <w:tc>
          <w:tcPr>
            <w:tcW w:w="0" w:type="auto"/>
            <w:noWrap/>
            <w:hideMark/>
          </w:tcPr>
          <w:p w:rsidR="00FA2984" w:rsidRDefault="00FA2984" w:rsidP="00F20FDF">
            <w:pPr>
              <w:jc w:val="right"/>
              <w:rPr>
                <w:rFonts w:ascii="Calibri" w:hAnsi="Calibri" w:cs="Calibri"/>
                <w:color w:val="000000"/>
                <w:sz w:val="22"/>
              </w:rPr>
            </w:pPr>
            <w:r>
              <w:rPr>
                <w:rFonts w:ascii="Calibri" w:hAnsi="Calibri" w:cs="Calibri"/>
                <w:color w:val="000000"/>
                <w:sz w:val="22"/>
              </w:rPr>
              <w:t>0.878378</w:t>
            </w:r>
          </w:p>
        </w:tc>
        <w:tc>
          <w:tcPr>
            <w:tcW w:w="0" w:type="auto"/>
            <w:noWrap/>
            <w:hideMark/>
          </w:tcPr>
          <w:p w:rsidR="00FA2984" w:rsidRDefault="00FA2984" w:rsidP="00F20FDF">
            <w:pPr>
              <w:jc w:val="right"/>
              <w:rPr>
                <w:rFonts w:ascii="Calibri" w:hAnsi="Calibri" w:cs="Calibri"/>
                <w:color w:val="000000"/>
                <w:sz w:val="22"/>
              </w:rPr>
            </w:pPr>
            <w:r>
              <w:rPr>
                <w:rFonts w:ascii="Calibri" w:hAnsi="Calibri" w:cs="Calibri"/>
                <w:color w:val="000000"/>
                <w:sz w:val="22"/>
              </w:rPr>
              <w:t>0.590909</w:t>
            </w:r>
          </w:p>
        </w:tc>
        <w:tc>
          <w:tcPr>
            <w:tcW w:w="0" w:type="auto"/>
            <w:noWrap/>
            <w:hideMark/>
          </w:tcPr>
          <w:p w:rsidR="00FA2984" w:rsidRDefault="00FA2984" w:rsidP="00F20FDF">
            <w:pPr>
              <w:jc w:val="right"/>
              <w:rPr>
                <w:rFonts w:ascii="Calibri" w:hAnsi="Calibri" w:cs="Calibri"/>
                <w:color w:val="000000"/>
                <w:sz w:val="22"/>
              </w:rPr>
            </w:pPr>
            <w:r>
              <w:rPr>
                <w:rFonts w:ascii="Calibri" w:hAnsi="Calibri" w:cs="Calibri"/>
                <w:color w:val="000000"/>
                <w:sz w:val="22"/>
              </w:rPr>
              <w:t>0.584615</w:t>
            </w:r>
          </w:p>
        </w:tc>
      </w:tr>
      <w:tr w:rsidR="00FA2984" w:rsidTr="00F20FDF">
        <w:trPr>
          <w:trHeight w:val="300"/>
        </w:trPr>
        <w:tc>
          <w:tcPr>
            <w:tcW w:w="0" w:type="auto"/>
            <w:noWrap/>
            <w:hideMark/>
          </w:tcPr>
          <w:p w:rsidR="00FA2984" w:rsidRDefault="00E212BB" w:rsidP="00F20FDF">
            <w:pPr>
              <w:rPr>
                <w:rFonts w:ascii="Calibri" w:hAnsi="Calibri" w:cs="Calibri"/>
                <w:color w:val="000000"/>
                <w:sz w:val="22"/>
              </w:rPr>
            </w:pPr>
            <w:r w:rsidRPr="00B91EE5">
              <w:rPr>
                <w:rFonts w:ascii="Calibri" w:eastAsia="Times New Roman" w:hAnsi="Calibri" w:cs="Calibri"/>
                <w:color w:val="000000"/>
                <w:sz w:val="22"/>
              </w:rPr>
              <w:t>Pressure</w:t>
            </w:r>
          </w:p>
        </w:tc>
        <w:tc>
          <w:tcPr>
            <w:tcW w:w="0" w:type="auto"/>
            <w:noWrap/>
            <w:hideMark/>
          </w:tcPr>
          <w:p w:rsidR="00FA2984" w:rsidRDefault="00FA2984" w:rsidP="00F20FDF">
            <w:pPr>
              <w:jc w:val="right"/>
              <w:rPr>
                <w:rFonts w:ascii="Calibri" w:hAnsi="Calibri" w:cs="Calibri"/>
                <w:color w:val="000000"/>
                <w:sz w:val="22"/>
              </w:rPr>
            </w:pPr>
            <w:r>
              <w:rPr>
                <w:rFonts w:ascii="Calibri" w:hAnsi="Calibri" w:cs="Calibri"/>
                <w:color w:val="000000"/>
                <w:sz w:val="22"/>
              </w:rPr>
              <w:t>0.697842</w:t>
            </w:r>
          </w:p>
        </w:tc>
        <w:tc>
          <w:tcPr>
            <w:tcW w:w="0" w:type="auto"/>
            <w:noWrap/>
            <w:hideMark/>
          </w:tcPr>
          <w:p w:rsidR="00FA2984" w:rsidRDefault="00FA2984" w:rsidP="00F20FDF">
            <w:pPr>
              <w:jc w:val="right"/>
              <w:rPr>
                <w:rFonts w:ascii="Calibri" w:hAnsi="Calibri" w:cs="Calibri"/>
                <w:color w:val="000000"/>
                <w:sz w:val="22"/>
              </w:rPr>
            </w:pPr>
            <w:r>
              <w:rPr>
                <w:rFonts w:ascii="Calibri" w:hAnsi="Calibri" w:cs="Calibri"/>
                <w:color w:val="000000"/>
                <w:sz w:val="22"/>
              </w:rPr>
              <w:t>0.693343</w:t>
            </w:r>
          </w:p>
        </w:tc>
        <w:tc>
          <w:tcPr>
            <w:tcW w:w="0" w:type="auto"/>
            <w:noWrap/>
            <w:hideMark/>
          </w:tcPr>
          <w:p w:rsidR="00FA2984" w:rsidRDefault="00FA2984" w:rsidP="00F20FDF">
            <w:pPr>
              <w:jc w:val="right"/>
              <w:rPr>
                <w:rFonts w:ascii="Calibri" w:hAnsi="Calibri" w:cs="Calibri"/>
                <w:color w:val="000000"/>
                <w:sz w:val="22"/>
              </w:rPr>
            </w:pPr>
            <w:r>
              <w:rPr>
                <w:rFonts w:ascii="Calibri" w:hAnsi="Calibri" w:cs="Calibri"/>
                <w:color w:val="000000"/>
                <w:sz w:val="22"/>
              </w:rPr>
              <w:t>0.587111</w:t>
            </w:r>
          </w:p>
        </w:tc>
        <w:tc>
          <w:tcPr>
            <w:tcW w:w="0" w:type="auto"/>
            <w:noWrap/>
            <w:hideMark/>
          </w:tcPr>
          <w:p w:rsidR="00FA2984" w:rsidRDefault="00FA2984" w:rsidP="00F20FDF">
            <w:pPr>
              <w:jc w:val="right"/>
              <w:rPr>
                <w:rFonts w:ascii="Calibri" w:hAnsi="Calibri" w:cs="Calibri"/>
                <w:color w:val="000000"/>
                <w:sz w:val="22"/>
              </w:rPr>
            </w:pPr>
            <w:r>
              <w:rPr>
                <w:rFonts w:ascii="Calibri" w:hAnsi="Calibri" w:cs="Calibri"/>
                <w:color w:val="000000"/>
                <w:sz w:val="22"/>
              </w:rPr>
              <w:t>0.573744</w:t>
            </w:r>
          </w:p>
        </w:tc>
      </w:tr>
      <w:tr w:rsidR="00FA2984" w:rsidTr="00F20FDF">
        <w:trPr>
          <w:trHeight w:val="300"/>
        </w:trPr>
        <w:tc>
          <w:tcPr>
            <w:tcW w:w="0" w:type="auto"/>
            <w:noWrap/>
            <w:hideMark/>
          </w:tcPr>
          <w:p w:rsidR="00FA2984" w:rsidRDefault="00FA2984" w:rsidP="00F20FDF">
            <w:pPr>
              <w:rPr>
                <w:rFonts w:ascii="Calibri" w:hAnsi="Calibri" w:cs="Calibri"/>
                <w:color w:val="000000"/>
                <w:sz w:val="22"/>
              </w:rPr>
            </w:pPr>
            <w:proofErr w:type="spellStart"/>
            <w:r>
              <w:rPr>
                <w:rFonts w:ascii="Calibri" w:hAnsi="Calibri" w:cs="Calibri"/>
                <w:color w:val="000000"/>
                <w:sz w:val="22"/>
              </w:rPr>
              <w:t>AskAPatient</w:t>
            </w:r>
            <w:proofErr w:type="spellEnd"/>
          </w:p>
        </w:tc>
        <w:tc>
          <w:tcPr>
            <w:tcW w:w="0" w:type="auto"/>
            <w:noWrap/>
            <w:hideMark/>
          </w:tcPr>
          <w:p w:rsidR="00FA2984" w:rsidRDefault="00FA2984" w:rsidP="00F20FDF">
            <w:pPr>
              <w:jc w:val="right"/>
              <w:rPr>
                <w:rFonts w:ascii="Calibri" w:hAnsi="Calibri" w:cs="Calibri"/>
                <w:color w:val="000000"/>
                <w:sz w:val="22"/>
              </w:rPr>
            </w:pPr>
            <w:r>
              <w:rPr>
                <w:rFonts w:ascii="Calibri" w:hAnsi="Calibri" w:cs="Calibri"/>
                <w:color w:val="000000"/>
                <w:sz w:val="22"/>
              </w:rPr>
              <w:t>0.837004</w:t>
            </w:r>
          </w:p>
        </w:tc>
        <w:tc>
          <w:tcPr>
            <w:tcW w:w="0" w:type="auto"/>
            <w:noWrap/>
            <w:hideMark/>
          </w:tcPr>
          <w:p w:rsidR="00FA2984" w:rsidRDefault="00FA2984" w:rsidP="00F20FDF">
            <w:pPr>
              <w:jc w:val="right"/>
              <w:rPr>
                <w:rFonts w:ascii="Calibri" w:hAnsi="Calibri" w:cs="Calibri"/>
                <w:color w:val="000000"/>
                <w:sz w:val="22"/>
              </w:rPr>
            </w:pPr>
            <w:r>
              <w:rPr>
                <w:rFonts w:ascii="Calibri" w:hAnsi="Calibri" w:cs="Calibri"/>
                <w:color w:val="000000"/>
                <w:sz w:val="22"/>
              </w:rPr>
              <w:t>0.418502</w:t>
            </w:r>
          </w:p>
        </w:tc>
        <w:tc>
          <w:tcPr>
            <w:tcW w:w="0" w:type="auto"/>
            <w:noWrap/>
            <w:hideMark/>
          </w:tcPr>
          <w:p w:rsidR="00FA2984" w:rsidRDefault="00FA2984" w:rsidP="00F20FDF">
            <w:pPr>
              <w:jc w:val="right"/>
              <w:rPr>
                <w:rFonts w:ascii="Calibri" w:hAnsi="Calibri" w:cs="Calibri"/>
                <w:color w:val="000000"/>
                <w:sz w:val="22"/>
              </w:rPr>
            </w:pPr>
            <w:r>
              <w:rPr>
                <w:rFonts w:ascii="Calibri" w:hAnsi="Calibri" w:cs="Calibri"/>
                <w:color w:val="000000"/>
                <w:sz w:val="22"/>
              </w:rPr>
              <w:t>0.5</w:t>
            </w:r>
          </w:p>
        </w:tc>
        <w:tc>
          <w:tcPr>
            <w:tcW w:w="0" w:type="auto"/>
            <w:noWrap/>
            <w:hideMark/>
          </w:tcPr>
          <w:p w:rsidR="00FA2984" w:rsidRDefault="00FA2984" w:rsidP="00F20FDF">
            <w:pPr>
              <w:keepNext/>
              <w:jc w:val="right"/>
              <w:rPr>
                <w:rFonts w:ascii="Calibri" w:hAnsi="Calibri" w:cs="Calibri"/>
                <w:color w:val="000000"/>
                <w:sz w:val="22"/>
              </w:rPr>
            </w:pPr>
            <w:r>
              <w:rPr>
                <w:rFonts w:ascii="Calibri" w:hAnsi="Calibri" w:cs="Calibri"/>
                <w:color w:val="000000"/>
                <w:sz w:val="22"/>
              </w:rPr>
              <w:t>0.455635</w:t>
            </w:r>
          </w:p>
        </w:tc>
      </w:tr>
    </w:tbl>
    <w:p w:rsidR="00FA2984" w:rsidRDefault="00FA2984" w:rsidP="00F20FDF">
      <w:pPr>
        <w:pStyle w:val="Caption"/>
        <w:framePr w:hSpace="180" w:wrap="around" w:vAnchor="text" w:hAnchor="page" w:x="7440" w:y="8965"/>
      </w:pPr>
      <w:r>
        <w:t xml:space="preserve">Table </w:t>
      </w:r>
      <w:r w:rsidR="00101A01">
        <w:rPr>
          <w:noProof/>
        </w:rPr>
        <w:fldChar w:fldCharType="begin"/>
      </w:r>
      <w:r w:rsidR="00101A01">
        <w:rPr>
          <w:noProof/>
        </w:rPr>
        <w:instrText xml:space="preserve"> SEQ Table \* ARABIC </w:instrText>
      </w:r>
      <w:r w:rsidR="00101A01">
        <w:rPr>
          <w:noProof/>
        </w:rPr>
        <w:fldChar w:fldCharType="separate"/>
      </w:r>
      <w:r w:rsidR="00B76728">
        <w:rPr>
          <w:noProof/>
        </w:rPr>
        <w:t>13</w:t>
      </w:r>
      <w:r w:rsidR="00101A01">
        <w:rPr>
          <w:noProof/>
        </w:rPr>
        <w:fldChar w:fldCharType="end"/>
      </w:r>
      <w:r>
        <w:t xml:space="preserve"> Hypertensive disease SVM</w:t>
      </w:r>
      <w:r>
        <w:rPr>
          <w:noProof/>
        </w:rPr>
        <w:t xml:space="preserve"> without SMOTENC</w:t>
      </w:r>
    </w:p>
    <w:p w:rsidR="00127848" w:rsidRDefault="009E3384" w:rsidP="00725539">
      <w:pPr>
        <w:pStyle w:val="ListParagraph"/>
        <w:numPr>
          <w:ilvl w:val="0"/>
          <w:numId w:val="36"/>
        </w:numPr>
        <w:rPr>
          <w:noProof/>
        </w:rPr>
      </w:pPr>
      <w:r>
        <w:rPr>
          <w:noProof/>
        </w:rPr>
        <w:t>It can be noticed that SVM had much worse performance comparing to random forests.</w:t>
      </w:r>
    </w:p>
    <w:tbl>
      <w:tblPr>
        <w:tblStyle w:val="TableGrid"/>
        <w:tblpPr w:leftFromText="180" w:rightFromText="180" w:vertAnchor="text" w:horzAnchor="page" w:tblpX="453" w:tblpY="6876"/>
        <w:tblW w:w="5511" w:type="dxa"/>
        <w:tblLook w:val="04A0" w:firstRow="1" w:lastRow="0" w:firstColumn="1" w:lastColumn="0" w:noHBand="0" w:noVBand="1"/>
      </w:tblPr>
      <w:tblGrid>
        <w:gridCol w:w="1299"/>
        <w:gridCol w:w="1053"/>
        <w:gridCol w:w="1053"/>
        <w:gridCol w:w="1053"/>
        <w:gridCol w:w="1053"/>
      </w:tblGrid>
      <w:tr w:rsidR="009E3384" w:rsidTr="00F20FDF">
        <w:trPr>
          <w:trHeight w:val="300"/>
        </w:trPr>
        <w:tc>
          <w:tcPr>
            <w:tcW w:w="1299" w:type="dxa"/>
            <w:noWrap/>
            <w:hideMark/>
          </w:tcPr>
          <w:p w:rsidR="009E3384" w:rsidRDefault="009E3384" w:rsidP="00F20FDF">
            <w:pPr>
              <w:jc w:val="center"/>
              <w:rPr>
                <w:rFonts w:ascii="Calibri" w:hAnsi="Calibri" w:cs="Calibri"/>
                <w:b/>
                <w:bCs/>
                <w:sz w:val="22"/>
              </w:rPr>
            </w:pPr>
            <w:r>
              <w:rPr>
                <w:rFonts w:ascii="Calibri" w:hAnsi="Calibri" w:cs="Calibri"/>
                <w:b/>
                <w:bCs/>
                <w:sz w:val="22"/>
              </w:rPr>
              <w:t>Dataset</w:t>
            </w:r>
          </w:p>
        </w:tc>
        <w:tc>
          <w:tcPr>
            <w:tcW w:w="1053" w:type="dxa"/>
            <w:noWrap/>
            <w:hideMark/>
          </w:tcPr>
          <w:p w:rsidR="009E3384" w:rsidRDefault="009E3384" w:rsidP="00F20FDF">
            <w:pPr>
              <w:jc w:val="center"/>
              <w:rPr>
                <w:rFonts w:ascii="Calibri" w:hAnsi="Calibri" w:cs="Calibri"/>
                <w:b/>
                <w:bCs/>
                <w:sz w:val="22"/>
              </w:rPr>
            </w:pPr>
            <w:r>
              <w:rPr>
                <w:rFonts w:ascii="Calibri" w:hAnsi="Calibri" w:cs="Calibri"/>
                <w:b/>
                <w:bCs/>
                <w:sz w:val="22"/>
              </w:rPr>
              <w:t>Accuracy</w:t>
            </w:r>
          </w:p>
        </w:tc>
        <w:tc>
          <w:tcPr>
            <w:tcW w:w="1053" w:type="dxa"/>
            <w:noWrap/>
            <w:hideMark/>
          </w:tcPr>
          <w:p w:rsidR="009E3384" w:rsidRDefault="009E3384" w:rsidP="00F20FDF">
            <w:pPr>
              <w:jc w:val="center"/>
              <w:rPr>
                <w:rFonts w:ascii="Calibri" w:hAnsi="Calibri" w:cs="Calibri"/>
                <w:b/>
                <w:bCs/>
                <w:sz w:val="22"/>
              </w:rPr>
            </w:pPr>
            <w:r>
              <w:rPr>
                <w:rFonts w:ascii="Calibri" w:hAnsi="Calibri" w:cs="Calibri"/>
                <w:b/>
                <w:bCs/>
                <w:sz w:val="22"/>
              </w:rPr>
              <w:t>Precision</w:t>
            </w:r>
          </w:p>
        </w:tc>
        <w:tc>
          <w:tcPr>
            <w:tcW w:w="1053" w:type="dxa"/>
            <w:noWrap/>
            <w:hideMark/>
          </w:tcPr>
          <w:p w:rsidR="009E3384" w:rsidRDefault="009E3384" w:rsidP="00F20FDF">
            <w:pPr>
              <w:jc w:val="center"/>
              <w:rPr>
                <w:rFonts w:ascii="Calibri" w:hAnsi="Calibri" w:cs="Calibri"/>
                <w:b/>
                <w:bCs/>
                <w:sz w:val="22"/>
              </w:rPr>
            </w:pPr>
            <w:r>
              <w:rPr>
                <w:rFonts w:ascii="Calibri" w:hAnsi="Calibri" w:cs="Calibri"/>
                <w:b/>
                <w:bCs/>
                <w:sz w:val="22"/>
              </w:rPr>
              <w:t>Recall</w:t>
            </w:r>
          </w:p>
        </w:tc>
        <w:tc>
          <w:tcPr>
            <w:tcW w:w="1053" w:type="dxa"/>
            <w:noWrap/>
            <w:hideMark/>
          </w:tcPr>
          <w:p w:rsidR="009E3384" w:rsidRDefault="009E3384" w:rsidP="00F20FDF">
            <w:pPr>
              <w:jc w:val="center"/>
              <w:rPr>
                <w:rFonts w:ascii="Calibri" w:hAnsi="Calibri" w:cs="Calibri"/>
                <w:b/>
                <w:bCs/>
                <w:sz w:val="22"/>
              </w:rPr>
            </w:pPr>
            <w:proofErr w:type="spellStart"/>
            <w:r>
              <w:rPr>
                <w:rFonts w:ascii="Calibri" w:hAnsi="Calibri" w:cs="Calibri"/>
                <w:b/>
                <w:bCs/>
                <w:sz w:val="22"/>
              </w:rPr>
              <w:t>FScore</w:t>
            </w:r>
            <w:proofErr w:type="spellEnd"/>
          </w:p>
        </w:tc>
      </w:tr>
      <w:tr w:rsidR="009E3384" w:rsidTr="00F20FDF">
        <w:trPr>
          <w:trHeight w:val="300"/>
        </w:trPr>
        <w:tc>
          <w:tcPr>
            <w:tcW w:w="0" w:type="auto"/>
            <w:noWrap/>
            <w:hideMark/>
          </w:tcPr>
          <w:p w:rsidR="009E3384" w:rsidRDefault="009E3384" w:rsidP="00F20FDF">
            <w:pPr>
              <w:rPr>
                <w:rFonts w:ascii="Calibri" w:hAnsi="Calibri" w:cs="Calibri"/>
                <w:color w:val="000000"/>
                <w:sz w:val="22"/>
              </w:rPr>
            </w:pPr>
            <w:r>
              <w:rPr>
                <w:rFonts w:ascii="Calibri" w:hAnsi="Calibri" w:cs="Calibri"/>
                <w:color w:val="000000"/>
                <w:sz w:val="22"/>
              </w:rPr>
              <w:t>Complete</w:t>
            </w:r>
          </w:p>
        </w:tc>
        <w:tc>
          <w:tcPr>
            <w:tcW w:w="0" w:type="auto"/>
            <w:noWrap/>
            <w:hideMark/>
          </w:tcPr>
          <w:p w:rsidR="009E3384" w:rsidRDefault="009E3384" w:rsidP="00F20FDF">
            <w:pPr>
              <w:jc w:val="right"/>
              <w:rPr>
                <w:rFonts w:ascii="Calibri" w:hAnsi="Calibri" w:cs="Calibri"/>
                <w:color w:val="000000"/>
                <w:sz w:val="22"/>
              </w:rPr>
            </w:pPr>
            <w:r>
              <w:rPr>
                <w:rFonts w:ascii="Calibri" w:hAnsi="Calibri" w:cs="Calibri"/>
                <w:color w:val="000000"/>
                <w:sz w:val="22"/>
              </w:rPr>
              <w:t>0.560878</w:t>
            </w:r>
          </w:p>
        </w:tc>
        <w:tc>
          <w:tcPr>
            <w:tcW w:w="0" w:type="auto"/>
            <w:noWrap/>
            <w:hideMark/>
          </w:tcPr>
          <w:p w:rsidR="009E3384" w:rsidRDefault="009E3384" w:rsidP="00F20FDF">
            <w:pPr>
              <w:jc w:val="right"/>
              <w:rPr>
                <w:rFonts w:ascii="Calibri" w:hAnsi="Calibri" w:cs="Calibri"/>
                <w:color w:val="000000"/>
                <w:sz w:val="22"/>
              </w:rPr>
            </w:pPr>
            <w:r>
              <w:rPr>
                <w:rFonts w:ascii="Calibri" w:hAnsi="Calibri" w:cs="Calibri"/>
                <w:color w:val="000000"/>
                <w:sz w:val="22"/>
              </w:rPr>
              <w:t>0.562123</w:t>
            </w:r>
          </w:p>
        </w:tc>
        <w:tc>
          <w:tcPr>
            <w:tcW w:w="0" w:type="auto"/>
            <w:noWrap/>
            <w:hideMark/>
          </w:tcPr>
          <w:p w:rsidR="009E3384" w:rsidRDefault="009E3384" w:rsidP="00F20FDF">
            <w:pPr>
              <w:jc w:val="right"/>
              <w:rPr>
                <w:rFonts w:ascii="Calibri" w:hAnsi="Calibri" w:cs="Calibri"/>
                <w:color w:val="000000"/>
                <w:sz w:val="22"/>
              </w:rPr>
            </w:pPr>
            <w:r>
              <w:rPr>
                <w:rFonts w:ascii="Calibri" w:hAnsi="Calibri" w:cs="Calibri"/>
                <w:color w:val="000000"/>
                <w:sz w:val="22"/>
              </w:rPr>
              <w:t>0.561012</w:t>
            </w:r>
          </w:p>
        </w:tc>
        <w:tc>
          <w:tcPr>
            <w:tcW w:w="0" w:type="auto"/>
            <w:noWrap/>
            <w:hideMark/>
          </w:tcPr>
          <w:p w:rsidR="009E3384" w:rsidRDefault="009E3384" w:rsidP="00F20FDF">
            <w:pPr>
              <w:jc w:val="right"/>
              <w:rPr>
                <w:rFonts w:ascii="Calibri" w:hAnsi="Calibri" w:cs="Calibri"/>
                <w:color w:val="000000"/>
                <w:sz w:val="22"/>
              </w:rPr>
            </w:pPr>
            <w:r>
              <w:rPr>
                <w:rFonts w:ascii="Calibri" w:hAnsi="Calibri" w:cs="Calibri"/>
                <w:color w:val="000000"/>
                <w:sz w:val="22"/>
              </w:rPr>
              <w:t>0.558965</w:t>
            </w:r>
          </w:p>
        </w:tc>
      </w:tr>
      <w:tr w:rsidR="009E3384" w:rsidTr="00F20FDF">
        <w:trPr>
          <w:trHeight w:val="300"/>
        </w:trPr>
        <w:tc>
          <w:tcPr>
            <w:tcW w:w="0" w:type="auto"/>
            <w:noWrap/>
            <w:hideMark/>
          </w:tcPr>
          <w:p w:rsidR="009E3384" w:rsidRDefault="009E3384" w:rsidP="00F20FDF">
            <w:pPr>
              <w:rPr>
                <w:rFonts w:ascii="Calibri" w:hAnsi="Calibri" w:cs="Calibri"/>
                <w:color w:val="000000"/>
                <w:sz w:val="22"/>
              </w:rPr>
            </w:pPr>
            <w:r>
              <w:rPr>
                <w:rFonts w:ascii="Calibri" w:hAnsi="Calibri" w:cs="Calibri"/>
                <w:color w:val="000000"/>
                <w:sz w:val="22"/>
              </w:rPr>
              <w:t>Weighted</w:t>
            </w:r>
          </w:p>
        </w:tc>
        <w:tc>
          <w:tcPr>
            <w:tcW w:w="0" w:type="auto"/>
            <w:noWrap/>
            <w:hideMark/>
          </w:tcPr>
          <w:p w:rsidR="009E3384" w:rsidRDefault="009E3384" w:rsidP="00F20FDF">
            <w:pPr>
              <w:jc w:val="right"/>
              <w:rPr>
                <w:rFonts w:ascii="Calibri" w:hAnsi="Calibri" w:cs="Calibri"/>
                <w:color w:val="000000"/>
                <w:sz w:val="22"/>
              </w:rPr>
            </w:pPr>
            <w:r>
              <w:rPr>
                <w:rFonts w:ascii="Calibri" w:hAnsi="Calibri" w:cs="Calibri"/>
                <w:color w:val="000000"/>
                <w:sz w:val="22"/>
              </w:rPr>
              <w:t>0.6875</w:t>
            </w:r>
          </w:p>
        </w:tc>
        <w:tc>
          <w:tcPr>
            <w:tcW w:w="0" w:type="auto"/>
            <w:noWrap/>
            <w:hideMark/>
          </w:tcPr>
          <w:p w:rsidR="009E3384" w:rsidRDefault="009E3384" w:rsidP="00F20FDF">
            <w:pPr>
              <w:jc w:val="right"/>
              <w:rPr>
                <w:rFonts w:ascii="Calibri" w:hAnsi="Calibri" w:cs="Calibri"/>
                <w:color w:val="000000"/>
                <w:sz w:val="22"/>
              </w:rPr>
            </w:pPr>
            <w:r>
              <w:rPr>
                <w:rFonts w:ascii="Calibri" w:hAnsi="Calibri" w:cs="Calibri"/>
                <w:color w:val="000000"/>
                <w:sz w:val="22"/>
              </w:rPr>
              <w:t>0.737363</w:t>
            </w:r>
          </w:p>
        </w:tc>
        <w:tc>
          <w:tcPr>
            <w:tcW w:w="0" w:type="auto"/>
            <w:noWrap/>
            <w:hideMark/>
          </w:tcPr>
          <w:p w:rsidR="009E3384" w:rsidRDefault="009E3384" w:rsidP="00F20FDF">
            <w:pPr>
              <w:jc w:val="right"/>
              <w:rPr>
                <w:rFonts w:ascii="Calibri" w:hAnsi="Calibri" w:cs="Calibri"/>
                <w:color w:val="000000"/>
                <w:sz w:val="22"/>
              </w:rPr>
            </w:pPr>
            <w:r>
              <w:rPr>
                <w:rFonts w:ascii="Calibri" w:hAnsi="Calibri" w:cs="Calibri"/>
                <w:color w:val="000000"/>
                <w:sz w:val="22"/>
              </w:rPr>
              <w:t>0.6875</w:t>
            </w:r>
          </w:p>
        </w:tc>
        <w:tc>
          <w:tcPr>
            <w:tcW w:w="0" w:type="auto"/>
            <w:noWrap/>
            <w:hideMark/>
          </w:tcPr>
          <w:p w:rsidR="009E3384" w:rsidRDefault="009E3384" w:rsidP="00F20FDF">
            <w:pPr>
              <w:jc w:val="right"/>
              <w:rPr>
                <w:rFonts w:ascii="Calibri" w:hAnsi="Calibri" w:cs="Calibri"/>
                <w:color w:val="000000"/>
                <w:sz w:val="22"/>
              </w:rPr>
            </w:pPr>
            <w:r>
              <w:rPr>
                <w:rFonts w:ascii="Calibri" w:hAnsi="Calibri" w:cs="Calibri"/>
                <w:color w:val="000000"/>
                <w:sz w:val="22"/>
              </w:rPr>
              <w:t>0.670179</w:t>
            </w:r>
          </w:p>
        </w:tc>
      </w:tr>
      <w:tr w:rsidR="009E3384" w:rsidTr="00F20FDF">
        <w:trPr>
          <w:trHeight w:val="300"/>
        </w:trPr>
        <w:tc>
          <w:tcPr>
            <w:tcW w:w="0" w:type="auto"/>
            <w:noWrap/>
            <w:hideMark/>
          </w:tcPr>
          <w:p w:rsidR="009E3384" w:rsidRDefault="00E212BB" w:rsidP="00F20FDF">
            <w:pPr>
              <w:rPr>
                <w:rFonts w:ascii="Calibri" w:hAnsi="Calibri" w:cs="Calibri"/>
                <w:color w:val="000000"/>
                <w:sz w:val="22"/>
              </w:rPr>
            </w:pPr>
            <w:r w:rsidRPr="00B91EE5">
              <w:rPr>
                <w:rFonts w:ascii="Calibri" w:eastAsia="Times New Roman" w:hAnsi="Calibri" w:cs="Calibri"/>
                <w:color w:val="000000"/>
                <w:sz w:val="22"/>
              </w:rPr>
              <w:t>Pressure</w:t>
            </w:r>
          </w:p>
        </w:tc>
        <w:tc>
          <w:tcPr>
            <w:tcW w:w="0" w:type="auto"/>
            <w:noWrap/>
            <w:hideMark/>
          </w:tcPr>
          <w:p w:rsidR="009E3384" w:rsidRDefault="009E3384" w:rsidP="00F20FDF">
            <w:pPr>
              <w:jc w:val="right"/>
              <w:rPr>
                <w:rFonts w:ascii="Calibri" w:hAnsi="Calibri" w:cs="Calibri"/>
                <w:color w:val="000000"/>
                <w:sz w:val="22"/>
              </w:rPr>
            </w:pPr>
            <w:r>
              <w:rPr>
                <w:rFonts w:ascii="Calibri" w:hAnsi="Calibri" w:cs="Calibri"/>
                <w:color w:val="000000"/>
                <w:sz w:val="22"/>
              </w:rPr>
              <w:t>0.743902</w:t>
            </w:r>
          </w:p>
        </w:tc>
        <w:tc>
          <w:tcPr>
            <w:tcW w:w="0" w:type="auto"/>
            <w:noWrap/>
            <w:hideMark/>
          </w:tcPr>
          <w:p w:rsidR="009E3384" w:rsidRDefault="009E3384" w:rsidP="00F20FDF">
            <w:pPr>
              <w:jc w:val="right"/>
              <w:rPr>
                <w:rFonts w:ascii="Calibri" w:hAnsi="Calibri" w:cs="Calibri"/>
                <w:color w:val="000000"/>
                <w:sz w:val="22"/>
              </w:rPr>
            </w:pPr>
            <w:r>
              <w:rPr>
                <w:rFonts w:ascii="Calibri" w:hAnsi="Calibri" w:cs="Calibri"/>
                <w:color w:val="000000"/>
                <w:sz w:val="22"/>
              </w:rPr>
              <w:t>0.753535</w:t>
            </w:r>
          </w:p>
        </w:tc>
        <w:tc>
          <w:tcPr>
            <w:tcW w:w="0" w:type="auto"/>
            <w:noWrap/>
            <w:hideMark/>
          </w:tcPr>
          <w:p w:rsidR="009E3384" w:rsidRDefault="009E3384" w:rsidP="00F20FDF">
            <w:pPr>
              <w:jc w:val="right"/>
              <w:rPr>
                <w:rFonts w:ascii="Calibri" w:hAnsi="Calibri" w:cs="Calibri"/>
                <w:color w:val="000000"/>
                <w:sz w:val="22"/>
              </w:rPr>
            </w:pPr>
            <w:r>
              <w:rPr>
                <w:rFonts w:ascii="Calibri" w:hAnsi="Calibri" w:cs="Calibri"/>
                <w:color w:val="000000"/>
                <w:sz w:val="22"/>
              </w:rPr>
              <w:t>0.742674</w:t>
            </w:r>
          </w:p>
        </w:tc>
        <w:tc>
          <w:tcPr>
            <w:tcW w:w="0" w:type="auto"/>
            <w:noWrap/>
            <w:hideMark/>
          </w:tcPr>
          <w:p w:rsidR="009E3384" w:rsidRDefault="009E3384" w:rsidP="00F20FDF">
            <w:pPr>
              <w:jc w:val="right"/>
              <w:rPr>
                <w:rFonts w:ascii="Calibri" w:hAnsi="Calibri" w:cs="Calibri"/>
                <w:color w:val="000000"/>
                <w:sz w:val="22"/>
              </w:rPr>
            </w:pPr>
            <w:r>
              <w:rPr>
                <w:rFonts w:ascii="Calibri" w:hAnsi="Calibri" w:cs="Calibri"/>
                <w:color w:val="000000"/>
                <w:sz w:val="22"/>
              </w:rPr>
              <w:t>0.74078</w:t>
            </w:r>
          </w:p>
        </w:tc>
      </w:tr>
      <w:tr w:rsidR="009E3384" w:rsidTr="00F20FDF">
        <w:trPr>
          <w:trHeight w:val="300"/>
        </w:trPr>
        <w:tc>
          <w:tcPr>
            <w:tcW w:w="0" w:type="auto"/>
            <w:noWrap/>
            <w:hideMark/>
          </w:tcPr>
          <w:p w:rsidR="009E3384" w:rsidRDefault="009E3384" w:rsidP="00F20FDF">
            <w:pPr>
              <w:rPr>
                <w:rFonts w:ascii="Calibri" w:hAnsi="Calibri" w:cs="Calibri"/>
                <w:color w:val="000000"/>
                <w:sz w:val="22"/>
              </w:rPr>
            </w:pPr>
            <w:proofErr w:type="spellStart"/>
            <w:r>
              <w:rPr>
                <w:rFonts w:ascii="Calibri" w:hAnsi="Calibri" w:cs="Calibri"/>
                <w:color w:val="000000"/>
                <w:sz w:val="22"/>
              </w:rPr>
              <w:t>AskAPatient</w:t>
            </w:r>
            <w:proofErr w:type="spellEnd"/>
          </w:p>
        </w:tc>
        <w:tc>
          <w:tcPr>
            <w:tcW w:w="0" w:type="auto"/>
            <w:noWrap/>
            <w:hideMark/>
          </w:tcPr>
          <w:p w:rsidR="009E3384" w:rsidRDefault="009E3384" w:rsidP="00F20FDF">
            <w:pPr>
              <w:jc w:val="right"/>
              <w:rPr>
                <w:rFonts w:ascii="Calibri" w:hAnsi="Calibri" w:cs="Calibri"/>
                <w:color w:val="000000"/>
                <w:sz w:val="22"/>
              </w:rPr>
            </w:pPr>
            <w:r>
              <w:rPr>
                <w:rFonts w:ascii="Calibri" w:hAnsi="Calibri" w:cs="Calibri"/>
                <w:color w:val="000000"/>
                <w:sz w:val="22"/>
              </w:rPr>
              <w:t>0.619178</w:t>
            </w:r>
          </w:p>
        </w:tc>
        <w:tc>
          <w:tcPr>
            <w:tcW w:w="0" w:type="auto"/>
            <w:noWrap/>
            <w:hideMark/>
          </w:tcPr>
          <w:p w:rsidR="009E3384" w:rsidRDefault="009E3384" w:rsidP="00F20FDF">
            <w:pPr>
              <w:jc w:val="right"/>
              <w:rPr>
                <w:rFonts w:ascii="Calibri" w:hAnsi="Calibri" w:cs="Calibri"/>
                <w:color w:val="000000"/>
                <w:sz w:val="22"/>
              </w:rPr>
            </w:pPr>
            <w:r>
              <w:rPr>
                <w:rFonts w:ascii="Calibri" w:hAnsi="Calibri" w:cs="Calibri"/>
                <w:color w:val="000000"/>
                <w:sz w:val="22"/>
              </w:rPr>
              <w:t>0.6234</w:t>
            </w:r>
          </w:p>
        </w:tc>
        <w:tc>
          <w:tcPr>
            <w:tcW w:w="0" w:type="auto"/>
            <w:noWrap/>
            <w:hideMark/>
          </w:tcPr>
          <w:p w:rsidR="009E3384" w:rsidRDefault="009E3384" w:rsidP="00F20FDF">
            <w:pPr>
              <w:jc w:val="right"/>
              <w:rPr>
                <w:rFonts w:ascii="Calibri" w:hAnsi="Calibri" w:cs="Calibri"/>
                <w:color w:val="000000"/>
                <w:sz w:val="22"/>
              </w:rPr>
            </w:pPr>
            <w:r>
              <w:rPr>
                <w:rFonts w:ascii="Calibri" w:hAnsi="Calibri" w:cs="Calibri"/>
                <w:color w:val="000000"/>
                <w:sz w:val="22"/>
              </w:rPr>
              <w:t>0.623864</w:t>
            </w:r>
          </w:p>
        </w:tc>
        <w:tc>
          <w:tcPr>
            <w:tcW w:w="0" w:type="auto"/>
            <w:noWrap/>
            <w:hideMark/>
          </w:tcPr>
          <w:p w:rsidR="009E3384" w:rsidRDefault="009E3384" w:rsidP="00F20FDF">
            <w:pPr>
              <w:keepNext/>
              <w:jc w:val="right"/>
              <w:rPr>
                <w:rFonts w:ascii="Calibri" w:hAnsi="Calibri" w:cs="Calibri"/>
                <w:color w:val="000000"/>
                <w:sz w:val="22"/>
              </w:rPr>
            </w:pPr>
            <w:r>
              <w:rPr>
                <w:rFonts w:ascii="Calibri" w:hAnsi="Calibri" w:cs="Calibri"/>
                <w:color w:val="000000"/>
                <w:sz w:val="22"/>
              </w:rPr>
              <w:t>0.619132</w:t>
            </w:r>
          </w:p>
        </w:tc>
      </w:tr>
    </w:tbl>
    <w:p w:rsidR="009E3384" w:rsidRDefault="00F20FDF" w:rsidP="00725539">
      <w:pPr>
        <w:pStyle w:val="ListParagraph"/>
        <w:numPr>
          <w:ilvl w:val="0"/>
          <w:numId w:val="36"/>
        </w:numPr>
        <w:rPr>
          <w:noProof/>
        </w:rPr>
      </w:pPr>
      <w:r>
        <w:rPr>
          <w:noProof/>
        </w:rPr>
        <mc:AlternateContent>
          <mc:Choice Requires="wps">
            <w:drawing>
              <wp:anchor distT="0" distB="0" distL="114300" distR="114300" simplePos="0" relativeHeight="251745280" behindDoc="0" locked="0" layoutInCell="1" allowOverlap="1" wp14:anchorId="7F1F8C33" wp14:editId="7852879F">
                <wp:simplePos x="0" y="0"/>
                <wp:positionH relativeFrom="column">
                  <wp:posOffset>3128010</wp:posOffset>
                </wp:positionH>
                <wp:positionV relativeFrom="paragraph">
                  <wp:posOffset>3893347</wp:posOffset>
                </wp:positionV>
                <wp:extent cx="349250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492500" cy="635"/>
                        </a:xfrm>
                        <a:prstGeom prst="rect">
                          <a:avLst/>
                        </a:prstGeom>
                        <a:solidFill>
                          <a:prstClr val="white"/>
                        </a:solidFill>
                        <a:ln>
                          <a:noFill/>
                        </a:ln>
                        <a:effectLst/>
                      </wps:spPr>
                      <wps:txbx>
                        <w:txbxContent>
                          <w:p w:rsidR="00101A01" w:rsidRPr="004D6A68" w:rsidRDefault="00101A01" w:rsidP="006A2F9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w:t>
                            </w:r>
                            <w:r w:rsidRPr="0070408B">
                              <w:t>Hypertensive disease SVM wit</w:t>
                            </w:r>
                            <w:r>
                              <w:t>hout</w:t>
                            </w:r>
                            <w:r w:rsidRPr="0070408B">
                              <w:t xml:space="preserve">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1F8C33" id="Text Box 37" o:spid="_x0000_s1038" type="#_x0000_t202" style="position:absolute;left:0;text-align:left;margin-left:246.3pt;margin-top:306.55pt;width:27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" stroked="f">
                <v:textbox style="mso-fit-shape-to-text:t" inset="0,0,0,0">
                  <w:txbxContent>
                    <w:p w:rsidR="00101A01" w:rsidRPr="004D6A68" w:rsidRDefault="00101A01" w:rsidP="006A2F9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w:t>
                      </w:r>
                      <w:r w:rsidRPr="0070408B">
                        <w:t>Hypertensive disease SVM wit</w:t>
                      </w:r>
                      <w:r>
                        <w:t>hout</w:t>
                      </w:r>
                      <w:r w:rsidRPr="0070408B">
                        <w:t xml:space="preserve"> SMOTENC</w:t>
                      </w:r>
                    </w:p>
                  </w:txbxContent>
                </v:textbox>
                <w10:wrap type="topAndBottom"/>
              </v:shape>
            </w:pict>
          </mc:Fallback>
        </mc:AlternateContent>
      </w:r>
      <w:r>
        <w:rPr>
          <w:noProof/>
        </w:rPr>
        <w:drawing>
          <wp:anchor distT="0" distB="0" distL="114300" distR="114300" simplePos="0" relativeHeight="251713536" behindDoc="0" locked="0" layoutInCell="1" allowOverlap="1">
            <wp:simplePos x="0" y="0"/>
            <wp:positionH relativeFrom="column">
              <wp:posOffset>-436245</wp:posOffset>
            </wp:positionH>
            <wp:positionV relativeFrom="paragraph">
              <wp:posOffset>1330162</wp:posOffset>
            </wp:positionV>
            <wp:extent cx="3321050" cy="2374265"/>
            <wp:effectExtent l="171450" t="171450" r="184150" b="19748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321050" cy="23742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3232" behindDoc="0" locked="0" layoutInCell="1" allowOverlap="1" wp14:anchorId="14F244DA" wp14:editId="2D48237E">
                <wp:simplePos x="0" y="0"/>
                <wp:positionH relativeFrom="column">
                  <wp:posOffset>-436245</wp:posOffset>
                </wp:positionH>
                <wp:positionV relativeFrom="paragraph">
                  <wp:posOffset>3905250</wp:posOffset>
                </wp:positionV>
                <wp:extent cx="332105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3321050" cy="635"/>
                        </a:xfrm>
                        <a:prstGeom prst="rect">
                          <a:avLst/>
                        </a:prstGeom>
                        <a:solidFill>
                          <a:prstClr val="white"/>
                        </a:solidFill>
                        <a:ln>
                          <a:noFill/>
                        </a:ln>
                        <a:effectLst/>
                      </wps:spPr>
                      <wps:txbx>
                        <w:txbxContent>
                          <w:p w:rsidR="00101A01" w:rsidRPr="00C600D2" w:rsidRDefault="00101A01" w:rsidP="006A2F9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w:t>
                            </w:r>
                            <w:r w:rsidRPr="009F6A16">
                              <w:t>H</w:t>
                            </w:r>
                            <w:r>
                              <w:t xml:space="preserve">ypertensive disease SVM with </w:t>
                            </w:r>
                            <w:r w:rsidRPr="009F6A16">
                              <w:t>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244DA" id="Text Box 36" o:spid="_x0000_s1039" type="#_x0000_t202" style="position:absolute;left:0;text-align:left;margin-left:-34.35pt;margin-top:307.5pt;width:261.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" stroked="f">
                <v:textbox style="mso-fit-shape-to-text:t" inset="0,0,0,0">
                  <w:txbxContent>
                    <w:p w:rsidR="00101A01" w:rsidRPr="00C600D2" w:rsidRDefault="00101A01" w:rsidP="006A2F9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w:t>
                      </w:r>
                      <w:r w:rsidRPr="009F6A16">
                        <w:t>H</w:t>
                      </w:r>
                      <w:r>
                        <w:t xml:space="preserve">ypertensive disease SVM with </w:t>
                      </w:r>
                      <w:r w:rsidRPr="009F6A16">
                        <w:t>SMOTENC</w:t>
                      </w:r>
                    </w:p>
                  </w:txbxContent>
                </v:textbox>
                <w10:wrap type="topAndBottom"/>
              </v:shape>
            </w:pict>
          </mc:Fallback>
        </mc:AlternateContent>
      </w:r>
      <w:r w:rsidR="009E3384">
        <w:rPr>
          <w:noProof/>
        </w:rPr>
        <w:t xml:space="preserve"> However the comparison between the dataset performances did not change, with weights/</w:t>
      </w:r>
      <w:r>
        <w:rPr>
          <w:noProof/>
        </w:rPr>
        <w:t>h</w:t>
      </w:r>
      <w:r w:rsidR="009E3384">
        <w:rPr>
          <w:noProof/>
        </w:rPr>
        <w:t>eights</w:t>
      </w:r>
      <w:r>
        <w:rPr>
          <w:noProof/>
        </w:rPr>
        <w:t xml:space="preserve"> and pressure</w:t>
      </w:r>
      <w:r w:rsidR="009E3384">
        <w:rPr>
          <w:noProof/>
        </w:rPr>
        <w:t xml:space="preserve"> having the best results, complete is stable and changed </w:t>
      </w:r>
      <w:r w:rsidR="00D876F1">
        <w:rPr>
          <w:noProof/>
        </w:rPr>
        <w:t xml:space="preserve">positively </w:t>
      </w:r>
      <w:r w:rsidR="009E3384">
        <w:rPr>
          <w:noProof/>
        </w:rPr>
        <w:t>little, ask a patient dropping masively</w:t>
      </w:r>
      <w:r w:rsidR="00F225FF">
        <w:rPr>
          <w:noProof/>
        </w:rPr>
        <w:t xml:space="preserve"> without SMOTENC</w:t>
      </w:r>
      <w:r>
        <w:rPr>
          <w:noProof/>
        </w:rPr>
        <w:t>.</w:t>
      </w:r>
    </w:p>
    <w:p w:rsidR="00F20FDF" w:rsidRDefault="00F20FDF" w:rsidP="00725539">
      <w:pPr>
        <w:pStyle w:val="ListParagraph"/>
        <w:numPr>
          <w:ilvl w:val="0"/>
          <w:numId w:val="36"/>
        </w:numPr>
        <w:rPr>
          <w:noProof/>
        </w:rPr>
      </w:pPr>
      <w:r>
        <w:rPr>
          <w:noProof/>
        </w:rPr>
        <w:t>weights/heights however had worse performance without SMOTENC, even if it is higher than  pressure.</w:t>
      </w:r>
    </w:p>
    <w:p w:rsidR="00F20FDF" w:rsidRDefault="00F20FDF" w:rsidP="00725539">
      <w:pPr>
        <w:pStyle w:val="ListParagraph"/>
        <w:numPr>
          <w:ilvl w:val="0"/>
          <w:numId w:val="36"/>
        </w:numPr>
        <w:rPr>
          <w:noProof/>
        </w:rPr>
      </w:pPr>
      <w:r>
        <w:rPr>
          <w:noProof/>
        </w:rPr>
        <w:drawing>
          <wp:anchor distT="0" distB="0" distL="114300" distR="114300" simplePos="0" relativeHeight="251714560" behindDoc="0" locked="0" layoutInCell="1" allowOverlap="1">
            <wp:simplePos x="0" y="0"/>
            <wp:positionH relativeFrom="column">
              <wp:posOffset>3181646</wp:posOffset>
            </wp:positionH>
            <wp:positionV relativeFrom="paragraph">
              <wp:posOffset>367783</wp:posOffset>
            </wp:positionV>
            <wp:extent cx="3492500" cy="2418715"/>
            <wp:effectExtent l="171450" t="171450" r="184150" b="19113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492500" cy="241871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Pr>
          <w:noProof/>
        </w:rPr>
        <w:t>Pressure performance even dropped below the complete dataset in the FScore.</w:t>
      </w:r>
    </w:p>
    <w:p w:rsidR="00127848" w:rsidRDefault="00127848" w:rsidP="00F20FDF">
      <w:pPr>
        <w:pStyle w:val="Caption"/>
        <w:framePr w:hSpace="180" w:wrap="around" w:vAnchor="text" w:hAnchor="page" w:x="1059" w:y="6643"/>
      </w:pPr>
      <w:r>
        <w:t xml:space="preserve">Table </w:t>
      </w:r>
      <w:r w:rsidR="00101A01">
        <w:rPr>
          <w:noProof/>
        </w:rPr>
        <w:fldChar w:fldCharType="begin"/>
      </w:r>
      <w:r w:rsidR="00101A01">
        <w:rPr>
          <w:noProof/>
        </w:rPr>
        <w:instrText xml:space="preserve"> SEQ Table \* ARABIC </w:instrText>
      </w:r>
      <w:r w:rsidR="00101A01">
        <w:rPr>
          <w:noProof/>
        </w:rPr>
        <w:fldChar w:fldCharType="separate"/>
      </w:r>
      <w:r w:rsidR="00B76728">
        <w:rPr>
          <w:noProof/>
        </w:rPr>
        <w:t>14</w:t>
      </w:r>
      <w:r w:rsidR="00101A01">
        <w:rPr>
          <w:noProof/>
        </w:rPr>
        <w:fldChar w:fldCharType="end"/>
      </w:r>
      <w:r>
        <w:t xml:space="preserve"> </w:t>
      </w:r>
      <w:r w:rsidRPr="00EA2CA7">
        <w:t>Hypertensive disease SVM wit</w:t>
      </w:r>
      <w:r>
        <w:t xml:space="preserve">h </w:t>
      </w:r>
      <w:r w:rsidRPr="00EA2CA7">
        <w:t>SMOTENC</w:t>
      </w:r>
    </w:p>
    <w:p w:rsidR="00141B00" w:rsidRDefault="00127848" w:rsidP="009E3384">
      <w:pPr>
        <w:rPr>
          <w:rFonts w:cstheme="majorBidi"/>
          <w:b/>
          <w:bCs/>
          <w:szCs w:val="24"/>
        </w:rPr>
      </w:pPr>
      <w:r>
        <w:rPr>
          <w:noProof/>
        </w:rPr>
        <w:t xml:space="preserve"> </w:t>
      </w:r>
      <w:r w:rsidR="00AD251D">
        <w:rPr>
          <w:rFonts w:cstheme="majorBidi"/>
          <w:b/>
          <w:bCs/>
          <w:szCs w:val="24"/>
        </w:rPr>
        <w:br w:type="page"/>
      </w:r>
    </w:p>
    <w:p w:rsidR="00076AF1" w:rsidRDefault="00076AF1" w:rsidP="00076AF1">
      <w:pPr>
        <w:spacing w:line="360" w:lineRule="auto"/>
        <w:rPr>
          <w:rFonts w:cstheme="majorBidi"/>
          <w:b/>
          <w:bCs/>
          <w:noProof/>
          <w:szCs w:val="24"/>
        </w:rPr>
      </w:pPr>
      <w:r>
        <w:rPr>
          <w:rFonts w:cstheme="majorBidi"/>
          <w:b/>
          <w:bCs/>
          <w:noProof/>
          <w:szCs w:val="24"/>
        </w:rPr>
        <w:lastRenderedPageBreak/>
        <w:t>Pain:</w:t>
      </w:r>
    </w:p>
    <w:p w:rsidR="00665AA7" w:rsidRDefault="007B6E4D" w:rsidP="00725539">
      <w:pPr>
        <w:pStyle w:val="ListParagraph"/>
        <w:numPr>
          <w:ilvl w:val="0"/>
          <w:numId w:val="37"/>
        </w:numPr>
        <w:spacing w:line="360" w:lineRule="auto"/>
        <w:rPr>
          <w:rFonts w:cstheme="majorBidi"/>
          <w:szCs w:val="24"/>
          <w:lang w:bidi="ar-EG"/>
        </w:rPr>
      </w:pPr>
      <w:r>
        <w:rPr>
          <w:rFonts w:cstheme="majorBidi"/>
          <w:szCs w:val="24"/>
          <w:lang w:bidi="ar-EG"/>
        </w:rPr>
        <w:t>SVM again showed much less performance compared to random forests, and again showing a drop without SMOTENC.</w:t>
      </w:r>
    </w:p>
    <w:p w:rsidR="007B6E4D" w:rsidRPr="007B6E4D" w:rsidRDefault="000632AC" w:rsidP="00725539">
      <w:pPr>
        <w:pStyle w:val="ListParagraph"/>
        <w:numPr>
          <w:ilvl w:val="0"/>
          <w:numId w:val="37"/>
        </w:numPr>
        <w:spacing w:line="360" w:lineRule="auto"/>
        <w:rPr>
          <w:rFonts w:cstheme="majorBidi"/>
          <w:szCs w:val="24"/>
          <w:lang w:bidi="ar-EG"/>
        </w:rPr>
      </w:pPr>
      <w:r>
        <w:rPr>
          <w:noProof/>
        </w:rPr>
        <w:drawing>
          <wp:anchor distT="0" distB="0" distL="114300" distR="114300" simplePos="0" relativeHeight="251750400" behindDoc="0" locked="0" layoutInCell="1" allowOverlap="1">
            <wp:simplePos x="0" y="0"/>
            <wp:positionH relativeFrom="column">
              <wp:posOffset>3239020</wp:posOffset>
            </wp:positionH>
            <wp:positionV relativeFrom="paragraph">
              <wp:posOffset>961440</wp:posOffset>
            </wp:positionV>
            <wp:extent cx="3519170" cy="2615565"/>
            <wp:effectExtent l="114300" t="114300" r="100330" b="14668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519170" cy="2615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B6E4D">
        <w:rPr>
          <w:rFonts w:cstheme="majorBidi"/>
          <w:szCs w:val="24"/>
          <w:lang w:bidi="ar-EG"/>
        </w:rPr>
        <w:t xml:space="preserve">It should be noted however that while the </w:t>
      </w:r>
      <w:proofErr w:type="spellStart"/>
      <w:r w:rsidR="007B6E4D">
        <w:rPr>
          <w:rFonts w:cstheme="majorBidi"/>
          <w:szCs w:val="24"/>
          <w:lang w:bidi="ar-EG"/>
        </w:rPr>
        <w:t>FScore</w:t>
      </w:r>
      <w:proofErr w:type="spellEnd"/>
      <w:r w:rsidR="007B6E4D">
        <w:rPr>
          <w:rFonts w:cstheme="majorBidi"/>
          <w:szCs w:val="24"/>
          <w:lang w:bidi="ar-EG"/>
        </w:rPr>
        <w:t xml:space="preserve"> decreased, the Accuracy is actually higher than RF.</w:t>
      </w:r>
      <w:r>
        <w:rPr>
          <w:rFonts w:cstheme="majorBidi"/>
          <w:szCs w:val="24"/>
          <w:lang w:bidi="ar-EG"/>
        </w:rPr>
        <w:t xml:space="preserve"> Which could mean that SVM could predict unbalanced data more accurately compared to RF, even if the overall performance is lacking.</w:t>
      </w:r>
    </w:p>
    <w:p w:rsidR="007B6E4D" w:rsidRDefault="000632AC">
      <w:pPr>
        <w:rPr>
          <w:noProof/>
        </w:rPr>
      </w:pPr>
      <w:r>
        <w:rPr>
          <w:noProof/>
        </w:rPr>
        <w:t xml:space="preserve"> </w:t>
      </w:r>
      <w:r>
        <w:rPr>
          <w:noProof/>
        </w:rPr>
        <mc:AlternateContent>
          <mc:Choice Requires="wps">
            <w:drawing>
              <wp:anchor distT="0" distB="0" distL="114300" distR="114300" simplePos="0" relativeHeight="251752448" behindDoc="0" locked="0" layoutInCell="1" allowOverlap="1" wp14:anchorId="101252B5" wp14:editId="29FBB2D0">
                <wp:simplePos x="0" y="0"/>
                <wp:positionH relativeFrom="column">
                  <wp:posOffset>3338946</wp:posOffset>
                </wp:positionH>
                <wp:positionV relativeFrom="paragraph">
                  <wp:posOffset>2924612</wp:posOffset>
                </wp:positionV>
                <wp:extent cx="3519170"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3519170" cy="635"/>
                        </a:xfrm>
                        <a:prstGeom prst="rect">
                          <a:avLst/>
                        </a:prstGeom>
                        <a:solidFill>
                          <a:prstClr val="white"/>
                        </a:solidFill>
                        <a:ln>
                          <a:noFill/>
                        </a:ln>
                        <a:effectLst/>
                      </wps:spPr>
                      <wps:txbx>
                        <w:txbxContent>
                          <w:p w:rsidR="00101A01" w:rsidRPr="0082115F" w:rsidRDefault="00101A01" w:rsidP="007B6E4D">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w:t>
                            </w:r>
                            <w:r w:rsidRPr="0014266A">
                              <w:t>Pain SVM with</w:t>
                            </w:r>
                            <w:r>
                              <w:t>out</w:t>
                            </w:r>
                            <w:r w:rsidRPr="0014266A">
                              <w:t xml:space="preserve">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252B5" id="Text Box 51" o:spid="_x0000_s1040" type="#_x0000_t202" style="position:absolute;margin-left:262.9pt;margin-top:230.3pt;width:277.1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" stroked="f">
                <v:textbox style="mso-fit-shape-to-text:t" inset="0,0,0,0">
                  <w:txbxContent>
                    <w:p w:rsidR="00101A01" w:rsidRPr="0082115F" w:rsidRDefault="00101A01" w:rsidP="007B6E4D">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w:t>
                      </w:r>
                      <w:r w:rsidRPr="0014266A">
                        <w:t>Pain SVM with</w:t>
                      </w:r>
                      <w:r>
                        <w:t>out</w:t>
                      </w:r>
                      <w:r w:rsidRPr="0014266A">
                        <w:t xml:space="preserve"> SMOTENC</w:t>
                      </w:r>
                    </w:p>
                  </w:txbxContent>
                </v:textbox>
                <w10:wrap type="square"/>
              </v:shape>
            </w:pict>
          </mc:Fallback>
        </mc:AlternateContent>
      </w:r>
      <w:r>
        <w:rPr>
          <w:noProof/>
        </w:rPr>
        <mc:AlternateContent>
          <mc:Choice Requires="wps">
            <w:drawing>
              <wp:anchor distT="0" distB="0" distL="114300" distR="114300" simplePos="0" relativeHeight="251748352" behindDoc="0" locked="0" layoutInCell="1" allowOverlap="1" wp14:anchorId="0D70E33F" wp14:editId="3ECAA3AE">
                <wp:simplePos x="0" y="0"/>
                <wp:positionH relativeFrom="column">
                  <wp:posOffset>-626242</wp:posOffset>
                </wp:positionH>
                <wp:positionV relativeFrom="paragraph">
                  <wp:posOffset>3000994</wp:posOffset>
                </wp:positionV>
                <wp:extent cx="3472815"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3472815" cy="635"/>
                        </a:xfrm>
                        <a:prstGeom prst="rect">
                          <a:avLst/>
                        </a:prstGeom>
                        <a:solidFill>
                          <a:prstClr val="white"/>
                        </a:solidFill>
                        <a:ln>
                          <a:noFill/>
                        </a:ln>
                        <a:effectLst/>
                      </wps:spPr>
                      <wps:txbx>
                        <w:txbxContent>
                          <w:p w:rsidR="00101A01" w:rsidRPr="00E77455" w:rsidRDefault="00101A01" w:rsidP="00076AF1">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xml:space="preserve"> Pain </w:t>
                            </w:r>
                            <w:r w:rsidRPr="00B8506C">
                              <w:t>SVM with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0E33F" id="Text Box 38" o:spid="_x0000_s1041" type="#_x0000_t202" style="position:absolute;margin-left:-49.3pt;margin-top:236.3pt;width:273.4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" stroked="f">
                <v:textbox style="mso-fit-shape-to-text:t" inset="0,0,0,0">
                  <w:txbxContent>
                    <w:p w:rsidR="00101A01" w:rsidRPr="00E77455" w:rsidRDefault="00101A01" w:rsidP="00076AF1">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xml:space="preserve"> Pain </w:t>
                      </w:r>
                      <w:r w:rsidRPr="00B8506C">
                        <w:t>SVM with SMOTENC</w:t>
                      </w:r>
                    </w:p>
                  </w:txbxContent>
                </v:textbox>
                <w10:wrap type="square"/>
              </v:shape>
            </w:pict>
          </mc:Fallback>
        </mc:AlternateContent>
      </w:r>
      <w:r>
        <w:rPr>
          <w:noProof/>
        </w:rPr>
        <w:drawing>
          <wp:anchor distT="0" distB="0" distL="114300" distR="114300" simplePos="0" relativeHeight="251746304" behindDoc="0" locked="0" layoutInCell="1" allowOverlap="1">
            <wp:simplePos x="0" y="0"/>
            <wp:positionH relativeFrom="column">
              <wp:posOffset>-781354</wp:posOffset>
            </wp:positionH>
            <wp:positionV relativeFrom="paragraph">
              <wp:posOffset>85697</wp:posOffset>
            </wp:positionV>
            <wp:extent cx="3799205" cy="2593340"/>
            <wp:effectExtent l="133350" t="114300" r="125095" b="16891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799205" cy="2593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B6E4D">
        <w:rPr>
          <w:noProof/>
        </w:rPr>
        <w:t xml:space="preserve"> </w:t>
      </w:r>
    </w:p>
    <w:p w:rsidR="007B6E4D" w:rsidRDefault="007B6E4D" w:rsidP="000632AC">
      <w:pPr>
        <w:pStyle w:val="Caption"/>
        <w:framePr w:hSpace="180" w:wrap="around" w:vAnchor="text" w:hAnchor="page" w:x="1505" w:y="2525"/>
      </w:pPr>
      <w:r>
        <w:t xml:space="preserve">Table </w:t>
      </w:r>
      <w:r w:rsidR="00101A01">
        <w:rPr>
          <w:noProof/>
        </w:rPr>
        <w:fldChar w:fldCharType="begin"/>
      </w:r>
      <w:r w:rsidR="00101A01">
        <w:rPr>
          <w:noProof/>
        </w:rPr>
        <w:instrText xml:space="preserve"> SEQ Table \* ARABIC </w:instrText>
      </w:r>
      <w:r w:rsidR="00101A01">
        <w:rPr>
          <w:noProof/>
        </w:rPr>
        <w:fldChar w:fldCharType="separate"/>
      </w:r>
      <w:r w:rsidR="00B76728">
        <w:rPr>
          <w:noProof/>
        </w:rPr>
        <w:t>15</w:t>
      </w:r>
      <w:r w:rsidR="00101A01">
        <w:rPr>
          <w:noProof/>
        </w:rPr>
        <w:fldChar w:fldCharType="end"/>
      </w:r>
      <w:r>
        <w:t xml:space="preserve"> </w:t>
      </w:r>
      <w:r w:rsidRPr="00703FFB">
        <w:t>Pain SVM without SMOTENC</w:t>
      </w:r>
    </w:p>
    <w:tbl>
      <w:tblPr>
        <w:tblStyle w:val="TableGrid"/>
        <w:tblpPr w:leftFromText="180" w:rightFromText="180" w:vertAnchor="text" w:horzAnchor="page" w:tblpX="243" w:tblpY="805"/>
        <w:tblW w:w="5511" w:type="dxa"/>
        <w:tblLook w:val="04A0" w:firstRow="1" w:lastRow="0" w:firstColumn="1" w:lastColumn="0" w:noHBand="0" w:noVBand="1"/>
      </w:tblPr>
      <w:tblGrid>
        <w:gridCol w:w="1299"/>
        <w:gridCol w:w="1053"/>
        <w:gridCol w:w="1053"/>
        <w:gridCol w:w="1053"/>
        <w:gridCol w:w="1053"/>
      </w:tblGrid>
      <w:tr w:rsidR="000632AC" w:rsidTr="000632AC">
        <w:trPr>
          <w:trHeight w:val="300"/>
        </w:trPr>
        <w:tc>
          <w:tcPr>
            <w:tcW w:w="1299" w:type="dxa"/>
            <w:noWrap/>
            <w:hideMark/>
          </w:tcPr>
          <w:p w:rsidR="000632AC" w:rsidRDefault="000632AC" w:rsidP="000632AC">
            <w:pPr>
              <w:jc w:val="center"/>
              <w:rPr>
                <w:rFonts w:ascii="Calibri" w:hAnsi="Calibri" w:cs="Calibri"/>
                <w:b/>
                <w:bCs/>
                <w:sz w:val="22"/>
              </w:rPr>
            </w:pPr>
            <w:r>
              <w:rPr>
                <w:rFonts w:ascii="Calibri" w:hAnsi="Calibri" w:cs="Calibri"/>
                <w:b/>
                <w:bCs/>
                <w:sz w:val="22"/>
              </w:rPr>
              <w:t>Dataset</w:t>
            </w:r>
          </w:p>
        </w:tc>
        <w:tc>
          <w:tcPr>
            <w:tcW w:w="1053" w:type="dxa"/>
            <w:noWrap/>
            <w:hideMark/>
          </w:tcPr>
          <w:p w:rsidR="000632AC" w:rsidRDefault="000632AC" w:rsidP="000632AC">
            <w:pPr>
              <w:jc w:val="center"/>
              <w:rPr>
                <w:rFonts w:ascii="Calibri" w:hAnsi="Calibri" w:cs="Calibri"/>
                <w:b/>
                <w:bCs/>
                <w:sz w:val="22"/>
              </w:rPr>
            </w:pPr>
            <w:r>
              <w:rPr>
                <w:rFonts w:ascii="Calibri" w:hAnsi="Calibri" w:cs="Calibri"/>
                <w:b/>
                <w:bCs/>
                <w:sz w:val="22"/>
              </w:rPr>
              <w:t>Accuracy</w:t>
            </w:r>
          </w:p>
        </w:tc>
        <w:tc>
          <w:tcPr>
            <w:tcW w:w="1053" w:type="dxa"/>
            <w:noWrap/>
            <w:hideMark/>
          </w:tcPr>
          <w:p w:rsidR="000632AC" w:rsidRDefault="000632AC" w:rsidP="000632AC">
            <w:pPr>
              <w:jc w:val="center"/>
              <w:rPr>
                <w:rFonts w:ascii="Calibri" w:hAnsi="Calibri" w:cs="Calibri"/>
                <w:b/>
                <w:bCs/>
                <w:sz w:val="22"/>
              </w:rPr>
            </w:pPr>
            <w:r>
              <w:rPr>
                <w:rFonts w:ascii="Calibri" w:hAnsi="Calibri" w:cs="Calibri"/>
                <w:b/>
                <w:bCs/>
                <w:sz w:val="22"/>
              </w:rPr>
              <w:t>Precision</w:t>
            </w:r>
          </w:p>
        </w:tc>
        <w:tc>
          <w:tcPr>
            <w:tcW w:w="1053" w:type="dxa"/>
            <w:noWrap/>
            <w:hideMark/>
          </w:tcPr>
          <w:p w:rsidR="000632AC" w:rsidRDefault="000632AC" w:rsidP="000632AC">
            <w:pPr>
              <w:jc w:val="center"/>
              <w:rPr>
                <w:rFonts w:ascii="Calibri" w:hAnsi="Calibri" w:cs="Calibri"/>
                <w:b/>
                <w:bCs/>
                <w:sz w:val="22"/>
              </w:rPr>
            </w:pPr>
            <w:r>
              <w:rPr>
                <w:rFonts w:ascii="Calibri" w:hAnsi="Calibri" w:cs="Calibri"/>
                <w:b/>
                <w:bCs/>
                <w:sz w:val="22"/>
              </w:rPr>
              <w:t>Recall</w:t>
            </w:r>
          </w:p>
        </w:tc>
        <w:tc>
          <w:tcPr>
            <w:tcW w:w="1053" w:type="dxa"/>
            <w:noWrap/>
            <w:hideMark/>
          </w:tcPr>
          <w:p w:rsidR="000632AC" w:rsidRDefault="000632AC" w:rsidP="000632AC">
            <w:pPr>
              <w:jc w:val="center"/>
              <w:rPr>
                <w:rFonts w:ascii="Calibri" w:hAnsi="Calibri" w:cs="Calibri"/>
                <w:b/>
                <w:bCs/>
                <w:sz w:val="22"/>
              </w:rPr>
            </w:pPr>
            <w:proofErr w:type="spellStart"/>
            <w:r>
              <w:rPr>
                <w:rFonts w:ascii="Calibri" w:hAnsi="Calibri" w:cs="Calibri"/>
                <w:b/>
                <w:bCs/>
                <w:sz w:val="22"/>
              </w:rPr>
              <w:t>FScore</w:t>
            </w:r>
            <w:proofErr w:type="spellEnd"/>
          </w:p>
        </w:tc>
      </w:tr>
      <w:tr w:rsidR="000632AC" w:rsidTr="000632AC">
        <w:trPr>
          <w:trHeight w:val="300"/>
        </w:trPr>
        <w:tc>
          <w:tcPr>
            <w:tcW w:w="0" w:type="auto"/>
            <w:noWrap/>
            <w:hideMark/>
          </w:tcPr>
          <w:p w:rsidR="000632AC" w:rsidRDefault="000632AC" w:rsidP="000632AC">
            <w:pPr>
              <w:rPr>
                <w:rFonts w:ascii="Calibri" w:hAnsi="Calibri" w:cs="Calibri"/>
                <w:color w:val="000000"/>
                <w:sz w:val="22"/>
              </w:rPr>
            </w:pPr>
            <w:r>
              <w:rPr>
                <w:rFonts w:ascii="Calibri" w:hAnsi="Calibri" w:cs="Calibri"/>
                <w:color w:val="000000"/>
                <w:sz w:val="22"/>
              </w:rPr>
              <w:t>Complete</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0.64194</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0.643159</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0.643231</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0.641937</w:t>
            </w:r>
          </w:p>
        </w:tc>
      </w:tr>
      <w:tr w:rsidR="000632AC" w:rsidTr="000632AC">
        <w:trPr>
          <w:trHeight w:val="300"/>
        </w:trPr>
        <w:tc>
          <w:tcPr>
            <w:tcW w:w="0" w:type="auto"/>
            <w:noWrap/>
            <w:hideMark/>
          </w:tcPr>
          <w:p w:rsidR="000632AC" w:rsidRDefault="000632AC" w:rsidP="000632AC">
            <w:pPr>
              <w:rPr>
                <w:rFonts w:ascii="Calibri" w:hAnsi="Calibri" w:cs="Calibri"/>
                <w:color w:val="000000"/>
                <w:sz w:val="22"/>
              </w:rPr>
            </w:pPr>
            <w:r>
              <w:rPr>
                <w:rFonts w:ascii="Calibri" w:hAnsi="Calibri" w:cs="Calibri"/>
                <w:color w:val="000000"/>
                <w:sz w:val="22"/>
              </w:rPr>
              <w:t>Weighted</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0.555556</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0.684524</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0.636765</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0.545582</w:t>
            </w:r>
          </w:p>
        </w:tc>
      </w:tr>
      <w:tr w:rsidR="000632AC" w:rsidTr="000632AC">
        <w:trPr>
          <w:trHeight w:val="300"/>
        </w:trPr>
        <w:tc>
          <w:tcPr>
            <w:tcW w:w="0" w:type="auto"/>
            <w:noWrap/>
            <w:hideMark/>
          </w:tcPr>
          <w:p w:rsidR="000632AC" w:rsidRDefault="00E212BB" w:rsidP="000632AC">
            <w:pPr>
              <w:rPr>
                <w:rFonts w:ascii="Calibri" w:hAnsi="Calibri" w:cs="Calibri"/>
                <w:color w:val="000000"/>
                <w:sz w:val="22"/>
              </w:rPr>
            </w:pPr>
            <w:r w:rsidRPr="00B91EE5">
              <w:rPr>
                <w:rFonts w:ascii="Calibri" w:eastAsia="Times New Roman" w:hAnsi="Calibri" w:cs="Calibri"/>
                <w:color w:val="000000"/>
                <w:sz w:val="22"/>
              </w:rPr>
              <w:t>Pressure</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0.711443</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0.750337</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0.7215</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0.705308</w:t>
            </w:r>
          </w:p>
        </w:tc>
      </w:tr>
      <w:tr w:rsidR="000632AC" w:rsidTr="000632AC">
        <w:trPr>
          <w:trHeight w:val="300"/>
        </w:trPr>
        <w:tc>
          <w:tcPr>
            <w:tcW w:w="0" w:type="auto"/>
            <w:noWrap/>
            <w:hideMark/>
          </w:tcPr>
          <w:p w:rsidR="000632AC" w:rsidRDefault="000632AC" w:rsidP="000632AC">
            <w:pPr>
              <w:rPr>
                <w:rFonts w:ascii="Calibri" w:hAnsi="Calibri" w:cs="Calibri"/>
                <w:color w:val="000000"/>
                <w:sz w:val="22"/>
              </w:rPr>
            </w:pPr>
            <w:proofErr w:type="spellStart"/>
            <w:r>
              <w:rPr>
                <w:rFonts w:ascii="Calibri" w:hAnsi="Calibri" w:cs="Calibri"/>
                <w:color w:val="000000"/>
                <w:sz w:val="22"/>
              </w:rPr>
              <w:t>AskAPatient</w:t>
            </w:r>
            <w:proofErr w:type="spellEnd"/>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0.629944</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0.634494</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0.63362</w:t>
            </w:r>
          </w:p>
        </w:tc>
        <w:tc>
          <w:tcPr>
            <w:tcW w:w="0" w:type="auto"/>
            <w:noWrap/>
            <w:hideMark/>
          </w:tcPr>
          <w:p w:rsidR="000632AC" w:rsidRDefault="000632AC" w:rsidP="000632AC">
            <w:pPr>
              <w:keepNext/>
              <w:jc w:val="right"/>
              <w:rPr>
                <w:rFonts w:ascii="Calibri" w:hAnsi="Calibri" w:cs="Calibri"/>
                <w:color w:val="000000"/>
                <w:sz w:val="22"/>
              </w:rPr>
            </w:pPr>
            <w:r>
              <w:rPr>
                <w:rFonts w:ascii="Calibri" w:hAnsi="Calibri" w:cs="Calibri"/>
                <w:color w:val="000000"/>
                <w:sz w:val="22"/>
              </w:rPr>
              <w:t>0.629799</w:t>
            </w:r>
          </w:p>
        </w:tc>
      </w:tr>
    </w:tbl>
    <w:p w:rsidR="000632AC" w:rsidRDefault="000632AC" w:rsidP="000632AC">
      <w:pPr>
        <w:pStyle w:val="Caption"/>
        <w:framePr w:hSpace="180" w:wrap="around" w:vAnchor="text" w:hAnchor="page" w:x="7527" w:y="2544"/>
      </w:pPr>
      <w:r>
        <w:t xml:space="preserve">Table </w:t>
      </w:r>
      <w:r w:rsidR="00101A01">
        <w:rPr>
          <w:noProof/>
        </w:rPr>
        <w:fldChar w:fldCharType="begin"/>
      </w:r>
      <w:r w:rsidR="00101A01">
        <w:rPr>
          <w:noProof/>
        </w:rPr>
        <w:instrText xml:space="preserve"> SEQ Table \* ARABIC </w:instrText>
      </w:r>
      <w:r w:rsidR="00101A01">
        <w:rPr>
          <w:noProof/>
        </w:rPr>
        <w:fldChar w:fldCharType="separate"/>
      </w:r>
      <w:r w:rsidR="00B76728">
        <w:rPr>
          <w:noProof/>
        </w:rPr>
        <w:t>16</w:t>
      </w:r>
      <w:r w:rsidR="00101A01">
        <w:rPr>
          <w:noProof/>
        </w:rPr>
        <w:fldChar w:fldCharType="end"/>
      </w:r>
      <w:r>
        <w:rPr>
          <w:noProof/>
        </w:rPr>
        <w:t xml:space="preserve"> </w:t>
      </w:r>
      <w:r w:rsidRPr="00CD22F3">
        <w:rPr>
          <w:noProof/>
        </w:rPr>
        <w:t>Pain SVM with</w:t>
      </w:r>
      <w:r>
        <w:rPr>
          <w:noProof/>
        </w:rPr>
        <w:t>out</w:t>
      </w:r>
      <w:r w:rsidRPr="00CD22F3">
        <w:rPr>
          <w:noProof/>
        </w:rPr>
        <w:t xml:space="preserve"> SMOTENC</w:t>
      </w:r>
    </w:p>
    <w:tbl>
      <w:tblPr>
        <w:tblStyle w:val="TableGrid"/>
        <w:tblpPr w:leftFromText="180" w:rightFromText="180" w:vertAnchor="text" w:horzAnchor="page" w:tblpX="6116" w:tblpY="805"/>
        <w:tblW w:w="5511" w:type="dxa"/>
        <w:tblLook w:val="04A0" w:firstRow="1" w:lastRow="0" w:firstColumn="1" w:lastColumn="0" w:noHBand="0" w:noVBand="1"/>
      </w:tblPr>
      <w:tblGrid>
        <w:gridCol w:w="1299"/>
        <w:gridCol w:w="1053"/>
        <w:gridCol w:w="1053"/>
        <w:gridCol w:w="1053"/>
        <w:gridCol w:w="1053"/>
      </w:tblGrid>
      <w:tr w:rsidR="000632AC" w:rsidTr="000632AC">
        <w:trPr>
          <w:trHeight w:val="300"/>
        </w:trPr>
        <w:tc>
          <w:tcPr>
            <w:tcW w:w="1299" w:type="dxa"/>
            <w:noWrap/>
            <w:hideMark/>
          </w:tcPr>
          <w:p w:rsidR="000632AC" w:rsidRDefault="000632AC" w:rsidP="000632AC">
            <w:pPr>
              <w:jc w:val="center"/>
              <w:rPr>
                <w:rFonts w:ascii="Calibri" w:hAnsi="Calibri" w:cs="Calibri"/>
                <w:b/>
                <w:bCs/>
                <w:sz w:val="22"/>
              </w:rPr>
            </w:pPr>
            <w:r>
              <w:rPr>
                <w:rFonts w:ascii="Calibri" w:hAnsi="Calibri" w:cs="Calibri"/>
                <w:b/>
                <w:bCs/>
                <w:sz w:val="22"/>
              </w:rPr>
              <w:t>Dataset</w:t>
            </w:r>
          </w:p>
        </w:tc>
        <w:tc>
          <w:tcPr>
            <w:tcW w:w="1053" w:type="dxa"/>
            <w:noWrap/>
            <w:hideMark/>
          </w:tcPr>
          <w:p w:rsidR="000632AC" w:rsidRDefault="000632AC" w:rsidP="000632AC">
            <w:pPr>
              <w:jc w:val="center"/>
              <w:rPr>
                <w:rFonts w:ascii="Calibri" w:hAnsi="Calibri" w:cs="Calibri"/>
                <w:b/>
                <w:bCs/>
                <w:sz w:val="22"/>
              </w:rPr>
            </w:pPr>
            <w:r>
              <w:rPr>
                <w:rFonts w:ascii="Calibri" w:hAnsi="Calibri" w:cs="Calibri"/>
                <w:b/>
                <w:bCs/>
                <w:sz w:val="22"/>
              </w:rPr>
              <w:t>Accuracy</w:t>
            </w:r>
          </w:p>
        </w:tc>
        <w:tc>
          <w:tcPr>
            <w:tcW w:w="1053" w:type="dxa"/>
            <w:noWrap/>
            <w:hideMark/>
          </w:tcPr>
          <w:p w:rsidR="000632AC" w:rsidRDefault="000632AC" w:rsidP="000632AC">
            <w:pPr>
              <w:jc w:val="center"/>
              <w:rPr>
                <w:rFonts w:ascii="Calibri" w:hAnsi="Calibri" w:cs="Calibri"/>
                <w:b/>
                <w:bCs/>
                <w:sz w:val="22"/>
              </w:rPr>
            </w:pPr>
            <w:r>
              <w:rPr>
                <w:rFonts w:ascii="Calibri" w:hAnsi="Calibri" w:cs="Calibri"/>
                <w:b/>
                <w:bCs/>
                <w:sz w:val="22"/>
              </w:rPr>
              <w:t>Precision</w:t>
            </w:r>
          </w:p>
        </w:tc>
        <w:tc>
          <w:tcPr>
            <w:tcW w:w="1053" w:type="dxa"/>
            <w:noWrap/>
            <w:hideMark/>
          </w:tcPr>
          <w:p w:rsidR="000632AC" w:rsidRDefault="000632AC" w:rsidP="000632AC">
            <w:pPr>
              <w:jc w:val="center"/>
              <w:rPr>
                <w:rFonts w:ascii="Calibri" w:hAnsi="Calibri" w:cs="Calibri"/>
                <w:b/>
                <w:bCs/>
                <w:sz w:val="22"/>
              </w:rPr>
            </w:pPr>
            <w:r>
              <w:rPr>
                <w:rFonts w:ascii="Calibri" w:hAnsi="Calibri" w:cs="Calibri"/>
                <w:b/>
                <w:bCs/>
                <w:sz w:val="22"/>
              </w:rPr>
              <w:t>Recall</w:t>
            </w:r>
          </w:p>
        </w:tc>
        <w:tc>
          <w:tcPr>
            <w:tcW w:w="1053" w:type="dxa"/>
            <w:noWrap/>
            <w:hideMark/>
          </w:tcPr>
          <w:p w:rsidR="000632AC" w:rsidRDefault="000632AC" w:rsidP="000632AC">
            <w:pPr>
              <w:jc w:val="center"/>
              <w:rPr>
                <w:rFonts w:ascii="Calibri" w:hAnsi="Calibri" w:cs="Calibri"/>
                <w:b/>
                <w:bCs/>
                <w:sz w:val="22"/>
              </w:rPr>
            </w:pPr>
            <w:proofErr w:type="spellStart"/>
            <w:r>
              <w:rPr>
                <w:rFonts w:ascii="Calibri" w:hAnsi="Calibri" w:cs="Calibri"/>
                <w:b/>
                <w:bCs/>
                <w:sz w:val="22"/>
              </w:rPr>
              <w:t>FScore</w:t>
            </w:r>
            <w:proofErr w:type="spellEnd"/>
          </w:p>
        </w:tc>
      </w:tr>
      <w:tr w:rsidR="000632AC" w:rsidTr="000632AC">
        <w:trPr>
          <w:trHeight w:val="300"/>
        </w:trPr>
        <w:tc>
          <w:tcPr>
            <w:tcW w:w="0" w:type="auto"/>
            <w:noWrap/>
            <w:hideMark/>
          </w:tcPr>
          <w:p w:rsidR="000632AC" w:rsidRDefault="000632AC" w:rsidP="000632AC">
            <w:pPr>
              <w:rPr>
                <w:rFonts w:ascii="Calibri" w:hAnsi="Calibri" w:cs="Calibri"/>
                <w:color w:val="000000"/>
                <w:sz w:val="22"/>
              </w:rPr>
            </w:pPr>
            <w:r>
              <w:rPr>
                <w:rFonts w:ascii="Calibri" w:hAnsi="Calibri" w:cs="Calibri"/>
                <w:color w:val="000000"/>
                <w:sz w:val="22"/>
              </w:rPr>
              <w:t>Complete</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0.745726</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0.539855</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0.508527</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0.471888</w:t>
            </w:r>
          </w:p>
        </w:tc>
      </w:tr>
      <w:tr w:rsidR="000632AC" w:rsidTr="000632AC">
        <w:trPr>
          <w:trHeight w:val="300"/>
        </w:trPr>
        <w:tc>
          <w:tcPr>
            <w:tcW w:w="0" w:type="auto"/>
            <w:noWrap/>
            <w:hideMark/>
          </w:tcPr>
          <w:p w:rsidR="000632AC" w:rsidRDefault="000632AC" w:rsidP="000632AC">
            <w:pPr>
              <w:rPr>
                <w:rFonts w:ascii="Calibri" w:hAnsi="Calibri" w:cs="Calibri"/>
                <w:color w:val="000000"/>
                <w:sz w:val="22"/>
              </w:rPr>
            </w:pPr>
            <w:r>
              <w:rPr>
                <w:rFonts w:ascii="Calibri" w:hAnsi="Calibri" w:cs="Calibri"/>
                <w:color w:val="000000"/>
                <w:sz w:val="22"/>
              </w:rPr>
              <w:t>Weighted</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0.74359</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0.868421</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0.545455</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0.507576</w:t>
            </w:r>
          </w:p>
        </w:tc>
      </w:tr>
      <w:tr w:rsidR="000632AC" w:rsidTr="000632AC">
        <w:trPr>
          <w:trHeight w:val="300"/>
        </w:trPr>
        <w:tc>
          <w:tcPr>
            <w:tcW w:w="0" w:type="auto"/>
            <w:noWrap/>
            <w:hideMark/>
          </w:tcPr>
          <w:p w:rsidR="000632AC" w:rsidRDefault="00E212BB" w:rsidP="000632AC">
            <w:pPr>
              <w:rPr>
                <w:rFonts w:ascii="Calibri" w:hAnsi="Calibri" w:cs="Calibri"/>
                <w:color w:val="000000"/>
                <w:sz w:val="22"/>
              </w:rPr>
            </w:pPr>
            <w:r w:rsidRPr="00B91EE5">
              <w:rPr>
                <w:rFonts w:ascii="Calibri" w:eastAsia="Times New Roman" w:hAnsi="Calibri" w:cs="Calibri"/>
                <w:color w:val="000000"/>
                <w:sz w:val="22"/>
              </w:rPr>
              <w:t>Pressure</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0.748201</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0.865385</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0.602273</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0.592034</w:t>
            </w:r>
          </w:p>
        </w:tc>
      </w:tr>
      <w:tr w:rsidR="000632AC" w:rsidTr="000632AC">
        <w:trPr>
          <w:trHeight w:val="300"/>
        </w:trPr>
        <w:tc>
          <w:tcPr>
            <w:tcW w:w="0" w:type="auto"/>
            <w:noWrap/>
            <w:hideMark/>
          </w:tcPr>
          <w:p w:rsidR="000632AC" w:rsidRDefault="000632AC" w:rsidP="000632AC">
            <w:pPr>
              <w:rPr>
                <w:rFonts w:ascii="Calibri" w:hAnsi="Calibri" w:cs="Calibri"/>
                <w:color w:val="000000"/>
                <w:sz w:val="22"/>
              </w:rPr>
            </w:pPr>
            <w:proofErr w:type="spellStart"/>
            <w:r>
              <w:rPr>
                <w:rFonts w:ascii="Calibri" w:hAnsi="Calibri" w:cs="Calibri"/>
                <w:color w:val="000000"/>
                <w:sz w:val="22"/>
              </w:rPr>
              <w:t>AskAPatient</w:t>
            </w:r>
            <w:proofErr w:type="spellEnd"/>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0.76652</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0.386667</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0.494318</w:t>
            </w:r>
          </w:p>
        </w:tc>
        <w:tc>
          <w:tcPr>
            <w:tcW w:w="0" w:type="auto"/>
            <w:noWrap/>
            <w:hideMark/>
          </w:tcPr>
          <w:p w:rsidR="000632AC" w:rsidRDefault="000632AC" w:rsidP="000632AC">
            <w:pPr>
              <w:keepNext/>
              <w:jc w:val="right"/>
              <w:rPr>
                <w:rFonts w:ascii="Calibri" w:hAnsi="Calibri" w:cs="Calibri"/>
                <w:color w:val="000000"/>
                <w:sz w:val="22"/>
              </w:rPr>
            </w:pPr>
            <w:r>
              <w:rPr>
                <w:rFonts w:ascii="Calibri" w:hAnsi="Calibri" w:cs="Calibri"/>
                <w:color w:val="000000"/>
                <w:sz w:val="22"/>
              </w:rPr>
              <w:t>0.433915</w:t>
            </w:r>
          </w:p>
        </w:tc>
      </w:tr>
    </w:tbl>
    <w:p w:rsidR="00D41301" w:rsidRDefault="007B6E4D">
      <w:pPr>
        <w:rPr>
          <w:b/>
          <w:bCs/>
        </w:rPr>
      </w:pPr>
      <w:r>
        <w:rPr>
          <w:noProof/>
        </w:rPr>
        <w:t xml:space="preserve"> </w:t>
      </w:r>
      <w:r w:rsidR="00665AA7">
        <w:br w:type="page"/>
      </w:r>
      <w:r w:rsidR="00D41301" w:rsidRPr="00D41301">
        <w:rPr>
          <w:b/>
          <w:bCs/>
        </w:rPr>
        <w:lastRenderedPageBreak/>
        <w:t>Counts</w:t>
      </w:r>
      <w:r w:rsidR="00D41301">
        <w:rPr>
          <w:b/>
          <w:bCs/>
        </w:rPr>
        <w:t>:</w:t>
      </w:r>
    </w:p>
    <w:p w:rsidR="000C0662" w:rsidRDefault="000C0662" w:rsidP="009A3B76">
      <w:pPr>
        <w:pStyle w:val="Caption"/>
        <w:framePr w:hSpace="180" w:wrap="around" w:vAnchor="text" w:hAnchor="page" w:x="1598" w:y="8707"/>
      </w:pPr>
      <w:r>
        <w:t xml:space="preserve">Table </w:t>
      </w:r>
      <w:r w:rsidR="00101A01">
        <w:rPr>
          <w:noProof/>
        </w:rPr>
        <w:fldChar w:fldCharType="begin"/>
      </w:r>
      <w:r w:rsidR="00101A01">
        <w:rPr>
          <w:noProof/>
        </w:rPr>
        <w:instrText xml:space="preserve"> SEQ Table \* ARABIC </w:instrText>
      </w:r>
      <w:r w:rsidR="00101A01">
        <w:rPr>
          <w:noProof/>
        </w:rPr>
        <w:fldChar w:fldCharType="separate"/>
      </w:r>
      <w:r w:rsidR="00B76728">
        <w:rPr>
          <w:noProof/>
        </w:rPr>
        <w:t>17</w:t>
      </w:r>
      <w:r w:rsidR="00101A01">
        <w:rPr>
          <w:noProof/>
        </w:rPr>
        <w:fldChar w:fldCharType="end"/>
      </w:r>
      <w:r>
        <w:rPr>
          <w:noProof/>
        </w:rPr>
        <w:t xml:space="preserve"> </w:t>
      </w:r>
      <w:r w:rsidRPr="002B3C0D">
        <w:rPr>
          <w:noProof/>
        </w:rPr>
        <w:t>ADR Count with SMOTENC</w:t>
      </w:r>
    </w:p>
    <w:p w:rsidR="000C0662" w:rsidRDefault="000C0662" w:rsidP="009A3B76">
      <w:pPr>
        <w:pStyle w:val="Caption"/>
        <w:framePr w:hSpace="180" w:wrap="around" w:vAnchor="text" w:hAnchor="page" w:x="7488" w:y="8781"/>
      </w:pPr>
      <w:r>
        <w:t xml:space="preserve">Table </w:t>
      </w:r>
      <w:r w:rsidR="00101A01">
        <w:rPr>
          <w:noProof/>
        </w:rPr>
        <w:fldChar w:fldCharType="begin"/>
      </w:r>
      <w:r w:rsidR="00101A01">
        <w:rPr>
          <w:noProof/>
        </w:rPr>
        <w:instrText xml:space="preserve"> SEQ Table \* ARABIC </w:instrText>
      </w:r>
      <w:r w:rsidR="00101A01">
        <w:rPr>
          <w:noProof/>
        </w:rPr>
        <w:fldChar w:fldCharType="separate"/>
      </w:r>
      <w:r w:rsidR="00B76728">
        <w:rPr>
          <w:noProof/>
        </w:rPr>
        <w:t>18</w:t>
      </w:r>
      <w:r w:rsidR="00101A01">
        <w:rPr>
          <w:noProof/>
        </w:rPr>
        <w:fldChar w:fldCharType="end"/>
      </w:r>
      <w:r>
        <w:t xml:space="preserve"> ADR Count w</w:t>
      </w:r>
      <w:r w:rsidRPr="00F51673">
        <w:t>ithout SMOTENC</w:t>
      </w:r>
    </w:p>
    <w:tbl>
      <w:tblPr>
        <w:tblStyle w:val="TableGrid"/>
        <w:tblpPr w:leftFromText="180" w:rightFromText="180" w:vertAnchor="text" w:horzAnchor="page" w:tblpX="505" w:tblpY="7062"/>
        <w:tblW w:w="5511" w:type="dxa"/>
        <w:tblLook w:val="04A0" w:firstRow="1" w:lastRow="0" w:firstColumn="1" w:lastColumn="0" w:noHBand="0" w:noVBand="1"/>
      </w:tblPr>
      <w:tblGrid>
        <w:gridCol w:w="1299"/>
        <w:gridCol w:w="1053"/>
        <w:gridCol w:w="1053"/>
        <w:gridCol w:w="1053"/>
        <w:gridCol w:w="1053"/>
      </w:tblGrid>
      <w:tr w:rsidR="009A3B76" w:rsidRPr="000C0662" w:rsidTr="009A3B76">
        <w:trPr>
          <w:trHeight w:val="300"/>
        </w:trPr>
        <w:tc>
          <w:tcPr>
            <w:tcW w:w="1299" w:type="dxa"/>
            <w:noWrap/>
            <w:hideMark/>
          </w:tcPr>
          <w:p w:rsidR="009A3B76" w:rsidRPr="000C0662" w:rsidRDefault="009A3B76" w:rsidP="009A3B76">
            <w:pPr>
              <w:jc w:val="center"/>
              <w:rPr>
                <w:rFonts w:ascii="Calibri" w:eastAsia="Times New Roman" w:hAnsi="Calibri" w:cs="Calibri"/>
                <w:b/>
                <w:bCs/>
                <w:sz w:val="22"/>
              </w:rPr>
            </w:pPr>
            <w:r w:rsidRPr="000C0662">
              <w:rPr>
                <w:rFonts w:ascii="Calibri" w:eastAsia="Times New Roman" w:hAnsi="Calibri" w:cs="Calibri"/>
                <w:b/>
                <w:bCs/>
                <w:sz w:val="22"/>
              </w:rPr>
              <w:t>Dataset</w:t>
            </w:r>
          </w:p>
        </w:tc>
        <w:tc>
          <w:tcPr>
            <w:tcW w:w="1053" w:type="dxa"/>
            <w:noWrap/>
            <w:hideMark/>
          </w:tcPr>
          <w:p w:rsidR="009A3B76" w:rsidRPr="000C0662" w:rsidRDefault="009A3B76" w:rsidP="009A3B76">
            <w:pPr>
              <w:jc w:val="center"/>
              <w:rPr>
                <w:rFonts w:ascii="Calibri" w:eastAsia="Times New Roman" w:hAnsi="Calibri" w:cs="Calibri"/>
                <w:b/>
                <w:bCs/>
                <w:sz w:val="22"/>
              </w:rPr>
            </w:pPr>
            <w:r w:rsidRPr="000C0662">
              <w:rPr>
                <w:rFonts w:ascii="Calibri" w:eastAsia="Times New Roman" w:hAnsi="Calibri" w:cs="Calibri"/>
                <w:b/>
                <w:bCs/>
                <w:sz w:val="22"/>
              </w:rPr>
              <w:t>Accuracy</w:t>
            </w:r>
          </w:p>
        </w:tc>
        <w:tc>
          <w:tcPr>
            <w:tcW w:w="1053" w:type="dxa"/>
            <w:noWrap/>
            <w:hideMark/>
          </w:tcPr>
          <w:p w:rsidR="009A3B76" w:rsidRPr="000C0662" w:rsidRDefault="009A3B76" w:rsidP="009A3B76">
            <w:pPr>
              <w:jc w:val="center"/>
              <w:rPr>
                <w:rFonts w:ascii="Calibri" w:eastAsia="Times New Roman" w:hAnsi="Calibri" w:cs="Calibri"/>
                <w:b/>
                <w:bCs/>
                <w:sz w:val="22"/>
              </w:rPr>
            </w:pPr>
            <w:r w:rsidRPr="000C0662">
              <w:rPr>
                <w:rFonts w:ascii="Calibri" w:eastAsia="Times New Roman" w:hAnsi="Calibri" w:cs="Calibri"/>
                <w:b/>
                <w:bCs/>
                <w:sz w:val="22"/>
              </w:rPr>
              <w:t>Precision</w:t>
            </w:r>
          </w:p>
        </w:tc>
        <w:tc>
          <w:tcPr>
            <w:tcW w:w="1053" w:type="dxa"/>
            <w:noWrap/>
            <w:hideMark/>
          </w:tcPr>
          <w:p w:rsidR="009A3B76" w:rsidRPr="000C0662" w:rsidRDefault="009A3B76" w:rsidP="009A3B76">
            <w:pPr>
              <w:jc w:val="center"/>
              <w:rPr>
                <w:rFonts w:ascii="Calibri" w:eastAsia="Times New Roman" w:hAnsi="Calibri" w:cs="Calibri"/>
                <w:b/>
                <w:bCs/>
                <w:sz w:val="22"/>
              </w:rPr>
            </w:pPr>
            <w:r w:rsidRPr="000C0662">
              <w:rPr>
                <w:rFonts w:ascii="Calibri" w:eastAsia="Times New Roman" w:hAnsi="Calibri" w:cs="Calibri"/>
                <w:b/>
                <w:bCs/>
                <w:sz w:val="22"/>
              </w:rPr>
              <w:t>Recall</w:t>
            </w:r>
          </w:p>
        </w:tc>
        <w:tc>
          <w:tcPr>
            <w:tcW w:w="1053" w:type="dxa"/>
            <w:noWrap/>
            <w:hideMark/>
          </w:tcPr>
          <w:p w:rsidR="009A3B76" w:rsidRPr="000C0662" w:rsidRDefault="009A3B76" w:rsidP="009A3B76">
            <w:pPr>
              <w:jc w:val="center"/>
              <w:rPr>
                <w:rFonts w:ascii="Calibri" w:eastAsia="Times New Roman" w:hAnsi="Calibri" w:cs="Calibri"/>
                <w:b/>
                <w:bCs/>
                <w:sz w:val="22"/>
              </w:rPr>
            </w:pPr>
            <w:proofErr w:type="spellStart"/>
            <w:r w:rsidRPr="000C0662">
              <w:rPr>
                <w:rFonts w:ascii="Calibri" w:eastAsia="Times New Roman" w:hAnsi="Calibri" w:cs="Calibri"/>
                <w:b/>
                <w:bCs/>
                <w:sz w:val="22"/>
              </w:rPr>
              <w:t>FScore</w:t>
            </w:r>
            <w:proofErr w:type="spellEnd"/>
          </w:p>
        </w:tc>
      </w:tr>
      <w:tr w:rsidR="009A3B76" w:rsidRPr="000C0662" w:rsidTr="009A3B76">
        <w:trPr>
          <w:trHeight w:val="300"/>
        </w:trPr>
        <w:tc>
          <w:tcPr>
            <w:tcW w:w="1299" w:type="dxa"/>
            <w:noWrap/>
            <w:hideMark/>
          </w:tcPr>
          <w:p w:rsidR="009A3B76" w:rsidRPr="000C0662" w:rsidRDefault="009A3B76" w:rsidP="009A3B76">
            <w:pPr>
              <w:rPr>
                <w:rFonts w:ascii="Calibri" w:eastAsia="Times New Roman" w:hAnsi="Calibri" w:cs="Calibri"/>
                <w:color w:val="000000"/>
                <w:sz w:val="22"/>
              </w:rPr>
            </w:pPr>
            <w:r w:rsidRPr="000C0662">
              <w:rPr>
                <w:rFonts w:ascii="Calibri" w:eastAsia="Times New Roman" w:hAnsi="Calibri" w:cs="Calibri"/>
                <w:color w:val="000000"/>
                <w:sz w:val="22"/>
              </w:rPr>
              <w:t>Complete</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0.436102</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0.435908</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0.43593</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0.43584</w:t>
            </w:r>
          </w:p>
        </w:tc>
      </w:tr>
      <w:tr w:rsidR="009A3B76" w:rsidRPr="000C0662" w:rsidTr="009A3B76">
        <w:trPr>
          <w:trHeight w:val="300"/>
        </w:trPr>
        <w:tc>
          <w:tcPr>
            <w:tcW w:w="1299" w:type="dxa"/>
            <w:noWrap/>
            <w:hideMark/>
          </w:tcPr>
          <w:p w:rsidR="009A3B76" w:rsidRPr="000C0662" w:rsidRDefault="009A3B76" w:rsidP="009A3B76">
            <w:pPr>
              <w:rPr>
                <w:rFonts w:ascii="Calibri" w:eastAsia="Times New Roman" w:hAnsi="Calibri" w:cs="Calibri"/>
                <w:color w:val="000000"/>
                <w:sz w:val="22"/>
              </w:rPr>
            </w:pPr>
            <w:r w:rsidRPr="000C0662">
              <w:rPr>
                <w:rFonts w:ascii="Calibri" w:eastAsia="Times New Roman" w:hAnsi="Calibri" w:cs="Calibri"/>
                <w:color w:val="000000"/>
                <w:sz w:val="22"/>
              </w:rPr>
              <w:t>Weighted</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0.522727</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0.742424</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0.531746</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0.509794</w:t>
            </w:r>
          </w:p>
        </w:tc>
      </w:tr>
      <w:tr w:rsidR="009A3B76" w:rsidRPr="000C0662" w:rsidTr="009A3B76">
        <w:trPr>
          <w:trHeight w:val="300"/>
        </w:trPr>
        <w:tc>
          <w:tcPr>
            <w:tcW w:w="1299" w:type="dxa"/>
            <w:noWrap/>
            <w:hideMark/>
          </w:tcPr>
          <w:p w:rsidR="009A3B76" w:rsidRPr="000C0662" w:rsidRDefault="00E212BB" w:rsidP="009A3B76">
            <w:pPr>
              <w:rPr>
                <w:rFonts w:ascii="Calibri" w:eastAsia="Times New Roman" w:hAnsi="Calibri" w:cs="Calibri"/>
                <w:color w:val="000000"/>
                <w:sz w:val="22"/>
              </w:rPr>
            </w:pPr>
            <w:r w:rsidRPr="00B91EE5">
              <w:rPr>
                <w:rFonts w:ascii="Calibri" w:eastAsia="Times New Roman" w:hAnsi="Calibri" w:cs="Calibri"/>
                <w:color w:val="000000"/>
                <w:sz w:val="22"/>
              </w:rPr>
              <w:t>Pressure</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0.608696</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0.680497</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0.618276</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0.604497</w:t>
            </w:r>
          </w:p>
        </w:tc>
      </w:tr>
      <w:tr w:rsidR="009A3B76" w:rsidRPr="000C0662" w:rsidTr="009A3B76">
        <w:trPr>
          <w:trHeight w:val="300"/>
        </w:trPr>
        <w:tc>
          <w:tcPr>
            <w:tcW w:w="1299" w:type="dxa"/>
            <w:noWrap/>
            <w:hideMark/>
          </w:tcPr>
          <w:p w:rsidR="009A3B76" w:rsidRPr="000C0662" w:rsidRDefault="009A3B76" w:rsidP="009A3B76">
            <w:pPr>
              <w:rPr>
                <w:rFonts w:ascii="Calibri" w:eastAsia="Times New Roman" w:hAnsi="Calibri" w:cs="Calibri"/>
                <w:color w:val="000000"/>
                <w:sz w:val="22"/>
              </w:rPr>
            </w:pPr>
            <w:proofErr w:type="spellStart"/>
            <w:r w:rsidRPr="000C0662">
              <w:rPr>
                <w:rFonts w:ascii="Calibri" w:eastAsia="Times New Roman" w:hAnsi="Calibri" w:cs="Calibri"/>
                <w:color w:val="000000"/>
                <w:sz w:val="22"/>
              </w:rPr>
              <w:t>AskAPatient</w:t>
            </w:r>
            <w:proofErr w:type="spellEnd"/>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0.515766</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0.509676</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0.515725</w:t>
            </w:r>
          </w:p>
        </w:tc>
        <w:tc>
          <w:tcPr>
            <w:tcW w:w="1053" w:type="dxa"/>
            <w:noWrap/>
            <w:hideMark/>
          </w:tcPr>
          <w:p w:rsidR="009A3B76" w:rsidRPr="000C0662" w:rsidRDefault="009A3B76" w:rsidP="009A3B76">
            <w:pPr>
              <w:keepNext/>
              <w:jc w:val="right"/>
              <w:rPr>
                <w:rFonts w:ascii="Calibri" w:eastAsia="Times New Roman" w:hAnsi="Calibri" w:cs="Calibri"/>
                <w:color w:val="000000"/>
                <w:sz w:val="22"/>
              </w:rPr>
            </w:pPr>
            <w:r w:rsidRPr="000C0662">
              <w:rPr>
                <w:rFonts w:ascii="Calibri" w:eastAsia="Times New Roman" w:hAnsi="Calibri" w:cs="Calibri"/>
                <w:color w:val="000000"/>
                <w:sz w:val="22"/>
              </w:rPr>
              <w:t>0.495939</w:t>
            </w:r>
          </w:p>
        </w:tc>
      </w:tr>
    </w:tbl>
    <w:tbl>
      <w:tblPr>
        <w:tblStyle w:val="TableGrid"/>
        <w:tblpPr w:leftFromText="180" w:rightFromText="180" w:vertAnchor="text" w:horzAnchor="page" w:tblpX="6341" w:tblpY="7044"/>
        <w:tblW w:w="5511" w:type="dxa"/>
        <w:tblLook w:val="04A0" w:firstRow="1" w:lastRow="0" w:firstColumn="1" w:lastColumn="0" w:noHBand="0" w:noVBand="1"/>
      </w:tblPr>
      <w:tblGrid>
        <w:gridCol w:w="1299"/>
        <w:gridCol w:w="1053"/>
        <w:gridCol w:w="1053"/>
        <w:gridCol w:w="1053"/>
        <w:gridCol w:w="1053"/>
      </w:tblGrid>
      <w:tr w:rsidR="009A3B76" w:rsidRPr="000C0662" w:rsidTr="009A3B76">
        <w:trPr>
          <w:trHeight w:val="300"/>
        </w:trPr>
        <w:tc>
          <w:tcPr>
            <w:tcW w:w="1299" w:type="dxa"/>
            <w:noWrap/>
            <w:hideMark/>
          </w:tcPr>
          <w:p w:rsidR="009A3B76" w:rsidRPr="000C0662" w:rsidRDefault="009A3B76" w:rsidP="009A3B76">
            <w:pPr>
              <w:jc w:val="center"/>
              <w:rPr>
                <w:rFonts w:ascii="Calibri" w:eastAsia="Times New Roman" w:hAnsi="Calibri" w:cs="Calibri"/>
                <w:b/>
                <w:bCs/>
                <w:sz w:val="22"/>
              </w:rPr>
            </w:pPr>
            <w:r w:rsidRPr="000C0662">
              <w:rPr>
                <w:rFonts w:ascii="Calibri" w:eastAsia="Times New Roman" w:hAnsi="Calibri" w:cs="Calibri"/>
                <w:b/>
                <w:bCs/>
                <w:sz w:val="22"/>
              </w:rPr>
              <w:t>Dataset</w:t>
            </w:r>
          </w:p>
        </w:tc>
        <w:tc>
          <w:tcPr>
            <w:tcW w:w="1053" w:type="dxa"/>
            <w:noWrap/>
            <w:hideMark/>
          </w:tcPr>
          <w:p w:rsidR="009A3B76" w:rsidRPr="000C0662" w:rsidRDefault="009A3B76" w:rsidP="009A3B76">
            <w:pPr>
              <w:jc w:val="center"/>
              <w:rPr>
                <w:rFonts w:ascii="Calibri" w:eastAsia="Times New Roman" w:hAnsi="Calibri" w:cs="Calibri"/>
                <w:b/>
                <w:bCs/>
                <w:sz w:val="22"/>
              </w:rPr>
            </w:pPr>
            <w:r w:rsidRPr="000C0662">
              <w:rPr>
                <w:rFonts w:ascii="Calibri" w:eastAsia="Times New Roman" w:hAnsi="Calibri" w:cs="Calibri"/>
                <w:b/>
                <w:bCs/>
                <w:sz w:val="22"/>
              </w:rPr>
              <w:t>Accuracy</w:t>
            </w:r>
          </w:p>
        </w:tc>
        <w:tc>
          <w:tcPr>
            <w:tcW w:w="1053" w:type="dxa"/>
            <w:noWrap/>
            <w:hideMark/>
          </w:tcPr>
          <w:p w:rsidR="009A3B76" w:rsidRPr="000C0662" w:rsidRDefault="009A3B76" w:rsidP="009A3B76">
            <w:pPr>
              <w:jc w:val="center"/>
              <w:rPr>
                <w:rFonts w:ascii="Calibri" w:eastAsia="Times New Roman" w:hAnsi="Calibri" w:cs="Calibri"/>
                <w:b/>
                <w:bCs/>
                <w:sz w:val="22"/>
              </w:rPr>
            </w:pPr>
            <w:r w:rsidRPr="000C0662">
              <w:rPr>
                <w:rFonts w:ascii="Calibri" w:eastAsia="Times New Roman" w:hAnsi="Calibri" w:cs="Calibri"/>
                <w:b/>
                <w:bCs/>
                <w:sz w:val="22"/>
              </w:rPr>
              <w:t>Precision</w:t>
            </w:r>
          </w:p>
        </w:tc>
        <w:tc>
          <w:tcPr>
            <w:tcW w:w="1053" w:type="dxa"/>
            <w:noWrap/>
            <w:hideMark/>
          </w:tcPr>
          <w:p w:rsidR="009A3B76" w:rsidRPr="000C0662" w:rsidRDefault="009A3B76" w:rsidP="009A3B76">
            <w:pPr>
              <w:jc w:val="center"/>
              <w:rPr>
                <w:rFonts w:ascii="Calibri" w:eastAsia="Times New Roman" w:hAnsi="Calibri" w:cs="Calibri"/>
                <w:b/>
                <w:bCs/>
                <w:sz w:val="22"/>
              </w:rPr>
            </w:pPr>
            <w:r w:rsidRPr="000C0662">
              <w:rPr>
                <w:rFonts w:ascii="Calibri" w:eastAsia="Times New Roman" w:hAnsi="Calibri" w:cs="Calibri"/>
                <w:b/>
                <w:bCs/>
                <w:sz w:val="22"/>
              </w:rPr>
              <w:t>Recall</w:t>
            </w:r>
          </w:p>
        </w:tc>
        <w:tc>
          <w:tcPr>
            <w:tcW w:w="1053" w:type="dxa"/>
            <w:noWrap/>
            <w:hideMark/>
          </w:tcPr>
          <w:p w:rsidR="009A3B76" w:rsidRPr="000C0662" w:rsidRDefault="009A3B76" w:rsidP="009A3B76">
            <w:pPr>
              <w:jc w:val="center"/>
              <w:rPr>
                <w:rFonts w:ascii="Calibri" w:eastAsia="Times New Roman" w:hAnsi="Calibri" w:cs="Calibri"/>
                <w:b/>
                <w:bCs/>
                <w:sz w:val="22"/>
              </w:rPr>
            </w:pPr>
            <w:proofErr w:type="spellStart"/>
            <w:r w:rsidRPr="000C0662">
              <w:rPr>
                <w:rFonts w:ascii="Calibri" w:eastAsia="Times New Roman" w:hAnsi="Calibri" w:cs="Calibri"/>
                <w:b/>
                <w:bCs/>
                <w:sz w:val="22"/>
              </w:rPr>
              <w:t>FScore</w:t>
            </w:r>
            <w:proofErr w:type="spellEnd"/>
          </w:p>
        </w:tc>
      </w:tr>
      <w:tr w:rsidR="009A3B76" w:rsidRPr="000C0662" w:rsidTr="009A3B76">
        <w:trPr>
          <w:trHeight w:val="300"/>
        </w:trPr>
        <w:tc>
          <w:tcPr>
            <w:tcW w:w="1299" w:type="dxa"/>
            <w:noWrap/>
            <w:hideMark/>
          </w:tcPr>
          <w:p w:rsidR="009A3B76" w:rsidRPr="000C0662" w:rsidRDefault="009A3B76" w:rsidP="009A3B76">
            <w:pPr>
              <w:rPr>
                <w:rFonts w:ascii="Calibri" w:eastAsia="Times New Roman" w:hAnsi="Calibri" w:cs="Calibri"/>
                <w:color w:val="000000"/>
                <w:sz w:val="22"/>
              </w:rPr>
            </w:pPr>
            <w:r w:rsidRPr="000C0662">
              <w:rPr>
                <w:rFonts w:ascii="Calibri" w:eastAsia="Times New Roman" w:hAnsi="Calibri" w:cs="Calibri"/>
                <w:color w:val="000000"/>
                <w:sz w:val="22"/>
              </w:rPr>
              <w:t>Complete</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0.431624</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0.347332</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0.35475</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0.334189</w:t>
            </w:r>
          </w:p>
        </w:tc>
      </w:tr>
      <w:tr w:rsidR="009A3B76" w:rsidRPr="000C0662" w:rsidTr="009A3B76">
        <w:trPr>
          <w:trHeight w:val="300"/>
        </w:trPr>
        <w:tc>
          <w:tcPr>
            <w:tcW w:w="1299" w:type="dxa"/>
            <w:noWrap/>
            <w:hideMark/>
          </w:tcPr>
          <w:p w:rsidR="009A3B76" w:rsidRPr="000C0662" w:rsidRDefault="009A3B76" w:rsidP="009A3B76">
            <w:pPr>
              <w:rPr>
                <w:rFonts w:ascii="Calibri" w:eastAsia="Times New Roman" w:hAnsi="Calibri" w:cs="Calibri"/>
                <w:color w:val="000000"/>
                <w:sz w:val="22"/>
              </w:rPr>
            </w:pPr>
            <w:r w:rsidRPr="000C0662">
              <w:rPr>
                <w:rFonts w:ascii="Calibri" w:eastAsia="Times New Roman" w:hAnsi="Calibri" w:cs="Calibri"/>
                <w:color w:val="000000"/>
                <w:sz w:val="22"/>
              </w:rPr>
              <w:t>Weighted</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0.410256</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0.571895</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0.398413</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0.328704</w:t>
            </w:r>
          </w:p>
        </w:tc>
      </w:tr>
      <w:tr w:rsidR="009A3B76" w:rsidRPr="000C0662" w:rsidTr="009A3B76">
        <w:trPr>
          <w:trHeight w:val="300"/>
        </w:trPr>
        <w:tc>
          <w:tcPr>
            <w:tcW w:w="1299" w:type="dxa"/>
            <w:noWrap/>
            <w:hideMark/>
          </w:tcPr>
          <w:p w:rsidR="009A3B76" w:rsidRPr="000C0662" w:rsidRDefault="00E212BB" w:rsidP="009A3B76">
            <w:pPr>
              <w:rPr>
                <w:rFonts w:ascii="Calibri" w:eastAsia="Times New Roman" w:hAnsi="Calibri" w:cs="Calibri"/>
                <w:color w:val="000000"/>
                <w:sz w:val="22"/>
              </w:rPr>
            </w:pPr>
            <w:r w:rsidRPr="00B91EE5">
              <w:rPr>
                <w:rFonts w:ascii="Calibri" w:eastAsia="Times New Roman" w:hAnsi="Calibri" w:cs="Calibri"/>
                <w:color w:val="000000"/>
                <w:sz w:val="22"/>
              </w:rPr>
              <w:t>Pressure</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0.532374</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0.674731</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0.404633</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0.360942</w:t>
            </w:r>
          </w:p>
        </w:tc>
      </w:tr>
      <w:tr w:rsidR="009A3B76" w:rsidRPr="000C0662" w:rsidTr="009A3B76">
        <w:trPr>
          <w:trHeight w:val="300"/>
        </w:trPr>
        <w:tc>
          <w:tcPr>
            <w:tcW w:w="1299" w:type="dxa"/>
            <w:noWrap/>
            <w:hideMark/>
          </w:tcPr>
          <w:p w:rsidR="009A3B76" w:rsidRPr="000C0662" w:rsidRDefault="009A3B76" w:rsidP="009A3B76">
            <w:pPr>
              <w:rPr>
                <w:rFonts w:ascii="Calibri" w:eastAsia="Times New Roman" w:hAnsi="Calibri" w:cs="Calibri"/>
                <w:color w:val="000000"/>
                <w:sz w:val="22"/>
              </w:rPr>
            </w:pPr>
            <w:proofErr w:type="spellStart"/>
            <w:r w:rsidRPr="000C0662">
              <w:rPr>
                <w:rFonts w:ascii="Calibri" w:eastAsia="Times New Roman" w:hAnsi="Calibri" w:cs="Calibri"/>
                <w:color w:val="000000"/>
                <w:sz w:val="22"/>
              </w:rPr>
              <w:t>AskAPatient</w:t>
            </w:r>
            <w:proofErr w:type="spellEnd"/>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0.665198</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0.413203</w:t>
            </w:r>
          </w:p>
        </w:tc>
        <w:tc>
          <w:tcPr>
            <w:tcW w:w="1053" w:type="dxa"/>
            <w:noWrap/>
            <w:hideMark/>
          </w:tcPr>
          <w:p w:rsidR="009A3B76" w:rsidRPr="000C0662" w:rsidRDefault="009A3B76" w:rsidP="009A3B76">
            <w:pPr>
              <w:jc w:val="right"/>
              <w:rPr>
                <w:rFonts w:ascii="Calibri" w:eastAsia="Times New Roman" w:hAnsi="Calibri" w:cs="Calibri"/>
                <w:color w:val="000000"/>
                <w:sz w:val="22"/>
              </w:rPr>
            </w:pPr>
            <w:r w:rsidRPr="000C0662">
              <w:rPr>
                <w:rFonts w:ascii="Calibri" w:eastAsia="Times New Roman" w:hAnsi="Calibri" w:cs="Calibri"/>
                <w:color w:val="000000"/>
                <w:sz w:val="22"/>
              </w:rPr>
              <w:t>0.351358</w:t>
            </w:r>
          </w:p>
        </w:tc>
        <w:tc>
          <w:tcPr>
            <w:tcW w:w="1053" w:type="dxa"/>
            <w:noWrap/>
            <w:hideMark/>
          </w:tcPr>
          <w:p w:rsidR="009A3B76" w:rsidRPr="000C0662" w:rsidRDefault="009A3B76" w:rsidP="009A3B76">
            <w:pPr>
              <w:keepNext/>
              <w:jc w:val="right"/>
              <w:rPr>
                <w:rFonts w:ascii="Calibri" w:eastAsia="Times New Roman" w:hAnsi="Calibri" w:cs="Calibri"/>
                <w:color w:val="000000"/>
                <w:sz w:val="22"/>
              </w:rPr>
            </w:pPr>
            <w:r w:rsidRPr="000C0662">
              <w:rPr>
                <w:rFonts w:ascii="Calibri" w:eastAsia="Times New Roman" w:hAnsi="Calibri" w:cs="Calibri"/>
                <w:color w:val="000000"/>
                <w:sz w:val="22"/>
              </w:rPr>
              <w:t>0.308581</w:t>
            </w:r>
          </w:p>
        </w:tc>
      </w:tr>
    </w:tbl>
    <w:p w:rsidR="00E057A4" w:rsidRDefault="009A3B76" w:rsidP="00725539">
      <w:pPr>
        <w:pStyle w:val="ListParagraph"/>
        <w:numPr>
          <w:ilvl w:val="0"/>
          <w:numId w:val="38"/>
        </w:numPr>
      </w:pPr>
      <w:r>
        <w:rPr>
          <w:noProof/>
        </w:rPr>
        <w:t xml:space="preserve"> </w:t>
      </w:r>
      <w:r w:rsidR="00A178A7">
        <w:rPr>
          <w:noProof/>
        </w:rPr>
        <mc:AlternateContent>
          <mc:Choice Requires="wps">
            <w:drawing>
              <wp:anchor distT="0" distB="0" distL="114300" distR="114300" simplePos="0" relativeHeight="251758592" behindDoc="0" locked="0" layoutInCell="1" allowOverlap="1" wp14:anchorId="53B48BA5" wp14:editId="505E1D45">
                <wp:simplePos x="0" y="0"/>
                <wp:positionH relativeFrom="column">
                  <wp:posOffset>-657225</wp:posOffset>
                </wp:positionH>
                <wp:positionV relativeFrom="paragraph">
                  <wp:posOffset>3999865</wp:posOffset>
                </wp:positionV>
                <wp:extent cx="3623945" cy="635"/>
                <wp:effectExtent l="0" t="0" r="0" b="0"/>
                <wp:wrapSquare wrapText="bothSides"/>
                <wp:docPr id="80" name="Text Box 80"/>
                <wp:cNvGraphicFramePr/>
                <a:graphic xmlns:a="http://schemas.openxmlformats.org/drawingml/2006/main">
                  <a:graphicData uri="http://schemas.microsoft.com/office/word/2010/wordprocessingShape">
                    <wps:wsp>
                      <wps:cNvSpPr txBox="1"/>
                      <wps:spPr>
                        <a:xfrm>
                          <a:off x="0" y="0"/>
                          <a:ext cx="3623945" cy="635"/>
                        </a:xfrm>
                        <a:prstGeom prst="rect">
                          <a:avLst/>
                        </a:prstGeom>
                        <a:solidFill>
                          <a:prstClr val="white"/>
                        </a:solidFill>
                        <a:ln>
                          <a:noFill/>
                        </a:ln>
                        <a:effectLst/>
                      </wps:spPr>
                      <wps:txbx>
                        <w:txbxContent>
                          <w:p w:rsidR="00101A01" w:rsidRPr="00881B76" w:rsidRDefault="00101A01" w:rsidP="00A178A7">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ADR Count with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48BA5" id="Text Box 80" o:spid="_x0000_s1042" type="#_x0000_t202" style="position:absolute;left:0;text-align:left;margin-left:-51.75pt;margin-top:314.95pt;width:285.3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" stroked="f">
                <v:textbox style="mso-fit-shape-to-text:t" inset="0,0,0,0">
                  <w:txbxContent>
                    <w:p w:rsidR="00101A01" w:rsidRPr="00881B76" w:rsidRDefault="00101A01" w:rsidP="00A178A7">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ADR Count with SMOTENC</w:t>
                      </w:r>
                    </w:p>
                  </w:txbxContent>
                </v:textbox>
                <w10:wrap type="square"/>
              </v:shape>
            </w:pict>
          </mc:Fallback>
        </mc:AlternateContent>
      </w:r>
      <w:r w:rsidR="00A178A7">
        <w:rPr>
          <w:noProof/>
        </w:rPr>
        <mc:AlternateContent>
          <mc:Choice Requires="wps">
            <w:drawing>
              <wp:anchor distT="0" distB="0" distL="114300" distR="114300" simplePos="0" relativeHeight="251756544" behindDoc="0" locked="0" layoutInCell="1" allowOverlap="1" wp14:anchorId="659F5C49" wp14:editId="2DA44FD6">
                <wp:simplePos x="0" y="0"/>
                <wp:positionH relativeFrom="column">
                  <wp:posOffset>3219450</wp:posOffset>
                </wp:positionH>
                <wp:positionV relativeFrom="paragraph">
                  <wp:posOffset>4048760</wp:posOffset>
                </wp:positionV>
                <wp:extent cx="3638550" cy="63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a:effectLst/>
                      </wps:spPr>
                      <wps:txbx>
                        <w:txbxContent>
                          <w:p w:rsidR="00101A01" w:rsidRPr="000E2DD5" w:rsidRDefault="00101A01" w:rsidP="00A178A7">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rPr>
                                <w:noProof/>
                              </w:rPr>
                              <w:t xml:space="preserve"> ADR Count Without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F5C49" id="Text Box 65" o:spid="_x0000_s1043" type="#_x0000_t202" style="position:absolute;left:0;text-align:left;margin-left:253.5pt;margin-top:318.8pt;width:286.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" stroked="f">
                <v:textbox style="mso-fit-shape-to-text:t" inset="0,0,0,0">
                  <w:txbxContent>
                    <w:p w:rsidR="00101A01" w:rsidRPr="000E2DD5" w:rsidRDefault="00101A01" w:rsidP="00A178A7">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rPr>
                          <w:noProof/>
                        </w:rPr>
                        <w:t xml:space="preserve"> ADR Count Without SMOTENC</w:t>
                      </w:r>
                    </w:p>
                  </w:txbxContent>
                </v:textbox>
                <w10:wrap type="square"/>
              </v:shape>
            </w:pict>
          </mc:Fallback>
        </mc:AlternateContent>
      </w:r>
      <w:r w:rsidR="00A178A7">
        <w:rPr>
          <w:noProof/>
        </w:rPr>
        <w:drawing>
          <wp:anchor distT="0" distB="0" distL="114300" distR="114300" simplePos="0" relativeHeight="251754496" behindDoc="0" locked="0" layoutInCell="1" allowOverlap="1">
            <wp:simplePos x="0" y="0"/>
            <wp:positionH relativeFrom="column">
              <wp:posOffset>-781050</wp:posOffset>
            </wp:positionH>
            <wp:positionV relativeFrom="paragraph">
              <wp:posOffset>1261745</wp:posOffset>
            </wp:positionV>
            <wp:extent cx="3623945" cy="2623820"/>
            <wp:effectExtent l="133350" t="114300" r="109855" b="15748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623945" cy="2623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178A7">
        <w:rPr>
          <w:noProof/>
        </w:rPr>
        <w:drawing>
          <wp:anchor distT="0" distB="0" distL="114300" distR="114300" simplePos="0" relativeHeight="251753472" behindDoc="0" locked="0" layoutInCell="1" allowOverlap="1">
            <wp:simplePos x="0" y="0"/>
            <wp:positionH relativeFrom="column">
              <wp:posOffset>3105150</wp:posOffset>
            </wp:positionH>
            <wp:positionV relativeFrom="paragraph">
              <wp:posOffset>1257300</wp:posOffset>
            </wp:positionV>
            <wp:extent cx="3638550" cy="2623820"/>
            <wp:effectExtent l="133350" t="114300" r="114300" b="15748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638550" cy="2623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C0662">
        <w:t xml:space="preserve">SVM still had equivalent or worse result in terms of F-Score to RF, but it performed better in the accuracy department, especially in the </w:t>
      </w:r>
      <w:r w:rsidR="00CD66C7">
        <w:t>non-</w:t>
      </w:r>
      <w:r w:rsidR="000C0662">
        <w:t>SMOTENC dataset.</w:t>
      </w:r>
    </w:p>
    <w:p w:rsidR="00D41301" w:rsidRDefault="00E057A4" w:rsidP="00725539">
      <w:pPr>
        <w:pStyle w:val="ListParagraph"/>
        <w:numPr>
          <w:ilvl w:val="0"/>
          <w:numId w:val="38"/>
        </w:numPr>
      </w:pPr>
      <w:r>
        <w:br w:type="page"/>
      </w:r>
    </w:p>
    <w:p w:rsidR="00E057A4" w:rsidRPr="00E057A4" w:rsidRDefault="00E057A4" w:rsidP="0041177C">
      <w:pPr>
        <w:pStyle w:val="Heading5"/>
      </w:pPr>
      <w:r w:rsidRPr="00E057A4">
        <w:lastRenderedPageBreak/>
        <w:t>Feature Filtering versus Without Feature Filtering</w:t>
      </w:r>
      <w:r>
        <w:t>:</w:t>
      </w:r>
    </w:p>
    <w:p w:rsidR="00E057A4" w:rsidRDefault="00E057A4" w:rsidP="00E057A4">
      <w:pPr>
        <w:spacing w:line="360" w:lineRule="auto"/>
        <w:rPr>
          <w:rFonts w:cstheme="majorBidi"/>
          <w:b/>
          <w:bCs/>
          <w:noProof/>
          <w:szCs w:val="24"/>
        </w:rPr>
      </w:pPr>
      <w:r>
        <w:rPr>
          <w:rFonts w:cstheme="majorBidi"/>
          <w:b/>
          <w:bCs/>
          <w:noProof/>
          <w:szCs w:val="24"/>
        </w:rPr>
        <w:t>Hypertensive diseases:</w:t>
      </w:r>
    </w:p>
    <w:p w:rsidR="00E71984" w:rsidRDefault="00E71984" w:rsidP="00725539">
      <w:pPr>
        <w:pStyle w:val="ListParagraph"/>
        <w:numPr>
          <w:ilvl w:val="0"/>
          <w:numId w:val="39"/>
        </w:numPr>
        <w:spacing w:line="360" w:lineRule="auto"/>
        <w:rPr>
          <w:rFonts w:cstheme="majorBidi"/>
          <w:noProof/>
          <w:szCs w:val="24"/>
        </w:rPr>
      </w:pPr>
      <w:r>
        <w:rPr>
          <w:rFonts w:cstheme="majorBidi"/>
          <w:noProof/>
          <w:szCs w:val="24"/>
        </w:rPr>
        <w:t>The result compared to RF is still low</w:t>
      </w:r>
      <w:r w:rsidR="004720CD">
        <w:rPr>
          <w:rFonts w:cstheme="majorBidi"/>
          <w:noProof/>
          <w:szCs w:val="24"/>
        </w:rPr>
        <w:t xml:space="preserve"> for SMOTENC datasets</w:t>
      </w:r>
      <w:r>
        <w:rPr>
          <w:rFonts w:cstheme="majorBidi"/>
          <w:noProof/>
          <w:szCs w:val="24"/>
        </w:rPr>
        <w:t>.</w:t>
      </w:r>
    </w:p>
    <w:p w:rsidR="004720CD" w:rsidRDefault="004720CD" w:rsidP="00725539">
      <w:pPr>
        <w:pStyle w:val="ListParagraph"/>
        <w:numPr>
          <w:ilvl w:val="0"/>
          <w:numId w:val="39"/>
        </w:numPr>
        <w:spacing w:line="360" w:lineRule="auto"/>
        <w:rPr>
          <w:rFonts w:cstheme="majorBidi"/>
          <w:noProof/>
          <w:szCs w:val="24"/>
        </w:rPr>
      </w:pPr>
      <w:r>
        <w:rPr>
          <w:rFonts w:cstheme="majorBidi"/>
          <w:noProof/>
          <w:szCs w:val="24"/>
        </w:rPr>
        <w:t>However for non-SMOTENC datasets, the overall resutls have i</w:t>
      </w:r>
      <w:r w:rsidR="006523CB">
        <w:rPr>
          <w:rFonts w:cstheme="majorBidi"/>
          <w:noProof/>
          <w:szCs w:val="24"/>
        </w:rPr>
        <w:t>mproved, especially in the accuracy departement. While Fscore remained mostly unchanged except for pressure dataset.</w:t>
      </w:r>
    </w:p>
    <w:p w:rsidR="0053092E" w:rsidRDefault="0053092E" w:rsidP="0053092E">
      <w:pPr>
        <w:pStyle w:val="Caption"/>
        <w:framePr w:hSpace="180" w:wrap="around" w:vAnchor="text" w:hAnchor="page" w:x="916" w:y="8040"/>
      </w:pPr>
      <w:r>
        <w:t xml:space="preserve">Table </w:t>
      </w:r>
      <w:r w:rsidR="00101A01">
        <w:rPr>
          <w:noProof/>
        </w:rPr>
        <w:fldChar w:fldCharType="begin"/>
      </w:r>
      <w:r w:rsidR="00101A01">
        <w:rPr>
          <w:noProof/>
        </w:rPr>
        <w:instrText xml:space="preserve"> SEQ Table \* ARABIC </w:instrText>
      </w:r>
      <w:r w:rsidR="00101A01">
        <w:rPr>
          <w:noProof/>
        </w:rPr>
        <w:fldChar w:fldCharType="separate"/>
      </w:r>
      <w:r w:rsidR="00B76728">
        <w:rPr>
          <w:noProof/>
        </w:rPr>
        <w:t>19</w:t>
      </w:r>
      <w:r w:rsidR="00101A01">
        <w:rPr>
          <w:noProof/>
        </w:rPr>
        <w:fldChar w:fldCharType="end"/>
      </w:r>
      <w:r>
        <w:t xml:space="preserve"> </w:t>
      </w:r>
      <w:r w:rsidRPr="00D37662">
        <w:t>Hypertensive disease SVM with Feature Filtering</w:t>
      </w:r>
    </w:p>
    <w:p w:rsidR="0053092E" w:rsidRDefault="0053092E" w:rsidP="000324D0">
      <w:pPr>
        <w:spacing w:line="360" w:lineRule="auto"/>
        <w:rPr>
          <w:noProof/>
        </w:rPr>
      </w:pPr>
    </w:p>
    <w:tbl>
      <w:tblPr>
        <w:tblStyle w:val="TableGrid"/>
        <w:tblpPr w:leftFromText="180" w:rightFromText="180" w:vertAnchor="text" w:horzAnchor="page" w:tblpX="301" w:tblpY="5577"/>
        <w:tblW w:w="5511" w:type="dxa"/>
        <w:tblLook w:val="04A0" w:firstRow="1" w:lastRow="0" w:firstColumn="1" w:lastColumn="0" w:noHBand="0" w:noVBand="1"/>
      </w:tblPr>
      <w:tblGrid>
        <w:gridCol w:w="1299"/>
        <w:gridCol w:w="1053"/>
        <w:gridCol w:w="1053"/>
        <w:gridCol w:w="1053"/>
        <w:gridCol w:w="1053"/>
      </w:tblGrid>
      <w:tr w:rsidR="0053092E" w:rsidTr="0053092E">
        <w:trPr>
          <w:trHeight w:val="300"/>
        </w:trPr>
        <w:tc>
          <w:tcPr>
            <w:tcW w:w="1299" w:type="dxa"/>
            <w:noWrap/>
            <w:hideMark/>
          </w:tcPr>
          <w:p w:rsidR="0053092E" w:rsidRDefault="0053092E" w:rsidP="0053092E">
            <w:pPr>
              <w:jc w:val="center"/>
              <w:rPr>
                <w:rFonts w:ascii="Calibri" w:hAnsi="Calibri" w:cs="Calibri"/>
                <w:b/>
                <w:bCs/>
                <w:sz w:val="22"/>
              </w:rPr>
            </w:pPr>
            <w:r>
              <w:rPr>
                <w:rFonts w:ascii="Calibri" w:hAnsi="Calibri" w:cs="Calibri"/>
                <w:b/>
                <w:bCs/>
                <w:sz w:val="22"/>
              </w:rPr>
              <w:t>Dataset</w:t>
            </w:r>
          </w:p>
        </w:tc>
        <w:tc>
          <w:tcPr>
            <w:tcW w:w="1053" w:type="dxa"/>
            <w:noWrap/>
            <w:hideMark/>
          </w:tcPr>
          <w:p w:rsidR="0053092E" w:rsidRDefault="0053092E" w:rsidP="0053092E">
            <w:pPr>
              <w:jc w:val="center"/>
              <w:rPr>
                <w:rFonts w:ascii="Calibri" w:hAnsi="Calibri" w:cs="Calibri"/>
                <w:b/>
                <w:bCs/>
                <w:sz w:val="22"/>
              </w:rPr>
            </w:pPr>
            <w:r>
              <w:rPr>
                <w:rFonts w:ascii="Calibri" w:hAnsi="Calibri" w:cs="Calibri"/>
                <w:b/>
                <w:bCs/>
                <w:sz w:val="22"/>
              </w:rPr>
              <w:t>Accuracy</w:t>
            </w:r>
          </w:p>
        </w:tc>
        <w:tc>
          <w:tcPr>
            <w:tcW w:w="1053" w:type="dxa"/>
            <w:noWrap/>
            <w:hideMark/>
          </w:tcPr>
          <w:p w:rsidR="0053092E" w:rsidRDefault="0053092E" w:rsidP="0053092E">
            <w:pPr>
              <w:jc w:val="center"/>
              <w:rPr>
                <w:rFonts w:ascii="Calibri" w:hAnsi="Calibri" w:cs="Calibri"/>
                <w:b/>
                <w:bCs/>
                <w:sz w:val="22"/>
              </w:rPr>
            </w:pPr>
            <w:r>
              <w:rPr>
                <w:rFonts w:ascii="Calibri" w:hAnsi="Calibri" w:cs="Calibri"/>
                <w:b/>
                <w:bCs/>
                <w:sz w:val="22"/>
              </w:rPr>
              <w:t>Precision</w:t>
            </w:r>
          </w:p>
        </w:tc>
        <w:tc>
          <w:tcPr>
            <w:tcW w:w="1053" w:type="dxa"/>
            <w:noWrap/>
            <w:hideMark/>
          </w:tcPr>
          <w:p w:rsidR="0053092E" w:rsidRDefault="0053092E" w:rsidP="0053092E">
            <w:pPr>
              <w:jc w:val="center"/>
              <w:rPr>
                <w:rFonts w:ascii="Calibri" w:hAnsi="Calibri" w:cs="Calibri"/>
                <w:b/>
                <w:bCs/>
                <w:sz w:val="22"/>
              </w:rPr>
            </w:pPr>
            <w:r>
              <w:rPr>
                <w:rFonts w:ascii="Calibri" w:hAnsi="Calibri" w:cs="Calibri"/>
                <w:b/>
                <w:bCs/>
                <w:sz w:val="22"/>
              </w:rPr>
              <w:t>Recall</w:t>
            </w:r>
          </w:p>
        </w:tc>
        <w:tc>
          <w:tcPr>
            <w:tcW w:w="1053" w:type="dxa"/>
            <w:noWrap/>
            <w:hideMark/>
          </w:tcPr>
          <w:p w:rsidR="0053092E" w:rsidRDefault="0053092E" w:rsidP="0053092E">
            <w:pPr>
              <w:jc w:val="center"/>
              <w:rPr>
                <w:rFonts w:ascii="Calibri" w:hAnsi="Calibri" w:cs="Calibri"/>
                <w:b/>
                <w:bCs/>
                <w:sz w:val="22"/>
              </w:rPr>
            </w:pPr>
            <w:proofErr w:type="spellStart"/>
            <w:r>
              <w:rPr>
                <w:rFonts w:ascii="Calibri" w:hAnsi="Calibri" w:cs="Calibri"/>
                <w:b/>
                <w:bCs/>
                <w:sz w:val="22"/>
              </w:rPr>
              <w:t>FScore</w:t>
            </w:r>
            <w:proofErr w:type="spellEnd"/>
          </w:p>
        </w:tc>
      </w:tr>
      <w:tr w:rsidR="0053092E" w:rsidTr="0053092E">
        <w:trPr>
          <w:trHeight w:val="300"/>
        </w:trPr>
        <w:tc>
          <w:tcPr>
            <w:tcW w:w="0" w:type="auto"/>
            <w:noWrap/>
            <w:hideMark/>
          </w:tcPr>
          <w:p w:rsidR="0053092E" w:rsidRDefault="0053092E" w:rsidP="0053092E">
            <w:pPr>
              <w:rPr>
                <w:rFonts w:ascii="Calibri" w:hAnsi="Calibri" w:cs="Calibri"/>
                <w:color w:val="000000"/>
                <w:sz w:val="22"/>
              </w:rPr>
            </w:pPr>
            <w:r>
              <w:rPr>
                <w:rFonts w:ascii="Calibri" w:hAnsi="Calibri" w:cs="Calibri"/>
                <w:color w:val="000000"/>
                <w:sz w:val="22"/>
              </w:rPr>
              <w:t>Complete</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0.590818</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0.593961</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0.590996</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0.587638</w:t>
            </w:r>
          </w:p>
        </w:tc>
      </w:tr>
      <w:tr w:rsidR="0053092E" w:rsidTr="0053092E">
        <w:trPr>
          <w:trHeight w:val="300"/>
        </w:trPr>
        <w:tc>
          <w:tcPr>
            <w:tcW w:w="0" w:type="auto"/>
            <w:noWrap/>
            <w:hideMark/>
          </w:tcPr>
          <w:p w:rsidR="0053092E" w:rsidRDefault="0053092E" w:rsidP="0053092E">
            <w:pPr>
              <w:rPr>
                <w:rFonts w:ascii="Calibri" w:hAnsi="Calibri" w:cs="Calibri"/>
                <w:color w:val="000000"/>
                <w:sz w:val="22"/>
              </w:rPr>
            </w:pPr>
            <w:r>
              <w:rPr>
                <w:rFonts w:ascii="Calibri" w:hAnsi="Calibri" w:cs="Calibri"/>
                <w:color w:val="000000"/>
                <w:sz w:val="22"/>
              </w:rPr>
              <w:t>Weighted</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0.645833</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0.706388</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0.645833</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0.617799</w:t>
            </w:r>
          </w:p>
        </w:tc>
      </w:tr>
      <w:tr w:rsidR="0053092E" w:rsidTr="0053092E">
        <w:trPr>
          <w:trHeight w:val="300"/>
        </w:trPr>
        <w:tc>
          <w:tcPr>
            <w:tcW w:w="0" w:type="auto"/>
            <w:noWrap/>
            <w:hideMark/>
          </w:tcPr>
          <w:p w:rsidR="0053092E" w:rsidRDefault="00E212BB" w:rsidP="0053092E">
            <w:pPr>
              <w:rPr>
                <w:rFonts w:ascii="Calibri" w:hAnsi="Calibri" w:cs="Calibri"/>
                <w:color w:val="000000"/>
                <w:sz w:val="22"/>
              </w:rPr>
            </w:pPr>
            <w:r w:rsidRPr="00B91EE5">
              <w:rPr>
                <w:rFonts w:ascii="Calibri" w:eastAsia="Times New Roman" w:hAnsi="Calibri" w:cs="Calibri"/>
                <w:color w:val="000000"/>
                <w:sz w:val="22"/>
              </w:rPr>
              <w:t>Pressure</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0.737805</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0.758133</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0.736055</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0.731567</w:t>
            </w:r>
          </w:p>
        </w:tc>
      </w:tr>
      <w:tr w:rsidR="0053092E" w:rsidTr="0053092E">
        <w:trPr>
          <w:trHeight w:val="300"/>
        </w:trPr>
        <w:tc>
          <w:tcPr>
            <w:tcW w:w="0" w:type="auto"/>
            <w:noWrap/>
            <w:hideMark/>
          </w:tcPr>
          <w:p w:rsidR="0053092E" w:rsidRDefault="0053092E" w:rsidP="0053092E">
            <w:pPr>
              <w:rPr>
                <w:rFonts w:ascii="Calibri" w:hAnsi="Calibri" w:cs="Calibri"/>
                <w:color w:val="000000"/>
                <w:sz w:val="22"/>
              </w:rPr>
            </w:pPr>
            <w:proofErr w:type="spellStart"/>
            <w:r>
              <w:rPr>
                <w:rFonts w:ascii="Calibri" w:hAnsi="Calibri" w:cs="Calibri"/>
                <w:color w:val="000000"/>
                <w:sz w:val="22"/>
              </w:rPr>
              <w:t>AskAPatient</w:t>
            </w:r>
            <w:proofErr w:type="spellEnd"/>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0.591781</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0.588914</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0.589318</w:t>
            </w:r>
          </w:p>
        </w:tc>
        <w:tc>
          <w:tcPr>
            <w:tcW w:w="0" w:type="auto"/>
            <w:noWrap/>
            <w:hideMark/>
          </w:tcPr>
          <w:p w:rsidR="0053092E" w:rsidRDefault="0053092E" w:rsidP="0053092E">
            <w:pPr>
              <w:keepNext/>
              <w:jc w:val="right"/>
              <w:rPr>
                <w:rFonts w:ascii="Calibri" w:hAnsi="Calibri" w:cs="Calibri"/>
                <w:color w:val="000000"/>
                <w:sz w:val="22"/>
              </w:rPr>
            </w:pPr>
            <w:r>
              <w:rPr>
                <w:rFonts w:ascii="Calibri" w:hAnsi="Calibri" w:cs="Calibri"/>
                <w:color w:val="000000"/>
                <w:sz w:val="22"/>
              </w:rPr>
              <w:t>0.589004</w:t>
            </w:r>
          </w:p>
        </w:tc>
      </w:tr>
    </w:tbl>
    <w:tbl>
      <w:tblPr>
        <w:tblStyle w:val="TableGrid"/>
        <w:tblpPr w:leftFromText="180" w:rightFromText="180" w:vertAnchor="text" w:horzAnchor="page" w:tblpX="6136" w:tblpY="5577"/>
        <w:tblW w:w="5511" w:type="dxa"/>
        <w:tblLook w:val="04A0" w:firstRow="1" w:lastRow="0" w:firstColumn="1" w:lastColumn="0" w:noHBand="0" w:noVBand="1"/>
      </w:tblPr>
      <w:tblGrid>
        <w:gridCol w:w="1299"/>
        <w:gridCol w:w="1053"/>
        <w:gridCol w:w="1053"/>
        <w:gridCol w:w="1053"/>
        <w:gridCol w:w="1053"/>
      </w:tblGrid>
      <w:tr w:rsidR="004720CD" w:rsidTr="0053092E">
        <w:trPr>
          <w:trHeight w:val="300"/>
        </w:trPr>
        <w:tc>
          <w:tcPr>
            <w:tcW w:w="1299" w:type="dxa"/>
            <w:noWrap/>
            <w:hideMark/>
          </w:tcPr>
          <w:p w:rsidR="004720CD" w:rsidRDefault="004720CD" w:rsidP="004720CD">
            <w:pPr>
              <w:jc w:val="center"/>
              <w:rPr>
                <w:rFonts w:ascii="Calibri" w:hAnsi="Calibri" w:cs="Calibri"/>
                <w:b/>
                <w:bCs/>
                <w:sz w:val="22"/>
              </w:rPr>
            </w:pPr>
            <w:r>
              <w:rPr>
                <w:rFonts w:ascii="Calibri" w:hAnsi="Calibri" w:cs="Calibri"/>
                <w:b/>
                <w:bCs/>
                <w:sz w:val="22"/>
              </w:rPr>
              <w:t>Dataset</w:t>
            </w:r>
          </w:p>
        </w:tc>
        <w:tc>
          <w:tcPr>
            <w:tcW w:w="1053" w:type="dxa"/>
            <w:noWrap/>
            <w:hideMark/>
          </w:tcPr>
          <w:p w:rsidR="004720CD" w:rsidRDefault="004720CD" w:rsidP="004720CD">
            <w:pPr>
              <w:jc w:val="center"/>
              <w:rPr>
                <w:rFonts w:ascii="Calibri" w:hAnsi="Calibri" w:cs="Calibri"/>
                <w:b/>
                <w:bCs/>
                <w:sz w:val="22"/>
              </w:rPr>
            </w:pPr>
            <w:r>
              <w:rPr>
                <w:rFonts w:ascii="Calibri" w:hAnsi="Calibri" w:cs="Calibri"/>
                <w:b/>
                <w:bCs/>
                <w:sz w:val="22"/>
              </w:rPr>
              <w:t>Accuracy</w:t>
            </w:r>
          </w:p>
        </w:tc>
        <w:tc>
          <w:tcPr>
            <w:tcW w:w="1053" w:type="dxa"/>
            <w:noWrap/>
            <w:hideMark/>
          </w:tcPr>
          <w:p w:rsidR="004720CD" w:rsidRDefault="004720CD" w:rsidP="004720CD">
            <w:pPr>
              <w:jc w:val="center"/>
              <w:rPr>
                <w:rFonts w:ascii="Calibri" w:hAnsi="Calibri" w:cs="Calibri"/>
                <w:b/>
                <w:bCs/>
                <w:sz w:val="22"/>
              </w:rPr>
            </w:pPr>
            <w:r>
              <w:rPr>
                <w:rFonts w:ascii="Calibri" w:hAnsi="Calibri" w:cs="Calibri"/>
                <w:b/>
                <w:bCs/>
                <w:sz w:val="22"/>
              </w:rPr>
              <w:t>Precision</w:t>
            </w:r>
          </w:p>
        </w:tc>
        <w:tc>
          <w:tcPr>
            <w:tcW w:w="1053" w:type="dxa"/>
            <w:noWrap/>
            <w:hideMark/>
          </w:tcPr>
          <w:p w:rsidR="004720CD" w:rsidRDefault="004720CD" w:rsidP="004720CD">
            <w:pPr>
              <w:jc w:val="center"/>
              <w:rPr>
                <w:rFonts w:ascii="Calibri" w:hAnsi="Calibri" w:cs="Calibri"/>
                <w:b/>
                <w:bCs/>
                <w:sz w:val="22"/>
              </w:rPr>
            </w:pPr>
            <w:r>
              <w:rPr>
                <w:rFonts w:ascii="Calibri" w:hAnsi="Calibri" w:cs="Calibri"/>
                <w:b/>
                <w:bCs/>
                <w:sz w:val="22"/>
              </w:rPr>
              <w:t>Recall</w:t>
            </w:r>
          </w:p>
        </w:tc>
        <w:tc>
          <w:tcPr>
            <w:tcW w:w="1053" w:type="dxa"/>
            <w:noWrap/>
            <w:hideMark/>
          </w:tcPr>
          <w:p w:rsidR="004720CD" w:rsidRDefault="004720CD" w:rsidP="004720CD">
            <w:pPr>
              <w:jc w:val="center"/>
              <w:rPr>
                <w:rFonts w:ascii="Calibri" w:hAnsi="Calibri" w:cs="Calibri"/>
                <w:b/>
                <w:bCs/>
                <w:sz w:val="22"/>
              </w:rPr>
            </w:pPr>
            <w:proofErr w:type="spellStart"/>
            <w:r>
              <w:rPr>
                <w:rFonts w:ascii="Calibri" w:hAnsi="Calibri" w:cs="Calibri"/>
                <w:b/>
                <w:bCs/>
                <w:sz w:val="22"/>
              </w:rPr>
              <w:t>FScore</w:t>
            </w:r>
            <w:proofErr w:type="spellEnd"/>
          </w:p>
        </w:tc>
      </w:tr>
      <w:tr w:rsidR="004720CD" w:rsidTr="00B66BFA">
        <w:trPr>
          <w:trHeight w:val="300"/>
        </w:trPr>
        <w:tc>
          <w:tcPr>
            <w:tcW w:w="0" w:type="auto"/>
            <w:noWrap/>
            <w:vAlign w:val="bottom"/>
            <w:hideMark/>
          </w:tcPr>
          <w:p w:rsidR="004720CD" w:rsidRDefault="004720CD" w:rsidP="004720CD">
            <w:pPr>
              <w:rPr>
                <w:rFonts w:ascii="Calibri" w:hAnsi="Calibri" w:cs="Calibri"/>
                <w:color w:val="000000"/>
                <w:sz w:val="22"/>
              </w:rPr>
            </w:pPr>
            <w:r>
              <w:rPr>
                <w:rFonts w:ascii="Calibri" w:hAnsi="Calibri" w:cs="Calibri"/>
                <w:color w:val="000000"/>
                <w:sz w:val="22"/>
              </w:rPr>
              <w:t>Complete</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0.58547</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0.591346</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0.58125</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0.571671</w:t>
            </w:r>
          </w:p>
        </w:tc>
      </w:tr>
      <w:tr w:rsidR="004720CD" w:rsidTr="00B66BFA">
        <w:trPr>
          <w:trHeight w:val="300"/>
        </w:trPr>
        <w:tc>
          <w:tcPr>
            <w:tcW w:w="0" w:type="auto"/>
            <w:noWrap/>
            <w:vAlign w:val="bottom"/>
            <w:hideMark/>
          </w:tcPr>
          <w:p w:rsidR="004720CD" w:rsidRDefault="004720CD" w:rsidP="004720CD">
            <w:pPr>
              <w:rPr>
                <w:rFonts w:ascii="Calibri" w:hAnsi="Calibri" w:cs="Calibri"/>
                <w:color w:val="000000"/>
                <w:sz w:val="22"/>
              </w:rPr>
            </w:pPr>
            <w:r>
              <w:rPr>
                <w:rFonts w:ascii="Calibri" w:hAnsi="Calibri" w:cs="Calibri"/>
                <w:color w:val="000000"/>
                <w:sz w:val="22"/>
              </w:rPr>
              <w:t>Weighted</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0.820513</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0.9</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0.681818</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0.711111</w:t>
            </w:r>
          </w:p>
        </w:tc>
      </w:tr>
      <w:tr w:rsidR="004720CD" w:rsidTr="00B66BFA">
        <w:trPr>
          <w:trHeight w:val="300"/>
        </w:trPr>
        <w:tc>
          <w:tcPr>
            <w:tcW w:w="0" w:type="auto"/>
            <w:noWrap/>
            <w:vAlign w:val="bottom"/>
            <w:hideMark/>
          </w:tcPr>
          <w:p w:rsidR="004720CD" w:rsidRDefault="00E212BB" w:rsidP="004720CD">
            <w:pPr>
              <w:rPr>
                <w:rFonts w:ascii="Calibri" w:hAnsi="Calibri" w:cs="Calibri"/>
                <w:color w:val="000000"/>
                <w:sz w:val="22"/>
              </w:rPr>
            </w:pPr>
            <w:r w:rsidRPr="00B91EE5">
              <w:rPr>
                <w:rFonts w:ascii="Calibri" w:eastAsia="Times New Roman" w:hAnsi="Calibri" w:cs="Calibri"/>
                <w:color w:val="000000"/>
                <w:sz w:val="22"/>
              </w:rPr>
              <w:t>Pressure</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0.741007</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0.753885</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0.649611</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0.656319</w:t>
            </w:r>
          </w:p>
        </w:tc>
      </w:tr>
      <w:tr w:rsidR="004720CD" w:rsidTr="00B66BFA">
        <w:trPr>
          <w:trHeight w:val="300"/>
        </w:trPr>
        <w:tc>
          <w:tcPr>
            <w:tcW w:w="0" w:type="auto"/>
            <w:noWrap/>
            <w:vAlign w:val="bottom"/>
            <w:hideMark/>
          </w:tcPr>
          <w:p w:rsidR="004720CD" w:rsidRDefault="004720CD" w:rsidP="004720CD">
            <w:pPr>
              <w:rPr>
                <w:rFonts w:ascii="Calibri" w:hAnsi="Calibri" w:cs="Calibri"/>
                <w:color w:val="000000"/>
                <w:sz w:val="22"/>
              </w:rPr>
            </w:pPr>
            <w:proofErr w:type="spellStart"/>
            <w:r>
              <w:rPr>
                <w:rFonts w:ascii="Calibri" w:hAnsi="Calibri" w:cs="Calibri"/>
                <w:color w:val="000000"/>
                <w:sz w:val="22"/>
              </w:rPr>
              <w:t>AskAPatient</w:t>
            </w:r>
            <w:proofErr w:type="spellEnd"/>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0.828194</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0.544283</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0.505619</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0.477175</w:t>
            </w:r>
          </w:p>
        </w:tc>
      </w:tr>
    </w:tbl>
    <w:p w:rsidR="0053092E" w:rsidRDefault="0053092E" w:rsidP="0053092E">
      <w:pPr>
        <w:pStyle w:val="Caption"/>
        <w:framePr w:hSpace="180" w:wrap="around" w:vAnchor="text" w:hAnchor="page" w:x="6151" w:y="7451"/>
      </w:pPr>
      <w:r>
        <w:t xml:space="preserve">Table </w:t>
      </w:r>
      <w:r w:rsidR="00101A01">
        <w:rPr>
          <w:noProof/>
        </w:rPr>
        <w:fldChar w:fldCharType="begin"/>
      </w:r>
      <w:r w:rsidR="00101A01">
        <w:rPr>
          <w:noProof/>
        </w:rPr>
        <w:instrText xml:space="preserve"> SEQ Table \* ARABIC </w:instrText>
      </w:r>
      <w:r w:rsidR="00101A01">
        <w:rPr>
          <w:noProof/>
        </w:rPr>
        <w:fldChar w:fldCharType="separate"/>
      </w:r>
      <w:r w:rsidR="00B76728">
        <w:rPr>
          <w:noProof/>
        </w:rPr>
        <w:t>20</w:t>
      </w:r>
      <w:r w:rsidR="00101A01">
        <w:rPr>
          <w:noProof/>
        </w:rPr>
        <w:fldChar w:fldCharType="end"/>
      </w:r>
      <w:r>
        <w:t xml:space="preserve"> </w:t>
      </w:r>
      <w:r w:rsidRPr="000F7987">
        <w:t>Hypertensive disease SVM with Feature Filtering without SMOTENC</w:t>
      </w:r>
    </w:p>
    <w:p w:rsidR="000324D0" w:rsidRDefault="00634135" w:rsidP="000324D0">
      <w:pPr>
        <w:spacing w:line="360" w:lineRule="auto"/>
        <w:rPr>
          <w:rFonts w:cstheme="majorBidi"/>
          <w:b/>
          <w:bCs/>
          <w:noProof/>
          <w:szCs w:val="24"/>
        </w:rPr>
      </w:pPr>
      <w:r>
        <w:rPr>
          <w:noProof/>
        </w:rPr>
        <mc:AlternateContent>
          <mc:Choice Requires="wps">
            <w:drawing>
              <wp:anchor distT="0" distB="0" distL="114300" distR="114300" simplePos="0" relativeHeight="251761664" behindDoc="0" locked="0" layoutInCell="1" allowOverlap="1" wp14:anchorId="74EB8832" wp14:editId="0AD4CB3F">
                <wp:simplePos x="0" y="0"/>
                <wp:positionH relativeFrom="column">
                  <wp:posOffset>-342900</wp:posOffset>
                </wp:positionH>
                <wp:positionV relativeFrom="paragraph">
                  <wp:posOffset>3087370</wp:posOffset>
                </wp:positionV>
                <wp:extent cx="3007995"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3007995" cy="635"/>
                        </a:xfrm>
                        <a:prstGeom prst="rect">
                          <a:avLst/>
                        </a:prstGeom>
                        <a:solidFill>
                          <a:prstClr val="white"/>
                        </a:solidFill>
                        <a:ln>
                          <a:noFill/>
                        </a:ln>
                        <a:effectLst/>
                      </wps:spPr>
                      <wps:txbx>
                        <w:txbxContent>
                          <w:p w:rsidR="00101A01" w:rsidRPr="00B578ED" w:rsidRDefault="00101A01" w:rsidP="00E057A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rPr>
                                <w:noProof/>
                              </w:rPr>
                              <w:t xml:space="preserve"> Hypertensive disease SVM with Feature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B8832" id="Text Box 82" o:spid="_x0000_s1044" type="#_x0000_t202" style="position:absolute;margin-left:-27pt;margin-top:243.1pt;width:236.8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" stroked="f">
                <v:textbox style="mso-fit-shape-to-text:t" inset="0,0,0,0">
                  <w:txbxContent>
                    <w:p w:rsidR="00101A01" w:rsidRPr="00B578ED" w:rsidRDefault="00101A01" w:rsidP="00E057A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rPr>
                          <w:noProof/>
                        </w:rPr>
                        <w:t xml:space="preserve"> Hypertensive disease SVM with Feature Filtering</w:t>
                      </w:r>
                    </w:p>
                  </w:txbxContent>
                </v:textbox>
                <w10:wrap type="square"/>
              </v:shape>
            </w:pict>
          </mc:Fallback>
        </mc:AlternateContent>
      </w:r>
      <w:r>
        <w:rPr>
          <w:noProof/>
        </w:rPr>
        <w:drawing>
          <wp:anchor distT="0" distB="0" distL="114300" distR="114300" simplePos="0" relativeHeight="251759616" behindDoc="0" locked="0" layoutInCell="1" allowOverlap="1">
            <wp:simplePos x="0" y="0"/>
            <wp:positionH relativeFrom="column">
              <wp:posOffset>-340995</wp:posOffset>
            </wp:positionH>
            <wp:positionV relativeFrom="paragraph">
              <wp:posOffset>691515</wp:posOffset>
            </wp:positionV>
            <wp:extent cx="3007995" cy="2161540"/>
            <wp:effectExtent l="133350" t="114300" r="116205" b="14351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007995" cy="2161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3092E">
        <w:rPr>
          <w:noProof/>
        </w:rPr>
        <w:t xml:space="preserve"> </w:t>
      </w:r>
      <w:r w:rsidR="0053092E">
        <w:rPr>
          <w:noProof/>
        </w:rPr>
        <w:drawing>
          <wp:anchor distT="0" distB="0" distL="114300" distR="114300" simplePos="0" relativeHeight="251762688" behindDoc="0" locked="0" layoutInCell="1" allowOverlap="1">
            <wp:simplePos x="0" y="0"/>
            <wp:positionH relativeFrom="column">
              <wp:posOffset>3114675</wp:posOffset>
            </wp:positionH>
            <wp:positionV relativeFrom="paragraph">
              <wp:posOffset>630555</wp:posOffset>
            </wp:positionV>
            <wp:extent cx="3286125" cy="2222500"/>
            <wp:effectExtent l="114300" t="114300" r="104775" b="13970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286125" cy="2222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3092E">
        <w:rPr>
          <w:noProof/>
        </w:rPr>
        <w:t xml:space="preserve"> </w:t>
      </w:r>
      <w:r w:rsidR="009B472D">
        <w:rPr>
          <w:noProof/>
        </w:rPr>
        <mc:AlternateContent>
          <mc:Choice Requires="wps">
            <w:drawing>
              <wp:anchor distT="0" distB="0" distL="114300" distR="114300" simplePos="0" relativeHeight="251764736" behindDoc="0" locked="0" layoutInCell="1" allowOverlap="1" wp14:anchorId="135F4871" wp14:editId="496ADA30">
                <wp:simplePos x="0" y="0"/>
                <wp:positionH relativeFrom="column">
                  <wp:posOffset>2771775</wp:posOffset>
                </wp:positionH>
                <wp:positionV relativeFrom="paragraph">
                  <wp:posOffset>3097530</wp:posOffset>
                </wp:positionV>
                <wp:extent cx="3695700" cy="635"/>
                <wp:effectExtent l="0" t="0" r="0" b="8255"/>
                <wp:wrapSquare wrapText="bothSides"/>
                <wp:docPr id="84" name="Text Box 84"/>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a:effectLst/>
                      </wps:spPr>
                      <wps:txbx>
                        <w:txbxContent>
                          <w:p w:rsidR="00101A01" w:rsidRPr="008625A8" w:rsidRDefault="00101A01" w:rsidP="009B472D">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xml:space="preserve"> </w:t>
                            </w:r>
                            <w:r w:rsidRPr="001516E7">
                              <w:t>Hypertensive disease SVM with Feature Filtering</w:t>
                            </w:r>
                            <w:r>
                              <w:t xml:space="preserve"> without</w:t>
                            </w:r>
                            <w:r>
                              <w:rPr>
                                <w:noProof/>
                              </w:rPr>
                              <w:t xml:space="preserve">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5F4871" id="Text Box 84" o:spid="_x0000_s1045" type="#_x0000_t202" style="position:absolute;margin-left:218.25pt;margin-top:243.9pt;width:291pt;height:.0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" stroked="f">
                <v:textbox style="mso-fit-shape-to-text:t" inset="0,0,0,0">
                  <w:txbxContent>
                    <w:p w:rsidR="00101A01" w:rsidRPr="008625A8" w:rsidRDefault="00101A01" w:rsidP="009B472D">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xml:space="preserve"> </w:t>
                      </w:r>
                      <w:r w:rsidRPr="001516E7">
                        <w:t>Hypertensive disease SVM with Feature Filtering</w:t>
                      </w:r>
                      <w:r>
                        <w:t xml:space="preserve"> without</w:t>
                      </w:r>
                      <w:r>
                        <w:rPr>
                          <w:noProof/>
                        </w:rPr>
                        <w:t xml:space="preserve"> SMOTENC</w:t>
                      </w:r>
                    </w:p>
                  </w:txbxContent>
                </v:textbox>
                <w10:wrap type="square"/>
              </v:shape>
            </w:pict>
          </mc:Fallback>
        </mc:AlternateContent>
      </w:r>
      <w:r w:rsidR="00E057A4">
        <w:br w:type="page"/>
      </w:r>
      <w:r w:rsidR="000324D0">
        <w:rPr>
          <w:rFonts w:cstheme="majorBidi"/>
          <w:b/>
          <w:bCs/>
          <w:noProof/>
          <w:szCs w:val="24"/>
        </w:rPr>
        <w:lastRenderedPageBreak/>
        <w:t>Pain:</w:t>
      </w:r>
    </w:p>
    <w:tbl>
      <w:tblPr>
        <w:tblStyle w:val="TableGrid"/>
        <w:tblpPr w:leftFromText="180" w:rightFromText="180" w:vertAnchor="text" w:horzAnchor="page" w:tblpX="886" w:tblpY="7063"/>
        <w:tblW w:w="5511" w:type="dxa"/>
        <w:tblLook w:val="04A0" w:firstRow="1" w:lastRow="0" w:firstColumn="1" w:lastColumn="0" w:noHBand="0" w:noVBand="1"/>
      </w:tblPr>
      <w:tblGrid>
        <w:gridCol w:w="1299"/>
        <w:gridCol w:w="1053"/>
        <w:gridCol w:w="1053"/>
        <w:gridCol w:w="1053"/>
        <w:gridCol w:w="1053"/>
      </w:tblGrid>
      <w:tr w:rsidR="004720CD" w:rsidRPr="004720CD" w:rsidTr="004720CD">
        <w:trPr>
          <w:trHeight w:val="300"/>
        </w:trPr>
        <w:tc>
          <w:tcPr>
            <w:tcW w:w="1299" w:type="dxa"/>
            <w:noWrap/>
            <w:hideMark/>
          </w:tcPr>
          <w:p w:rsidR="004720CD" w:rsidRPr="004720CD" w:rsidRDefault="004720CD" w:rsidP="004720CD">
            <w:pPr>
              <w:jc w:val="center"/>
              <w:rPr>
                <w:rFonts w:ascii="Calibri" w:eastAsia="Times New Roman" w:hAnsi="Calibri" w:cs="Calibri"/>
                <w:b/>
                <w:bCs/>
                <w:sz w:val="22"/>
              </w:rPr>
            </w:pPr>
            <w:r w:rsidRPr="004720CD">
              <w:rPr>
                <w:rFonts w:ascii="Calibri" w:eastAsia="Times New Roman" w:hAnsi="Calibri" w:cs="Calibri"/>
                <w:b/>
                <w:bCs/>
                <w:sz w:val="22"/>
              </w:rPr>
              <w:t>Dataset</w:t>
            </w:r>
          </w:p>
        </w:tc>
        <w:tc>
          <w:tcPr>
            <w:tcW w:w="1053" w:type="dxa"/>
            <w:noWrap/>
            <w:hideMark/>
          </w:tcPr>
          <w:p w:rsidR="004720CD" w:rsidRPr="004720CD" w:rsidRDefault="004720CD" w:rsidP="004720CD">
            <w:pPr>
              <w:jc w:val="center"/>
              <w:rPr>
                <w:rFonts w:ascii="Calibri" w:eastAsia="Times New Roman" w:hAnsi="Calibri" w:cs="Calibri"/>
                <w:b/>
                <w:bCs/>
                <w:sz w:val="22"/>
              </w:rPr>
            </w:pPr>
            <w:r w:rsidRPr="004720CD">
              <w:rPr>
                <w:rFonts w:ascii="Calibri" w:eastAsia="Times New Roman" w:hAnsi="Calibri" w:cs="Calibri"/>
                <w:b/>
                <w:bCs/>
                <w:sz w:val="22"/>
              </w:rPr>
              <w:t>Accuracy</w:t>
            </w:r>
          </w:p>
        </w:tc>
        <w:tc>
          <w:tcPr>
            <w:tcW w:w="1053" w:type="dxa"/>
            <w:noWrap/>
            <w:hideMark/>
          </w:tcPr>
          <w:p w:rsidR="004720CD" w:rsidRPr="004720CD" w:rsidRDefault="004720CD" w:rsidP="004720CD">
            <w:pPr>
              <w:jc w:val="center"/>
              <w:rPr>
                <w:rFonts w:ascii="Calibri" w:eastAsia="Times New Roman" w:hAnsi="Calibri" w:cs="Calibri"/>
                <w:b/>
                <w:bCs/>
                <w:sz w:val="22"/>
              </w:rPr>
            </w:pPr>
            <w:r w:rsidRPr="004720CD">
              <w:rPr>
                <w:rFonts w:ascii="Calibri" w:eastAsia="Times New Roman" w:hAnsi="Calibri" w:cs="Calibri"/>
                <w:b/>
                <w:bCs/>
                <w:sz w:val="22"/>
              </w:rPr>
              <w:t>Precision</w:t>
            </w:r>
          </w:p>
        </w:tc>
        <w:tc>
          <w:tcPr>
            <w:tcW w:w="1053" w:type="dxa"/>
            <w:noWrap/>
            <w:hideMark/>
          </w:tcPr>
          <w:p w:rsidR="004720CD" w:rsidRPr="004720CD" w:rsidRDefault="004720CD" w:rsidP="004720CD">
            <w:pPr>
              <w:jc w:val="center"/>
              <w:rPr>
                <w:rFonts w:ascii="Calibri" w:eastAsia="Times New Roman" w:hAnsi="Calibri" w:cs="Calibri"/>
                <w:b/>
                <w:bCs/>
                <w:sz w:val="22"/>
              </w:rPr>
            </w:pPr>
            <w:r w:rsidRPr="004720CD">
              <w:rPr>
                <w:rFonts w:ascii="Calibri" w:eastAsia="Times New Roman" w:hAnsi="Calibri" w:cs="Calibri"/>
                <w:b/>
                <w:bCs/>
                <w:sz w:val="22"/>
              </w:rPr>
              <w:t>Recall</w:t>
            </w:r>
          </w:p>
        </w:tc>
        <w:tc>
          <w:tcPr>
            <w:tcW w:w="1053" w:type="dxa"/>
            <w:noWrap/>
            <w:hideMark/>
          </w:tcPr>
          <w:p w:rsidR="004720CD" w:rsidRPr="004720CD" w:rsidRDefault="004720CD" w:rsidP="004720CD">
            <w:pPr>
              <w:jc w:val="center"/>
              <w:rPr>
                <w:rFonts w:ascii="Calibri" w:eastAsia="Times New Roman" w:hAnsi="Calibri" w:cs="Calibri"/>
                <w:b/>
                <w:bCs/>
                <w:sz w:val="22"/>
              </w:rPr>
            </w:pPr>
            <w:proofErr w:type="spellStart"/>
            <w:r w:rsidRPr="004720CD">
              <w:rPr>
                <w:rFonts w:ascii="Calibri" w:eastAsia="Times New Roman" w:hAnsi="Calibri" w:cs="Calibri"/>
                <w:b/>
                <w:bCs/>
                <w:sz w:val="22"/>
              </w:rPr>
              <w:t>FScore</w:t>
            </w:r>
            <w:proofErr w:type="spellEnd"/>
          </w:p>
        </w:tc>
      </w:tr>
      <w:tr w:rsidR="004720CD" w:rsidRPr="004720CD" w:rsidTr="004720CD">
        <w:trPr>
          <w:trHeight w:val="300"/>
        </w:trPr>
        <w:tc>
          <w:tcPr>
            <w:tcW w:w="1299" w:type="dxa"/>
            <w:noWrap/>
            <w:hideMark/>
          </w:tcPr>
          <w:p w:rsidR="004720CD" w:rsidRPr="004720CD" w:rsidRDefault="004720CD" w:rsidP="004720CD">
            <w:pPr>
              <w:rPr>
                <w:rFonts w:ascii="Calibri" w:eastAsia="Times New Roman" w:hAnsi="Calibri" w:cs="Calibri"/>
                <w:color w:val="000000"/>
                <w:sz w:val="22"/>
              </w:rPr>
            </w:pPr>
            <w:r w:rsidRPr="004720CD">
              <w:rPr>
                <w:rFonts w:ascii="Calibri" w:eastAsia="Times New Roman" w:hAnsi="Calibri" w:cs="Calibri"/>
                <w:color w:val="000000"/>
                <w:sz w:val="22"/>
              </w:rPr>
              <w:t>Complete</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0.614836</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0.613653</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0.612231</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0.612088</w:t>
            </w:r>
          </w:p>
        </w:tc>
      </w:tr>
      <w:tr w:rsidR="004720CD" w:rsidRPr="004720CD" w:rsidTr="004720CD">
        <w:trPr>
          <w:trHeight w:val="300"/>
        </w:trPr>
        <w:tc>
          <w:tcPr>
            <w:tcW w:w="1299" w:type="dxa"/>
            <w:noWrap/>
            <w:hideMark/>
          </w:tcPr>
          <w:p w:rsidR="004720CD" w:rsidRPr="004720CD" w:rsidRDefault="004720CD" w:rsidP="004720CD">
            <w:pPr>
              <w:rPr>
                <w:rFonts w:ascii="Calibri" w:eastAsia="Times New Roman" w:hAnsi="Calibri" w:cs="Calibri"/>
                <w:color w:val="000000"/>
                <w:sz w:val="22"/>
              </w:rPr>
            </w:pPr>
            <w:r w:rsidRPr="004720CD">
              <w:rPr>
                <w:rFonts w:ascii="Calibri" w:eastAsia="Times New Roman" w:hAnsi="Calibri" w:cs="Calibri"/>
                <w:color w:val="000000"/>
                <w:sz w:val="22"/>
              </w:rPr>
              <w:t>Weighted</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0.537037</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0.722222</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0.632353</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0.516995</w:t>
            </w:r>
          </w:p>
        </w:tc>
      </w:tr>
      <w:tr w:rsidR="004720CD" w:rsidRPr="004720CD" w:rsidTr="004720CD">
        <w:trPr>
          <w:trHeight w:val="300"/>
        </w:trPr>
        <w:tc>
          <w:tcPr>
            <w:tcW w:w="1299" w:type="dxa"/>
            <w:noWrap/>
            <w:hideMark/>
          </w:tcPr>
          <w:p w:rsidR="004720CD" w:rsidRPr="004720CD" w:rsidRDefault="00E212BB" w:rsidP="004720CD">
            <w:pPr>
              <w:rPr>
                <w:rFonts w:ascii="Calibri" w:eastAsia="Times New Roman" w:hAnsi="Calibri" w:cs="Calibri"/>
                <w:color w:val="000000"/>
                <w:sz w:val="22"/>
              </w:rPr>
            </w:pPr>
            <w:r w:rsidRPr="00B91EE5">
              <w:rPr>
                <w:rFonts w:ascii="Calibri" w:eastAsia="Times New Roman" w:hAnsi="Calibri" w:cs="Calibri"/>
                <w:color w:val="000000"/>
                <w:sz w:val="22"/>
              </w:rPr>
              <w:t>Pressure</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0.706468</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0.756909</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0.717875</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0.697821</w:t>
            </w:r>
          </w:p>
        </w:tc>
      </w:tr>
      <w:tr w:rsidR="004720CD" w:rsidRPr="004720CD" w:rsidTr="004720CD">
        <w:trPr>
          <w:trHeight w:val="300"/>
        </w:trPr>
        <w:tc>
          <w:tcPr>
            <w:tcW w:w="1299" w:type="dxa"/>
            <w:noWrap/>
            <w:hideMark/>
          </w:tcPr>
          <w:p w:rsidR="004720CD" w:rsidRPr="004720CD" w:rsidRDefault="004720CD" w:rsidP="004720CD">
            <w:pPr>
              <w:rPr>
                <w:rFonts w:ascii="Calibri" w:eastAsia="Times New Roman" w:hAnsi="Calibri" w:cs="Calibri"/>
                <w:color w:val="000000"/>
                <w:sz w:val="22"/>
              </w:rPr>
            </w:pPr>
            <w:proofErr w:type="spellStart"/>
            <w:r w:rsidRPr="004720CD">
              <w:rPr>
                <w:rFonts w:ascii="Calibri" w:eastAsia="Times New Roman" w:hAnsi="Calibri" w:cs="Calibri"/>
                <w:color w:val="000000"/>
                <w:sz w:val="22"/>
              </w:rPr>
              <w:t>AskAPatient</w:t>
            </w:r>
            <w:proofErr w:type="spellEnd"/>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0.587571</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0.597529</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0.594078</w:t>
            </w:r>
          </w:p>
        </w:tc>
        <w:tc>
          <w:tcPr>
            <w:tcW w:w="1053" w:type="dxa"/>
            <w:noWrap/>
            <w:hideMark/>
          </w:tcPr>
          <w:p w:rsidR="004720CD" w:rsidRPr="004720CD" w:rsidRDefault="004720CD" w:rsidP="004720CD">
            <w:pPr>
              <w:keepNext/>
              <w:jc w:val="right"/>
              <w:rPr>
                <w:rFonts w:ascii="Calibri" w:eastAsia="Times New Roman" w:hAnsi="Calibri" w:cs="Calibri"/>
                <w:color w:val="000000"/>
                <w:sz w:val="22"/>
              </w:rPr>
            </w:pPr>
            <w:r w:rsidRPr="004720CD">
              <w:rPr>
                <w:rFonts w:ascii="Calibri" w:eastAsia="Times New Roman" w:hAnsi="Calibri" w:cs="Calibri"/>
                <w:color w:val="000000"/>
                <w:sz w:val="22"/>
              </w:rPr>
              <w:t>0.585666</w:t>
            </w:r>
          </w:p>
        </w:tc>
      </w:tr>
    </w:tbl>
    <w:p w:rsidR="004720CD" w:rsidRDefault="004720CD" w:rsidP="004720CD">
      <w:pPr>
        <w:pStyle w:val="Caption"/>
        <w:framePr w:hSpace="180" w:wrap="around" w:vAnchor="text" w:hAnchor="page" w:x="1126" w:y="8892"/>
      </w:pPr>
      <w:r>
        <w:t xml:space="preserve">Table </w:t>
      </w:r>
      <w:r w:rsidR="00101A01">
        <w:rPr>
          <w:noProof/>
        </w:rPr>
        <w:fldChar w:fldCharType="begin"/>
      </w:r>
      <w:r w:rsidR="00101A01">
        <w:rPr>
          <w:noProof/>
        </w:rPr>
        <w:instrText xml:space="preserve"> SEQ Table \* ARABIC </w:instrText>
      </w:r>
      <w:r w:rsidR="00101A01">
        <w:rPr>
          <w:noProof/>
        </w:rPr>
        <w:fldChar w:fldCharType="separate"/>
      </w:r>
      <w:r w:rsidR="00B76728">
        <w:rPr>
          <w:noProof/>
        </w:rPr>
        <w:t>21</w:t>
      </w:r>
      <w:r w:rsidR="00101A01">
        <w:rPr>
          <w:noProof/>
        </w:rPr>
        <w:fldChar w:fldCharType="end"/>
      </w:r>
      <w:r>
        <w:t xml:space="preserve"> </w:t>
      </w:r>
      <w:r w:rsidRPr="00A553CD">
        <w:t>Pain SVM with Feature Filtering and SMOTENC</w:t>
      </w:r>
    </w:p>
    <w:tbl>
      <w:tblPr>
        <w:tblStyle w:val="TableGrid"/>
        <w:tblpPr w:leftFromText="180" w:rightFromText="180" w:vertAnchor="text" w:horzAnchor="page" w:tblpX="6601" w:tblpY="7048"/>
        <w:tblW w:w="5511" w:type="dxa"/>
        <w:tblLook w:val="04A0" w:firstRow="1" w:lastRow="0" w:firstColumn="1" w:lastColumn="0" w:noHBand="0" w:noVBand="1"/>
      </w:tblPr>
      <w:tblGrid>
        <w:gridCol w:w="1299"/>
        <w:gridCol w:w="1053"/>
        <w:gridCol w:w="1053"/>
        <w:gridCol w:w="1053"/>
        <w:gridCol w:w="1053"/>
      </w:tblGrid>
      <w:tr w:rsidR="008E7790" w:rsidRPr="008E7790" w:rsidTr="008E7790">
        <w:trPr>
          <w:trHeight w:val="300"/>
        </w:trPr>
        <w:tc>
          <w:tcPr>
            <w:tcW w:w="1299" w:type="dxa"/>
            <w:noWrap/>
            <w:hideMark/>
          </w:tcPr>
          <w:p w:rsidR="008E7790" w:rsidRPr="008E7790" w:rsidRDefault="008E7790" w:rsidP="008E7790">
            <w:pPr>
              <w:jc w:val="center"/>
              <w:rPr>
                <w:rFonts w:ascii="Calibri" w:eastAsia="Times New Roman" w:hAnsi="Calibri" w:cs="Calibri"/>
                <w:b/>
                <w:bCs/>
                <w:sz w:val="22"/>
              </w:rPr>
            </w:pPr>
            <w:r w:rsidRPr="008E7790">
              <w:rPr>
                <w:rFonts w:ascii="Calibri" w:eastAsia="Times New Roman" w:hAnsi="Calibri" w:cs="Calibri"/>
                <w:b/>
                <w:bCs/>
                <w:sz w:val="22"/>
              </w:rPr>
              <w:t>Dataset</w:t>
            </w:r>
          </w:p>
        </w:tc>
        <w:tc>
          <w:tcPr>
            <w:tcW w:w="1053" w:type="dxa"/>
            <w:noWrap/>
            <w:hideMark/>
          </w:tcPr>
          <w:p w:rsidR="008E7790" w:rsidRPr="008E7790" w:rsidRDefault="008E7790" w:rsidP="008E7790">
            <w:pPr>
              <w:jc w:val="center"/>
              <w:rPr>
                <w:rFonts w:ascii="Calibri" w:eastAsia="Times New Roman" w:hAnsi="Calibri" w:cs="Calibri"/>
                <w:b/>
                <w:bCs/>
                <w:sz w:val="22"/>
              </w:rPr>
            </w:pPr>
            <w:r w:rsidRPr="008E7790">
              <w:rPr>
                <w:rFonts w:ascii="Calibri" w:eastAsia="Times New Roman" w:hAnsi="Calibri" w:cs="Calibri"/>
                <w:b/>
                <w:bCs/>
                <w:sz w:val="22"/>
              </w:rPr>
              <w:t>Accuracy</w:t>
            </w:r>
          </w:p>
        </w:tc>
        <w:tc>
          <w:tcPr>
            <w:tcW w:w="1053" w:type="dxa"/>
            <w:noWrap/>
            <w:hideMark/>
          </w:tcPr>
          <w:p w:rsidR="008E7790" w:rsidRPr="008E7790" w:rsidRDefault="008E7790" w:rsidP="008E7790">
            <w:pPr>
              <w:jc w:val="center"/>
              <w:rPr>
                <w:rFonts w:ascii="Calibri" w:eastAsia="Times New Roman" w:hAnsi="Calibri" w:cs="Calibri"/>
                <w:b/>
                <w:bCs/>
                <w:sz w:val="22"/>
              </w:rPr>
            </w:pPr>
            <w:r w:rsidRPr="008E7790">
              <w:rPr>
                <w:rFonts w:ascii="Calibri" w:eastAsia="Times New Roman" w:hAnsi="Calibri" w:cs="Calibri"/>
                <w:b/>
                <w:bCs/>
                <w:sz w:val="22"/>
              </w:rPr>
              <w:t>Precision</w:t>
            </w:r>
          </w:p>
        </w:tc>
        <w:tc>
          <w:tcPr>
            <w:tcW w:w="1053" w:type="dxa"/>
            <w:noWrap/>
            <w:hideMark/>
          </w:tcPr>
          <w:p w:rsidR="008E7790" w:rsidRPr="008E7790" w:rsidRDefault="008E7790" w:rsidP="008E7790">
            <w:pPr>
              <w:jc w:val="center"/>
              <w:rPr>
                <w:rFonts w:ascii="Calibri" w:eastAsia="Times New Roman" w:hAnsi="Calibri" w:cs="Calibri"/>
                <w:b/>
                <w:bCs/>
                <w:sz w:val="22"/>
              </w:rPr>
            </w:pPr>
            <w:r w:rsidRPr="008E7790">
              <w:rPr>
                <w:rFonts w:ascii="Calibri" w:eastAsia="Times New Roman" w:hAnsi="Calibri" w:cs="Calibri"/>
                <w:b/>
                <w:bCs/>
                <w:sz w:val="22"/>
              </w:rPr>
              <w:t>Recall</w:t>
            </w:r>
          </w:p>
        </w:tc>
        <w:tc>
          <w:tcPr>
            <w:tcW w:w="1053" w:type="dxa"/>
            <w:noWrap/>
            <w:hideMark/>
          </w:tcPr>
          <w:p w:rsidR="008E7790" w:rsidRPr="008E7790" w:rsidRDefault="008E7790" w:rsidP="008E7790">
            <w:pPr>
              <w:jc w:val="center"/>
              <w:rPr>
                <w:rFonts w:ascii="Calibri" w:eastAsia="Times New Roman" w:hAnsi="Calibri" w:cs="Calibri"/>
                <w:b/>
                <w:bCs/>
                <w:sz w:val="22"/>
              </w:rPr>
            </w:pPr>
            <w:proofErr w:type="spellStart"/>
            <w:r w:rsidRPr="008E7790">
              <w:rPr>
                <w:rFonts w:ascii="Calibri" w:eastAsia="Times New Roman" w:hAnsi="Calibri" w:cs="Calibri"/>
                <w:b/>
                <w:bCs/>
                <w:sz w:val="22"/>
              </w:rPr>
              <w:t>FScore</w:t>
            </w:r>
            <w:proofErr w:type="spellEnd"/>
          </w:p>
        </w:tc>
      </w:tr>
      <w:tr w:rsidR="008E7790" w:rsidRPr="008E7790" w:rsidTr="008E7790">
        <w:trPr>
          <w:trHeight w:val="300"/>
        </w:trPr>
        <w:tc>
          <w:tcPr>
            <w:tcW w:w="1299" w:type="dxa"/>
            <w:noWrap/>
            <w:hideMark/>
          </w:tcPr>
          <w:p w:rsidR="008E7790" w:rsidRPr="008E7790" w:rsidRDefault="008E7790" w:rsidP="008E7790">
            <w:pPr>
              <w:rPr>
                <w:rFonts w:ascii="Calibri" w:eastAsia="Times New Roman" w:hAnsi="Calibri" w:cs="Calibri"/>
                <w:color w:val="000000"/>
                <w:sz w:val="22"/>
              </w:rPr>
            </w:pPr>
            <w:r w:rsidRPr="008E7790">
              <w:rPr>
                <w:rFonts w:ascii="Calibri" w:eastAsia="Times New Roman" w:hAnsi="Calibri" w:cs="Calibri"/>
                <w:color w:val="000000"/>
                <w:sz w:val="22"/>
              </w:rPr>
              <w:t>Complete</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0.713675</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0.443379</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0.48134</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0.443786</w:t>
            </w:r>
          </w:p>
        </w:tc>
      </w:tr>
      <w:tr w:rsidR="008E7790" w:rsidRPr="008E7790" w:rsidTr="008E7790">
        <w:trPr>
          <w:trHeight w:val="300"/>
        </w:trPr>
        <w:tc>
          <w:tcPr>
            <w:tcW w:w="1299" w:type="dxa"/>
            <w:noWrap/>
            <w:hideMark/>
          </w:tcPr>
          <w:p w:rsidR="008E7790" w:rsidRPr="008E7790" w:rsidRDefault="008E7790" w:rsidP="008E7790">
            <w:pPr>
              <w:rPr>
                <w:rFonts w:ascii="Calibri" w:eastAsia="Times New Roman" w:hAnsi="Calibri" w:cs="Calibri"/>
                <w:color w:val="000000"/>
                <w:sz w:val="22"/>
              </w:rPr>
            </w:pPr>
            <w:r w:rsidRPr="008E7790">
              <w:rPr>
                <w:rFonts w:ascii="Calibri" w:eastAsia="Times New Roman" w:hAnsi="Calibri" w:cs="Calibri"/>
                <w:color w:val="000000"/>
                <w:sz w:val="22"/>
              </w:rPr>
              <w:t>Weighted</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0.717949</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0.358974</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0.5</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0.41791</w:t>
            </w:r>
          </w:p>
        </w:tc>
      </w:tr>
      <w:tr w:rsidR="008E7790" w:rsidRPr="008E7790" w:rsidTr="008E7790">
        <w:trPr>
          <w:trHeight w:val="300"/>
        </w:trPr>
        <w:tc>
          <w:tcPr>
            <w:tcW w:w="1299" w:type="dxa"/>
            <w:noWrap/>
            <w:hideMark/>
          </w:tcPr>
          <w:p w:rsidR="008E7790" w:rsidRPr="008E7790" w:rsidRDefault="00E212BB" w:rsidP="008E7790">
            <w:pPr>
              <w:rPr>
                <w:rFonts w:ascii="Calibri" w:eastAsia="Times New Roman" w:hAnsi="Calibri" w:cs="Calibri"/>
                <w:color w:val="000000"/>
                <w:sz w:val="22"/>
              </w:rPr>
            </w:pPr>
            <w:r w:rsidRPr="00B91EE5">
              <w:rPr>
                <w:rFonts w:ascii="Calibri" w:eastAsia="Times New Roman" w:hAnsi="Calibri" w:cs="Calibri"/>
                <w:color w:val="000000"/>
                <w:sz w:val="22"/>
              </w:rPr>
              <w:t>Pressure</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0.769784</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0.840286</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0.642464</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0.651411</w:t>
            </w:r>
          </w:p>
        </w:tc>
      </w:tr>
      <w:tr w:rsidR="008E7790" w:rsidRPr="008E7790" w:rsidTr="008E7790">
        <w:trPr>
          <w:trHeight w:val="300"/>
        </w:trPr>
        <w:tc>
          <w:tcPr>
            <w:tcW w:w="1299" w:type="dxa"/>
            <w:noWrap/>
            <w:hideMark/>
          </w:tcPr>
          <w:p w:rsidR="008E7790" w:rsidRPr="008E7790" w:rsidRDefault="008E7790" w:rsidP="008E7790">
            <w:pPr>
              <w:rPr>
                <w:rFonts w:ascii="Calibri" w:eastAsia="Times New Roman" w:hAnsi="Calibri" w:cs="Calibri"/>
                <w:color w:val="000000"/>
                <w:sz w:val="22"/>
              </w:rPr>
            </w:pPr>
            <w:proofErr w:type="spellStart"/>
            <w:r w:rsidRPr="008E7790">
              <w:rPr>
                <w:rFonts w:ascii="Calibri" w:eastAsia="Times New Roman" w:hAnsi="Calibri" w:cs="Calibri"/>
                <w:color w:val="000000"/>
                <w:sz w:val="22"/>
              </w:rPr>
              <w:t>AskAPatient</w:t>
            </w:r>
            <w:proofErr w:type="spellEnd"/>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0.762115</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0.386161</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0.491477</w:t>
            </w:r>
          </w:p>
        </w:tc>
        <w:tc>
          <w:tcPr>
            <w:tcW w:w="1053" w:type="dxa"/>
            <w:noWrap/>
            <w:hideMark/>
          </w:tcPr>
          <w:p w:rsidR="008E7790" w:rsidRPr="008E7790" w:rsidRDefault="008E7790" w:rsidP="008E7790">
            <w:pPr>
              <w:keepNext/>
              <w:jc w:val="right"/>
              <w:rPr>
                <w:rFonts w:ascii="Calibri" w:eastAsia="Times New Roman" w:hAnsi="Calibri" w:cs="Calibri"/>
                <w:color w:val="000000"/>
                <w:sz w:val="22"/>
              </w:rPr>
            </w:pPr>
            <w:r w:rsidRPr="008E7790">
              <w:rPr>
                <w:rFonts w:ascii="Calibri" w:eastAsia="Times New Roman" w:hAnsi="Calibri" w:cs="Calibri"/>
                <w:color w:val="000000"/>
                <w:sz w:val="22"/>
              </w:rPr>
              <w:t>0.4325</w:t>
            </w:r>
          </w:p>
        </w:tc>
      </w:tr>
    </w:tbl>
    <w:p w:rsidR="008E7790" w:rsidRDefault="008E7790" w:rsidP="008E7790">
      <w:pPr>
        <w:pStyle w:val="Caption"/>
        <w:framePr w:hSpace="180" w:wrap="around" w:vAnchor="text" w:hAnchor="page" w:x="7216" w:y="8907"/>
      </w:pPr>
      <w:r>
        <w:t xml:space="preserve">Table </w:t>
      </w:r>
      <w:r w:rsidR="00101A01">
        <w:rPr>
          <w:noProof/>
        </w:rPr>
        <w:fldChar w:fldCharType="begin"/>
      </w:r>
      <w:r w:rsidR="00101A01">
        <w:rPr>
          <w:noProof/>
        </w:rPr>
        <w:instrText xml:space="preserve"> SEQ Table \* ARABIC </w:instrText>
      </w:r>
      <w:r w:rsidR="00101A01">
        <w:rPr>
          <w:noProof/>
        </w:rPr>
        <w:fldChar w:fldCharType="separate"/>
      </w:r>
      <w:r w:rsidR="00B76728">
        <w:rPr>
          <w:noProof/>
        </w:rPr>
        <w:t>22</w:t>
      </w:r>
      <w:r w:rsidR="00101A01">
        <w:rPr>
          <w:noProof/>
        </w:rPr>
        <w:fldChar w:fldCharType="end"/>
      </w:r>
      <w:r>
        <w:t xml:space="preserve"> </w:t>
      </w:r>
      <w:r w:rsidRPr="00DC572C">
        <w:t>Pain SVM with Feature Filtering Without SMOTENC</w:t>
      </w:r>
    </w:p>
    <w:p w:rsidR="008E7790" w:rsidRDefault="0053092E" w:rsidP="00725539">
      <w:pPr>
        <w:pStyle w:val="ListParagraph"/>
        <w:numPr>
          <w:ilvl w:val="0"/>
          <w:numId w:val="40"/>
        </w:numPr>
      </w:pPr>
      <w:r>
        <w:rPr>
          <w:noProof/>
        </w:rPr>
        <w:drawing>
          <wp:anchor distT="0" distB="0" distL="114300" distR="114300" simplePos="0" relativeHeight="251767808" behindDoc="0" locked="0" layoutInCell="1" allowOverlap="1">
            <wp:simplePos x="0" y="0"/>
            <wp:positionH relativeFrom="column">
              <wp:posOffset>3219450</wp:posOffset>
            </wp:positionH>
            <wp:positionV relativeFrom="paragraph">
              <wp:posOffset>1254760</wp:posOffset>
            </wp:positionV>
            <wp:extent cx="3427730" cy="2362200"/>
            <wp:effectExtent l="114300" t="114300" r="115570" b="15240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427730" cy="2362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9856" behindDoc="0" locked="0" layoutInCell="1" allowOverlap="1" wp14:anchorId="4A513BD3" wp14:editId="2970D8CF">
                <wp:simplePos x="0" y="0"/>
                <wp:positionH relativeFrom="column">
                  <wp:posOffset>3319780</wp:posOffset>
                </wp:positionH>
                <wp:positionV relativeFrom="paragraph">
                  <wp:posOffset>3731260</wp:posOffset>
                </wp:positionV>
                <wp:extent cx="3427730" cy="635"/>
                <wp:effectExtent l="0" t="0" r="0" b="0"/>
                <wp:wrapSquare wrapText="bothSides"/>
                <wp:docPr id="87" name="Text Box 87"/>
                <wp:cNvGraphicFramePr/>
                <a:graphic xmlns:a="http://schemas.openxmlformats.org/drawingml/2006/main">
                  <a:graphicData uri="http://schemas.microsoft.com/office/word/2010/wordprocessingShape">
                    <wps:wsp>
                      <wps:cNvSpPr txBox="1"/>
                      <wps:spPr>
                        <a:xfrm>
                          <a:off x="0" y="0"/>
                          <a:ext cx="3427730" cy="635"/>
                        </a:xfrm>
                        <a:prstGeom prst="rect">
                          <a:avLst/>
                        </a:prstGeom>
                        <a:solidFill>
                          <a:prstClr val="white"/>
                        </a:solidFill>
                        <a:ln>
                          <a:noFill/>
                        </a:ln>
                        <a:effectLst/>
                      </wps:spPr>
                      <wps:txbx>
                        <w:txbxContent>
                          <w:p w:rsidR="00101A01" w:rsidRPr="000741F2" w:rsidRDefault="00101A01" w:rsidP="00974B5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t xml:space="preserve"> </w:t>
                            </w:r>
                            <w:r w:rsidRPr="00C56286">
                              <w:t>Pain SVM with Feat</w:t>
                            </w:r>
                            <w:r>
                              <w:t xml:space="preserve">ure Filtering Without </w:t>
                            </w:r>
                            <w:r w:rsidRPr="00C56286">
                              <w:t>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13BD3" id="Text Box 87" o:spid="_x0000_s1046" type="#_x0000_t202" style="position:absolute;left:0;text-align:left;margin-left:261.4pt;margin-top:293.8pt;width:269.9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" stroked="f">
                <v:textbox style="mso-fit-shape-to-text:t" inset="0,0,0,0">
                  <w:txbxContent>
                    <w:p w:rsidR="00101A01" w:rsidRPr="000741F2" w:rsidRDefault="00101A01" w:rsidP="00974B5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t xml:space="preserve"> </w:t>
                      </w:r>
                      <w:r w:rsidRPr="00C56286">
                        <w:t>Pain SVM with Feat</w:t>
                      </w:r>
                      <w:r>
                        <w:t xml:space="preserve">ure Filtering Without </w:t>
                      </w:r>
                      <w:r w:rsidRPr="00C56286">
                        <w:t>SMOTENC</w:t>
                      </w:r>
                    </w:p>
                  </w:txbxContent>
                </v:textbox>
                <w10:wrap type="square"/>
              </v:shape>
            </w:pict>
          </mc:Fallback>
        </mc:AlternateContent>
      </w:r>
      <w:r>
        <w:rPr>
          <w:noProof/>
        </w:rPr>
        <mc:AlternateContent>
          <mc:Choice Requires="wps">
            <w:drawing>
              <wp:anchor distT="0" distB="0" distL="114300" distR="114300" simplePos="0" relativeHeight="251766784" behindDoc="0" locked="0" layoutInCell="1" allowOverlap="1" wp14:anchorId="5A8E206D" wp14:editId="197EDD87">
                <wp:simplePos x="0" y="0"/>
                <wp:positionH relativeFrom="column">
                  <wp:posOffset>-396875</wp:posOffset>
                </wp:positionH>
                <wp:positionV relativeFrom="paragraph">
                  <wp:posOffset>3715385</wp:posOffset>
                </wp:positionV>
                <wp:extent cx="3707765" cy="635"/>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a:effectLst/>
                      </wps:spPr>
                      <wps:txbx>
                        <w:txbxContent>
                          <w:p w:rsidR="00101A01" w:rsidRPr="00C900F1" w:rsidRDefault="00101A01" w:rsidP="00974B5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r>
                              <w:t xml:space="preserve"> Pain SVM with Feature Filtering and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8E206D" id="Text Box 85" o:spid="_x0000_s1047" type="#_x0000_t202" style="position:absolute;left:0;text-align:left;margin-left:-31.25pt;margin-top:292.55pt;width:291.9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" stroked="f">
                <v:textbox style="mso-fit-shape-to-text:t" inset="0,0,0,0">
                  <w:txbxContent>
                    <w:p w:rsidR="00101A01" w:rsidRPr="00C900F1" w:rsidRDefault="00101A01" w:rsidP="00974B5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r>
                        <w:t xml:space="preserve"> Pain SVM with Feature Filtering and SMOTENC</w:t>
                      </w:r>
                    </w:p>
                  </w:txbxContent>
                </v:textbox>
                <w10:wrap type="square"/>
              </v:shape>
            </w:pict>
          </mc:Fallback>
        </mc:AlternateContent>
      </w:r>
      <w:r>
        <w:rPr>
          <w:noProof/>
        </w:rPr>
        <w:drawing>
          <wp:anchor distT="0" distB="0" distL="114300" distR="114300" simplePos="0" relativeHeight="251749376" behindDoc="0" locked="0" layoutInCell="1" allowOverlap="1">
            <wp:simplePos x="0" y="0"/>
            <wp:positionH relativeFrom="column">
              <wp:posOffset>-393065</wp:posOffset>
            </wp:positionH>
            <wp:positionV relativeFrom="paragraph">
              <wp:posOffset>1254760</wp:posOffset>
            </wp:positionV>
            <wp:extent cx="3477260" cy="2362200"/>
            <wp:effectExtent l="114300" t="114300" r="104140" b="15240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477260" cy="2362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E7790">
        <w:t xml:space="preserve">Compared to RF, the result has dropped in almost all metrics, even accuracy, except complete non-SMOTENC dataset which has dropped </w:t>
      </w:r>
      <w:r w:rsidR="00805894">
        <w:t xml:space="preserve">slightly </w:t>
      </w:r>
      <w:r w:rsidR="008E7790">
        <w:t>in everything except accuracy.</w:t>
      </w:r>
    </w:p>
    <w:p w:rsidR="008E7790" w:rsidRDefault="008E7790" w:rsidP="00725539">
      <w:pPr>
        <w:pStyle w:val="ListParagraph"/>
        <w:numPr>
          <w:ilvl w:val="0"/>
          <w:numId w:val="40"/>
        </w:numPr>
      </w:pPr>
      <w:r>
        <w:t>Compared to unfiltered SVM, the most metrics have dropped in performance as well.</w:t>
      </w:r>
      <w:r w:rsidR="000324D0">
        <w:br w:type="page"/>
      </w:r>
    </w:p>
    <w:p w:rsidR="004D3423" w:rsidRDefault="004D3423" w:rsidP="004D3423">
      <w:pPr>
        <w:pStyle w:val="Heading4"/>
      </w:pPr>
      <w:r>
        <w:lastRenderedPageBreak/>
        <w:t xml:space="preserve">Naïve Bayes </w:t>
      </w:r>
    </w:p>
    <w:p w:rsidR="0050050C" w:rsidRDefault="0050050C" w:rsidP="0050050C">
      <w:pPr>
        <w:pStyle w:val="Heading5"/>
        <w:rPr>
          <w:lang w:bidi="ar-EG"/>
        </w:rPr>
      </w:pPr>
      <w:r>
        <w:rPr>
          <w:lang w:bidi="ar-EG"/>
        </w:rPr>
        <w:t>SMOTENC versus without SMOTENC</w:t>
      </w:r>
    </w:p>
    <w:p w:rsidR="004260F7" w:rsidRDefault="006805B4" w:rsidP="006805B4">
      <w:pPr>
        <w:spacing w:line="360" w:lineRule="auto"/>
        <w:rPr>
          <w:rFonts w:cstheme="majorBidi"/>
          <w:b/>
          <w:bCs/>
          <w:noProof/>
          <w:szCs w:val="24"/>
        </w:rPr>
      </w:pPr>
      <w:r>
        <w:rPr>
          <w:rFonts w:cstheme="majorBidi"/>
          <w:b/>
          <w:bCs/>
          <w:noProof/>
          <w:szCs w:val="24"/>
        </w:rPr>
        <w:t>Hypertensive diseases:</w:t>
      </w:r>
    </w:p>
    <w:p w:rsidR="002108DA" w:rsidRDefault="00C81117" w:rsidP="00725539">
      <w:pPr>
        <w:pStyle w:val="ListParagraph"/>
        <w:numPr>
          <w:ilvl w:val="0"/>
          <w:numId w:val="41"/>
        </w:numPr>
        <w:rPr>
          <w:noProof/>
        </w:rPr>
      </w:pPr>
      <w:r>
        <w:rPr>
          <w:noProof/>
        </w:rPr>
        <w:t>Naïve Bayes by far has the worst results, giving with all the metrics being much lower than those of SVM.</w:t>
      </w:r>
    </w:p>
    <w:p w:rsidR="00C81117" w:rsidRDefault="00C81117" w:rsidP="00725539">
      <w:pPr>
        <w:pStyle w:val="ListParagraph"/>
        <w:numPr>
          <w:ilvl w:val="0"/>
          <w:numId w:val="41"/>
        </w:numPr>
        <w:rPr>
          <w:noProof/>
        </w:rPr>
      </w:pPr>
      <w:r>
        <w:rPr>
          <w:noProof/>
        </w:rPr>
        <w:t>Strangely, the results from ask a patient dataset without SMOTENC was exactly the same as those of SVM in all regards</w:t>
      </w:r>
      <w:r w:rsidR="00C20DC8">
        <w:rPr>
          <w:noProof/>
        </w:rPr>
        <w:t xml:space="preserve">, which should show the consistancy of </w:t>
      </w:r>
      <w:r w:rsidR="00E04186">
        <w:rPr>
          <w:noProof/>
        </w:rPr>
        <w:t>this dataset compared to the others.</w:t>
      </w:r>
    </w:p>
    <w:p w:rsidR="002108DA" w:rsidRDefault="002108DA" w:rsidP="002108DA">
      <w:pPr>
        <w:pStyle w:val="Caption"/>
        <w:framePr w:hSpace="180" w:wrap="around" w:vAnchor="text" w:hAnchor="page" w:x="1445" w:y="7934"/>
      </w:pPr>
    </w:p>
    <w:tbl>
      <w:tblPr>
        <w:tblStyle w:val="TableGrid"/>
        <w:tblpPr w:leftFromText="180" w:rightFromText="180" w:vertAnchor="text" w:horzAnchor="page" w:tblpX="754" w:tblpY="6160"/>
        <w:tblW w:w="5511" w:type="dxa"/>
        <w:tblLook w:val="04A0" w:firstRow="1" w:lastRow="0" w:firstColumn="1" w:lastColumn="0" w:noHBand="0" w:noVBand="1"/>
      </w:tblPr>
      <w:tblGrid>
        <w:gridCol w:w="1299"/>
        <w:gridCol w:w="1053"/>
        <w:gridCol w:w="1053"/>
        <w:gridCol w:w="1053"/>
        <w:gridCol w:w="1053"/>
      </w:tblGrid>
      <w:tr w:rsidR="002108DA" w:rsidTr="002108DA">
        <w:trPr>
          <w:trHeight w:val="300"/>
        </w:trPr>
        <w:tc>
          <w:tcPr>
            <w:tcW w:w="1299" w:type="dxa"/>
            <w:noWrap/>
            <w:hideMark/>
          </w:tcPr>
          <w:p w:rsidR="002108DA" w:rsidRDefault="002108DA" w:rsidP="002108DA">
            <w:pPr>
              <w:jc w:val="center"/>
              <w:rPr>
                <w:rFonts w:ascii="Calibri" w:hAnsi="Calibri" w:cs="Calibri"/>
                <w:b/>
                <w:bCs/>
                <w:sz w:val="22"/>
              </w:rPr>
            </w:pPr>
            <w:r>
              <w:rPr>
                <w:rFonts w:ascii="Calibri" w:hAnsi="Calibri" w:cs="Calibri"/>
                <w:b/>
                <w:bCs/>
                <w:sz w:val="22"/>
              </w:rPr>
              <w:t>Dataset</w:t>
            </w:r>
          </w:p>
        </w:tc>
        <w:tc>
          <w:tcPr>
            <w:tcW w:w="1053" w:type="dxa"/>
            <w:noWrap/>
            <w:hideMark/>
          </w:tcPr>
          <w:p w:rsidR="002108DA" w:rsidRDefault="002108DA" w:rsidP="002108DA">
            <w:pPr>
              <w:jc w:val="center"/>
              <w:rPr>
                <w:rFonts w:ascii="Calibri" w:hAnsi="Calibri" w:cs="Calibri"/>
                <w:b/>
                <w:bCs/>
                <w:sz w:val="22"/>
              </w:rPr>
            </w:pPr>
            <w:r>
              <w:rPr>
                <w:rFonts w:ascii="Calibri" w:hAnsi="Calibri" w:cs="Calibri"/>
                <w:b/>
                <w:bCs/>
                <w:sz w:val="22"/>
              </w:rPr>
              <w:t>Accuracy</w:t>
            </w:r>
          </w:p>
        </w:tc>
        <w:tc>
          <w:tcPr>
            <w:tcW w:w="1053" w:type="dxa"/>
            <w:noWrap/>
            <w:hideMark/>
          </w:tcPr>
          <w:p w:rsidR="002108DA" w:rsidRDefault="002108DA" w:rsidP="002108DA">
            <w:pPr>
              <w:jc w:val="center"/>
              <w:rPr>
                <w:rFonts w:ascii="Calibri" w:hAnsi="Calibri" w:cs="Calibri"/>
                <w:b/>
                <w:bCs/>
                <w:sz w:val="22"/>
              </w:rPr>
            </w:pPr>
            <w:r>
              <w:rPr>
                <w:rFonts w:ascii="Calibri" w:hAnsi="Calibri" w:cs="Calibri"/>
                <w:b/>
                <w:bCs/>
                <w:sz w:val="22"/>
              </w:rPr>
              <w:t>Precision</w:t>
            </w:r>
          </w:p>
        </w:tc>
        <w:tc>
          <w:tcPr>
            <w:tcW w:w="1053" w:type="dxa"/>
            <w:noWrap/>
            <w:hideMark/>
          </w:tcPr>
          <w:p w:rsidR="002108DA" w:rsidRDefault="002108DA" w:rsidP="002108DA">
            <w:pPr>
              <w:jc w:val="center"/>
              <w:rPr>
                <w:rFonts w:ascii="Calibri" w:hAnsi="Calibri" w:cs="Calibri"/>
                <w:b/>
                <w:bCs/>
                <w:sz w:val="22"/>
              </w:rPr>
            </w:pPr>
            <w:r>
              <w:rPr>
                <w:rFonts w:ascii="Calibri" w:hAnsi="Calibri" w:cs="Calibri"/>
                <w:b/>
                <w:bCs/>
                <w:sz w:val="22"/>
              </w:rPr>
              <w:t>Recall</w:t>
            </w:r>
          </w:p>
        </w:tc>
        <w:tc>
          <w:tcPr>
            <w:tcW w:w="1053" w:type="dxa"/>
            <w:noWrap/>
            <w:hideMark/>
          </w:tcPr>
          <w:p w:rsidR="002108DA" w:rsidRDefault="002108DA" w:rsidP="002108DA">
            <w:pPr>
              <w:jc w:val="center"/>
              <w:rPr>
                <w:rFonts w:ascii="Calibri" w:hAnsi="Calibri" w:cs="Calibri"/>
                <w:b/>
                <w:bCs/>
                <w:sz w:val="22"/>
              </w:rPr>
            </w:pPr>
            <w:proofErr w:type="spellStart"/>
            <w:r>
              <w:rPr>
                <w:rFonts w:ascii="Calibri" w:hAnsi="Calibri" w:cs="Calibri"/>
                <w:b/>
                <w:bCs/>
                <w:sz w:val="22"/>
              </w:rPr>
              <w:t>FScore</w:t>
            </w:r>
            <w:proofErr w:type="spellEnd"/>
          </w:p>
        </w:tc>
      </w:tr>
      <w:tr w:rsidR="00850401" w:rsidTr="0062630C">
        <w:trPr>
          <w:trHeight w:val="300"/>
        </w:trPr>
        <w:tc>
          <w:tcPr>
            <w:tcW w:w="0" w:type="auto"/>
            <w:noWrap/>
            <w:hideMark/>
          </w:tcPr>
          <w:p w:rsidR="00850401" w:rsidRDefault="00850401" w:rsidP="00850401">
            <w:pPr>
              <w:rPr>
                <w:rFonts w:ascii="Calibri" w:hAnsi="Calibri" w:cs="Calibri"/>
                <w:color w:val="000000"/>
                <w:sz w:val="22"/>
              </w:rPr>
            </w:pPr>
            <w:r>
              <w:rPr>
                <w:rFonts w:ascii="Calibri" w:hAnsi="Calibri" w:cs="Calibri"/>
                <w:color w:val="000000"/>
                <w:sz w:val="22"/>
              </w:rPr>
              <w:t>Complete</w:t>
            </w:r>
          </w:p>
        </w:tc>
        <w:tc>
          <w:tcPr>
            <w:tcW w:w="0" w:type="auto"/>
            <w:noWrap/>
            <w:vAlign w:val="bottom"/>
            <w:hideMark/>
          </w:tcPr>
          <w:p w:rsidR="00850401" w:rsidRDefault="00850401" w:rsidP="00850401">
            <w:pPr>
              <w:jc w:val="right"/>
              <w:rPr>
                <w:rFonts w:ascii="Calibri" w:hAnsi="Calibri" w:cs="Calibri"/>
                <w:color w:val="000000"/>
                <w:sz w:val="22"/>
              </w:rPr>
            </w:pPr>
            <w:r>
              <w:rPr>
                <w:rFonts w:ascii="Calibri" w:hAnsi="Calibri" w:cs="Calibri"/>
                <w:color w:val="000000"/>
                <w:sz w:val="22"/>
              </w:rPr>
              <w:t>0.536926</w:t>
            </w:r>
          </w:p>
        </w:tc>
        <w:tc>
          <w:tcPr>
            <w:tcW w:w="0" w:type="auto"/>
            <w:noWrap/>
            <w:vAlign w:val="bottom"/>
            <w:hideMark/>
          </w:tcPr>
          <w:p w:rsidR="00850401" w:rsidRDefault="00850401" w:rsidP="00850401">
            <w:pPr>
              <w:jc w:val="right"/>
              <w:rPr>
                <w:rFonts w:ascii="Calibri" w:hAnsi="Calibri" w:cs="Calibri"/>
                <w:color w:val="000000"/>
                <w:sz w:val="22"/>
              </w:rPr>
            </w:pPr>
            <w:r>
              <w:rPr>
                <w:rFonts w:ascii="Calibri" w:hAnsi="Calibri" w:cs="Calibri"/>
                <w:color w:val="000000"/>
                <w:sz w:val="22"/>
              </w:rPr>
              <w:t>0.539222</w:t>
            </w:r>
          </w:p>
        </w:tc>
        <w:tc>
          <w:tcPr>
            <w:tcW w:w="0" w:type="auto"/>
            <w:noWrap/>
            <w:vAlign w:val="bottom"/>
            <w:hideMark/>
          </w:tcPr>
          <w:p w:rsidR="00850401" w:rsidRDefault="00850401" w:rsidP="00850401">
            <w:pPr>
              <w:jc w:val="right"/>
              <w:rPr>
                <w:rFonts w:ascii="Calibri" w:hAnsi="Calibri" w:cs="Calibri"/>
                <w:color w:val="000000"/>
                <w:sz w:val="22"/>
              </w:rPr>
            </w:pPr>
            <w:r>
              <w:rPr>
                <w:rFonts w:ascii="Calibri" w:hAnsi="Calibri" w:cs="Calibri"/>
                <w:color w:val="000000"/>
                <w:sz w:val="22"/>
              </w:rPr>
              <w:t>0.537155</w:t>
            </w:r>
          </w:p>
        </w:tc>
        <w:tc>
          <w:tcPr>
            <w:tcW w:w="0" w:type="auto"/>
            <w:noWrap/>
            <w:vAlign w:val="bottom"/>
            <w:hideMark/>
          </w:tcPr>
          <w:p w:rsidR="00850401" w:rsidRDefault="00850401" w:rsidP="00850401">
            <w:pPr>
              <w:jc w:val="right"/>
              <w:rPr>
                <w:rFonts w:ascii="Calibri" w:hAnsi="Calibri" w:cs="Calibri"/>
                <w:color w:val="000000"/>
                <w:sz w:val="22"/>
              </w:rPr>
            </w:pPr>
            <w:r>
              <w:rPr>
                <w:rFonts w:ascii="Calibri" w:hAnsi="Calibri" w:cs="Calibri"/>
                <w:color w:val="000000"/>
                <w:sz w:val="22"/>
              </w:rPr>
              <w:t>0.530853</w:t>
            </w:r>
          </w:p>
        </w:tc>
      </w:tr>
      <w:tr w:rsidR="00850401" w:rsidTr="0062630C">
        <w:trPr>
          <w:trHeight w:val="300"/>
        </w:trPr>
        <w:tc>
          <w:tcPr>
            <w:tcW w:w="0" w:type="auto"/>
            <w:noWrap/>
            <w:hideMark/>
          </w:tcPr>
          <w:p w:rsidR="00850401" w:rsidRDefault="00850401" w:rsidP="00850401">
            <w:pPr>
              <w:rPr>
                <w:rFonts w:ascii="Calibri" w:hAnsi="Calibri" w:cs="Calibri"/>
                <w:color w:val="000000"/>
                <w:sz w:val="22"/>
              </w:rPr>
            </w:pPr>
            <w:r>
              <w:rPr>
                <w:rFonts w:ascii="Calibri" w:hAnsi="Calibri" w:cs="Calibri"/>
                <w:color w:val="000000"/>
                <w:sz w:val="22"/>
              </w:rPr>
              <w:t>Weighted</w:t>
            </w:r>
          </w:p>
        </w:tc>
        <w:tc>
          <w:tcPr>
            <w:tcW w:w="0" w:type="auto"/>
            <w:noWrap/>
            <w:vAlign w:val="bottom"/>
            <w:hideMark/>
          </w:tcPr>
          <w:p w:rsidR="00850401" w:rsidRDefault="00850401" w:rsidP="00850401">
            <w:pPr>
              <w:jc w:val="right"/>
              <w:rPr>
                <w:rFonts w:ascii="Calibri" w:hAnsi="Calibri" w:cs="Calibri"/>
                <w:color w:val="000000"/>
                <w:sz w:val="22"/>
              </w:rPr>
            </w:pPr>
            <w:r>
              <w:rPr>
                <w:rFonts w:ascii="Calibri" w:hAnsi="Calibri" w:cs="Calibri"/>
                <w:color w:val="000000"/>
                <w:sz w:val="22"/>
              </w:rPr>
              <w:t>0.604167</w:t>
            </w:r>
          </w:p>
        </w:tc>
        <w:tc>
          <w:tcPr>
            <w:tcW w:w="0" w:type="auto"/>
            <w:noWrap/>
            <w:vAlign w:val="bottom"/>
            <w:hideMark/>
          </w:tcPr>
          <w:p w:rsidR="00850401" w:rsidRDefault="00850401" w:rsidP="00850401">
            <w:pPr>
              <w:jc w:val="right"/>
              <w:rPr>
                <w:rFonts w:ascii="Calibri" w:hAnsi="Calibri" w:cs="Calibri"/>
                <w:color w:val="000000"/>
                <w:sz w:val="22"/>
              </w:rPr>
            </w:pPr>
            <w:r>
              <w:rPr>
                <w:rFonts w:ascii="Calibri" w:hAnsi="Calibri" w:cs="Calibri"/>
                <w:color w:val="000000"/>
                <w:sz w:val="22"/>
              </w:rPr>
              <w:t>0.60582</w:t>
            </w:r>
          </w:p>
        </w:tc>
        <w:tc>
          <w:tcPr>
            <w:tcW w:w="0" w:type="auto"/>
            <w:noWrap/>
            <w:vAlign w:val="bottom"/>
            <w:hideMark/>
          </w:tcPr>
          <w:p w:rsidR="00850401" w:rsidRDefault="00850401" w:rsidP="00850401">
            <w:pPr>
              <w:jc w:val="right"/>
              <w:rPr>
                <w:rFonts w:ascii="Calibri" w:hAnsi="Calibri" w:cs="Calibri"/>
                <w:color w:val="000000"/>
                <w:sz w:val="22"/>
              </w:rPr>
            </w:pPr>
            <w:r>
              <w:rPr>
                <w:rFonts w:ascii="Calibri" w:hAnsi="Calibri" w:cs="Calibri"/>
                <w:color w:val="000000"/>
                <w:sz w:val="22"/>
              </w:rPr>
              <w:t>0.604167</w:t>
            </w:r>
          </w:p>
        </w:tc>
        <w:tc>
          <w:tcPr>
            <w:tcW w:w="0" w:type="auto"/>
            <w:noWrap/>
            <w:vAlign w:val="bottom"/>
            <w:hideMark/>
          </w:tcPr>
          <w:p w:rsidR="00850401" w:rsidRDefault="00850401" w:rsidP="00850401">
            <w:pPr>
              <w:jc w:val="right"/>
              <w:rPr>
                <w:rFonts w:ascii="Calibri" w:hAnsi="Calibri" w:cs="Calibri"/>
                <w:color w:val="000000"/>
                <w:sz w:val="22"/>
              </w:rPr>
            </w:pPr>
            <w:r>
              <w:rPr>
                <w:rFonts w:ascii="Calibri" w:hAnsi="Calibri" w:cs="Calibri"/>
                <w:color w:val="000000"/>
                <w:sz w:val="22"/>
              </w:rPr>
              <w:t>0.602614</w:t>
            </w:r>
          </w:p>
        </w:tc>
      </w:tr>
      <w:tr w:rsidR="00850401" w:rsidTr="0062630C">
        <w:trPr>
          <w:trHeight w:val="300"/>
        </w:trPr>
        <w:tc>
          <w:tcPr>
            <w:tcW w:w="0" w:type="auto"/>
            <w:noWrap/>
            <w:hideMark/>
          </w:tcPr>
          <w:p w:rsidR="00850401" w:rsidRDefault="00850401" w:rsidP="00850401">
            <w:pPr>
              <w:rPr>
                <w:rFonts w:ascii="Calibri" w:hAnsi="Calibri" w:cs="Calibri"/>
                <w:color w:val="000000"/>
                <w:sz w:val="22"/>
              </w:rPr>
            </w:pPr>
            <w:r w:rsidRPr="00B91EE5">
              <w:rPr>
                <w:rFonts w:ascii="Calibri" w:eastAsia="Times New Roman" w:hAnsi="Calibri" w:cs="Calibri"/>
                <w:color w:val="000000"/>
                <w:sz w:val="22"/>
              </w:rPr>
              <w:t>Pressure</w:t>
            </w:r>
          </w:p>
        </w:tc>
        <w:tc>
          <w:tcPr>
            <w:tcW w:w="0" w:type="auto"/>
            <w:noWrap/>
            <w:vAlign w:val="bottom"/>
            <w:hideMark/>
          </w:tcPr>
          <w:p w:rsidR="00850401" w:rsidRDefault="00850401" w:rsidP="00850401">
            <w:pPr>
              <w:jc w:val="right"/>
              <w:rPr>
                <w:rFonts w:ascii="Calibri" w:hAnsi="Calibri" w:cs="Calibri"/>
                <w:color w:val="000000"/>
                <w:sz w:val="22"/>
              </w:rPr>
            </w:pPr>
            <w:r>
              <w:rPr>
                <w:rFonts w:ascii="Calibri" w:hAnsi="Calibri" w:cs="Calibri"/>
                <w:color w:val="000000"/>
                <w:sz w:val="22"/>
              </w:rPr>
              <w:t>0.591463</w:t>
            </w:r>
          </w:p>
        </w:tc>
        <w:tc>
          <w:tcPr>
            <w:tcW w:w="0" w:type="auto"/>
            <w:noWrap/>
            <w:vAlign w:val="bottom"/>
            <w:hideMark/>
          </w:tcPr>
          <w:p w:rsidR="00850401" w:rsidRDefault="00850401" w:rsidP="00850401">
            <w:pPr>
              <w:jc w:val="right"/>
              <w:rPr>
                <w:rFonts w:ascii="Calibri" w:hAnsi="Calibri" w:cs="Calibri"/>
                <w:color w:val="000000"/>
                <w:sz w:val="22"/>
              </w:rPr>
            </w:pPr>
            <w:r>
              <w:rPr>
                <w:rFonts w:ascii="Calibri" w:hAnsi="Calibri" w:cs="Calibri"/>
                <w:color w:val="000000"/>
                <w:sz w:val="22"/>
              </w:rPr>
              <w:t>0.594377</w:t>
            </w:r>
          </w:p>
        </w:tc>
        <w:tc>
          <w:tcPr>
            <w:tcW w:w="0" w:type="auto"/>
            <w:noWrap/>
            <w:vAlign w:val="bottom"/>
            <w:hideMark/>
          </w:tcPr>
          <w:p w:rsidR="00850401" w:rsidRDefault="00850401" w:rsidP="00850401">
            <w:pPr>
              <w:jc w:val="right"/>
              <w:rPr>
                <w:rFonts w:ascii="Calibri" w:hAnsi="Calibri" w:cs="Calibri"/>
                <w:color w:val="000000"/>
                <w:sz w:val="22"/>
              </w:rPr>
            </w:pPr>
            <w:r>
              <w:rPr>
                <w:rFonts w:ascii="Calibri" w:hAnsi="Calibri" w:cs="Calibri"/>
                <w:color w:val="000000"/>
                <w:sz w:val="22"/>
              </w:rPr>
              <w:t>0.592369</w:t>
            </w:r>
          </w:p>
        </w:tc>
        <w:tc>
          <w:tcPr>
            <w:tcW w:w="0" w:type="auto"/>
            <w:noWrap/>
            <w:vAlign w:val="bottom"/>
            <w:hideMark/>
          </w:tcPr>
          <w:p w:rsidR="00850401" w:rsidRDefault="00850401" w:rsidP="00850401">
            <w:pPr>
              <w:jc w:val="right"/>
              <w:rPr>
                <w:rFonts w:ascii="Calibri" w:hAnsi="Calibri" w:cs="Calibri"/>
                <w:color w:val="000000"/>
                <w:sz w:val="22"/>
              </w:rPr>
            </w:pPr>
            <w:r>
              <w:rPr>
                <w:rFonts w:ascii="Calibri" w:hAnsi="Calibri" w:cs="Calibri"/>
                <w:color w:val="000000"/>
                <w:sz w:val="22"/>
              </w:rPr>
              <w:t>0.589617</w:t>
            </w:r>
          </w:p>
        </w:tc>
      </w:tr>
      <w:tr w:rsidR="00850401" w:rsidTr="0062630C">
        <w:trPr>
          <w:trHeight w:val="300"/>
        </w:trPr>
        <w:tc>
          <w:tcPr>
            <w:tcW w:w="0" w:type="auto"/>
            <w:noWrap/>
            <w:hideMark/>
          </w:tcPr>
          <w:p w:rsidR="00850401" w:rsidRDefault="00850401" w:rsidP="00850401">
            <w:pPr>
              <w:rPr>
                <w:rFonts w:ascii="Calibri" w:hAnsi="Calibri" w:cs="Calibri"/>
                <w:color w:val="000000"/>
                <w:sz w:val="22"/>
              </w:rPr>
            </w:pPr>
            <w:proofErr w:type="spellStart"/>
            <w:r>
              <w:rPr>
                <w:rFonts w:ascii="Calibri" w:hAnsi="Calibri" w:cs="Calibri"/>
                <w:color w:val="000000"/>
                <w:sz w:val="22"/>
              </w:rPr>
              <w:t>AskAPatient</w:t>
            </w:r>
            <w:proofErr w:type="spellEnd"/>
          </w:p>
        </w:tc>
        <w:tc>
          <w:tcPr>
            <w:tcW w:w="0" w:type="auto"/>
            <w:noWrap/>
            <w:vAlign w:val="bottom"/>
            <w:hideMark/>
          </w:tcPr>
          <w:p w:rsidR="00850401" w:rsidRDefault="00850401" w:rsidP="00850401">
            <w:pPr>
              <w:jc w:val="right"/>
              <w:rPr>
                <w:rFonts w:ascii="Calibri" w:hAnsi="Calibri" w:cs="Calibri"/>
                <w:color w:val="000000"/>
                <w:sz w:val="22"/>
              </w:rPr>
            </w:pPr>
            <w:r>
              <w:rPr>
                <w:rFonts w:ascii="Calibri" w:hAnsi="Calibri" w:cs="Calibri"/>
                <w:color w:val="000000"/>
                <w:sz w:val="22"/>
              </w:rPr>
              <w:t>0.520548</w:t>
            </w:r>
          </w:p>
        </w:tc>
        <w:tc>
          <w:tcPr>
            <w:tcW w:w="0" w:type="auto"/>
            <w:noWrap/>
            <w:vAlign w:val="bottom"/>
            <w:hideMark/>
          </w:tcPr>
          <w:p w:rsidR="00850401" w:rsidRDefault="00850401" w:rsidP="00850401">
            <w:pPr>
              <w:jc w:val="right"/>
              <w:rPr>
                <w:rFonts w:ascii="Calibri" w:hAnsi="Calibri" w:cs="Calibri"/>
                <w:color w:val="000000"/>
                <w:sz w:val="22"/>
              </w:rPr>
            </w:pPr>
            <w:r>
              <w:rPr>
                <w:rFonts w:ascii="Calibri" w:hAnsi="Calibri" w:cs="Calibri"/>
                <w:color w:val="000000"/>
                <w:sz w:val="22"/>
              </w:rPr>
              <w:t>0.516347</w:t>
            </w:r>
          </w:p>
        </w:tc>
        <w:tc>
          <w:tcPr>
            <w:tcW w:w="0" w:type="auto"/>
            <w:noWrap/>
            <w:vAlign w:val="bottom"/>
            <w:hideMark/>
          </w:tcPr>
          <w:p w:rsidR="00850401" w:rsidRDefault="00850401" w:rsidP="00850401">
            <w:pPr>
              <w:jc w:val="right"/>
              <w:rPr>
                <w:rFonts w:ascii="Calibri" w:hAnsi="Calibri" w:cs="Calibri"/>
                <w:color w:val="000000"/>
                <w:sz w:val="22"/>
              </w:rPr>
            </w:pPr>
            <w:r>
              <w:rPr>
                <w:rFonts w:ascii="Calibri" w:hAnsi="Calibri" w:cs="Calibri"/>
                <w:color w:val="000000"/>
                <w:sz w:val="22"/>
              </w:rPr>
              <w:t>0.516364</w:t>
            </w:r>
          </w:p>
        </w:tc>
        <w:tc>
          <w:tcPr>
            <w:tcW w:w="0" w:type="auto"/>
            <w:noWrap/>
            <w:vAlign w:val="bottom"/>
            <w:hideMark/>
          </w:tcPr>
          <w:p w:rsidR="00850401" w:rsidRDefault="00850401" w:rsidP="00850401">
            <w:pPr>
              <w:jc w:val="right"/>
              <w:rPr>
                <w:rFonts w:ascii="Calibri" w:hAnsi="Calibri" w:cs="Calibri"/>
                <w:color w:val="000000"/>
                <w:sz w:val="22"/>
              </w:rPr>
            </w:pPr>
            <w:r>
              <w:rPr>
                <w:rFonts w:ascii="Calibri" w:hAnsi="Calibri" w:cs="Calibri"/>
                <w:color w:val="000000"/>
                <w:sz w:val="22"/>
              </w:rPr>
              <w:t>0.516351</w:t>
            </w:r>
          </w:p>
        </w:tc>
      </w:tr>
    </w:tbl>
    <w:p w:rsidR="00684E22" w:rsidRDefault="00684E22" w:rsidP="00684E22">
      <w:pPr>
        <w:pStyle w:val="Caption"/>
        <w:framePr w:hSpace="180" w:wrap="around" w:vAnchor="text" w:hAnchor="page" w:x="1762" w:y="7902"/>
      </w:pPr>
      <w:r>
        <w:t xml:space="preserve">Table </w:t>
      </w:r>
      <w:r w:rsidR="00101A01">
        <w:rPr>
          <w:noProof/>
        </w:rPr>
        <w:fldChar w:fldCharType="begin"/>
      </w:r>
      <w:r w:rsidR="00101A01">
        <w:rPr>
          <w:noProof/>
        </w:rPr>
        <w:instrText xml:space="preserve"> SEQ Table \* ARABIC </w:instrText>
      </w:r>
      <w:r w:rsidR="00101A01">
        <w:rPr>
          <w:noProof/>
        </w:rPr>
        <w:fldChar w:fldCharType="separate"/>
      </w:r>
      <w:r w:rsidR="00B76728">
        <w:rPr>
          <w:noProof/>
        </w:rPr>
        <w:t>23</w:t>
      </w:r>
      <w:r w:rsidR="00101A01">
        <w:rPr>
          <w:noProof/>
        </w:rPr>
        <w:fldChar w:fldCharType="end"/>
      </w:r>
      <w:r>
        <w:t xml:space="preserve"> Hypertensive Disease NB</w:t>
      </w:r>
    </w:p>
    <w:p w:rsidR="00684E22" w:rsidRDefault="00684E22" w:rsidP="00684E22">
      <w:pPr>
        <w:pStyle w:val="Caption"/>
        <w:framePr w:hSpace="180" w:wrap="around" w:vAnchor="text" w:hAnchor="page" w:x="7121" w:y="7915"/>
      </w:pPr>
      <w:r>
        <w:t xml:space="preserve">Table </w:t>
      </w:r>
      <w:r w:rsidR="00101A01">
        <w:rPr>
          <w:noProof/>
        </w:rPr>
        <w:fldChar w:fldCharType="begin"/>
      </w:r>
      <w:r w:rsidR="00101A01">
        <w:rPr>
          <w:noProof/>
        </w:rPr>
        <w:instrText xml:space="preserve"> SEQ Table \* ARABIC </w:instrText>
      </w:r>
      <w:r w:rsidR="00101A01">
        <w:rPr>
          <w:noProof/>
        </w:rPr>
        <w:fldChar w:fldCharType="separate"/>
      </w:r>
      <w:r w:rsidR="00B76728">
        <w:rPr>
          <w:noProof/>
        </w:rPr>
        <w:t>24</w:t>
      </w:r>
      <w:r w:rsidR="00101A01">
        <w:rPr>
          <w:noProof/>
        </w:rPr>
        <w:fldChar w:fldCharType="end"/>
      </w:r>
      <w:r>
        <w:t xml:space="preserve"> </w:t>
      </w:r>
      <w:r w:rsidRPr="004E55A5">
        <w:t>Hypertensive Disease NB without SMOTENC</w:t>
      </w:r>
    </w:p>
    <w:tbl>
      <w:tblPr>
        <w:tblStyle w:val="TableGrid"/>
        <w:tblpPr w:leftFromText="180" w:rightFromText="180" w:vertAnchor="text" w:horzAnchor="page" w:tblpX="6531" w:tblpY="6173"/>
        <w:tblW w:w="5511" w:type="dxa"/>
        <w:tblLook w:val="04A0" w:firstRow="1" w:lastRow="0" w:firstColumn="1" w:lastColumn="0" w:noHBand="0" w:noVBand="1"/>
      </w:tblPr>
      <w:tblGrid>
        <w:gridCol w:w="1299"/>
        <w:gridCol w:w="1053"/>
        <w:gridCol w:w="1053"/>
        <w:gridCol w:w="1053"/>
        <w:gridCol w:w="1053"/>
      </w:tblGrid>
      <w:tr w:rsidR="00684E22" w:rsidRPr="00E379CC" w:rsidTr="00684E22">
        <w:trPr>
          <w:trHeight w:val="300"/>
        </w:trPr>
        <w:tc>
          <w:tcPr>
            <w:tcW w:w="1299" w:type="dxa"/>
            <w:noWrap/>
            <w:hideMark/>
          </w:tcPr>
          <w:p w:rsidR="00684E22" w:rsidRPr="00E379CC" w:rsidRDefault="00684E22" w:rsidP="00684E22">
            <w:pPr>
              <w:jc w:val="center"/>
              <w:rPr>
                <w:rFonts w:ascii="Calibri" w:eastAsia="Times New Roman" w:hAnsi="Calibri" w:cs="Calibri"/>
                <w:b/>
                <w:bCs/>
                <w:sz w:val="22"/>
              </w:rPr>
            </w:pPr>
            <w:r w:rsidRPr="00E379CC">
              <w:rPr>
                <w:rFonts w:ascii="Calibri" w:eastAsia="Times New Roman" w:hAnsi="Calibri" w:cs="Calibri"/>
                <w:b/>
                <w:bCs/>
                <w:sz w:val="22"/>
              </w:rPr>
              <w:t>Dataset</w:t>
            </w:r>
          </w:p>
        </w:tc>
        <w:tc>
          <w:tcPr>
            <w:tcW w:w="1053" w:type="dxa"/>
            <w:noWrap/>
            <w:hideMark/>
          </w:tcPr>
          <w:p w:rsidR="00684E22" w:rsidRPr="00E379CC" w:rsidRDefault="00684E22" w:rsidP="00684E22">
            <w:pPr>
              <w:jc w:val="center"/>
              <w:rPr>
                <w:rFonts w:ascii="Calibri" w:eastAsia="Times New Roman" w:hAnsi="Calibri" w:cs="Calibri"/>
                <w:b/>
                <w:bCs/>
                <w:sz w:val="22"/>
              </w:rPr>
            </w:pPr>
            <w:r w:rsidRPr="00E379CC">
              <w:rPr>
                <w:rFonts w:ascii="Calibri" w:eastAsia="Times New Roman" w:hAnsi="Calibri" w:cs="Calibri"/>
                <w:b/>
                <w:bCs/>
                <w:sz w:val="22"/>
              </w:rPr>
              <w:t>Accuracy</w:t>
            </w:r>
          </w:p>
        </w:tc>
        <w:tc>
          <w:tcPr>
            <w:tcW w:w="1053" w:type="dxa"/>
            <w:noWrap/>
            <w:hideMark/>
          </w:tcPr>
          <w:p w:rsidR="00684E22" w:rsidRPr="00E379CC" w:rsidRDefault="00684E22" w:rsidP="00684E22">
            <w:pPr>
              <w:jc w:val="center"/>
              <w:rPr>
                <w:rFonts w:ascii="Calibri" w:eastAsia="Times New Roman" w:hAnsi="Calibri" w:cs="Calibri"/>
                <w:b/>
                <w:bCs/>
                <w:sz w:val="22"/>
              </w:rPr>
            </w:pPr>
            <w:r w:rsidRPr="00E379CC">
              <w:rPr>
                <w:rFonts w:ascii="Calibri" w:eastAsia="Times New Roman" w:hAnsi="Calibri" w:cs="Calibri"/>
                <w:b/>
                <w:bCs/>
                <w:sz w:val="22"/>
              </w:rPr>
              <w:t>Precision</w:t>
            </w:r>
          </w:p>
        </w:tc>
        <w:tc>
          <w:tcPr>
            <w:tcW w:w="1053" w:type="dxa"/>
            <w:noWrap/>
            <w:hideMark/>
          </w:tcPr>
          <w:p w:rsidR="00684E22" w:rsidRPr="00E379CC" w:rsidRDefault="00684E22" w:rsidP="00684E22">
            <w:pPr>
              <w:jc w:val="center"/>
              <w:rPr>
                <w:rFonts w:ascii="Calibri" w:eastAsia="Times New Roman" w:hAnsi="Calibri" w:cs="Calibri"/>
                <w:b/>
                <w:bCs/>
                <w:sz w:val="22"/>
              </w:rPr>
            </w:pPr>
            <w:r w:rsidRPr="00E379CC">
              <w:rPr>
                <w:rFonts w:ascii="Calibri" w:eastAsia="Times New Roman" w:hAnsi="Calibri" w:cs="Calibri"/>
                <w:b/>
                <w:bCs/>
                <w:sz w:val="22"/>
              </w:rPr>
              <w:t>Recall</w:t>
            </w:r>
          </w:p>
        </w:tc>
        <w:tc>
          <w:tcPr>
            <w:tcW w:w="1053" w:type="dxa"/>
            <w:noWrap/>
            <w:hideMark/>
          </w:tcPr>
          <w:p w:rsidR="00684E22" w:rsidRPr="00E379CC" w:rsidRDefault="00684E22" w:rsidP="00684E22">
            <w:pPr>
              <w:jc w:val="center"/>
              <w:rPr>
                <w:rFonts w:ascii="Calibri" w:eastAsia="Times New Roman" w:hAnsi="Calibri" w:cs="Calibri"/>
                <w:b/>
                <w:bCs/>
                <w:sz w:val="22"/>
              </w:rPr>
            </w:pPr>
            <w:proofErr w:type="spellStart"/>
            <w:r w:rsidRPr="00E379CC">
              <w:rPr>
                <w:rFonts w:ascii="Calibri" w:eastAsia="Times New Roman" w:hAnsi="Calibri" w:cs="Calibri"/>
                <w:b/>
                <w:bCs/>
                <w:sz w:val="22"/>
              </w:rPr>
              <w:t>FScore</w:t>
            </w:r>
            <w:proofErr w:type="spellEnd"/>
          </w:p>
        </w:tc>
      </w:tr>
      <w:tr w:rsidR="00684E22" w:rsidRPr="00E379CC" w:rsidTr="00684E22">
        <w:trPr>
          <w:trHeight w:val="300"/>
        </w:trPr>
        <w:tc>
          <w:tcPr>
            <w:tcW w:w="1299" w:type="dxa"/>
            <w:noWrap/>
            <w:hideMark/>
          </w:tcPr>
          <w:p w:rsidR="00684E22" w:rsidRPr="00E379CC" w:rsidRDefault="00684E22" w:rsidP="00684E22">
            <w:pPr>
              <w:rPr>
                <w:rFonts w:ascii="Calibri" w:eastAsia="Times New Roman" w:hAnsi="Calibri" w:cs="Calibri"/>
                <w:color w:val="000000"/>
                <w:sz w:val="22"/>
              </w:rPr>
            </w:pPr>
            <w:r w:rsidRPr="00E379CC">
              <w:rPr>
                <w:rFonts w:ascii="Calibri" w:eastAsia="Times New Roman" w:hAnsi="Calibri" w:cs="Calibri"/>
                <w:color w:val="000000"/>
                <w:sz w:val="22"/>
              </w:rPr>
              <w:t>Complete</w:t>
            </w:r>
          </w:p>
        </w:tc>
        <w:tc>
          <w:tcPr>
            <w:tcW w:w="1053" w:type="dxa"/>
            <w:noWrap/>
            <w:hideMark/>
          </w:tcPr>
          <w:p w:rsidR="00684E22" w:rsidRPr="00E379CC" w:rsidRDefault="00684E22" w:rsidP="00684E22">
            <w:pPr>
              <w:jc w:val="right"/>
              <w:rPr>
                <w:rFonts w:ascii="Calibri" w:eastAsia="Times New Roman" w:hAnsi="Calibri" w:cs="Calibri"/>
                <w:color w:val="000000"/>
                <w:sz w:val="22"/>
              </w:rPr>
            </w:pPr>
            <w:r w:rsidRPr="00E379CC">
              <w:rPr>
                <w:rFonts w:ascii="Calibri" w:eastAsia="Times New Roman" w:hAnsi="Calibri" w:cs="Calibri"/>
                <w:color w:val="000000"/>
                <w:sz w:val="22"/>
              </w:rPr>
              <w:t>0.523504</w:t>
            </w:r>
          </w:p>
        </w:tc>
        <w:tc>
          <w:tcPr>
            <w:tcW w:w="1053" w:type="dxa"/>
            <w:noWrap/>
            <w:hideMark/>
          </w:tcPr>
          <w:p w:rsidR="00684E22" w:rsidRPr="00E379CC" w:rsidRDefault="00684E22" w:rsidP="00684E22">
            <w:pPr>
              <w:jc w:val="right"/>
              <w:rPr>
                <w:rFonts w:ascii="Calibri" w:eastAsia="Times New Roman" w:hAnsi="Calibri" w:cs="Calibri"/>
                <w:color w:val="000000"/>
                <w:sz w:val="22"/>
              </w:rPr>
            </w:pPr>
            <w:r w:rsidRPr="00E379CC">
              <w:rPr>
                <w:rFonts w:ascii="Calibri" w:eastAsia="Times New Roman" w:hAnsi="Calibri" w:cs="Calibri"/>
                <w:color w:val="000000"/>
                <w:sz w:val="22"/>
              </w:rPr>
              <w:t>0.522391</w:t>
            </w:r>
          </w:p>
        </w:tc>
        <w:tc>
          <w:tcPr>
            <w:tcW w:w="1053" w:type="dxa"/>
            <w:noWrap/>
            <w:hideMark/>
          </w:tcPr>
          <w:p w:rsidR="00684E22" w:rsidRPr="00E379CC" w:rsidRDefault="00684E22" w:rsidP="00684E22">
            <w:pPr>
              <w:jc w:val="right"/>
              <w:rPr>
                <w:rFonts w:ascii="Calibri" w:eastAsia="Times New Roman" w:hAnsi="Calibri" w:cs="Calibri"/>
                <w:color w:val="000000"/>
                <w:sz w:val="22"/>
              </w:rPr>
            </w:pPr>
            <w:r w:rsidRPr="00E379CC">
              <w:rPr>
                <w:rFonts w:ascii="Calibri" w:eastAsia="Times New Roman" w:hAnsi="Calibri" w:cs="Calibri"/>
                <w:color w:val="000000"/>
                <w:sz w:val="22"/>
              </w:rPr>
              <w:t>0.517544</w:t>
            </w:r>
          </w:p>
        </w:tc>
        <w:tc>
          <w:tcPr>
            <w:tcW w:w="1053" w:type="dxa"/>
            <w:noWrap/>
            <w:hideMark/>
          </w:tcPr>
          <w:p w:rsidR="00684E22" w:rsidRPr="00E379CC" w:rsidRDefault="00684E22" w:rsidP="00684E22">
            <w:pPr>
              <w:jc w:val="right"/>
              <w:rPr>
                <w:rFonts w:ascii="Calibri" w:eastAsia="Times New Roman" w:hAnsi="Calibri" w:cs="Calibri"/>
                <w:color w:val="000000"/>
                <w:sz w:val="22"/>
              </w:rPr>
            </w:pPr>
            <w:r w:rsidRPr="00E379CC">
              <w:rPr>
                <w:rFonts w:ascii="Calibri" w:eastAsia="Times New Roman" w:hAnsi="Calibri" w:cs="Calibri"/>
                <w:color w:val="000000"/>
                <w:sz w:val="22"/>
              </w:rPr>
              <w:t>0.492884</w:t>
            </w:r>
          </w:p>
        </w:tc>
      </w:tr>
      <w:tr w:rsidR="00684E22" w:rsidRPr="00E379CC" w:rsidTr="00684E22">
        <w:trPr>
          <w:trHeight w:val="300"/>
        </w:trPr>
        <w:tc>
          <w:tcPr>
            <w:tcW w:w="1299" w:type="dxa"/>
            <w:noWrap/>
            <w:hideMark/>
          </w:tcPr>
          <w:p w:rsidR="00684E22" w:rsidRPr="00E379CC" w:rsidRDefault="00684E22" w:rsidP="00684E22">
            <w:pPr>
              <w:rPr>
                <w:rFonts w:ascii="Calibri" w:eastAsia="Times New Roman" w:hAnsi="Calibri" w:cs="Calibri"/>
                <w:color w:val="000000"/>
                <w:sz w:val="22"/>
              </w:rPr>
            </w:pPr>
            <w:r w:rsidRPr="00E379CC">
              <w:rPr>
                <w:rFonts w:ascii="Calibri" w:eastAsia="Times New Roman" w:hAnsi="Calibri" w:cs="Calibri"/>
                <w:color w:val="000000"/>
                <w:sz w:val="22"/>
              </w:rPr>
              <w:t>Weighted</w:t>
            </w:r>
          </w:p>
        </w:tc>
        <w:tc>
          <w:tcPr>
            <w:tcW w:w="1053" w:type="dxa"/>
            <w:noWrap/>
            <w:hideMark/>
          </w:tcPr>
          <w:p w:rsidR="00684E22" w:rsidRPr="00E379CC" w:rsidRDefault="00684E22" w:rsidP="00684E22">
            <w:pPr>
              <w:jc w:val="right"/>
              <w:rPr>
                <w:rFonts w:ascii="Calibri" w:eastAsia="Times New Roman" w:hAnsi="Calibri" w:cs="Calibri"/>
                <w:color w:val="000000"/>
                <w:sz w:val="22"/>
              </w:rPr>
            </w:pPr>
            <w:r w:rsidRPr="00E379CC">
              <w:rPr>
                <w:rFonts w:ascii="Calibri" w:eastAsia="Times New Roman" w:hAnsi="Calibri" w:cs="Calibri"/>
                <w:color w:val="000000"/>
                <w:sz w:val="22"/>
              </w:rPr>
              <w:t>0.487179</w:t>
            </w:r>
          </w:p>
        </w:tc>
        <w:tc>
          <w:tcPr>
            <w:tcW w:w="1053" w:type="dxa"/>
            <w:noWrap/>
            <w:hideMark/>
          </w:tcPr>
          <w:p w:rsidR="00684E22" w:rsidRPr="00E379CC" w:rsidRDefault="00684E22" w:rsidP="00684E22">
            <w:pPr>
              <w:jc w:val="right"/>
              <w:rPr>
                <w:rFonts w:ascii="Calibri" w:eastAsia="Times New Roman" w:hAnsi="Calibri" w:cs="Calibri"/>
                <w:color w:val="000000"/>
                <w:sz w:val="22"/>
              </w:rPr>
            </w:pPr>
            <w:r w:rsidRPr="00E379CC">
              <w:rPr>
                <w:rFonts w:ascii="Calibri" w:eastAsia="Times New Roman" w:hAnsi="Calibri" w:cs="Calibri"/>
                <w:color w:val="000000"/>
                <w:sz w:val="22"/>
              </w:rPr>
              <w:t>0.458556</w:t>
            </w:r>
          </w:p>
        </w:tc>
        <w:tc>
          <w:tcPr>
            <w:tcW w:w="1053" w:type="dxa"/>
            <w:noWrap/>
            <w:hideMark/>
          </w:tcPr>
          <w:p w:rsidR="00684E22" w:rsidRPr="00E379CC" w:rsidRDefault="00684E22" w:rsidP="00684E22">
            <w:pPr>
              <w:jc w:val="right"/>
              <w:rPr>
                <w:rFonts w:ascii="Calibri" w:eastAsia="Times New Roman" w:hAnsi="Calibri" w:cs="Calibri"/>
                <w:color w:val="000000"/>
                <w:sz w:val="22"/>
              </w:rPr>
            </w:pPr>
            <w:r w:rsidRPr="00E379CC">
              <w:rPr>
                <w:rFonts w:ascii="Calibri" w:eastAsia="Times New Roman" w:hAnsi="Calibri" w:cs="Calibri"/>
                <w:color w:val="000000"/>
                <w:sz w:val="22"/>
              </w:rPr>
              <w:t>0.449675</w:t>
            </w:r>
          </w:p>
        </w:tc>
        <w:tc>
          <w:tcPr>
            <w:tcW w:w="1053" w:type="dxa"/>
            <w:noWrap/>
            <w:hideMark/>
          </w:tcPr>
          <w:p w:rsidR="00684E22" w:rsidRPr="00E379CC" w:rsidRDefault="00684E22" w:rsidP="00684E22">
            <w:pPr>
              <w:jc w:val="right"/>
              <w:rPr>
                <w:rFonts w:ascii="Calibri" w:eastAsia="Times New Roman" w:hAnsi="Calibri" w:cs="Calibri"/>
                <w:color w:val="000000"/>
                <w:sz w:val="22"/>
              </w:rPr>
            </w:pPr>
            <w:r w:rsidRPr="00E379CC">
              <w:rPr>
                <w:rFonts w:ascii="Calibri" w:eastAsia="Times New Roman" w:hAnsi="Calibri" w:cs="Calibri"/>
                <w:color w:val="000000"/>
                <w:sz w:val="22"/>
              </w:rPr>
              <w:t>0.442857</w:t>
            </w:r>
          </w:p>
        </w:tc>
      </w:tr>
      <w:tr w:rsidR="00684E22" w:rsidRPr="00E379CC" w:rsidTr="00684E22">
        <w:trPr>
          <w:trHeight w:val="300"/>
        </w:trPr>
        <w:tc>
          <w:tcPr>
            <w:tcW w:w="1299" w:type="dxa"/>
            <w:noWrap/>
            <w:hideMark/>
          </w:tcPr>
          <w:p w:rsidR="00684E22" w:rsidRPr="00E379CC" w:rsidRDefault="00E212BB" w:rsidP="00684E22">
            <w:pPr>
              <w:rPr>
                <w:rFonts w:ascii="Calibri" w:eastAsia="Times New Roman" w:hAnsi="Calibri" w:cs="Calibri"/>
                <w:color w:val="000000"/>
                <w:sz w:val="22"/>
              </w:rPr>
            </w:pPr>
            <w:r w:rsidRPr="00B91EE5">
              <w:rPr>
                <w:rFonts w:ascii="Calibri" w:eastAsia="Times New Roman" w:hAnsi="Calibri" w:cs="Calibri"/>
                <w:color w:val="000000"/>
                <w:sz w:val="22"/>
              </w:rPr>
              <w:t>Pressure</w:t>
            </w:r>
          </w:p>
        </w:tc>
        <w:tc>
          <w:tcPr>
            <w:tcW w:w="1053" w:type="dxa"/>
            <w:noWrap/>
            <w:hideMark/>
          </w:tcPr>
          <w:p w:rsidR="00684E22" w:rsidRPr="00E379CC" w:rsidRDefault="00684E22" w:rsidP="00684E22">
            <w:pPr>
              <w:jc w:val="right"/>
              <w:rPr>
                <w:rFonts w:ascii="Calibri" w:eastAsia="Times New Roman" w:hAnsi="Calibri" w:cs="Calibri"/>
                <w:color w:val="000000"/>
                <w:sz w:val="22"/>
              </w:rPr>
            </w:pPr>
            <w:r w:rsidRPr="00E379CC">
              <w:rPr>
                <w:rFonts w:ascii="Calibri" w:eastAsia="Times New Roman" w:hAnsi="Calibri" w:cs="Calibri"/>
                <w:color w:val="000000"/>
                <w:sz w:val="22"/>
              </w:rPr>
              <w:t>0.568345</w:t>
            </w:r>
          </w:p>
        </w:tc>
        <w:tc>
          <w:tcPr>
            <w:tcW w:w="1053" w:type="dxa"/>
            <w:noWrap/>
            <w:hideMark/>
          </w:tcPr>
          <w:p w:rsidR="00684E22" w:rsidRPr="00E379CC" w:rsidRDefault="00684E22" w:rsidP="00684E22">
            <w:pPr>
              <w:jc w:val="right"/>
              <w:rPr>
                <w:rFonts w:ascii="Calibri" w:eastAsia="Times New Roman" w:hAnsi="Calibri" w:cs="Calibri"/>
                <w:color w:val="000000"/>
                <w:sz w:val="22"/>
              </w:rPr>
            </w:pPr>
            <w:r w:rsidRPr="00E379CC">
              <w:rPr>
                <w:rFonts w:ascii="Calibri" w:eastAsia="Times New Roman" w:hAnsi="Calibri" w:cs="Calibri"/>
                <w:color w:val="000000"/>
                <w:sz w:val="22"/>
              </w:rPr>
              <w:t>0.522665</w:t>
            </w:r>
          </w:p>
        </w:tc>
        <w:tc>
          <w:tcPr>
            <w:tcW w:w="1053" w:type="dxa"/>
            <w:noWrap/>
            <w:hideMark/>
          </w:tcPr>
          <w:p w:rsidR="00684E22" w:rsidRPr="00E379CC" w:rsidRDefault="00684E22" w:rsidP="00684E22">
            <w:pPr>
              <w:jc w:val="right"/>
              <w:rPr>
                <w:rFonts w:ascii="Calibri" w:eastAsia="Times New Roman" w:hAnsi="Calibri" w:cs="Calibri"/>
                <w:color w:val="000000"/>
                <w:sz w:val="22"/>
              </w:rPr>
            </w:pPr>
            <w:r w:rsidRPr="00E379CC">
              <w:rPr>
                <w:rFonts w:ascii="Calibri" w:eastAsia="Times New Roman" w:hAnsi="Calibri" w:cs="Calibri"/>
                <w:color w:val="000000"/>
                <w:sz w:val="22"/>
              </w:rPr>
              <w:t>0.522665</w:t>
            </w:r>
          </w:p>
        </w:tc>
        <w:tc>
          <w:tcPr>
            <w:tcW w:w="1053" w:type="dxa"/>
            <w:noWrap/>
            <w:hideMark/>
          </w:tcPr>
          <w:p w:rsidR="00684E22" w:rsidRPr="00E379CC" w:rsidRDefault="00684E22" w:rsidP="00684E22">
            <w:pPr>
              <w:jc w:val="right"/>
              <w:rPr>
                <w:rFonts w:ascii="Calibri" w:eastAsia="Times New Roman" w:hAnsi="Calibri" w:cs="Calibri"/>
                <w:color w:val="000000"/>
                <w:sz w:val="22"/>
              </w:rPr>
            </w:pPr>
            <w:r w:rsidRPr="00E379CC">
              <w:rPr>
                <w:rFonts w:ascii="Calibri" w:eastAsia="Times New Roman" w:hAnsi="Calibri" w:cs="Calibri"/>
                <w:color w:val="000000"/>
                <w:sz w:val="22"/>
              </w:rPr>
              <w:t>0.522665</w:t>
            </w:r>
          </w:p>
        </w:tc>
      </w:tr>
      <w:tr w:rsidR="00684E22" w:rsidRPr="00E379CC" w:rsidTr="00684E22">
        <w:trPr>
          <w:trHeight w:val="300"/>
        </w:trPr>
        <w:tc>
          <w:tcPr>
            <w:tcW w:w="1299" w:type="dxa"/>
            <w:noWrap/>
            <w:hideMark/>
          </w:tcPr>
          <w:p w:rsidR="00684E22" w:rsidRPr="00E379CC" w:rsidRDefault="00684E22" w:rsidP="00684E22">
            <w:pPr>
              <w:rPr>
                <w:rFonts w:ascii="Calibri" w:eastAsia="Times New Roman" w:hAnsi="Calibri" w:cs="Calibri"/>
                <w:color w:val="000000"/>
                <w:sz w:val="22"/>
              </w:rPr>
            </w:pPr>
            <w:proofErr w:type="spellStart"/>
            <w:r w:rsidRPr="00E379CC">
              <w:rPr>
                <w:rFonts w:ascii="Calibri" w:eastAsia="Times New Roman" w:hAnsi="Calibri" w:cs="Calibri"/>
                <w:color w:val="000000"/>
                <w:sz w:val="22"/>
              </w:rPr>
              <w:t>AskAPatient</w:t>
            </w:r>
            <w:proofErr w:type="spellEnd"/>
          </w:p>
        </w:tc>
        <w:tc>
          <w:tcPr>
            <w:tcW w:w="1053" w:type="dxa"/>
            <w:noWrap/>
            <w:hideMark/>
          </w:tcPr>
          <w:p w:rsidR="00684E22" w:rsidRPr="00E379CC" w:rsidRDefault="00684E22" w:rsidP="00684E22">
            <w:pPr>
              <w:jc w:val="right"/>
              <w:rPr>
                <w:rFonts w:ascii="Calibri" w:eastAsia="Times New Roman" w:hAnsi="Calibri" w:cs="Calibri"/>
                <w:color w:val="000000"/>
                <w:sz w:val="22"/>
              </w:rPr>
            </w:pPr>
            <w:r w:rsidRPr="00E379CC">
              <w:rPr>
                <w:rFonts w:ascii="Calibri" w:eastAsia="Times New Roman" w:hAnsi="Calibri" w:cs="Calibri"/>
                <w:color w:val="000000"/>
                <w:sz w:val="22"/>
              </w:rPr>
              <w:t>0.837004</w:t>
            </w:r>
          </w:p>
        </w:tc>
        <w:tc>
          <w:tcPr>
            <w:tcW w:w="1053" w:type="dxa"/>
            <w:noWrap/>
            <w:hideMark/>
          </w:tcPr>
          <w:p w:rsidR="00684E22" w:rsidRPr="00E379CC" w:rsidRDefault="00684E22" w:rsidP="00684E22">
            <w:pPr>
              <w:jc w:val="right"/>
              <w:rPr>
                <w:rFonts w:ascii="Calibri" w:eastAsia="Times New Roman" w:hAnsi="Calibri" w:cs="Calibri"/>
                <w:color w:val="000000"/>
                <w:sz w:val="22"/>
              </w:rPr>
            </w:pPr>
            <w:r w:rsidRPr="00E379CC">
              <w:rPr>
                <w:rFonts w:ascii="Calibri" w:eastAsia="Times New Roman" w:hAnsi="Calibri" w:cs="Calibri"/>
                <w:color w:val="000000"/>
                <w:sz w:val="22"/>
              </w:rPr>
              <w:t>0.418502</w:t>
            </w:r>
          </w:p>
        </w:tc>
        <w:tc>
          <w:tcPr>
            <w:tcW w:w="1053" w:type="dxa"/>
            <w:noWrap/>
            <w:hideMark/>
          </w:tcPr>
          <w:p w:rsidR="00684E22" w:rsidRPr="00E379CC" w:rsidRDefault="00684E22" w:rsidP="00684E22">
            <w:pPr>
              <w:jc w:val="right"/>
              <w:rPr>
                <w:rFonts w:ascii="Calibri" w:eastAsia="Times New Roman" w:hAnsi="Calibri" w:cs="Calibri"/>
                <w:color w:val="000000"/>
                <w:sz w:val="22"/>
              </w:rPr>
            </w:pPr>
            <w:r w:rsidRPr="00E379CC">
              <w:rPr>
                <w:rFonts w:ascii="Calibri" w:eastAsia="Times New Roman" w:hAnsi="Calibri" w:cs="Calibri"/>
                <w:color w:val="000000"/>
                <w:sz w:val="22"/>
              </w:rPr>
              <w:t>0.5</w:t>
            </w:r>
          </w:p>
        </w:tc>
        <w:tc>
          <w:tcPr>
            <w:tcW w:w="1053" w:type="dxa"/>
            <w:noWrap/>
            <w:hideMark/>
          </w:tcPr>
          <w:p w:rsidR="00684E22" w:rsidRPr="00E379CC" w:rsidRDefault="00684E22" w:rsidP="00684E22">
            <w:pPr>
              <w:keepNext/>
              <w:jc w:val="right"/>
              <w:rPr>
                <w:rFonts w:ascii="Calibri" w:eastAsia="Times New Roman" w:hAnsi="Calibri" w:cs="Calibri"/>
                <w:color w:val="000000"/>
                <w:sz w:val="22"/>
              </w:rPr>
            </w:pPr>
            <w:r w:rsidRPr="00E379CC">
              <w:rPr>
                <w:rFonts w:ascii="Calibri" w:eastAsia="Times New Roman" w:hAnsi="Calibri" w:cs="Calibri"/>
                <w:color w:val="000000"/>
                <w:sz w:val="22"/>
              </w:rPr>
              <w:t>0.455635</w:t>
            </w:r>
          </w:p>
        </w:tc>
      </w:tr>
    </w:tbl>
    <w:p w:rsidR="00B66BFA" w:rsidRDefault="00423BCB" w:rsidP="00FC1680">
      <w:pPr>
        <w:spacing w:line="360" w:lineRule="auto"/>
        <w:rPr>
          <w:rFonts w:cstheme="majorBidi"/>
          <w:b/>
          <w:bCs/>
          <w:noProof/>
          <w:szCs w:val="24"/>
        </w:rPr>
      </w:pPr>
      <w:r>
        <w:rPr>
          <w:noProof/>
        </w:rPr>
        <mc:AlternateContent>
          <mc:Choice Requires="wps">
            <w:drawing>
              <wp:anchor distT="0" distB="0" distL="114300" distR="114300" simplePos="0" relativeHeight="251778048" behindDoc="0" locked="0" layoutInCell="1" allowOverlap="1" wp14:anchorId="0B327C4C" wp14:editId="2AD7336C">
                <wp:simplePos x="0" y="0"/>
                <wp:positionH relativeFrom="column">
                  <wp:posOffset>-684530</wp:posOffset>
                </wp:positionH>
                <wp:positionV relativeFrom="paragraph">
                  <wp:posOffset>3314065</wp:posOffset>
                </wp:positionV>
                <wp:extent cx="3391535" cy="635"/>
                <wp:effectExtent l="0" t="0" r="0" b="0"/>
                <wp:wrapSquare wrapText="bothSides"/>
                <wp:docPr id="92" name="Text Box 92"/>
                <wp:cNvGraphicFramePr/>
                <a:graphic xmlns:a="http://schemas.openxmlformats.org/drawingml/2006/main">
                  <a:graphicData uri="http://schemas.microsoft.com/office/word/2010/wordprocessingShape">
                    <wps:wsp>
                      <wps:cNvSpPr txBox="1"/>
                      <wps:spPr>
                        <a:xfrm>
                          <a:off x="0" y="0"/>
                          <a:ext cx="3391535" cy="635"/>
                        </a:xfrm>
                        <a:prstGeom prst="rect">
                          <a:avLst/>
                        </a:prstGeom>
                        <a:solidFill>
                          <a:prstClr val="white"/>
                        </a:solidFill>
                        <a:ln>
                          <a:noFill/>
                        </a:ln>
                        <a:effectLst/>
                      </wps:spPr>
                      <wps:txbx>
                        <w:txbxContent>
                          <w:p w:rsidR="00101A01" w:rsidRPr="00555907" w:rsidRDefault="00101A01" w:rsidP="00423BCB">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xml:space="preserve"> </w:t>
                            </w:r>
                            <w:r w:rsidRPr="00274717">
                              <w:t>Hypertensive Disease NB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27C4C" id="Text Box 92" o:spid="_x0000_s1048" type="#_x0000_t202" style="position:absolute;margin-left:-53.9pt;margin-top:260.95pt;width:267.0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" stroked="f">
                <v:textbox style="mso-fit-shape-to-text:t" inset="0,0,0,0">
                  <w:txbxContent>
                    <w:p w:rsidR="00101A01" w:rsidRPr="00555907" w:rsidRDefault="00101A01" w:rsidP="00423BCB">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xml:space="preserve"> </w:t>
                      </w:r>
                      <w:r w:rsidRPr="00274717">
                        <w:t>Hypertensive Disease NB</w:t>
                      </w:r>
                    </w:p>
                  </w:txbxContent>
                </v:textbox>
                <w10:wrap type="square"/>
              </v:shape>
            </w:pict>
          </mc:Fallback>
        </mc:AlternateContent>
      </w:r>
      <w:r>
        <w:rPr>
          <w:noProof/>
        </w:rPr>
        <w:drawing>
          <wp:anchor distT="0" distB="0" distL="114300" distR="114300" simplePos="0" relativeHeight="251770880" behindDoc="0" locked="0" layoutInCell="1" allowOverlap="1">
            <wp:simplePos x="0" y="0"/>
            <wp:positionH relativeFrom="column">
              <wp:posOffset>-684722</wp:posOffset>
            </wp:positionH>
            <wp:positionV relativeFrom="paragraph">
              <wp:posOffset>862330</wp:posOffset>
            </wp:positionV>
            <wp:extent cx="3391786" cy="2394664"/>
            <wp:effectExtent l="133350" t="114300" r="132715" b="158115"/>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391786" cy="23946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6000" behindDoc="0" locked="0" layoutInCell="1" allowOverlap="1" wp14:anchorId="0B0704B2" wp14:editId="274BD9B0">
                <wp:simplePos x="0" y="0"/>
                <wp:positionH relativeFrom="column">
                  <wp:posOffset>2976245</wp:posOffset>
                </wp:positionH>
                <wp:positionV relativeFrom="paragraph">
                  <wp:posOffset>3314065</wp:posOffset>
                </wp:positionV>
                <wp:extent cx="3615055" cy="635"/>
                <wp:effectExtent l="0" t="0" r="0" b="0"/>
                <wp:wrapSquare wrapText="bothSides"/>
                <wp:docPr id="91" name="Text Box 91"/>
                <wp:cNvGraphicFramePr/>
                <a:graphic xmlns:a="http://schemas.openxmlformats.org/drawingml/2006/main">
                  <a:graphicData uri="http://schemas.microsoft.com/office/word/2010/wordprocessingShape">
                    <wps:wsp>
                      <wps:cNvSpPr txBox="1"/>
                      <wps:spPr>
                        <a:xfrm>
                          <a:off x="0" y="0"/>
                          <a:ext cx="3615055" cy="635"/>
                        </a:xfrm>
                        <a:prstGeom prst="rect">
                          <a:avLst/>
                        </a:prstGeom>
                        <a:solidFill>
                          <a:prstClr val="white"/>
                        </a:solidFill>
                        <a:ln>
                          <a:noFill/>
                        </a:ln>
                        <a:effectLst/>
                      </wps:spPr>
                      <wps:txbx>
                        <w:txbxContent>
                          <w:p w:rsidR="00101A01" w:rsidRPr="00931E96" w:rsidRDefault="00101A01" w:rsidP="00423BCB">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r>
                              <w:t xml:space="preserve"> </w:t>
                            </w:r>
                            <w:r w:rsidRPr="001E024E">
                              <w:t>Hypertensive Disease NB</w:t>
                            </w:r>
                            <w:r>
                              <w:t xml:space="preserve"> without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704B2" id="Text Box 91" o:spid="_x0000_s1049" type="#_x0000_t202" style="position:absolute;margin-left:234.35pt;margin-top:260.95pt;width:284.6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" stroked="f">
                <v:textbox style="mso-fit-shape-to-text:t" inset="0,0,0,0">
                  <w:txbxContent>
                    <w:p w:rsidR="00101A01" w:rsidRPr="00931E96" w:rsidRDefault="00101A01" w:rsidP="00423BCB">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r>
                        <w:t xml:space="preserve"> </w:t>
                      </w:r>
                      <w:r w:rsidRPr="001E024E">
                        <w:t>Hypertensive Disease NB</w:t>
                      </w:r>
                      <w:r>
                        <w:t xml:space="preserve"> without SMOTENC</w:t>
                      </w:r>
                    </w:p>
                  </w:txbxContent>
                </v:textbox>
                <w10:wrap type="square"/>
              </v:shape>
            </w:pict>
          </mc:Fallback>
        </mc:AlternateContent>
      </w:r>
      <w:r>
        <w:rPr>
          <w:noProof/>
        </w:rPr>
        <w:drawing>
          <wp:anchor distT="0" distB="0" distL="114300" distR="114300" simplePos="0" relativeHeight="251773952" behindDoc="0" locked="0" layoutInCell="1" allowOverlap="1">
            <wp:simplePos x="0" y="0"/>
            <wp:positionH relativeFrom="column">
              <wp:posOffset>2976496</wp:posOffset>
            </wp:positionH>
            <wp:positionV relativeFrom="paragraph">
              <wp:posOffset>862330</wp:posOffset>
            </wp:positionV>
            <wp:extent cx="3615055" cy="2394585"/>
            <wp:effectExtent l="133350" t="114300" r="137795" b="158115"/>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615055" cy="23945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4260F7">
        <w:rPr>
          <w:rFonts w:cstheme="majorBidi"/>
          <w:b/>
          <w:bCs/>
          <w:noProof/>
          <w:szCs w:val="24"/>
        </w:rPr>
        <w:br w:type="page"/>
      </w:r>
    </w:p>
    <w:p w:rsidR="00FC1680" w:rsidRDefault="00B66BFA" w:rsidP="00FC1680">
      <w:pPr>
        <w:spacing w:line="360" w:lineRule="auto"/>
        <w:rPr>
          <w:rFonts w:cstheme="majorBidi"/>
          <w:b/>
          <w:bCs/>
          <w:noProof/>
          <w:szCs w:val="24"/>
        </w:rPr>
      </w:pPr>
      <w:r>
        <w:rPr>
          <w:rFonts w:cstheme="majorBidi"/>
          <w:b/>
          <w:bCs/>
          <w:noProof/>
          <w:szCs w:val="24"/>
        </w:rPr>
        <w:lastRenderedPageBreak/>
        <w:t xml:space="preserve"> </w:t>
      </w:r>
      <w:r w:rsidR="00FC1680">
        <w:rPr>
          <w:rFonts w:cstheme="majorBidi"/>
          <w:b/>
          <w:bCs/>
          <w:noProof/>
          <w:szCs w:val="24"/>
        </w:rPr>
        <w:t>Pain:</w:t>
      </w:r>
    </w:p>
    <w:p w:rsidR="006900D8" w:rsidRDefault="00E212BB" w:rsidP="00725539">
      <w:pPr>
        <w:pStyle w:val="ListParagraph"/>
        <w:keepNext/>
        <w:numPr>
          <w:ilvl w:val="0"/>
          <w:numId w:val="42"/>
        </w:numPr>
      </w:pPr>
      <w:r>
        <w:t>The results here have shown a slight improvement over SVM in pressure results, otherwise all other results are mediocre</w:t>
      </w:r>
      <w:r w:rsidR="001A5FCA">
        <w:t>.</w:t>
      </w:r>
    </w:p>
    <w:tbl>
      <w:tblPr>
        <w:tblStyle w:val="TableGrid"/>
        <w:tblpPr w:leftFromText="180" w:rightFromText="180" w:vertAnchor="text" w:horzAnchor="page" w:tblpX="453" w:tblpY="7074"/>
        <w:tblW w:w="5511" w:type="dxa"/>
        <w:tblLook w:val="04A0" w:firstRow="1" w:lastRow="0" w:firstColumn="1" w:lastColumn="0" w:noHBand="0" w:noVBand="1"/>
      </w:tblPr>
      <w:tblGrid>
        <w:gridCol w:w="1299"/>
        <w:gridCol w:w="1053"/>
        <w:gridCol w:w="1053"/>
        <w:gridCol w:w="1053"/>
        <w:gridCol w:w="1053"/>
      </w:tblGrid>
      <w:tr w:rsidR="00684E22" w:rsidRPr="00684E22" w:rsidTr="00684E22">
        <w:trPr>
          <w:trHeight w:val="300"/>
        </w:trPr>
        <w:tc>
          <w:tcPr>
            <w:tcW w:w="1299" w:type="dxa"/>
            <w:noWrap/>
            <w:hideMark/>
          </w:tcPr>
          <w:p w:rsidR="00684E22" w:rsidRPr="00684E22" w:rsidRDefault="00684E22" w:rsidP="00684E22">
            <w:pPr>
              <w:jc w:val="center"/>
              <w:rPr>
                <w:rFonts w:ascii="Calibri" w:eastAsia="Times New Roman" w:hAnsi="Calibri" w:cs="Calibri"/>
                <w:b/>
                <w:bCs/>
                <w:sz w:val="22"/>
              </w:rPr>
            </w:pPr>
            <w:r w:rsidRPr="00684E22">
              <w:rPr>
                <w:rFonts w:ascii="Calibri" w:eastAsia="Times New Roman" w:hAnsi="Calibri" w:cs="Calibri"/>
                <w:b/>
                <w:bCs/>
                <w:sz w:val="22"/>
              </w:rPr>
              <w:t>Dataset</w:t>
            </w:r>
          </w:p>
        </w:tc>
        <w:tc>
          <w:tcPr>
            <w:tcW w:w="1053" w:type="dxa"/>
            <w:noWrap/>
            <w:hideMark/>
          </w:tcPr>
          <w:p w:rsidR="00684E22" w:rsidRPr="00684E22" w:rsidRDefault="00684E22" w:rsidP="00684E22">
            <w:pPr>
              <w:jc w:val="center"/>
              <w:rPr>
                <w:rFonts w:ascii="Calibri" w:eastAsia="Times New Roman" w:hAnsi="Calibri" w:cs="Calibri"/>
                <w:b/>
                <w:bCs/>
                <w:sz w:val="22"/>
              </w:rPr>
            </w:pPr>
            <w:r w:rsidRPr="00684E22">
              <w:rPr>
                <w:rFonts w:ascii="Calibri" w:eastAsia="Times New Roman" w:hAnsi="Calibri" w:cs="Calibri"/>
                <w:b/>
                <w:bCs/>
                <w:sz w:val="22"/>
              </w:rPr>
              <w:t>Accuracy</w:t>
            </w:r>
          </w:p>
        </w:tc>
        <w:tc>
          <w:tcPr>
            <w:tcW w:w="1053" w:type="dxa"/>
            <w:noWrap/>
            <w:hideMark/>
          </w:tcPr>
          <w:p w:rsidR="00684E22" w:rsidRPr="00684E22" w:rsidRDefault="00684E22" w:rsidP="00684E22">
            <w:pPr>
              <w:jc w:val="center"/>
              <w:rPr>
                <w:rFonts w:ascii="Calibri" w:eastAsia="Times New Roman" w:hAnsi="Calibri" w:cs="Calibri"/>
                <w:b/>
                <w:bCs/>
                <w:sz w:val="22"/>
              </w:rPr>
            </w:pPr>
            <w:r w:rsidRPr="00684E22">
              <w:rPr>
                <w:rFonts w:ascii="Calibri" w:eastAsia="Times New Roman" w:hAnsi="Calibri" w:cs="Calibri"/>
                <w:b/>
                <w:bCs/>
                <w:sz w:val="22"/>
              </w:rPr>
              <w:t>Precision</w:t>
            </w:r>
          </w:p>
        </w:tc>
        <w:tc>
          <w:tcPr>
            <w:tcW w:w="1053" w:type="dxa"/>
            <w:noWrap/>
            <w:hideMark/>
          </w:tcPr>
          <w:p w:rsidR="00684E22" w:rsidRPr="00684E22" w:rsidRDefault="00684E22" w:rsidP="00684E22">
            <w:pPr>
              <w:jc w:val="center"/>
              <w:rPr>
                <w:rFonts w:ascii="Calibri" w:eastAsia="Times New Roman" w:hAnsi="Calibri" w:cs="Calibri"/>
                <w:b/>
                <w:bCs/>
                <w:sz w:val="22"/>
              </w:rPr>
            </w:pPr>
            <w:r w:rsidRPr="00684E22">
              <w:rPr>
                <w:rFonts w:ascii="Calibri" w:eastAsia="Times New Roman" w:hAnsi="Calibri" w:cs="Calibri"/>
                <w:b/>
                <w:bCs/>
                <w:sz w:val="22"/>
              </w:rPr>
              <w:t>Recall</w:t>
            </w:r>
          </w:p>
        </w:tc>
        <w:tc>
          <w:tcPr>
            <w:tcW w:w="1053" w:type="dxa"/>
            <w:noWrap/>
            <w:hideMark/>
          </w:tcPr>
          <w:p w:rsidR="00684E22" w:rsidRPr="00684E22" w:rsidRDefault="00684E22" w:rsidP="00684E22">
            <w:pPr>
              <w:jc w:val="center"/>
              <w:rPr>
                <w:rFonts w:ascii="Calibri" w:eastAsia="Times New Roman" w:hAnsi="Calibri" w:cs="Calibri"/>
                <w:b/>
                <w:bCs/>
                <w:sz w:val="22"/>
              </w:rPr>
            </w:pPr>
            <w:proofErr w:type="spellStart"/>
            <w:r w:rsidRPr="00684E22">
              <w:rPr>
                <w:rFonts w:ascii="Calibri" w:eastAsia="Times New Roman" w:hAnsi="Calibri" w:cs="Calibri"/>
                <w:b/>
                <w:bCs/>
                <w:sz w:val="22"/>
              </w:rPr>
              <w:t>FScore</w:t>
            </w:r>
            <w:proofErr w:type="spellEnd"/>
          </w:p>
        </w:tc>
      </w:tr>
      <w:tr w:rsidR="00684E22" w:rsidRPr="00684E22" w:rsidTr="00684E22">
        <w:trPr>
          <w:trHeight w:val="300"/>
        </w:trPr>
        <w:tc>
          <w:tcPr>
            <w:tcW w:w="1299" w:type="dxa"/>
            <w:noWrap/>
            <w:hideMark/>
          </w:tcPr>
          <w:p w:rsidR="00684E22" w:rsidRPr="00684E22" w:rsidRDefault="00684E22" w:rsidP="00684E22">
            <w:pPr>
              <w:rPr>
                <w:rFonts w:ascii="Calibri" w:eastAsia="Times New Roman" w:hAnsi="Calibri" w:cs="Calibri"/>
                <w:color w:val="000000"/>
                <w:sz w:val="22"/>
              </w:rPr>
            </w:pPr>
            <w:r w:rsidRPr="00684E22">
              <w:rPr>
                <w:rFonts w:ascii="Calibri" w:eastAsia="Times New Roman" w:hAnsi="Calibri" w:cs="Calibri"/>
                <w:color w:val="000000"/>
                <w:sz w:val="22"/>
              </w:rPr>
              <w:t>Complete</w:t>
            </w:r>
          </w:p>
        </w:tc>
        <w:tc>
          <w:tcPr>
            <w:tcW w:w="1053" w:type="dxa"/>
            <w:noWrap/>
            <w:hideMark/>
          </w:tcPr>
          <w:p w:rsidR="00684E22" w:rsidRPr="00684E22" w:rsidRDefault="00684E22" w:rsidP="00684E22">
            <w:pPr>
              <w:jc w:val="right"/>
              <w:rPr>
                <w:rFonts w:ascii="Calibri" w:eastAsia="Times New Roman" w:hAnsi="Calibri" w:cs="Calibri"/>
                <w:color w:val="000000"/>
                <w:sz w:val="22"/>
              </w:rPr>
            </w:pPr>
            <w:r w:rsidRPr="00684E22">
              <w:rPr>
                <w:rFonts w:ascii="Calibri" w:eastAsia="Times New Roman" w:hAnsi="Calibri" w:cs="Calibri"/>
                <w:color w:val="000000"/>
                <w:sz w:val="22"/>
              </w:rPr>
              <w:t>0.553495</w:t>
            </w:r>
          </w:p>
        </w:tc>
        <w:tc>
          <w:tcPr>
            <w:tcW w:w="1053" w:type="dxa"/>
            <w:noWrap/>
            <w:hideMark/>
          </w:tcPr>
          <w:p w:rsidR="00684E22" w:rsidRPr="00684E22" w:rsidRDefault="00684E22" w:rsidP="00684E22">
            <w:pPr>
              <w:jc w:val="right"/>
              <w:rPr>
                <w:rFonts w:ascii="Calibri" w:eastAsia="Times New Roman" w:hAnsi="Calibri" w:cs="Calibri"/>
                <w:color w:val="000000"/>
                <w:sz w:val="22"/>
              </w:rPr>
            </w:pPr>
            <w:r w:rsidRPr="00684E22">
              <w:rPr>
                <w:rFonts w:ascii="Calibri" w:eastAsia="Times New Roman" w:hAnsi="Calibri" w:cs="Calibri"/>
                <w:color w:val="000000"/>
                <w:sz w:val="22"/>
              </w:rPr>
              <w:t>0.553395</w:t>
            </w:r>
          </w:p>
        </w:tc>
        <w:tc>
          <w:tcPr>
            <w:tcW w:w="1053" w:type="dxa"/>
            <w:noWrap/>
            <w:hideMark/>
          </w:tcPr>
          <w:p w:rsidR="00684E22" w:rsidRPr="00684E22" w:rsidRDefault="00684E22" w:rsidP="00684E22">
            <w:pPr>
              <w:jc w:val="right"/>
              <w:rPr>
                <w:rFonts w:ascii="Calibri" w:eastAsia="Times New Roman" w:hAnsi="Calibri" w:cs="Calibri"/>
                <w:color w:val="000000"/>
                <w:sz w:val="22"/>
              </w:rPr>
            </w:pPr>
            <w:r w:rsidRPr="00684E22">
              <w:rPr>
                <w:rFonts w:ascii="Calibri" w:eastAsia="Times New Roman" w:hAnsi="Calibri" w:cs="Calibri"/>
                <w:color w:val="000000"/>
                <w:sz w:val="22"/>
              </w:rPr>
              <w:t>0.553513</w:t>
            </w:r>
          </w:p>
        </w:tc>
        <w:tc>
          <w:tcPr>
            <w:tcW w:w="1053" w:type="dxa"/>
            <w:noWrap/>
            <w:hideMark/>
          </w:tcPr>
          <w:p w:rsidR="00684E22" w:rsidRPr="00684E22" w:rsidRDefault="00684E22" w:rsidP="00684E22">
            <w:pPr>
              <w:jc w:val="right"/>
              <w:rPr>
                <w:rFonts w:ascii="Calibri" w:eastAsia="Times New Roman" w:hAnsi="Calibri" w:cs="Calibri"/>
                <w:color w:val="000000"/>
                <w:sz w:val="22"/>
              </w:rPr>
            </w:pPr>
            <w:r w:rsidRPr="00684E22">
              <w:rPr>
                <w:rFonts w:ascii="Calibri" w:eastAsia="Times New Roman" w:hAnsi="Calibri" w:cs="Calibri"/>
                <w:color w:val="000000"/>
                <w:sz w:val="22"/>
              </w:rPr>
              <w:t>0.5532</w:t>
            </w:r>
          </w:p>
        </w:tc>
      </w:tr>
      <w:tr w:rsidR="00684E22" w:rsidRPr="00684E22" w:rsidTr="00684E22">
        <w:trPr>
          <w:trHeight w:val="300"/>
        </w:trPr>
        <w:tc>
          <w:tcPr>
            <w:tcW w:w="1299" w:type="dxa"/>
            <w:noWrap/>
            <w:hideMark/>
          </w:tcPr>
          <w:p w:rsidR="00684E22" w:rsidRPr="00684E22" w:rsidRDefault="00684E22" w:rsidP="00684E22">
            <w:pPr>
              <w:rPr>
                <w:rFonts w:ascii="Calibri" w:eastAsia="Times New Roman" w:hAnsi="Calibri" w:cs="Calibri"/>
                <w:color w:val="000000"/>
                <w:sz w:val="22"/>
              </w:rPr>
            </w:pPr>
            <w:r w:rsidRPr="00684E22">
              <w:rPr>
                <w:rFonts w:ascii="Calibri" w:eastAsia="Times New Roman" w:hAnsi="Calibri" w:cs="Calibri"/>
                <w:color w:val="000000"/>
                <w:sz w:val="22"/>
              </w:rPr>
              <w:t>Weighted</w:t>
            </w:r>
          </w:p>
        </w:tc>
        <w:tc>
          <w:tcPr>
            <w:tcW w:w="1053" w:type="dxa"/>
            <w:noWrap/>
            <w:hideMark/>
          </w:tcPr>
          <w:p w:rsidR="00684E22" w:rsidRPr="00684E22" w:rsidRDefault="00684E22" w:rsidP="00684E22">
            <w:pPr>
              <w:jc w:val="right"/>
              <w:rPr>
                <w:rFonts w:ascii="Calibri" w:eastAsia="Times New Roman" w:hAnsi="Calibri" w:cs="Calibri"/>
                <w:color w:val="000000"/>
                <w:sz w:val="22"/>
              </w:rPr>
            </w:pPr>
            <w:r w:rsidRPr="00684E22">
              <w:rPr>
                <w:rFonts w:ascii="Calibri" w:eastAsia="Times New Roman" w:hAnsi="Calibri" w:cs="Calibri"/>
                <w:color w:val="000000"/>
                <w:sz w:val="22"/>
              </w:rPr>
              <w:t>0.703704</w:t>
            </w:r>
          </w:p>
        </w:tc>
        <w:tc>
          <w:tcPr>
            <w:tcW w:w="1053" w:type="dxa"/>
            <w:noWrap/>
            <w:hideMark/>
          </w:tcPr>
          <w:p w:rsidR="00684E22" w:rsidRPr="00684E22" w:rsidRDefault="00684E22" w:rsidP="00684E22">
            <w:pPr>
              <w:jc w:val="right"/>
              <w:rPr>
                <w:rFonts w:ascii="Calibri" w:eastAsia="Times New Roman" w:hAnsi="Calibri" w:cs="Calibri"/>
                <w:color w:val="000000"/>
                <w:sz w:val="22"/>
              </w:rPr>
            </w:pPr>
            <w:r w:rsidRPr="00684E22">
              <w:rPr>
                <w:rFonts w:ascii="Calibri" w:eastAsia="Times New Roman" w:hAnsi="Calibri" w:cs="Calibri"/>
                <w:color w:val="000000"/>
                <w:sz w:val="22"/>
              </w:rPr>
              <w:t>0.720833</w:t>
            </w:r>
          </w:p>
        </w:tc>
        <w:tc>
          <w:tcPr>
            <w:tcW w:w="1053" w:type="dxa"/>
            <w:noWrap/>
            <w:hideMark/>
          </w:tcPr>
          <w:p w:rsidR="00684E22" w:rsidRPr="00684E22" w:rsidRDefault="00684E22" w:rsidP="00684E22">
            <w:pPr>
              <w:jc w:val="right"/>
              <w:rPr>
                <w:rFonts w:ascii="Calibri" w:eastAsia="Times New Roman" w:hAnsi="Calibri" w:cs="Calibri"/>
                <w:color w:val="000000"/>
                <w:sz w:val="22"/>
              </w:rPr>
            </w:pPr>
            <w:r w:rsidRPr="00684E22">
              <w:rPr>
                <w:rFonts w:ascii="Calibri" w:eastAsia="Times New Roman" w:hAnsi="Calibri" w:cs="Calibri"/>
                <w:color w:val="000000"/>
                <w:sz w:val="22"/>
              </w:rPr>
              <w:t>0.733824</w:t>
            </w:r>
          </w:p>
        </w:tc>
        <w:tc>
          <w:tcPr>
            <w:tcW w:w="1053" w:type="dxa"/>
            <w:noWrap/>
            <w:hideMark/>
          </w:tcPr>
          <w:p w:rsidR="00684E22" w:rsidRPr="00684E22" w:rsidRDefault="00684E22" w:rsidP="00684E22">
            <w:pPr>
              <w:jc w:val="right"/>
              <w:rPr>
                <w:rFonts w:ascii="Calibri" w:eastAsia="Times New Roman" w:hAnsi="Calibri" w:cs="Calibri"/>
                <w:color w:val="000000"/>
                <w:sz w:val="22"/>
              </w:rPr>
            </w:pPr>
            <w:r w:rsidRPr="00684E22">
              <w:rPr>
                <w:rFonts w:ascii="Calibri" w:eastAsia="Times New Roman" w:hAnsi="Calibri" w:cs="Calibri"/>
                <w:color w:val="000000"/>
                <w:sz w:val="22"/>
              </w:rPr>
              <w:t>0.702069</w:t>
            </w:r>
          </w:p>
        </w:tc>
      </w:tr>
      <w:tr w:rsidR="00684E22" w:rsidRPr="00684E22" w:rsidTr="00684E22">
        <w:trPr>
          <w:trHeight w:val="300"/>
        </w:trPr>
        <w:tc>
          <w:tcPr>
            <w:tcW w:w="1299" w:type="dxa"/>
            <w:noWrap/>
            <w:hideMark/>
          </w:tcPr>
          <w:p w:rsidR="00684E22" w:rsidRPr="00684E22" w:rsidRDefault="00E212BB" w:rsidP="00684E22">
            <w:pPr>
              <w:rPr>
                <w:rFonts w:ascii="Calibri" w:eastAsia="Times New Roman" w:hAnsi="Calibri" w:cs="Calibri"/>
                <w:color w:val="000000"/>
                <w:sz w:val="22"/>
              </w:rPr>
            </w:pPr>
            <w:r w:rsidRPr="00B91EE5">
              <w:rPr>
                <w:rFonts w:ascii="Calibri" w:eastAsia="Times New Roman" w:hAnsi="Calibri" w:cs="Calibri"/>
                <w:color w:val="000000"/>
                <w:sz w:val="22"/>
              </w:rPr>
              <w:t>Pressure</w:t>
            </w:r>
          </w:p>
        </w:tc>
        <w:tc>
          <w:tcPr>
            <w:tcW w:w="1053" w:type="dxa"/>
            <w:noWrap/>
            <w:hideMark/>
          </w:tcPr>
          <w:p w:rsidR="00684E22" w:rsidRPr="00684E22" w:rsidRDefault="00684E22" w:rsidP="00684E22">
            <w:pPr>
              <w:jc w:val="right"/>
              <w:rPr>
                <w:rFonts w:ascii="Calibri" w:eastAsia="Times New Roman" w:hAnsi="Calibri" w:cs="Calibri"/>
                <w:color w:val="000000"/>
                <w:sz w:val="22"/>
              </w:rPr>
            </w:pPr>
            <w:r w:rsidRPr="00684E22">
              <w:rPr>
                <w:rFonts w:ascii="Calibri" w:eastAsia="Times New Roman" w:hAnsi="Calibri" w:cs="Calibri"/>
                <w:color w:val="000000"/>
                <w:sz w:val="22"/>
              </w:rPr>
              <w:t>0.626866</w:t>
            </w:r>
          </w:p>
        </w:tc>
        <w:tc>
          <w:tcPr>
            <w:tcW w:w="1053" w:type="dxa"/>
            <w:noWrap/>
            <w:hideMark/>
          </w:tcPr>
          <w:p w:rsidR="00684E22" w:rsidRPr="00684E22" w:rsidRDefault="00684E22" w:rsidP="00684E22">
            <w:pPr>
              <w:jc w:val="right"/>
              <w:rPr>
                <w:rFonts w:ascii="Calibri" w:eastAsia="Times New Roman" w:hAnsi="Calibri" w:cs="Calibri"/>
                <w:color w:val="000000"/>
                <w:sz w:val="22"/>
              </w:rPr>
            </w:pPr>
            <w:r w:rsidRPr="00684E22">
              <w:rPr>
                <w:rFonts w:ascii="Calibri" w:eastAsia="Times New Roman" w:hAnsi="Calibri" w:cs="Calibri"/>
                <w:color w:val="000000"/>
                <w:sz w:val="22"/>
              </w:rPr>
              <w:t>0.626733</w:t>
            </w:r>
          </w:p>
        </w:tc>
        <w:tc>
          <w:tcPr>
            <w:tcW w:w="1053" w:type="dxa"/>
            <w:noWrap/>
            <w:hideMark/>
          </w:tcPr>
          <w:p w:rsidR="00684E22" w:rsidRPr="00684E22" w:rsidRDefault="00684E22" w:rsidP="00684E22">
            <w:pPr>
              <w:jc w:val="right"/>
              <w:rPr>
                <w:rFonts w:ascii="Calibri" w:eastAsia="Times New Roman" w:hAnsi="Calibri" w:cs="Calibri"/>
                <w:color w:val="000000"/>
                <w:sz w:val="22"/>
              </w:rPr>
            </w:pPr>
            <w:r w:rsidRPr="00684E22">
              <w:rPr>
                <w:rFonts w:ascii="Calibri" w:eastAsia="Times New Roman" w:hAnsi="Calibri" w:cs="Calibri"/>
                <w:color w:val="000000"/>
                <w:sz w:val="22"/>
              </w:rPr>
              <w:t>0.62711</w:t>
            </w:r>
          </w:p>
        </w:tc>
        <w:tc>
          <w:tcPr>
            <w:tcW w:w="1053" w:type="dxa"/>
            <w:noWrap/>
            <w:hideMark/>
          </w:tcPr>
          <w:p w:rsidR="00684E22" w:rsidRPr="00684E22" w:rsidRDefault="00684E22" w:rsidP="00684E22">
            <w:pPr>
              <w:jc w:val="right"/>
              <w:rPr>
                <w:rFonts w:ascii="Calibri" w:eastAsia="Times New Roman" w:hAnsi="Calibri" w:cs="Calibri"/>
                <w:color w:val="000000"/>
                <w:sz w:val="22"/>
              </w:rPr>
            </w:pPr>
            <w:r w:rsidRPr="00684E22">
              <w:rPr>
                <w:rFonts w:ascii="Calibri" w:eastAsia="Times New Roman" w:hAnsi="Calibri" w:cs="Calibri"/>
                <w:color w:val="000000"/>
                <w:sz w:val="22"/>
              </w:rPr>
              <w:t>0.626533</w:t>
            </w:r>
          </w:p>
        </w:tc>
      </w:tr>
      <w:tr w:rsidR="00684E22" w:rsidRPr="00684E22" w:rsidTr="00684E22">
        <w:trPr>
          <w:trHeight w:val="300"/>
        </w:trPr>
        <w:tc>
          <w:tcPr>
            <w:tcW w:w="1299" w:type="dxa"/>
            <w:noWrap/>
            <w:hideMark/>
          </w:tcPr>
          <w:p w:rsidR="00684E22" w:rsidRPr="00684E22" w:rsidRDefault="00684E22" w:rsidP="00684E22">
            <w:pPr>
              <w:rPr>
                <w:rFonts w:ascii="Calibri" w:eastAsia="Times New Roman" w:hAnsi="Calibri" w:cs="Calibri"/>
                <w:color w:val="000000"/>
                <w:sz w:val="22"/>
              </w:rPr>
            </w:pPr>
            <w:proofErr w:type="spellStart"/>
            <w:r w:rsidRPr="00684E22">
              <w:rPr>
                <w:rFonts w:ascii="Calibri" w:eastAsia="Times New Roman" w:hAnsi="Calibri" w:cs="Calibri"/>
                <w:color w:val="000000"/>
                <w:sz w:val="22"/>
              </w:rPr>
              <w:t>AskAPatient</w:t>
            </w:r>
            <w:proofErr w:type="spellEnd"/>
          </w:p>
        </w:tc>
        <w:tc>
          <w:tcPr>
            <w:tcW w:w="1053" w:type="dxa"/>
            <w:noWrap/>
            <w:hideMark/>
          </w:tcPr>
          <w:p w:rsidR="00684E22" w:rsidRPr="00684E22" w:rsidRDefault="00684E22" w:rsidP="00684E22">
            <w:pPr>
              <w:jc w:val="right"/>
              <w:rPr>
                <w:rFonts w:ascii="Calibri" w:eastAsia="Times New Roman" w:hAnsi="Calibri" w:cs="Calibri"/>
                <w:color w:val="000000"/>
                <w:sz w:val="22"/>
              </w:rPr>
            </w:pPr>
            <w:r w:rsidRPr="00684E22">
              <w:rPr>
                <w:rFonts w:ascii="Calibri" w:eastAsia="Times New Roman" w:hAnsi="Calibri" w:cs="Calibri"/>
                <w:color w:val="000000"/>
                <w:sz w:val="22"/>
              </w:rPr>
              <w:t>0.5</w:t>
            </w:r>
          </w:p>
        </w:tc>
        <w:tc>
          <w:tcPr>
            <w:tcW w:w="1053" w:type="dxa"/>
            <w:noWrap/>
            <w:hideMark/>
          </w:tcPr>
          <w:p w:rsidR="00684E22" w:rsidRPr="00684E22" w:rsidRDefault="00684E22" w:rsidP="00684E22">
            <w:pPr>
              <w:jc w:val="right"/>
              <w:rPr>
                <w:rFonts w:ascii="Calibri" w:eastAsia="Times New Roman" w:hAnsi="Calibri" w:cs="Calibri"/>
                <w:color w:val="000000"/>
                <w:sz w:val="22"/>
              </w:rPr>
            </w:pPr>
            <w:r w:rsidRPr="00684E22">
              <w:rPr>
                <w:rFonts w:ascii="Calibri" w:eastAsia="Times New Roman" w:hAnsi="Calibri" w:cs="Calibri"/>
                <w:color w:val="000000"/>
                <w:sz w:val="22"/>
              </w:rPr>
              <w:t>0.535696</w:t>
            </w:r>
          </w:p>
        </w:tc>
        <w:tc>
          <w:tcPr>
            <w:tcW w:w="1053" w:type="dxa"/>
            <w:noWrap/>
            <w:hideMark/>
          </w:tcPr>
          <w:p w:rsidR="00684E22" w:rsidRPr="00684E22" w:rsidRDefault="00684E22" w:rsidP="00684E22">
            <w:pPr>
              <w:jc w:val="right"/>
              <w:rPr>
                <w:rFonts w:ascii="Calibri" w:eastAsia="Times New Roman" w:hAnsi="Calibri" w:cs="Calibri"/>
                <w:color w:val="000000"/>
                <w:sz w:val="22"/>
              </w:rPr>
            </w:pPr>
            <w:r w:rsidRPr="00684E22">
              <w:rPr>
                <w:rFonts w:ascii="Calibri" w:eastAsia="Times New Roman" w:hAnsi="Calibri" w:cs="Calibri"/>
                <w:color w:val="000000"/>
                <w:sz w:val="22"/>
              </w:rPr>
              <w:t>0.520443</w:t>
            </w:r>
          </w:p>
        </w:tc>
        <w:tc>
          <w:tcPr>
            <w:tcW w:w="1053" w:type="dxa"/>
            <w:noWrap/>
            <w:hideMark/>
          </w:tcPr>
          <w:p w:rsidR="00684E22" w:rsidRPr="00684E22" w:rsidRDefault="00684E22" w:rsidP="00B66BFA">
            <w:pPr>
              <w:keepNext/>
              <w:jc w:val="right"/>
              <w:rPr>
                <w:rFonts w:ascii="Calibri" w:eastAsia="Times New Roman" w:hAnsi="Calibri" w:cs="Calibri"/>
                <w:color w:val="000000"/>
                <w:sz w:val="22"/>
              </w:rPr>
            </w:pPr>
            <w:r w:rsidRPr="00684E22">
              <w:rPr>
                <w:rFonts w:ascii="Calibri" w:eastAsia="Times New Roman" w:hAnsi="Calibri" w:cs="Calibri"/>
                <w:color w:val="000000"/>
                <w:sz w:val="22"/>
              </w:rPr>
              <w:t>0.451768</w:t>
            </w:r>
          </w:p>
        </w:tc>
      </w:tr>
    </w:tbl>
    <w:p w:rsidR="00B66BFA" w:rsidRDefault="00B66BFA" w:rsidP="00A52B06">
      <w:pPr>
        <w:pStyle w:val="Caption"/>
        <w:framePr w:hSpace="180" w:wrap="around" w:vAnchor="text" w:hAnchor="page" w:x="1679" w:y="8865"/>
      </w:pPr>
      <w:r>
        <w:t xml:space="preserve">Table </w:t>
      </w:r>
      <w:r w:rsidR="00101A01">
        <w:rPr>
          <w:noProof/>
        </w:rPr>
        <w:fldChar w:fldCharType="begin"/>
      </w:r>
      <w:r w:rsidR="00101A01">
        <w:rPr>
          <w:noProof/>
        </w:rPr>
        <w:instrText xml:space="preserve"> SEQ Table \* ARABIC </w:instrText>
      </w:r>
      <w:r w:rsidR="00101A01">
        <w:rPr>
          <w:noProof/>
        </w:rPr>
        <w:fldChar w:fldCharType="separate"/>
      </w:r>
      <w:r w:rsidR="00B76728">
        <w:rPr>
          <w:noProof/>
        </w:rPr>
        <w:t>25</w:t>
      </w:r>
      <w:r w:rsidR="00101A01">
        <w:rPr>
          <w:noProof/>
        </w:rPr>
        <w:fldChar w:fldCharType="end"/>
      </w:r>
      <w:r>
        <w:t xml:space="preserve"> </w:t>
      </w:r>
      <w:r w:rsidRPr="00362F46">
        <w:t>Pain NB</w:t>
      </w:r>
    </w:p>
    <w:p w:rsidR="00A52B06" w:rsidRDefault="00A52B06" w:rsidP="00A52B06">
      <w:pPr>
        <w:pStyle w:val="Caption"/>
        <w:framePr w:hSpace="180" w:wrap="around" w:vAnchor="text" w:hAnchor="page" w:x="7774" w:y="8815"/>
      </w:pPr>
      <w:r>
        <w:t xml:space="preserve">Table </w:t>
      </w:r>
      <w:r w:rsidR="00101A01">
        <w:rPr>
          <w:noProof/>
        </w:rPr>
        <w:fldChar w:fldCharType="begin"/>
      </w:r>
      <w:r w:rsidR="00101A01">
        <w:rPr>
          <w:noProof/>
        </w:rPr>
        <w:instrText xml:space="preserve"> SEQ Table \* ARABIC </w:instrText>
      </w:r>
      <w:r w:rsidR="00101A01">
        <w:rPr>
          <w:noProof/>
        </w:rPr>
        <w:fldChar w:fldCharType="separate"/>
      </w:r>
      <w:r w:rsidR="00B76728">
        <w:rPr>
          <w:noProof/>
        </w:rPr>
        <w:t>26</w:t>
      </w:r>
      <w:r w:rsidR="00101A01">
        <w:rPr>
          <w:noProof/>
        </w:rPr>
        <w:fldChar w:fldCharType="end"/>
      </w:r>
      <w:r>
        <w:t xml:space="preserve"> </w:t>
      </w:r>
      <w:r w:rsidRPr="001514A9">
        <w:t>Pain NB Without Smote</w:t>
      </w:r>
    </w:p>
    <w:tbl>
      <w:tblPr>
        <w:tblStyle w:val="TableGrid"/>
        <w:tblpPr w:leftFromText="180" w:rightFromText="180" w:vertAnchor="text" w:horzAnchor="page" w:tblpX="6297" w:tblpY="7057"/>
        <w:tblW w:w="5418" w:type="dxa"/>
        <w:tblLook w:val="04A0" w:firstRow="1" w:lastRow="0" w:firstColumn="1" w:lastColumn="0" w:noHBand="0" w:noVBand="1"/>
      </w:tblPr>
      <w:tblGrid>
        <w:gridCol w:w="1299"/>
        <w:gridCol w:w="1053"/>
        <w:gridCol w:w="1053"/>
        <w:gridCol w:w="1053"/>
        <w:gridCol w:w="1053"/>
      </w:tblGrid>
      <w:tr w:rsidR="00A52B06" w:rsidRPr="00684E22" w:rsidTr="00A52B06">
        <w:trPr>
          <w:trHeight w:val="300"/>
        </w:trPr>
        <w:tc>
          <w:tcPr>
            <w:tcW w:w="1299" w:type="dxa"/>
            <w:noWrap/>
            <w:hideMark/>
          </w:tcPr>
          <w:p w:rsidR="00A52B06" w:rsidRPr="00684E22" w:rsidRDefault="00A52B06" w:rsidP="00A52B06">
            <w:pPr>
              <w:jc w:val="center"/>
              <w:rPr>
                <w:rFonts w:ascii="Calibri" w:eastAsia="Times New Roman" w:hAnsi="Calibri" w:cs="Calibri"/>
                <w:b/>
                <w:bCs/>
                <w:sz w:val="22"/>
              </w:rPr>
            </w:pPr>
            <w:r w:rsidRPr="00684E22">
              <w:rPr>
                <w:rFonts w:ascii="Calibri" w:eastAsia="Times New Roman" w:hAnsi="Calibri" w:cs="Calibri"/>
                <w:b/>
                <w:bCs/>
                <w:sz w:val="22"/>
              </w:rPr>
              <w:t>Dataset</w:t>
            </w:r>
          </w:p>
        </w:tc>
        <w:tc>
          <w:tcPr>
            <w:tcW w:w="1053" w:type="dxa"/>
            <w:noWrap/>
            <w:hideMark/>
          </w:tcPr>
          <w:p w:rsidR="00A52B06" w:rsidRPr="00684E22" w:rsidRDefault="00A52B06" w:rsidP="00A52B06">
            <w:pPr>
              <w:jc w:val="center"/>
              <w:rPr>
                <w:rFonts w:ascii="Calibri" w:eastAsia="Times New Roman" w:hAnsi="Calibri" w:cs="Calibri"/>
                <w:b/>
                <w:bCs/>
                <w:sz w:val="22"/>
              </w:rPr>
            </w:pPr>
            <w:r w:rsidRPr="00684E22">
              <w:rPr>
                <w:rFonts w:ascii="Calibri" w:eastAsia="Times New Roman" w:hAnsi="Calibri" w:cs="Calibri"/>
                <w:b/>
                <w:bCs/>
                <w:sz w:val="22"/>
              </w:rPr>
              <w:t>Accuracy</w:t>
            </w:r>
          </w:p>
        </w:tc>
        <w:tc>
          <w:tcPr>
            <w:tcW w:w="1053" w:type="dxa"/>
            <w:noWrap/>
            <w:hideMark/>
          </w:tcPr>
          <w:p w:rsidR="00A52B06" w:rsidRPr="00684E22" w:rsidRDefault="00A52B06" w:rsidP="00A52B06">
            <w:pPr>
              <w:jc w:val="center"/>
              <w:rPr>
                <w:rFonts w:ascii="Calibri" w:eastAsia="Times New Roman" w:hAnsi="Calibri" w:cs="Calibri"/>
                <w:b/>
                <w:bCs/>
                <w:sz w:val="22"/>
              </w:rPr>
            </w:pPr>
            <w:r w:rsidRPr="00684E22">
              <w:rPr>
                <w:rFonts w:ascii="Calibri" w:eastAsia="Times New Roman" w:hAnsi="Calibri" w:cs="Calibri"/>
                <w:b/>
                <w:bCs/>
                <w:sz w:val="22"/>
              </w:rPr>
              <w:t>Precision</w:t>
            </w:r>
          </w:p>
        </w:tc>
        <w:tc>
          <w:tcPr>
            <w:tcW w:w="960" w:type="dxa"/>
            <w:noWrap/>
            <w:hideMark/>
          </w:tcPr>
          <w:p w:rsidR="00A52B06" w:rsidRPr="00684E22" w:rsidRDefault="00A52B06" w:rsidP="00A52B06">
            <w:pPr>
              <w:jc w:val="center"/>
              <w:rPr>
                <w:rFonts w:ascii="Calibri" w:eastAsia="Times New Roman" w:hAnsi="Calibri" w:cs="Calibri"/>
                <w:b/>
                <w:bCs/>
                <w:sz w:val="22"/>
              </w:rPr>
            </w:pPr>
            <w:r w:rsidRPr="00684E22">
              <w:rPr>
                <w:rFonts w:ascii="Calibri" w:eastAsia="Times New Roman" w:hAnsi="Calibri" w:cs="Calibri"/>
                <w:b/>
                <w:bCs/>
                <w:sz w:val="22"/>
              </w:rPr>
              <w:t>Recall</w:t>
            </w:r>
          </w:p>
        </w:tc>
        <w:tc>
          <w:tcPr>
            <w:tcW w:w="1053" w:type="dxa"/>
            <w:noWrap/>
            <w:hideMark/>
          </w:tcPr>
          <w:p w:rsidR="00A52B06" w:rsidRPr="00684E22" w:rsidRDefault="00A52B06" w:rsidP="00A52B06">
            <w:pPr>
              <w:jc w:val="center"/>
              <w:rPr>
                <w:rFonts w:ascii="Calibri" w:eastAsia="Times New Roman" w:hAnsi="Calibri" w:cs="Calibri"/>
                <w:b/>
                <w:bCs/>
                <w:sz w:val="22"/>
              </w:rPr>
            </w:pPr>
            <w:proofErr w:type="spellStart"/>
            <w:r w:rsidRPr="00684E22">
              <w:rPr>
                <w:rFonts w:ascii="Calibri" w:eastAsia="Times New Roman" w:hAnsi="Calibri" w:cs="Calibri"/>
                <w:b/>
                <w:bCs/>
                <w:sz w:val="22"/>
              </w:rPr>
              <w:t>FScore</w:t>
            </w:r>
            <w:proofErr w:type="spellEnd"/>
          </w:p>
        </w:tc>
      </w:tr>
      <w:tr w:rsidR="00794FFF" w:rsidRPr="00684E22" w:rsidTr="0062630C">
        <w:trPr>
          <w:trHeight w:val="300"/>
        </w:trPr>
        <w:tc>
          <w:tcPr>
            <w:tcW w:w="1299" w:type="dxa"/>
            <w:noWrap/>
            <w:vAlign w:val="bottom"/>
            <w:hideMark/>
          </w:tcPr>
          <w:p w:rsidR="00794FFF" w:rsidRDefault="00794FFF" w:rsidP="00794FFF">
            <w:pPr>
              <w:rPr>
                <w:rFonts w:ascii="Calibri" w:hAnsi="Calibri" w:cs="Calibri"/>
                <w:color w:val="000000"/>
                <w:sz w:val="22"/>
              </w:rPr>
            </w:pPr>
            <w:r>
              <w:rPr>
                <w:rFonts w:ascii="Calibri" w:hAnsi="Calibri" w:cs="Calibri"/>
                <w:color w:val="000000"/>
                <w:sz w:val="22"/>
              </w:rPr>
              <w:t>Complete</w:t>
            </w:r>
          </w:p>
        </w:tc>
        <w:tc>
          <w:tcPr>
            <w:tcW w:w="1053" w:type="dxa"/>
            <w:noWrap/>
            <w:vAlign w:val="bottom"/>
            <w:hideMark/>
          </w:tcPr>
          <w:p w:rsidR="00794FFF" w:rsidRDefault="00794FFF" w:rsidP="00794FFF">
            <w:pPr>
              <w:jc w:val="right"/>
              <w:rPr>
                <w:rFonts w:ascii="Calibri" w:hAnsi="Calibri" w:cs="Calibri"/>
                <w:color w:val="000000"/>
                <w:sz w:val="22"/>
              </w:rPr>
            </w:pPr>
            <w:r>
              <w:rPr>
                <w:rFonts w:ascii="Calibri" w:hAnsi="Calibri" w:cs="Calibri"/>
                <w:color w:val="000000"/>
                <w:sz w:val="22"/>
              </w:rPr>
              <w:t>0.760684</w:t>
            </w:r>
          </w:p>
        </w:tc>
        <w:tc>
          <w:tcPr>
            <w:tcW w:w="1053" w:type="dxa"/>
            <w:noWrap/>
            <w:vAlign w:val="bottom"/>
            <w:hideMark/>
          </w:tcPr>
          <w:p w:rsidR="00794FFF" w:rsidRDefault="00794FFF" w:rsidP="00794FFF">
            <w:pPr>
              <w:jc w:val="right"/>
              <w:rPr>
                <w:rFonts w:ascii="Calibri" w:hAnsi="Calibri" w:cs="Calibri"/>
                <w:color w:val="000000"/>
                <w:sz w:val="22"/>
              </w:rPr>
            </w:pPr>
            <w:r>
              <w:rPr>
                <w:rFonts w:ascii="Calibri" w:hAnsi="Calibri" w:cs="Calibri"/>
                <w:color w:val="000000"/>
                <w:sz w:val="22"/>
              </w:rPr>
              <w:t>0.380342</w:t>
            </w:r>
          </w:p>
        </w:tc>
        <w:tc>
          <w:tcPr>
            <w:tcW w:w="960" w:type="dxa"/>
            <w:noWrap/>
            <w:vAlign w:val="bottom"/>
            <w:hideMark/>
          </w:tcPr>
          <w:p w:rsidR="00794FFF" w:rsidRDefault="00794FFF" w:rsidP="00794FFF">
            <w:pPr>
              <w:jc w:val="right"/>
              <w:rPr>
                <w:rFonts w:ascii="Calibri" w:hAnsi="Calibri" w:cs="Calibri"/>
                <w:color w:val="000000"/>
                <w:sz w:val="22"/>
              </w:rPr>
            </w:pPr>
            <w:r>
              <w:rPr>
                <w:rFonts w:ascii="Calibri" w:hAnsi="Calibri" w:cs="Calibri"/>
                <w:color w:val="000000"/>
                <w:sz w:val="22"/>
              </w:rPr>
              <w:t>0.5</w:t>
            </w:r>
          </w:p>
        </w:tc>
        <w:tc>
          <w:tcPr>
            <w:tcW w:w="1053" w:type="dxa"/>
            <w:noWrap/>
            <w:vAlign w:val="bottom"/>
            <w:hideMark/>
          </w:tcPr>
          <w:p w:rsidR="00794FFF" w:rsidRDefault="00794FFF" w:rsidP="00794FFF">
            <w:pPr>
              <w:jc w:val="right"/>
              <w:rPr>
                <w:rFonts w:ascii="Calibri" w:hAnsi="Calibri" w:cs="Calibri"/>
                <w:color w:val="000000"/>
                <w:sz w:val="22"/>
              </w:rPr>
            </w:pPr>
            <w:r>
              <w:rPr>
                <w:rFonts w:ascii="Calibri" w:hAnsi="Calibri" w:cs="Calibri"/>
                <w:color w:val="000000"/>
                <w:sz w:val="22"/>
              </w:rPr>
              <w:t>0.432039</w:t>
            </w:r>
          </w:p>
        </w:tc>
      </w:tr>
      <w:tr w:rsidR="00794FFF" w:rsidRPr="00684E22" w:rsidTr="0062630C">
        <w:trPr>
          <w:trHeight w:val="300"/>
        </w:trPr>
        <w:tc>
          <w:tcPr>
            <w:tcW w:w="1299" w:type="dxa"/>
            <w:noWrap/>
            <w:vAlign w:val="bottom"/>
            <w:hideMark/>
          </w:tcPr>
          <w:p w:rsidR="00794FFF" w:rsidRDefault="00794FFF" w:rsidP="00794FFF">
            <w:pPr>
              <w:rPr>
                <w:rFonts w:ascii="Calibri" w:hAnsi="Calibri" w:cs="Calibri"/>
                <w:color w:val="000000"/>
                <w:sz w:val="22"/>
              </w:rPr>
            </w:pPr>
            <w:r>
              <w:rPr>
                <w:rFonts w:ascii="Calibri" w:hAnsi="Calibri" w:cs="Calibri"/>
                <w:color w:val="000000"/>
                <w:sz w:val="22"/>
              </w:rPr>
              <w:t>Weighted</w:t>
            </w:r>
          </w:p>
        </w:tc>
        <w:tc>
          <w:tcPr>
            <w:tcW w:w="1053" w:type="dxa"/>
            <w:noWrap/>
            <w:vAlign w:val="bottom"/>
            <w:hideMark/>
          </w:tcPr>
          <w:p w:rsidR="00794FFF" w:rsidRDefault="00794FFF" w:rsidP="00794FFF">
            <w:pPr>
              <w:jc w:val="right"/>
              <w:rPr>
                <w:rFonts w:ascii="Calibri" w:hAnsi="Calibri" w:cs="Calibri"/>
                <w:color w:val="000000"/>
                <w:sz w:val="22"/>
              </w:rPr>
            </w:pPr>
            <w:r>
              <w:rPr>
                <w:rFonts w:ascii="Calibri" w:hAnsi="Calibri" w:cs="Calibri"/>
                <w:color w:val="000000"/>
                <w:sz w:val="22"/>
              </w:rPr>
              <w:t>0.717949</w:t>
            </w:r>
          </w:p>
        </w:tc>
        <w:tc>
          <w:tcPr>
            <w:tcW w:w="1053" w:type="dxa"/>
            <w:noWrap/>
            <w:vAlign w:val="bottom"/>
            <w:hideMark/>
          </w:tcPr>
          <w:p w:rsidR="00794FFF" w:rsidRDefault="00794FFF" w:rsidP="00794FFF">
            <w:pPr>
              <w:jc w:val="right"/>
              <w:rPr>
                <w:rFonts w:ascii="Calibri" w:hAnsi="Calibri" w:cs="Calibri"/>
                <w:color w:val="000000"/>
                <w:sz w:val="22"/>
              </w:rPr>
            </w:pPr>
            <w:r>
              <w:rPr>
                <w:rFonts w:ascii="Calibri" w:hAnsi="Calibri" w:cs="Calibri"/>
                <w:color w:val="000000"/>
                <w:sz w:val="22"/>
              </w:rPr>
              <w:t>0.621429</w:t>
            </w:r>
          </w:p>
        </w:tc>
        <w:tc>
          <w:tcPr>
            <w:tcW w:w="960" w:type="dxa"/>
            <w:noWrap/>
            <w:vAlign w:val="bottom"/>
            <w:hideMark/>
          </w:tcPr>
          <w:p w:rsidR="00794FFF" w:rsidRDefault="00794FFF" w:rsidP="00794FFF">
            <w:pPr>
              <w:jc w:val="right"/>
              <w:rPr>
                <w:rFonts w:ascii="Calibri" w:hAnsi="Calibri" w:cs="Calibri"/>
                <w:color w:val="000000"/>
                <w:sz w:val="22"/>
              </w:rPr>
            </w:pPr>
            <w:r>
              <w:rPr>
                <w:rFonts w:ascii="Calibri" w:hAnsi="Calibri" w:cs="Calibri"/>
                <w:color w:val="000000"/>
                <w:sz w:val="22"/>
              </w:rPr>
              <w:t>0.555195</w:t>
            </w:r>
          </w:p>
        </w:tc>
        <w:tc>
          <w:tcPr>
            <w:tcW w:w="1053" w:type="dxa"/>
            <w:noWrap/>
            <w:vAlign w:val="bottom"/>
            <w:hideMark/>
          </w:tcPr>
          <w:p w:rsidR="00794FFF" w:rsidRDefault="00794FFF" w:rsidP="00794FFF">
            <w:pPr>
              <w:jc w:val="right"/>
              <w:rPr>
                <w:rFonts w:ascii="Calibri" w:hAnsi="Calibri" w:cs="Calibri"/>
                <w:color w:val="000000"/>
                <w:sz w:val="22"/>
              </w:rPr>
            </w:pPr>
            <w:r>
              <w:rPr>
                <w:rFonts w:ascii="Calibri" w:hAnsi="Calibri" w:cs="Calibri"/>
                <w:color w:val="000000"/>
                <w:sz w:val="22"/>
              </w:rPr>
              <w:t>0.546032</w:t>
            </w:r>
          </w:p>
        </w:tc>
      </w:tr>
      <w:tr w:rsidR="00794FFF" w:rsidRPr="00684E22" w:rsidTr="0062630C">
        <w:trPr>
          <w:trHeight w:val="300"/>
        </w:trPr>
        <w:tc>
          <w:tcPr>
            <w:tcW w:w="1299" w:type="dxa"/>
            <w:noWrap/>
            <w:vAlign w:val="bottom"/>
            <w:hideMark/>
          </w:tcPr>
          <w:p w:rsidR="00794FFF" w:rsidRDefault="00794FFF" w:rsidP="00794FFF">
            <w:pPr>
              <w:rPr>
                <w:rFonts w:ascii="Calibri" w:hAnsi="Calibri" w:cs="Calibri"/>
                <w:color w:val="000000"/>
                <w:sz w:val="22"/>
              </w:rPr>
            </w:pPr>
            <w:r>
              <w:rPr>
                <w:rFonts w:ascii="Calibri" w:hAnsi="Calibri" w:cs="Calibri"/>
                <w:color w:val="000000"/>
                <w:sz w:val="22"/>
              </w:rPr>
              <w:t>Blood</w:t>
            </w:r>
          </w:p>
        </w:tc>
        <w:tc>
          <w:tcPr>
            <w:tcW w:w="1053" w:type="dxa"/>
            <w:noWrap/>
            <w:vAlign w:val="bottom"/>
            <w:hideMark/>
          </w:tcPr>
          <w:p w:rsidR="00794FFF" w:rsidRDefault="00794FFF" w:rsidP="00794FFF">
            <w:pPr>
              <w:jc w:val="right"/>
              <w:rPr>
                <w:rFonts w:ascii="Calibri" w:hAnsi="Calibri" w:cs="Calibri"/>
                <w:color w:val="000000"/>
                <w:sz w:val="22"/>
              </w:rPr>
            </w:pPr>
            <w:r>
              <w:rPr>
                <w:rFonts w:ascii="Calibri" w:hAnsi="Calibri" w:cs="Calibri"/>
                <w:color w:val="000000"/>
                <w:sz w:val="22"/>
              </w:rPr>
              <w:t>0.647482</w:t>
            </w:r>
          </w:p>
        </w:tc>
        <w:tc>
          <w:tcPr>
            <w:tcW w:w="1053" w:type="dxa"/>
            <w:noWrap/>
            <w:vAlign w:val="bottom"/>
            <w:hideMark/>
          </w:tcPr>
          <w:p w:rsidR="00794FFF" w:rsidRDefault="00794FFF" w:rsidP="00794FFF">
            <w:pPr>
              <w:jc w:val="right"/>
              <w:rPr>
                <w:rFonts w:ascii="Calibri" w:hAnsi="Calibri" w:cs="Calibri"/>
                <w:color w:val="000000"/>
                <w:sz w:val="22"/>
              </w:rPr>
            </w:pPr>
            <w:r>
              <w:rPr>
                <w:rFonts w:ascii="Calibri" w:hAnsi="Calibri" w:cs="Calibri"/>
                <w:color w:val="000000"/>
                <w:sz w:val="22"/>
              </w:rPr>
              <w:t>0.509409</w:t>
            </w:r>
          </w:p>
        </w:tc>
        <w:tc>
          <w:tcPr>
            <w:tcW w:w="960" w:type="dxa"/>
            <w:noWrap/>
            <w:vAlign w:val="bottom"/>
            <w:hideMark/>
          </w:tcPr>
          <w:p w:rsidR="00794FFF" w:rsidRDefault="00794FFF" w:rsidP="00794FFF">
            <w:pPr>
              <w:jc w:val="right"/>
              <w:rPr>
                <w:rFonts w:ascii="Calibri" w:hAnsi="Calibri" w:cs="Calibri"/>
                <w:color w:val="000000"/>
                <w:sz w:val="22"/>
              </w:rPr>
            </w:pPr>
            <w:r>
              <w:rPr>
                <w:rFonts w:ascii="Calibri" w:hAnsi="Calibri" w:cs="Calibri"/>
                <w:color w:val="000000"/>
                <w:sz w:val="22"/>
              </w:rPr>
              <w:t>0.504187</w:t>
            </w:r>
          </w:p>
        </w:tc>
        <w:tc>
          <w:tcPr>
            <w:tcW w:w="1053" w:type="dxa"/>
            <w:noWrap/>
            <w:vAlign w:val="bottom"/>
            <w:hideMark/>
          </w:tcPr>
          <w:p w:rsidR="00794FFF" w:rsidRDefault="00794FFF" w:rsidP="00794FFF">
            <w:pPr>
              <w:jc w:val="right"/>
              <w:rPr>
                <w:rFonts w:ascii="Calibri" w:hAnsi="Calibri" w:cs="Calibri"/>
                <w:color w:val="000000"/>
                <w:sz w:val="22"/>
              </w:rPr>
            </w:pPr>
            <w:r>
              <w:rPr>
                <w:rFonts w:ascii="Calibri" w:hAnsi="Calibri" w:cs="Calibri"/>
                <w:color w:val="000000"/>
                <w:sz w:val="22"/>
              </w:rPr>
              <w:t>0.472874</w:t>
            </w:r>
          </w:p>
        </w:tc>
      </w:tr>
      <w:tr w:rsidR="00794FFF" w:rsidRPr="00684E22" w:rsidTr="0062630C">
        <w:trPr>
          <w:trHeight w:val="300"/>
        </w:trPr>
        <w:tc>
          <w:tcPr>
            <w:tcW w:w="1299" w:type="dxa"/>
            <w:noWrap/>
            <w:vAlign w:val="bottom"/>
            <w:hideMark/>
          </w:tcPr>
          <w:p w:rsidR="00794FFF" w:rsidRDefault="00794FFF" w:rsidP="00794FFF">
            <w:pPr>
              <w:rPr>
                <w:rFonts w:ascii="Calibri" w:hAnsi="Calibri" w:cs="Calibri"/>
                <w:color w:val="000000"/>
                <w:sz w:val="22"/>
              </w:rPr>
            </w:pPr>
            <w:proofErr w:type="spellStart"/>
            <w:r>
              <w:rPr>
                <w:rFonts w:ascii="Calibri" w:hAnsi="Calibri" w:cs="Calibri"/>
                <w:color w:val="000000"/>
                <w:sz w:val="22"/>
              </w:rPr>
              <w:t>AskAPatient</w:t>
            </w:r>
            <w:proofErr w:type="spellEnd"/>
          </w:p>
        </w:tc>
        <w:tc>
          <w:tcPr>
            <w:tcW w:w="1053" w:type="dxa"/>
            <w:noWrap/>
            <w:vAlign w:val="bottom"/>
            <w:hideMark/>
          </w:tcPr>
          <w:p w:rsidR="00794FFF" w:rsidRDefault="00794FFF" w:rsidP="00794FFF">
            <w:pPr>
              <w:jc w:val="right"/>
              <w:rPr>
                <w:rFonts w:ascii="Calibri" w:hAnsi="Calibri" w:cs="Calibri"/>
                <w:color w:val="000000"/>
                <w:sz w:val="22"/>
              </w:rPr>
            </w:pPr>
            <w:r>
              <w:rPr>
                <w:rFonts w:ascii="Calibri" w:hAnsi="Calibri" w:cs="Calibri"/>
                <w:color w:val="000000"/>
                <w:sz w:val="22"/>
              </w:rPr>
              <w:t>0.77533</w:t>
            </w:r>
          </w:p>
        </w:tc>
        <w:tc>
          <w:tcPr>
            <w:tcW w:w="1053" w:type="dxa"/>
            <w:noWrap/>
            <w:vAlign w:val="bottom"/>
            <w:hideMark/>
          </w:tcPr>
          <w:p w:rsidR="00794FFF" w:rsidRDefault="00794FFF" w:rsidP="00794FFF">
            <w:pPr>
              <w:jc w:val="right"/>
              <w:rPr>
                <w:rFonts w:ascii="Calibri" w:hAnsi="Calibri" w:cs="Calibri"/>
                <w:color w:val="000000"/>
                <w:sz w:val="22"/>
              </w:rPr>
            </w:pPr>
            <w:r>
              <w:rPr>
                <w:rFonts w:ascii="Calibri" w:hAnsi="Calibri" w:cs="Calibri"/>
                <w:color w:val="000000"/>
                <w:sz w:val="22"/>
              </w:rPr>
              <w:t>0.387665</w:t>
            </w:r>
          </w:p>
        </w:tc>
        <w:tc>
          <w:tcPr>
            <w:tcW w:w="960" w:type="dxa"/>
            <w:noWrap/>
            <w:vAlign w:val="bottom"/>
            <w:hideMark/>
          </w:tcPr>
          <w:p w:rsidR="00794FFF" w:rsidRDefault="00794FFF" w:rsidP="00794FFF">
            <w:pPr>
              <w:jc w:val="right"/>
              <w:rPr>
                <w:rFonts w:ascii="Calibri" w:hAnsi="Calibri" w:cs="Calibri"/>
                <w:color w:val="000000"/>
                <w:sz w:val="22"/>
              </w:rPr>
            </w:pPr>
            <w:r>
              <w:rPr>
                <w:rFonts w:ascii="Calibri" w:hAnsi="Calibri" w:cs="Calibri"/>
                <w:color w:val="000000"/>
                <w:sz w:val="22"/>
              </w:rPr>
              <w:t>0.5</w:t>
            </w:r>
          </w:p>
        </w:tc>
        <w:tc>
          <w:tcPr>
            <w:tcW w:w="1053" w:type="dxa"/>
            <w:noWrap/>
            <w:vAlign w:val="bottom"/>
            <w:hideMark/>
          </w:tcPr>
          <w:p w:rsidR="00794FFF" w:rsidRDefault="00794FFF" w:rsidP="00794FFF">
            <w:pPr>
              <w:jc w:val="right"/>
              <w:rPr>
                <w:rFonts w:ascii="Calibri" w:hAnsi="Calibri" w:cs="Calibri"/>
                <w:color w:val="000000"/>
                <w:sz w:val="22"/>
              </w:rPr>
            </w:pPr>
            <w:r>
              <w:rPr>
                <w:rFonts w:ascii="Calibri" w:hAnsi="Calibri" w:cs="Calibri"/>
                <w:color w:val="000000"/>
                <w:sz w:val="22"/>
              </w:rPr>
              <w:t>0.436725</w:t>
            </w:r>
          </w:p>
        </w:tc>
      </w:tr>
    </w:tbl>
    <w:p w:rsidR="001A5FCA" w:rsidRDefault="00A52B06" w:rsidP="001A5FCA">
      <w:pPr>
        <w:spacing w:line="360" w:lineRule="auto"/>
        <w:rPr>
          <w:rFonts w:cstheme="majorBidi"/>
          <w:b/>
          <w:bCs/>
          <w:noProof/>
          <w:szCs w:val="24"/>
        </w:rPr>
      </w:pPr>
      <w:r>
        <w:rPr>
          <w:noProof/>
        </w:rPr>
        <w:t xml:space="preserve"> </w:t>
      </w:r>
      <w:r w:rsidR="00684E22">
        <w:rPr>
          <w:noProof/>
        </w:rPr>
        <w:drawing>
          <wp:anchor distT="0" distB="0" distL="114300" distR="114300" simplePos="0" relativeHeight="251782144" behindDoc="0" locked="0" layoutInCell="1" allowOverlap="1">
            <wp:simplePos x="0" y="0"/>
            <wp:positionH relativeFrom="column">
              <wp:posOffset>3200400</wp:posOffset>
            </wp:positionH>
            <wp:positionV relativeFrom="paragraph">
              <wp:posOffset>694690</wp:posOffset>
            </wp:positionV>
            <wp:extent cx="3507740" cy="2710815"/>
            <wp:effectExtent l="133350" t="133350" r="149860" b="165735"/>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507740" cy="2710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84E22">
        <w:rPr>
          <w:noProof/>
        </w:rPr>
        <mc:AlternateContent>
          <mc:Choice Requires="wps">
            <w:drawing>
              <wp:anchor distT="0" distB="0" distL="114300" distR="114300" simplePos="0" relativeHeight="251784192" behindDoc="0" locked="0" layoutInCell="1" allowOverlap="1" wp14:anchorId="29AA7233" wp14:editId="0AEBCA8C">
                <wp:simplePos x="0" y="0"/>
                <wp:positionH relativeFrom="column">
                  <wp:posOffset>3264195</wp:posOffset>
                </wp:positionH>
                <wp:positionV relativeFrom="paragraph">
                  <wp:posOffset>3643068</wp:posOffset>
                </wp:positionV>
                <wp:extent cx="3508375" cy="635"/>
                <wp:effectExtent l="0" t="0" r="0" b="0"/>
                <wp:wrapSquare wrapText="bothSides"/>
                <wp:docPr id="96" name="Text Box 96"/>
                <wp:cNvGraphicFramePr/>
                <a:graphic xmlns:a="http://schemas.openxmlformats.org/drawingml/2006/main">
                  <a:graphicData uri="http://schemas.microsoft.com/office/word/2010/wordprocessingShape">
                    <wps:wsp>
                      <wps:cNvSpPr txBox="1"/>
                      <wps:spPr>
                        <a:xfrm>
                          <a:off x="0" y="0"/>
                          <a:ext cx="3508375" cy="635"/>
                        </a:xfrm>
                        <a:prstGeom prst="rect">
                          <a:avLst/>
                        </a:prstGeom>
                        <a:solidFill>
                          <a:prstClr val="white"/>
                        </a:solidFill>
                        <a:ln>
                          <a:noFill/>
                        </a:ln>
                        <a:effectLst/>
                      </wps:spPr>
                      <wps:txbx>
                        <w:txbxContent>
                          <w:p w:rsidR="00101A01" w:rsidRPr="00A5600C" w:rsidRDefault="00101A01" w:rsidP="00684E22">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t xml:space="preserve"> </w:t>
                            </w:r>
                            <w:r w:rsidRPr="0071776D">
                              <w:t>Pain NB</w:t>
                            </w:r>
                            <w:r>
                              <w:t xml:space="preserve"> Without Smote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A7233" id="Text Box 96" o:spid="_x0000_s1050" type="#_x0000_t202" style="position:absolute;margin-left:257pt;margin-top:286.85pt;width:276.2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" stroked="f">
                <v:textbox style="mso-fit-shape-to-text:t" inset="0,0,0,0">
                  <w:txbxContent>
                    <w:p w:rsidR="00101A01" w:rsidRPr="00A5600C" w:rsidRDefault="00101A01" w:rsidP="00684E22">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t xml:space="preserve"> </w:t>
                      </w:r>
                      <w:r w:rsidRPr="0071776D">
                        <w:t>Pain NB</w:t>
                      </w:r>
                      <w:r>
                        <w:t xml:space="preserve"> Without Smote</w:t>
                      </w:r>
                    </w:p>
                  </w:txbxContent>
                </v:textbox>
                <w10:wrap type="square"/>
              </v:shape>
            </w:pict>
          </mc:Fallback>
        </mc:AlternateContent>
      </w:r>
      <w:r w:rsidR="00684E22">
        <w:rPr>
          <w:noProof/>
        </w:rPr>
        <mc:AlternateContent>
          <mc:Choice Requires="wps">
            <w:drawing>
              <wp:anchor distT="0" distB="0" distL="114300" distR="114300" simplePos="0" relativeHeight="251781120" behindDoc="0" locked="0" layoutInCell="1" allowOverlap="1" wp14:anchorId="7B6ADA98" wp14:editId="4D50E0B2">
                <wp:simplePos x="0" y="0"/>
                <wp:positionH relativeFrom="column">
                  <wp:posOffset>541212</wp:posOffset>
                </wp:positionH>
                <wp:positionV relativeFrom="paragraph">
                  <wp:posOffset>3638343</wp:posOffset>
                </wp:positionV>
                <wp:extent cx="1169035" cy="635"/>
                <wp:effectExtent l="0" t="0" r="0" b="8255"/>
                <wp:wrapSquare wrapText="bothSides"/>
                <wp:docPr id="94" name="Text Box 94"/>
                <wp:cNvGraphicFramePr/>
                <a:graphic xmlns:a="http://schemas.openxmlformats.org/drawingml/2006/main">
                  <a:graphicData uri="http://schemas.microsoft.com/office/word/2010/wordprocessingShape">
                    <wps:wsp>
                      <wps:cNvSpPr txBox="1"/>
                      <wps:spPr>
                        <a:xfrm>
                          <a:off x="0" y="0"/>
                          <a:ext cx="1169035" cy="635"/>
                        </a:xfrm>
                        <a:prstGeom prst="rect">
                          <a:avLst/>
                        </a:prstGeom>
                        <a:solidFill>
                          <a:prstClr val="white"/>
                        </a:solidFill>
                        <a:ln>
                          <a:noFill/>
                        </a:ln>
                        <a:effectLst/>
                      </wps:spPr>
                      <wps:txbx>
                        <w:txbxContent>
                          <w:p w:rsidR="00101A01" w:rsidRPr="00CD4309" w:rsidRDefault="00101A01" w:rsidP="006900D8">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r>
                              <w:t xml:space="preserve"> </w:t>
                            </w:r>
                            <w:r w:rsidRPr="00127F93">
                              <w:t>Pain NB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6ADA98" id="Text Box 94" o:spid="_x0000_s1051" type="#_x0000_t202" style="position:absolute;margin-left:42.6pt;margin-top:286.5pt;width:92.05pt;height:.0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" stroked="f">
                <v:textbox style="mso-fit-shape-to-text:t" inset="0,0,0,0">
                  <w:txbxContent>
                    <w:p w:rsidR="00101A01" w:rsidRPr="00CD4309" w:rsidRDefault="00101A01" w:rsidP="006900D8">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r>
                        <w:t xml:space="preserve"> </w:t>
                      </w:r>
                      <w:r w:rsidRPr="00127F93">
                        <w:t>Pain NB</w:t>
                      </w:r>
                    </w:p>
                  </w:txbxContent>
                </v:textbox>
                <w10:wrap type="square"/>
              </v:shape>
            </w:pict>
          </mc:Fallback>
        </mc:AlternateContent>
      </w:r>
      <w:r w:rsidR="00684E22">
        <w:rPr>
          <w:noProof/>
        </w:rPr>
        <w:drawing>
          <wp:anchor distT="0" distB="0" distL="114300" distR="114300" simplePos="0" relativeHeight="251779072" behindDoc="0" locked="0" layoutInCell="1" allowOverlap="1">
            <wp:simplePos x="0" y="0"/>
            <wp:positionH relativeFrom="column">
              <wp:posOffset>-669925</wp:posOffset>
            </wp:positionH>
            <wp:positionV relativeFrom="paragraph">
              <wp:posOffset>761749</wp:posOffset>
            </wp:positionV>
            <wp:extent cx="3572510" cy="2647315"/>
            <wp:effectExtent l="133350" t="114300" r="142240" b="17208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572510" cy="26473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97FB1">
        <w:rPr>
          <w:rFonts w:cstheme="majorBidi"/>
          <w:b/>
          <w:bCs/>
          <w:noProof/>
          <w:szCs w:val="24"/>
        </w:rPr>
        <w:br w:type="page"/>
      </w:r>
      <w:r w:rsidR="001A5FCA">
        <w:rPr>
          <w:rFonts w:cstheme="majorBidi"/>
          <w:b/>
          <w:bCs/>
          <w:noProof/>
          <w:szCs w:val="24"/>
        </w:rPr>
        <w:lastRenderedPageBreak/>
        <w:t>Count:</w:t>
      </w:r>
    </w:p>
    <w:tbl>
      <w:tblPr>
        <w:tblStyle w:val="TableGrid"/>
        <w:tblpPr w:leftFromText="180" w:rightFromText="180" w:vertAnchor="text" w:horzAnchor="page" w:tblpX="721" w:tblpY="7732"/>
        <w:tblW w:w="5511" w:type="dxa"/>
        <w:tblLook w:val="04A0" w:firstRow="1" w:lastRow="0" w:firstColumn="1" w:lastColumn="0" w:noHBand="0" w:noVBand="1"/>
      </w:tblPr>
      <w:tblGrid>
        <w:gridCol w:w="1299"/>
        <w:gridCol w:w="1053"/>
        <w:gridCol w:w="1053"/>
        <w:gridCol w:w="1053"/>
        <w:gridCol w:w="1053"/>
      </w:tblGrid>
      <w:tr w:rsidR="00E54564" w:rsidRPr="00E54564" w:rsidTr="00E54564">
        <w:trPr>
          <w:trHeight w:val="300"/>
        </w:trPr>
        <w:tc>
          <w:tcPr>
            <w:tcW w:w="1299" w:type="dxa"/>
            <w:noWrap/>
            <w:hideMark/>
          </w:tcPr>
          <w:p w:rsidR="00E54564" w:rsidRPr="00E54564" w:rsidRDefault="00E54564" w:rsidP="00E54564">
            <w:pPr>
              <w:jc w:val="center"/>
              <w:rPr>
                <w:rFonts w:ascii="Calibri" w:eastAsia="Times New Roman" w:hAnsi="Calibri" w:cs="Calibri"/>
                <w:b/>
                <w:bCs/>
                <w:sz w:val="22"/>
              </w:rPr>
            </w:pPr>
            <w:r w:rsidRPr="00E54564">
              <w:rPr>
                <w:rFonts w:ascii="Calibri" w:eastAsia="Times New Roman" w:hAnsi="Calibri" w:cs="Calibri"/>
                <w:b/>
                <w:bCs/>
                <w:sz w:val="22"/>
              </w:rPr>
              <w:t>Dataset</w:t>
            </w:r>
          </w:p>
        </w:tc>
        <w:tc>
          <w:tcPr>
            <w:tcW w:w="1053" w:type="dxa"/>
            <w:noWrap/>
            <w:hideMark/>
          </w:tcPr>
          <w:p w:rsidR="00E54564" w:rsidRPr="00E54564" w:rsidRDefault="00E54564" w:rsidP="00E54564">
            <w:pPr>
              <w:jc w:val="center"/>
              <w:rPr>
                <w:rFonts w:ascii="Calibri" w:eastAsia="Times New Roman" w:hAnsi="Calibri" w:cs="Calibri"/>
                <w:b/>
                <w:bCs/>
                <w:sz w:val="22"/>
              </w:rPr>
            </w:pPr>
            <w:r w:rsidRPr="00E54564">
              <w:rPr>
                <w:rFonts w:ascii="Calibri" w:eastAsia="Times New Roman" w:hAnsi="Calibri" w:cs="Calibri"/>
                <w:b/>
                <w:bCs/>
                <w:sz w:val="22"/>
              </w:rPr>
              <w:t>Accuracy</w:t>
            </w:r>
          </w:p>
        </w:tc>
        <w:tc>
          <w:tcPr>
            <w:tcW w:w="1053" w:type="dxa"/>
            <w:noWrap/>
            <w:hideMark/>
          </w:tcPr>
          <w:p w:rsidR="00E54564" w:rsidRPr="00E54564" w:rsidRDefault="00E54564" w:rsidP="00E54564">
            <w:pPr>
              <w:jc w:val="center"/>
              <w:rPr>
                <w:rFonts w:ascii="Calibri" w:eastAsia="Times New Roman" w:hAnsi="Calibri" w:cs="Calibri"/>
                <w:b/>
                <w:bCs/>
                <w:sz w:val="22"/>
              </w:rPr>
            </w:pPr>
            <w:r w:rsidRPr="00E54564">
              <w:rPr>
                <w:rFonts w:ascii="Calibri" w:eastAsia="Times New Roman" w:hAnsi="Calibri" w:cs="Calibri"/>
                <w:b/>
                <w:bCs/>
                <w:sz w:val="22"/>
              </w:rPr>
              <w:t>Precision</w:t>
            </w:r>
          </w:p>
        </w:tc>
        <w:tc>
          <w:tcPr>
            <w:tcW w:w="1053" w:type="dxa"/>
            <w:noWrap/>
            <w:hideMark/>
          </w:tcPr>
          <w:p w:rsidR="00E54564" w:rsidRPr="00E54564" w:rsidRDefault="00E54564" w:rsidP="00E54564">
            <w:pPr>
              <w:jc w:val="center"/>
              <w:rPr>
                <w:rFonts w:ascii="Calibri" w:eastAsia="Times New Roman" w:hAnsi="Calibri" w:cs="Calibri"/>
                <w:b/>
                <w:bCs/>
                <w:sz w:val="22"/>
              </w:rPr>
            </w:pPr>
            <w:r w:rsidRPr="00E54564">
              <w:rPr>
                <w:rFonts w:ascii="Calibri" w:eastAsia="Times New Roman" w:hAnsi="Calibri" w:cs="Calibri"/>
                <w:b/>
                <w:bCs/>
                <w:sz w:val="22"/>
              </w:rPr>
              <w:t>Recall</w:t>
            </w:r>
          </w:p>
        </w:tc>
        <w:tc>
          <w:tcPr>
            <w:tcW w:w="1053" w:type="dxa"/>
            <w:noWrap/>
            <w:hideMark/>
          </w:tcPr>
          <w:p w:rsidR="00E54564" w:rsidRPr="00E54564" w:rsidRDefault="00E54564" w:rsidP="00E54564">
            <w:pPr>
              <w:jc w:val="center"/>
              <w:rPr>
                <w:rFonts w:ascii="Calibri" w:eastAsia="Times New Roman" w:hAnsi="Calibri" w:cs="Calibri"/>
                <w:b/>
                <w:bCs/>
                <w:sz w:val="22"/>
              </w:rPr>
            </w:pPr>
            <w:proofErr w:type="spellStart"/>
            <w:r w:rsidRPr="00E54564">
              <w:rPr>
                <w:rFonts w:ascii="Calibri" w:eastAsia="Times New Roman" w:hAnsi="Calibri" w:cs="Calibri"/>
                <w:b/>
                <w:bCs/>
                <w:sz w:val="22"/>
              </w:rPr>
              <w:t>FScore</w:t>
            </w:r>
            <w:proofErr w:type="spellEnd"/>
          </w:p>
        </w:tc>
      </w:tr>
      <w:tr w:rsidR="00E54564" w:rsidRPr="00E54564" w:rsidTr="00E54564">
        <w:trPr>
          <w:trHeight w:val="300"/>
        </w:trPr>
        <w:tc>
          <w:tcPr>
            <w:tcW w:w="1299" w:type="dxa"/>
            <w:noWrap/>
            <w:hideMark/>
          </w:tcPr>
          <w:p w:rsidR="00E54564" w:rsidRPr="00E54564" w:rsidRDefault="00E54564" w:rsidP="00E54564">
            <w:pPr>
              <w:rPr>
                <w:rFonts w:ascii="Calibri" w:eastAsia="Times New Roman" w:hAnsi="Calibri" w:cs="Calibri"/>
                <w:color w:val="000000"/>
                <w:sz w:val="22"/>
              </w:rPr>
            </w:pPr>
            <w:r w:rsidRPr="00E54564">
              <w:rPr>
                <w:rFonts w:ascii="Calibri" w:eastAsia="Times New Roman" w:hAnsi="Calibri" w:cs="Calibri"/>
                <w:color w:val="000000"/>
                <w:sz w:val="22"/>
              </w:rPr>
              <w:t>Complete</w:t>
            </w:r>
          </w:p>
        </w:tc>
        <w:tc>
          <w:tcPr>
            <w:tcW w:w="1053" w:type="dxa"/>
            <w:noWrap/>
            <w:hideMark/>
          </w:tcPr>
          <w:p w:rsidR="00E54564" w:rsidRPr="00E54564" w:rsidRDefault="00E54564" w:rsidP="00E54564">
            <w:pPr>
              <w:jc w:val="right"/>
              <w:rPr>
                <w:rFonts w:ascii="Calibri" w:eastAsia="Times New Roman" w:hAnsi="Calibri" w:cs="Calibri"/>
                <w:color w:val="000000"/>
                <w:sz w:val="22"/>
              </w:rPr>
            </w:pPr>
            <w:r w:rsidRPr="00E54564">
              <w:rPr>
                <w:rFonts w:ascii="Calibri" w:eastAsia="Times New Roman" w:hAnsi="Calibri" w:cs="Calibri"/>
                <w:color w:val="000000"/>
                <w:sz w:val="22"/>
              </w:rPr>
              <w:t>0.371648</w:t>
            </w:r>
          </w:p>
        </w:tc>
        <w:tc>
          <w:tcPr>
            <w:tcW w:w="1053" w:type="dxa"/>
            <w:noWrap/>
            <w:hideMark/>
          </w:tcPr>
          <w:p w:rsidR="00E54564" w:rsidRPr="00E54564" w:rsidRDefault="00E54564" w:rsidP="00E54564">
            <w:pPr>
              <w:jc w:val="right"/>
              <w:rPr>
                <w:rFonts w:ascii="Calibri" w:eastAsia="Times New Roman" w:hAnsi="Calibri" w:cs="Calibri"/>
                <w:color w:val="000000"/>
                <w:sz w:val="22"/>
              </w:rPr>
            </w:pPr>
            <w:r w:rsidRPr="00E54564">
              <w:rPr>
                <w:rFonts w:ascii="Calibri" w:eastAsia="Times New Roman" w:hAnsi="Calibri" w:cs="Calibri"/>
                <w:color w:val="000000"/>
                <w:sz w:val="22"/>
              </w:rPr>
              <w:t>0.369142</w:t>
            </w:r>
          </w:p>
        </w:tc>
        <w:tc>
          <w:tcPr>
            <w:tcW w:w="1053" w:type="dxa"/>
            <w:noWrap/>
            <w:hideMark/>
          </w:tcPr>
          <w:p w:rsidR="00E54564" w:rsidRPr="00E54564" w:rsidRDefault="00E54564" w:rsidP="00E54564">
            <w:pPr>
              <w:jc w:val="right"/>
              <w:rPr>
                <w:rFonts w:ascii="Calibri" w:eastAsia="Times New Roman" w:hAnsi="Calibri" w:cs="Calibri"/>
                <w:color w:val="000000"/>
                <w:sz w:val="22"/>
              </w:rPr>
            </w:pPr>
            <w:r w:rsidRPr="00E54564">
              <w:rPr>
                <w:rFonts w:ascii="Calibri" w:eastAsia="Times New Roman" w:hAnsi="Calibri" w:cs="Calibri"/>
                <w:color w:val="000000"/>
                <w:sz w:val="22"/>
              </w:rPr>
              <w:t>0.369659</w:t>
            </w:r>
          </w:p>
        </w:tc>
        <w:tc>
          <w:tcPr>
            <w:tcW w:w="1053" w:type="dxa"/>
            <w:noWrap/>
            <w:hideMark/>
          </w:tcPr>
          <w:p w:rsidR="00E54564" w:rsidRPr="00E54564" w:rsidRDefault="00E54564" w:rsidP="00E54564">
            <w:pPr>
              <w:jc w:val="right"/>
              <w:rPr>
                <w:rFonts w:ascii="Calibri" w:eastAsia="Times New Roman" w:hAnsi="Calibri" w:cs="Calibri"/>
                <w:color w:val="000000"/>
                <w:sz w:val="22"/>
              </w:rPr>
            </w:pPr>
            <w:r w:rsidRPr="00E54564">
              <w:rPr>
                <w:rFonts w:ascii="Calibri" w:eastAsia="Times New Roman" w:hAnsi="Calibri" w:cs="Calibri"/>
                <w:color w:val="000000"/>
                <w:sz w:val="22"/>
              </w:rPr>
              <w:t>0.369044</w:t>
            </w:r>
          </w:p>
        </w:tc>
      </w:tr>
      <w:tr w:rsidR="00E54564" w:rsidRPr="00E54564" w:rsidTr="00E54564">
        <w:trPr>
          <w:trHeight w:val="300"/>
        </w:trPr>
        <w:tc>
          <w:tcPr>
            <w:tcW w:w="1299" w:type="dxa"/>
            <w:noWrap/>
            <w:hideMark/>
          </w:tcPr>
          <w:p w:rsidR="00E54564" w:rsidRPr="00E54564" w:rsidRDefault="00E54564" w:rsidP="00E54564">
            <w:pPr>
              <w:rPr>
                <w:rFonts w:ascii="Calibri" w:eastAsia="Times New Roman" w:hAnsi="Calibri" w:cs="Calibri"/>
                <w:color w:val="000000"/>
                <w:sz w:val="22"/>
              </w:rPr>
            </w:pPr>
            <w:r w:rsidRPr="00E54564">
              <w:rPr>
                <w:rFonts w:ascii="Calibri" w:eastAsia="Times New Roman" w:hAnsi="Calibri" w:cs="Calibri"/>
                <w:color w:val="000000"/>
                <w:sz w:val="22"/>
              </w:rPr>
              <w:t>Weighted</w:t>
            </w:r>
          </w:p>
        </w:tc>
        <w:tc>
          <w:tcPr>
            <w:tcW w:w="1053" w:type="dxa"/>
            <w:noWrap/>
            <w:hideMark/>
          </w:tcPr>
          <w:p w:rsidR="00E54564" w:rsidRPr="00E54564" w:rsidRDefault="00E54564" w:rsidP="00E54564">
            <w:pPr>
              <w:jc w:val="right"/>
              <w:rPr>
                <w:rFonts w:ascii="Calibri" w:eastAsia="Times New Roman" w:hAnsi="Calibri" w:cs="Calibri"/>
                <w:color w:val="000000"/>
                <w:sz w:val="22"/>
              </w:rPr>
            </w:pPr>
            <w:r w:rsidRPr="00E54564">
              <w:rPr>
                <w:rFonts w:ascii="Calibri" w:eastAsia="Times New Roman" w:hAnsi="Calibri" w:cs="Calibri"/>
                <w:color w:val="000000"/>
                <w:sz w:val="22"/>
              </w:rPr>
              <w:t>0.568966</w:t>
            </w:r>
          </w:p>
        </w:tc>
        <w:tc>
          <w:tcPr>
            <w:tcW w:w="1053" w:type="dxa"/>
            <w:noWrap/>
            <w:hideMark/>
          </w:tcPr>
          <w:p w:rsidR="00E54564" w:rsidRPr="00E54564" w:rsidRDefault="00E54564" w:rsidP="00E54564">
            <w:pPr>
              <w:jc w:val="right"/>
              <w:rPr>
                <w:rFonts w:ascii="Calibri" w:eastAsia="Times New Roman" w:hAnsi="Calibri" w:cs="Calibri"/>
                <w:color w:val="000000"/>
                <w:sz w:val="22"/>
              </w:rPr>
            </w:pPr>
            <w:r w:rsidRPr="00E54564">
              <w:rPr>
                <w:rFonts w:ascii="Calibri" w:eastAsia="Times New Roman" w:hAnsi="Calibri" w:cs="Calibri"/>
                <w:color w:val="000000"/>
                <w:sz w:val="22"/>
              </w:rPr>
              <w:t>0.544067</w:t>
            </w:r>
          </w:p>
        </w:tc>
        <w:tc>
          <w:tcPr>
            <w:tcW w:w="1053" w:type="dxa"/>
            <w:noWrap/>
            <w:hideMark/>
          </w:tcPr>
          <w:p w:rsidR="00E54564" w:rsidRPr="00E54564" w:rsidRDefault="00E54564" w:rsidP="00E54564">
            <w:pPr>
              <w:jc w:val="right"/>
              <w:rPr>
                <w:rFonts w:ascii="Calibri" w:eastAsia="Times New Roman" w:hAnsi="Calibri" w:cs="Calibri"/>
                <w:color w:val="000000"/>
                <w:sz w:val="22"/>
              </w:rPr>
            </w:pPr>
            <w:r w:rsidRPr="00E54564">
              <w:rPr>
                <w:rFonts w:ascii="Calibri" w:eastAsia="Times New Roman" w:hAnsi="Calibri" w:cs="Calibri"/>
                <w:color w:val="000000"/>
                <w:sz w:val="22"/>
              </w:rPr>
              <w:t>0.553872</w:t>
            </w:r>
          </w:p>
        </w:tc>
        <w:tc>
          <w:tcPr>
            <w:tcW w:w="1053" w:type="dxa"/>
            <w:noWrap/>
            <w:hideMark/>
          </w:tcPr>
          <w:p w:rsidR="00E54564" w:rsidRPr="00E54564" w:rsidRDefault="00E54564" w:rsidP="00E54564">
            <w:pPr>
              <w:jc w:val="right"/>
              <w:rPr>
                <w:rFonts w:ascii="Calibri" w:eastAsia="Times New Roman" w:hAnsi="Calibri" w:cs="Calibri"/>
                <w:color w:val="000000"/>
                <w:sz w:val="22"/>
              </w:rPr>
            </w:pPr>
            <w:r w:rsidRPr="00E54564">
              <w:rPr>
                <w:rFonts w:ascii="Calibri" w:eastAsia="Times New Roman" w:hAnsi="Calibri" w:cs="Calibri"/>
                <w:color w:val="000000"/>
                <w:sz w:val="22"/>
              </w:rPr>
              <w:t>0.539088</w:t>
            </w:r>
          </w:p>
        </w:tc>
      </w:tr>
      <w:tr w:rsidR="00E54564" w:rsidRPr="00E54564" w:rsidTr="00E54564">
        <w:trPr>
          <w:trHeight w:val="300"/>
        </w:trPr>
        <w:tc>
          <w:tcPr>
            <w:tcW w:w="1299" w:type="dxa"/>
            <w:noWrap/>
            <w:hideMark/>
          </w:tcPr>
          <w:p w:rsidR="00E54564" w:rsidRPr="00E54564" w:rsidRDefault="00E54564" w:rsidP="00E54564">
            <w:pPr>
              <w:rPr>
                <w:rFonts w:ascii="Calibri" w:eastAsia="Times New Roman" w:hAnsi="Calibri" w:cs="Calibri"/>
                <w:color w:val="000000"/>
                <w:sz w:val="22"/>
              </w:rPr>
            </w:pPr>
            <w:r w:rsidRPr="00E54564">
              <w:rPr>
                <w:rFonts w:ascii="Calibri" w:eastAsia="Times New Roman" w:hAnsi="Calibri" w:cs="Calibri"/>
                <w:color w:val="000000"/>
                <w:sz w:val="22"/>
              </w:rPr>
              <w:t>Blood</w:t>
            </w:r>
          </w:p>
        </w:tc>
        <w:tc>
          <w:tcPr>
            <w:tcW w:w="1053" w:type="dxa"/>
            <w:noWrap/>
            <w:hideMark/>
          </w:tcPr>
          <w:p w:rsidR="00E54564" w:rsidRPr="00E54564" w:rsidRDefault="00E54564" w:rsidP="00E54564">
            <w:pPr>
              <w:jc w:val="right"/>
              <w:rPr>
                <w:rFonts w:ascii="Calibri" w:eastAsia="Times New Roman" w:hAnsi="Calibri" w:cs="Calibri"/>
                <w:color w:val="000000"/>
                <w:sz w:val="22"/>
              </w:rPr>
            </w:pPr>
            <w:r w:rsidRPr="00E54564">
              <w:rPr>
                <w:rFonts w:ascii="Calibri" w:eastAsia="Times New Roman" w:hAnsi="Calibri" w:cs="Calibri"/>
                <w:color w:val="000000"/>
                <w:sz w:val="22"/>
              </w:rPr>
              <w:t>0.512821</w:t>
            </w:r>
          </w:p>
        </w:tc>
        <w:tc>
          <w:tcPr>
            <w:tcW w:w="1053" w:type="dxa"/>
            <w:noWrap/>
            <w:hideMark/>
          </w:tcPr>
          <w:p w:rsidR="00E54564" w:rsidRPr="00E54564" w:rsidRDefault="00E54564" w:rsidP="00E54564">
            <w:pPr>
              <w:jc w:val="right"/>
              <w:rPr>
                <w:rFonts w:ascii="Calibri" w:eastAsia="Times New Roman" w:hAnsi="Calibri" w:cs="Calibri"/>
                <w:color w:val="000000"/>
                <w:sz w:val="22"/>
              </w:rPr>
            </w:pPr>
            <w:r w:rsidRPr="00E54564">
              <w:rPr>
                <w:rFonts w:ascii="Calibri" w:eastAsia="Times New Roman" w:hAnsi="Calibri" w:cs="Calibri"/>
                <w:color w:val="000000"/>
                <w:sz w:val="22"/>
              </w:rPr>
              <w:t>0.513312</w:t>
            </w:r>
          </w:p>
        </w:tc>
        <w:tc>
          <w:tcPr>
            <w:tcW w:w="1053" w:type="dxa"/>
            <w:noWrap/>
            <w:hideMark/>
          </w:tcPr>
          <w:p w:rsidR="00E54564" w:rsidRPr="00E54564" w:rsidRDefault="00E54564" w:rsidP="00E54564">
            <w:pPr>
              <w:jc w:val="right"/>
              <w:rPr>
                <w:rFonts w:ascii="Calibri" w:eastAsia="Times New Roman" w:hAnsi="Calibri" w:cs="Calibri"/>
                <w:color w:val="000000"/>
                <w:sz w:val="22"/>
              </w:rPr>
            </w:pPr>
            <w:r w:rsidRPr="00E54564">
              <w:rPr>
                <w:rFonts w:ascii="Calibri" w:eastAsia="Times New Roman" w:hAnsi="Calibri" w:cs="Calibri"/>
                <w:color w:val="000000"/>
                <w:sz w:val="22"/>
              </w:rPr>
              <w:t>0.516115</w:t>
            </w:r>
          </w:p>
        </w:tc>
        <w:tc>
          <w:tcPr>
            <w:tcW w:w="1053" w:type="dxa"/>
            <w:noWrap/>
            <w:hideMark/>
          </w:tcPr>
          <w:p w:rsidR="00E54564" w:rsidRPr="00E54564" w:rsidRDefault="00E54564" w:rsidP="00E54564">
            <w:pPr>
              <w:jc w:val="right"/>
              <w:rPr>
                <w:rFonts w:ascii="Calibri" w:eastAsia="Times New Roman" w:hAnsi="Calibri" w:cs="Calibri"/>
                <w:color w:val="000000"/>
                <w:sz w:val="22"/>
              </w:rPr>
            </w:pPr>
            <w:r w:rsidRPr="00E54564">
              <w:rPr>
                <w:rFonts w:ascii="Calibri" w:eastAsia="Times New Roman" w:hAnsi="Calibri" w:cs="Calibri"/>
                <w:color w:val="000000"/>
                <w:sz w:val="22"/>
              </w:rPr>
              <w:t>0.494191</w:t>
            </w:r>
          </w:p>
        </w:tc>
      </w:tr>
      <w:tr w:rsidR="00E54564" w:rsidRPr="00E54564" w:rsidTr="00E54564">
        <w:trPr>
          <w:trHeight w:val="300"/>
        </w:trPr>
        <w:tc>
          <w:tcPr>
            <w:tcW w:w="1299" w:type="dxa"/>
            <w:noWrap/>
            <w:hideMark/>
          </w:tcPr>
          <w:p w:rsidR="00E54564" w:rsidRPr="00E54564" w:rsidRDefault="00E54564" w:rsidP="00E54564">
            <w:pPr>
              <w:rPr>
                <w:rFonts w:ascii="Calibri" w:eastAsia="Times New Roman" w:hAnsi="Calibri" w:cs="Calibri"/>
                <w:color w:val="000000"/>
                <w:sz w:val="22"/>
              </w:rPr>
            </w:pPr>
            <w:proofErr w:type="spellStart"/>
            <w:r w:rsidRPr="00E54564">
              <w:rPr>
                <w:rFonts w:ascii="Calibri" w:eastAsia="Times New Roman" w:hAnsi="Calibri" w:cs="Calibri"/>
                <w:color w:val="000000"/>
                <w:sz w:val="22"/>
              </w:rPr>
              <w:t>AskAPatient</w:t>
            </w:r>
            <w:proofErr w:type="spellEnd"/>
          </w:p>
        </w:tc>
        <w:tc>
          <w:tcPr>
            <w:tcW w:w="1053" w:type="dxa"/>
            <w:noWrap/>
            <w:hideMark/>
          </w:tcPr>
          <w:p w:rsidR="00E54564" w:rsidRPr="00E54564" w:rsidRDefault="00E54564" w:rsidP="00E54564">
            <w:pPr>
              <w:jc w:val="right"/>
              <w:rPr>
                <w:rFonts w:ascii="Calibri" w:eastAsia="Times New Roman" w:hAnsi="Calibri" w:cs="Calibri"/>
                <w:color w:val="000000"/>
                <w:sz w:val="22"/>
              </w:rPr>
            </w:pPr>
            <w:r w:rsidRPr="00E54564">
              <w:rPr>
                <w:rFonts w:ascii="Calibri" w:eastAsia="Times New Roman" w:hAnsi="Calibri" w:cs="Calibri"/>
                <w:color w:val="000000"/>
                <w:sz w:val="22"/>
              </w:rPr>
              <w:t>0.435967</w:t>
            </w:r>
          </w:p>
        </w:tc>
        <w:tc>
          <w:tcPr>
            <w:tcW w:w="1053" w:type="dxa"/>
            <w:noWrap/>
            <w:hideMark/>
          </w:tcPr>
          <w:p w:rsidR="00E54564" w:rsidRPr="00E54564" w:rsidRDefault="00E54564" w:rsidP="00E54564">
            <w:pPr>
              <w:jc w:val="right"/>
              <w:rPr>
                <w:rFonts w:ascii="Calibri" w:eastAsia="Times New Roman" w:hAnsi="Calibri" w:cs="Calibri"/>
                <w:color w:val="000000"/>
                <w:sz w:val="22"/>
              </w:rPr>
            </w:pPr>
            <w:r w:rsidRPr="00E54564">
              <w:rPr>
                <w:rFonts w:ascii="Calibri" w:eastAsia="Times New Roman" w:hAnsi="Calibri" w:cs="Calibri"/>
                <w:color w:val="000000"/>
                <w:sz w:val="22"/>
              </w:rPr>
              <w:t>0.421373</w:t>
            </w:r>
          </w:p>
        </w:tc>
        <w:tc>
          <w:tcPr>
            <w:tcW w:w="1053" w:type="dxa"/>
            <w:noWrap/>
            <w:hideMark/>
          </w:tcPr>
          <w:p w:rsidR="00E54564" w:rsidRPr="00E54564" w:rsidRDefault="00E54564" w:rsidP="00E54564">
            <w:pPr>
              <w:jc w:val="right"/>
              <w:rPr>
                <w:rFonts w:ascii="Calibri" w:eastAsia="Times New Roman" w:hAnsi="Calibri" w:cs="Calibri"/>
                <w:color w:val="000000"/>
                <w:sz w:val="22"/>
              </w:rPr>
            </w:pPr>
            <w:r w:rsidRPr="00E54564">
              <w:rPr>
                <w:rFonts w:ascii="Calibri" w:eastAsia="Times New Roman" w:hAnsi="Calibri" w:cs="Calibri"/>
                <w:color w:val="000000"/>
                <w:sz w:val="22"/>
              </w:rPr>
              <w:t>0.435923</w:t>
            </w:r>
          </w:p>
        </w:tc>
        <w:tc>
          <w:tcPr>
            <w:tcW w:w="1053" w:type="dxa"/>
            <w:noWrap/>
            <w:hideMark/>
          </w:tcPr>
          <w:p w:rsidR="00E54564" w:rsidRPr="00E54564" w:rsidRDefault="00E54564" w:rsidP="00FE34FB">
            <w:pPr>
              <w:keepNext/>
              <w:jc w:val="right"/>
              <w:rPr>
                <w:rFonts w:ascii="Calibri" w:eastAsia="Times New Roman" w:hAnsi="Calibri" w:cs="Calibri"/>
                <w:color w:val="000000"/>
                <w:sz w:val="22"/>
              </w:rPr>
            </w:pPr>
            <w:r w:rsidRPr="00E54564">
              <w:rPr>
                <w:rFonts w:ascii="Calibri" w:eastAsia="Times New Roman" w:hAnsi="Calibri" w:cs="Calibri"/>
                <w:color w:val="000000"/>
                <w:sz w:val="22"/>
              </w:rPr>
              <w:t>0.412535</w:t>
            </w:r>
          </w:p>
        </w:tc>
      </w:tr>
    </w:tbl>
    <w:p w:rsidR="00FE34FB" w:rsidRDefault="00FE34FB" w:rsidP="00FE34FB">
      <w:pPr>
        <w:pStyle w:val="Caption"/>
        <w:framePr w:hSpace="180" w:wrap="around" w:vAnchor="text" w:hAnchor="page" w:x="2014" w:y="9607"/>
      </w:pPr>
      <w:r>
        <w:t xml:space="preserve"> Table </w:t>
      </w:r>
      <w:r w:rsidR="00101A01">
        <w:rPr>
          <w:noProof/>
        </w:rPr>
        <w:fldChar w:fldCharType="begin"/>
      </w:r>
      <w:r w:rsidR="00101A01">
        <w:rPr>
          <w:noProof/>
        </w:rPr>
        <w:instrText xml:space="preserve"> SEQ Table \* ARABIC </w:instrText>
      </w:r>
      <w:r w:rsidR="00101A01">
        <w:rPr>
          <w:noProof/>
        </w:rPr>
        <w:fldChar w:fldCharType="separate"/>
      </w:r>
      <w:r w:rsidR="00B76728">
        <w:rPr>
          <w:noProof/>
        </w:rPr>
        <w:t>27</w:t>
      </w:r>
      <w:r w:rsidR="00101A01">
        <w:rPr>
          <w:noProof/>
        </w:rPr>
        <w:fldChar w:fldCharType="end"/>
      </w:r>
      <w:r>
        <w:t xml:space="preserve"> Disease Count NB</w:t>
      </w:r>
    </w:p>
    <w:tbl>
      <w:tblPr>
        <w:tblStyle w:val="TableGrid"/>
        <w:tblpPr w:leftFromText="180" w:rightFromText="180" w:vertAnchor="text" w:horzAnchor="page" w:tblpX="6465" w:tblpY="7733"/>
        <w:tblW w:w="5511" w:type="dxa"/>
        <w:tblLook w:val="04A0" w:firstRow="1" w:lastRow="0" w:firstColumn="1" w:lastColumn="0" w:noHBand="0" w:noVBand="1"/>
      </w:tblPr>
      <w:tblGrid>
        <w:gridCol w:w="1299"/>
        <w:gridCol w:w="1053"/>
        <w:gridCol w:w="1053"/>
        <w:gridCol w:w="1053"/>
        <w:gridCol w:w="1053"/>
      </w:tblGrid>
      <w:tr w:rsidR="00FE34FB" w:rsidRPr="00FE34FB" w:rsidTr="00FE34FB">
        <w:trPr>
          <w:trHeight w:val="300"/>
        </w:trPr>
        <w:tc>
          <w:tcPr>
            <w:tcW w:w="1299" w:type="dxa"/>
            <w:noWrap/>
            <w:hideMark/>
          </w:tcPr>
          <w:p w:rsidR="00FE34FB" w:rsidRPr="00FE34FB" w:rsidRDefault="00FE34FB" w:rsidP="00FE34FB">
            <w:pPr>
              <w:jc w:val="center"/>
              <w:rPr>
                <w:rFonts w:ascii="Calibri" w:eastAsia="Times New Roman" w:hAnsi="Calibri" w:cs="Calibri"/>
                <w:b/>
                <w:bCs/>
                <w:sz w:val="22"/>
              </w:rPr>
            </w:pPr>
            <w:r w:rsidRPr="00FE34FB">
              <w:rPr>
                <w:rFonts w:ascii="Calibri" w:eastAsia="Times New Roman" w:hAnsi="Calibri" w:cs="Calibri"/>
                <w:b/>
                <w:bCs/>
                <w:sz w:val="22"/>
              </w:rPr>
              <w:t>Dataset</w:t>
            </w:r>
          </w:p>
        </w:tc>
        <w:tc>
          <w:tcPr>
            <w:tcW w:w="1053" w:type="dxa"/>
            <w:noWrap/>
            <w:hideMark/>
          </w:tcPr>
          <w:p w:rsidR="00FE34FB" w:rsidRPr="00FE34FB" w:rsidRDefault="00FE34FB" w:rsidP="00FE34FB">
            <w:pPr>
              <w:jc w:val="center"/>
              <w:rPr>
                <w:rFonts w:ascii="Calibri" w:eastAsia="Times New Roman" w:hAnsi="Calibri" w:cs="Calibri"/>
                <w:b/>
                <w:bCs/>
                <w:sz w:val="22"/>
              </w:rPr>
            </w:pPr>
            <w:r w:rsidRPr="00FE34FB">
              <w:rPr>
                <w:rFonts w:ascii="Calibri" w:eastAsia="Times New Roman" w:hAnsi="Calibri" w:cs="Calibri"/>
                <w:b/>
                <w:bCs/>
                <w:sz w:val="22"/>
              </w:rPr>
              <w:t>Accuracy</w:t>
            </w:r>
          </w:p>
        </w:tc>
        <w:tc>
          <w:tcPr>
            <w:tcW w:w="1053" w:type="dxa"/>
            <w:noWrap/>
            <w:hideMark/>
          </w:tcPr>
          <w:p w:rsidR="00FE34FB" w:rsidRPr="00FE34FB" w:rsidRDefault="00FE34FB" w:rsidP="00FE34FB">
            <w:pPr>
              <w:jc w:val="center"/>
              <w:rPr>
                <w:rFonts w:ascii="Calibri" w:eastAsia="Times New Roman" w:hAnsi="Calibri" w:cs="Calibri"/>
                <w:b/>
                <w:bCs/>
                <w:sz w:val="22"/>
              </w:rPr>
            </w:pPr>
            <w:r w:rsidRPr="00FE34FB">
              <w:rPr>
                <w:rFonts w:ascii="Calibri" w:eastAsia="Times New Roman" w:hAnsi="Calibri" w:cs="Calibri"/>
                <w:b/>
                <w:bCs/>
                <w:sz w:val="22"/>
              </w:rPr>
              <w:t>Precision</w:t>
            </w:r>
          </w:p>
        </w:tc>
        <w:tc>
          <w:tcPr>
            <w:tcW w:w="1053" w:type="dxa"/>
            <w:noWrap/>
            <w:hideMark/>
          </w:tcPr>
          <w:p w:rsidR="00FE34FB" w:rsidRPr="00FE34FB" w:rsidRDefault="00FE34FB" w:rsidP="00FE34FB">
            <w:pPr>
              <w:jc w:val="center"/>
              <w:rPr>
                <w:rFonts w:ascii="Calibri" w:eastAsia="Times New Roman" w:hAnsi="Calibri" w:cs="Calibri"/>
                <w:b/>
                <w:bCs/>
                <w:sz w:val="22"/>
              </w:rPr>
            </w:pPr>
            <w:r w:rsidRPr="00FE34FB">
              <w:rPr>
                <w:rFonts w:ascii="Calibri" w:eastAsia="Times New Roman" w:hAnsi="Calibri" w:cs="Calibri"/>
                <w:b/>
                <w:bCs/>
                <w:sz w:val="22"/>
              </w:rPr>
              <w:t>Recall</w:t>
            </w:r>
          </w:p>
        </w:tc>
        <w:tc>
          <w:tcPr>
            <w:tcW w:w="1053" w:type="dxa"/>
            <w:noWrap/>
            <w:hideMark/>
          </w:tcPr>
          <w:p w:rsidR="00FE34FB" w:rsidRPr="00FE34FB" w:rsidRDefault="00FE34FB" w:rsidP="00FE34FB">
            <w:pPr>
              <w:jc w:val="center"/>
              <w:rPr>
                <w:rFonts w:ascii="Calibri" w:eastAsia="Times New Roman" w:hAnsi="Calibri" w:cs="Calibri"/>
                <w:b/>
                <w:bCs/>
                <w:sz w:val="22"/>
              </w:rPr>
            </w:pPr>
            <w:proofErr w:type="spellStart"/>
            <w:r w:rsidRPr="00FE34FB">
              <w:rPr>
                <w:rFonts w:ascii="Calibri" w:eastAsia="Times New Roman" w:hAnsi="Calibri" w:cs="Calibri"/>
                <w:b/>
                <w:bCs/>
                <w:sz w:val="22"/>
              </w:rPr>
              <w:t>FScore</w:t>
            </w:r>
            <w:proofErr w:type="spellEnd"/>
          </w:p>
        </w:tc>
      </w:tr>
      <w:tr w:rsidR="00FE34FB" w:rsidRPr="00FE34FB" w:rsidTr="00FE34FB">
        <w:trPr>
          <w:trHeight w:val="300"/>
        </w:trPr>
        <w:tc>
          <w:tcPr>
            <w:tcW w:w="1299" w:type="dxa"/>
            <w:noWrap/>
            <w:hideMark/>
          </w:tcPr>
          <w:p w:rsidR="00FE34FB" w:rsidRPr="00FE34FB" w:rsidRDefault="00FE34FB" w:rsidP="00FE34FB">
            <w:pPr>
              <w:rPr>
                <w:rFonts w:ascii="Calibri" w:eastAsia="Times New Roman" w:hAnsi="Calibri" w:cs="Calibri"/>
                <w:color w:val="000000"/>
                <w:sz w:val="22"/>
              </w:rPr>
            </w:pPr>
            <w:r w:rsidRPr="00FE34FB">
              <w:rPr>
                <w:rFonts w:ascii="Calibri" w:eastAsia="Times New Roman" w:hAnsi="Calibri" w:cs="Calibri"/>
                <w:color w:val="000000"/>
                <w:sz w:val="22"/>
              </w:rPr>
              <w:t>Complete</w:t>
            </w:r>
          </w:p>
        </w:tc>
        <w:tc>
          <w:tcPr>
            <w:tcW w:w="1053" w:type="dxa"/>
            <w:noWrap/>
            <w:hideMark/>
          </w:tcPr>
          <w:p w:rsidR="00FE34FB" w:rsidRPr="00FE34FB" w:rsidRDefault="00FE34FB" w:rsidP="00FE34FB">
            <w:pPr>
              <w:jc w:val="right"/>
              <w:rPr>
                <w:rFonts w:ascii="Calibri" w:eastAsia="Times New Roman" w:hAnsi="Calibri" w:cs="Calibri"/>
                <w:color w:val="000000"/>
                <w:sz w:val="22"/>
              </w:rPr>
            </w:pPr>
            <w:r w:rsidRPr="00FE34FB">
              <w:rPr>
                <w:rFonts w:ascii="Calibri" w:eastAsia="Times New Roman" w:hAnsi="Calibri" w:cs="Calibri"/>
                <w:color w:val="000000"/>
                <w:sz w:val="22"/>
              </w:rPr>
              <w:t>0.57265</w:t>
            </w:r>
          </w:p>
        </w:tc>
        <w:tc>
          <w:tcPr>
            <w:tcW w:w="1053" w:type="dxa"/>
            <w:noWrap/>
            <w:hideMark/>
          </w:tcPr>
          <w:p w:rsidR="00FE34FB" w:rsidRPr="00FE34FB" w:rsidRDefault="00FE34FB" w:rsidP="00FE34FB">
            <w:pPr>
              <w:jc w:val="right"/>
              <w:rPr>
                <w:rFonts w:ascii="Calibri" w:eastAsia="Times New Roman" w:hAnsi="Calibri" w:cs="Calibri"/>
                <w:color w:val="000000"/>
                <w:sz w:val="22"/>
              </w:rPr>
            </w:pPr>
            <w:r w:rsidRPr="00FE34FB">
              <w:rPr>
                <w:rFonts w:ascii="Calibri" w:eastAsia="Times New Roman" w:hAnsi="Calibri" w:cs="Calibri"/>
                <w:color w:val="000000"/>
                <w:sz w:val="22"/>
              </w:rPr>
              <w:t>0.371117</w:t>
            </w:r>
          </w:p>
        </w:tc>
        <w:tc>
          <w:tcPr>
            <w:tcW w:w="1053" w:type="dxa"/>
            <w:noWrap/>
            <w:hideMark/>
          </w:tcPr>
          <w:p w:rsidR="00FE34FB" w:rsidRPr="00FE34FB" w:rsidRDefault="00FE34FB" w:rsidP="00FE34FB">
            <w:pPr>
              <w:jc w:val="right"/>
              <w:rPr>
                <w:rFonts w:ascii="Calibri" w:eastAsia="Times New Roman" w:hAnsi="Calibri" w:cs="Calibri"/>
                <w:color w:val="000000"/>
                <w:sz w:val="22"/>
              </w:rPr>
            </w:pPr>
            <w:r w:rsidRPr="00FE34FB">
              <w:rPr>
                <w:rFonts w:ascii="Calibri" w:eastAsia="Times New Roman" w:hAnsi="Calibri" w:cs="Calibri"/>
                <w:color w:val="000000"/>
                <w:sz w:val="22"/>
              </w:rPr>
              <w:t>0.343385</w:t>
            </w:r>
          </w:p>
        </w:tc>
        <w:tc>
          <w:tcPr>
            <w:tcW w:w="1053" w:type="dxa"/>
            <w:noWrap/>
            <w:hideMark/>
          </w:tcPr>
          <w:p w:rsidR="00FE34FB" w:rsidRPr="00FE34FB" w:rsidRDefault="00FE34FB" w:rsidP="00FE34FB">
            <w:pPr>
              <w:jc w:val="right"/>
              <w:rPr>
                <w:rFonts w:ascii="Calibri" w:eastAsia="Times New Roman" w:hAnsi="Calibri" w:cs="Calibri"/>
                <w:color w:val="000000"/>
                <w:sz w:val="22"/>
              </w:rPr>
            </w:pPr>
            <w:r w:rsidRPr="00FE34FB">
              <w:rPr>
                <w:rFonts w:ascii="Calibri" w:eastAsia="Times New Roman" w:hAnsi="Calibri" w:cs="Calibri"/>
                <w:color w:val="000000"/>
                <w:sz w:val="22"/>
              </w:rPr>
              <w:t>0.271581</w:t>
            </w:r>
          </w:p>
        </w:tc>
      </w:tr>
      <w:tr w:rsidR="00FE34FB" w:rsidRPr="00FE34FB" w:rsidTr="00FE34FB">
        <w:trPr>
          <w:trHeight w:val="300"/>
        </w:trPr>
        <w:tc>
          <w:tcPr>
            <w:tcW w:w="1299" w:type="dxa"/>
            <w:noWrap/>
            <w:hideMark/>
          </w:tcPr>
          <w:p w:rsidR="00FE34FB" w:rsidRPr="00FE34FB" w:rsidRDefault="00FE34FB" w:rsidP="00FE34FB">
            <w:pPr>
              <w:rPr>
                <w:rFonts w:ascii="Calibri" w:eastAsia="Times New Roman" w:hAnsi="Calibri" w:cs="Calibri"/>
                <w:color w:val="000000"/>
                <w:sz w:val="22"/>
              </w:rPr>
            </w:pPr>
            <w:r w:rsidRPr="00FE34FB">
              <w:rPr>
                <w:rFonts w:ascii="Calibri" w:eastAsia="Times New Roman" w:hAnsi="Calibri" w:cs="Calibri"/>
                <w:color w:val="000000"/>
                <w:sz w:val="22"/>
              </w:rPr>
              <w:t>Weighted</w:t>
            </w:r>
          </w:p>
        </w:tc>
        <w:tc>
          <w:tcPr>
            <w:tcW w:w="1053" w:type="dxa"/>
            <w:noWrap/>
            <w:hideMark/>
          </w:tcPr>
          <w:p w:rsidR="00FE34FB" w:rsidRPr="00FE34FB" w:rsidRDefault="00FE34FB" w:rsidP="00FE34FB">
            <w:pPr>
              <w:jc w:val="right"/>
              <w:rPr>
                <w:rFonts w:ascii="Calibri" w:eastAsia="Times New Roman" w:hAnsi="Calibri" w:cs="Calibri"/>
                <w:color w:val="000000"/>
                <w:sz w:val="22"/>
              </w:rPr>
            </w:pPr>
            <w:r w:rsidRPr="00FE34FB">
              <w:rPr>
                <w:rFonts w:ascii="Calibri" w:eastAsia="Times New Roman" w:hAnsi="Calibri" w:cs="Calibri"/>
                <w:color w:val="000000"/>
                <w:sz w:val="22"/>
              </w:rPr>
              <w:t>0.538462</w:t>
            </w:r>
          </w:p>
        </w:tc>
        <w:tc>
          <w:tcPr>
            <w:tcW w:w="1053" w:type="dxa"/>
            <w:noWrap/>
            <w:hideMark/>
          </w:tcPr>
          <w:p w:rsidR="00FE34FB" w:rsidRPr="00FE34FB" w:rsidRDefault="00FE34FB" w:rsidP="00FE34FB">
            <w:pPr>
              <w:jc w:val="right"/>
              <w:rPr>
                <w:rFonts w:ascii="Calibri" w:eastAsia="Times New Roman" w:hAnsi="Calibri" w:cs="Calibri"/>
                <w:color w:val="000000"/>
                <w:sz w:val="22"/>
              </w:rPr>
            </w:pPr>
            <w:r w:rsidRPr="00FE34FB">
              <w:rPr>
                <w:rFonts w:ascii="Calibri" w:eastAsia="Times New Roman" w:hAnsi="Calibri" w:cs="Calibri"/>
                <w:color w:val="000000"/>
                <w:sz w:val="22"/>
              </w:rPr>
              <w:t>0.342857</w:t>
            </w:r>
          </w:p>
        </w:tc>
        <w:tc>
          <w:tcPr>
            <w:tcW w:w="1053" w:type="dxa"/>
            <w:noWrap/>
            <w:hideMark/>
          </w:tcPr>
          <w:p w:rsidR="00FE34FB" w:rsidRPr="00FE34FB" w:rsidRDefault="00FE34FB" w:rsidP="00FE34FB">
            <w:pPr>
              <w:jc w:val="right"/>
              <w:rPr>
                <w:rFonts w:ascii="Calibri" w:eastAsia="Times New Roman" w:hAnsi="Calibri" w:cs="Calibri"/>
                <w:color w:val="000000"/>
                <w:sz w:val="22"/>
              </w:rPr>
            </w:pPr>
            <w:r w:rsidRPr="00FE34FB">
              <w:rPr>
                <w:rFonts w:ascii="Calibri" w:eastAsia="Times New Roman" w:hAnsi="Calibri" w:cs="Calibri"/>
                <w:color w:val="000000"/>
                <w:sz w:val="22"/>
              </w:rPr>
              <w:t>0.360606</w:t>
            </w:r>
          </w:p>
        </w:tc>
        <w:tc>
          <w:tcPr>
            <w:tcW w:w="1053" w:type="dxa"/>
            <w:noWrap/>
            <w:hideMark/>
          </w:tcPr>
          <w:p w:rsidR="00FE34FB" w:rsidRPr="00FE34FB" w:rsidRDefault="00FE34FB" w:rsidP="00FE34FB">
            <w:pPr>
              <w:jc w:val="right"/>
              <w:rPr>
                <w:rFonts w:ascii="Calibri" w:eastAsia="Times New Roman" w:hAnsi="Calibri" w:cs="Calibri"/>
                <w:color w:val="000000"/>
                <w:sz w:val="22"/>
              </w:rPr>
            </w:pPr>
            <w:r w:rsidRPr="00FE34FB">
              <w:rPr>
                <w:rFonts w:ascii="Calibri" w:eastAsia="Times New Roman" w:hAnsi="Calibri" w:cs="Calibri"/>
                <w:color w:val="000000"/>
                <w:sz w:val="22"/>
              </w:rPr>
              <w:t>0.350697</w:t>
            </w:r>
          </w:p>
        </w:tc>
      </w:tr>
      <w:tr w:rsidR="00FE34FB" w:rsidRPr="00FE34FB" w:rsidTr="00FE34FB">
        <w:trPr>
          <w:trHeight w:val="300"/>
        </w:trPr>
        <w:tc>
          <w:tcPr>
            <w:tcW w:w="1299" w:type="dxa"/>
            <w:noWrap/>
            <w:hideMark/>
          </w:tcPr>
          <w:p w:rsidR="00FE34FB" w:rsidRPr="00FE34FB" w:rsidRDefault="00FE34FB" w:rsidP="00FE34FB">
            <w:pPr>
              <w:rPr>
                <w:rFonts w:ascii="Calibri" w:eastAsia="Times New Roman" w:hAnsi="Calibri" w:cs="Calibri"/>
                <w:color w:val="000000"/>
                <w:sz w:val="22"/>
              </w:rPr>
            </w:pPr>
            <w:r w:rsidRPr="00FE34FB">
              <w:rPr>
                <w:rFonts w:ascii="Calibri" w:eastAsia="Times New Roman" w:hAnsi="Calibri" w:cs="Calibri"/>
                <w:color w:val="000000"/>
                <w:sz w:val="22"/>
              </w:rPr>
              <w:t>Blood</w:t>
            </w:r>
          </w:p>
        </w:tc>
        <w:tc>
          <w:tcPr>
            <w:tcW w:w="1053" w:type="dxa"/>
            <w:noWrap/>
            <w:hideMark/>
          </w:tcPr>
          <w:p w:rsidR="00FE34FB" w:rsidRPr="00FE34FB" w:rsidRDefault="00FE34FB" w:rsidP="00FE34FB">
            <w:pPr>
              <w:jc w:val="right"/>
              <w:rPr>
                <w:rFonts w:ascii="Calibri" w:eastAsia="Times New Roman" w:hAnsi="Calibri" w:cs="Calibri"/>
                <w:color w:val="000000"/>
                <w:sz w:val="22"/>
              </w:rPr>
            </w:pPr>
            <w:r w:rsidRPr="00FE34FB">
              <w:rPr>
                <w:rFonts w:ascii="Calibri" w:eastAsia="Times New Roman" w:hAnsi="Calibri" w:cs="Calibri"/>
                <w:color w:val="000000"/>
                <w:sz w:val="22"/>
              </w:rPr>
              <w:t>0.546763</w:t>
            </w:r>
          </w:p>
        </w:tc>
        <w:tc>
          <w:tcPr>
            <w:tcW w:w="1053" w:type="dxa"/>
            <w:noWrap/>
            <w:hideMark/>
          </w:tcPr>
          <w:p w:rsidR="00FE34FB" w:rsidRPr="00FE34FB" w:rsidRDefault="00FE34FB" w:rsidP="00FE34FB">
            <w:pPr>
              <w:jc w:val="right"/>
              <w:rPr>
                <w:rFonts w:ascii="Calibri" w:eastAsia="Times New Roman" w:hAnsi="Calibri" w:cs="Calibri"/>
                <w:color w:val="000000"/>
                <w:sz w:val="22"/>
              </w:rPr>
            </w:pPr>
            <w:r w:rsidRPr="00FE34FB">
              <w:rPr>
                <w:rFonts w:ascii="Calibri" w:eastAsia="Times New Roman" w:hAnsi="Calibri" w:cs="Calibri"/>
                <w:color w:val="000000"/>
                <w:sz w:val="22"/>
              </w:rPr>
              <w:t>0.367236</w:t>
            </w:r>
          </w:p>
        </w:tc>
        <w:tc>
          <w:tcPr>
            <w:tcW w:w="1053" w:type="dxa"/>
            <w:noWrap/>
            <w:hideMark/>
          </w:tcPr>
          <w:p w:rsidR="00FE34FB" w:rsidRPr="00FE34FB" w:rsidRDefault="00FE34FB" w:rsidP="00FE34FB">
            <w:pPr>
              <w:jc w:val="right"/>
              <w:rPr>
                <w:rFonts w:ascii="Calibri" w:eastAsia="Times New Roman" w:hAnsi="Calibri" w:cs="Calibri"/>
                <w:color w:val="000000"/>
                <w:sz w:val="22"/>
              </w:rPr>
            </w:pPr>
            <w:r w:rsidRPr="00FE34FB">
              <w:rPr>
                <w:rFonts w:ascii="Calibri" w:eastAsia="Times New Roman" w:hAnsi="Calibri" w:cs="Calibri"/>
                <w:color w:val="000000"/>
                <w:sz w:val="22"/>
              </w:rPr>
              <w:t>0.359568</w:t>
            </w:r>
          </w:p>
        </w:tc>
        <w:tc>
          <w:tcPr>
            <w:tcW w:w="1053" w:type="dxa"/>
            <w:noWrap/>
            <w:hideMark/>
          </w:tcPr>
          <w:p w:rsidR="00FE34FB" w:rsidRPr="00FE34FB" w:rsidRDefault="00FE34FB" w:rsidP="00FE34FB">
            <w:pPr>
              <w:jc w:val="right"/>
              <w:rPr>
                <w:rFonts w:ascii="Calibri" w:eastAsia="Times New Roman" w:hAnsi="Calibri" w:cs="Calibri"/>
                <w:color w:val="000000"/>
                <w:sz w:val="22"/>
              </w:rPr>
            </w:pPr>
            <w:r w:rsidRPr="00FE34FB">
              <w:rPr>
                <w:rFonts w:ascii="Calibri" w:eastAsia="Times New Roman" w:hAnsi="Calibri" w:cs="Calibri"/>
                <w:color w:val="000000"/>
                <w:sz w:val="22"/>
              </w:rPr>
              <w:t>0.287233</w:t>
            </w:r>
          </w:p>
        </w:tc>
      </w:tr>
      <w:tr w:rsidR="00FE34FB" w:rsidRPr="00FE34FB" w:rsidTr="00FE34FB">
        <w:trPr>
          <w:trHeight w:val="300"/>
        </w:trPr>
        <w:tc>
          <w:tcPr>
            <w:tcW w:w="1299" w:type="dxa"/>
            <w:noWrap/>
            <w:hideMark/>
          </w:tcPr>
          <w:p w:rsidR="00FE34FB" w:rsidRPr="00FE34FB" w:rsidRDefault="00FE34FB" w:rsidP="00FE34FB">
            <w:pPr>
              <w:rPr>
                <w:rFonts w:ascii="Calibri" w:eastAsia="Times New Roman" w:hAnsi="Calibri" w:cs="Calibri"/>
                <w:color w:val="000000"/>
                <w:sz w:val="22"/>
              </w:rPr>
            </w:pPr>
            <w:proofErr w:type="spellStart"/>
            <w:r w:rsidRPr="00FE34FB">
              <w:rPr>
                <w:rFonts w:ascii="Calibri" w:eastAsia="Times New Roman" w:hAnsi="Calibri" w:cs="Calibri"/>
                <w:color w:val="000000"/>
                <w:sz w:val="22"/>
              </w:rPr>
              <w:t>AskAPatient</w:t>
            </w:r>
            <w:proofErr w:type="spellEnd"/>
          </w:p>
        </w:tc>
        <w:tc>
          <w:tcPr>
            <w:tcW w:w="1053" w:type="dxa"/>
            <w:noWrap/>
            <w:hideMark/>
          </w:tcPr>
          <w:p w:rsidR="00FE34FB" w:rsidRPr="00FE34FB" w:rsidRDefault="00FE34FB" w:rsidP="00FE34FB">
            <w:pPr>
              <w:jc w:val="right"/>
              <w:rPr>
                <w:rFonts w:ascii="Calibri" w:eastAsia="Times New Roman" w:hAnsi="Calibri" w:cs="Calibri"/>
                <w:color w:val="000000"/>
                <w:sz w:val="22"/>
              </w:rPr>
            </w:pPr>
            <w:r w:rsidRPr="00FE34FB">
              <w:rPr>
                <w:rFonts w:ascii="Calibri" w:eastAsia="Times New Roman" w:hAnsi="Calibri" w:cs="Calibri"/>
                <w:color w:val="000000"/>
                <w:sz w:val="22"/>
              </w:rPr>
              <w:t>0.506608</w:t>
            </w:r>
          </w:p>
        </w:tc>
        <w:tc>
          <w:tcPr>
            <w:tcW w:w="1053" w:type="dxa"/>
            <w:noWrap/>
            <w:hideMark/>
          </w:tcPr>
          <w:p w:rsidR="00FE34FB" w:rsidRPr="00FE34FB" w:rsidRDefault="00FE34FB" w:rsidP="00FE34FB">
            <w:pPr>
              <w:jc w:val="right"/>
              <w:rPr>
                <w:rFonts w:ascii="Calibri" w:eastAsia="Times New Roman" w:hAnsi="Calibri" w:cs="Calibri"/>
                <w:color w:val="000000"/>
                <w:sz w:val="22"/>
              </w:rPr>
            </w:pPr>
            <w:r w:rsidRPr="00FE34FB">
              <w:rPr>
                <w:rFonts w:ascii="Calibri" w:eastAsia="Times New Roman" w:hAnsi="Calibri" w:cs="Calibri"/>
                <w:color w:val="000000"/>
                <w:sz w:val="22"/>
              </w:rPr>
              <w:t>0.173454</w:t>
            </w:r>
          </w:p>
        </w:tc>
        <w:tc>
          <w:tcPr>
            <w:tcW w:w="1053" w:type="dxa"/>
            <w:noWrap/>
            <w:hideMark/>
          </w:tcPr>
          <w:p w:rsidR="00FE34FB" w:rsidRPr="00FE34FB" w:rsidRDefault="00FE34FB" w:rsidP="00FE34FB">
            <w:pPr>
              <w:jc w:val="right"/>
              <w:rPr>
                <w:rFonts w:ascii="Calibri" w:eastAsia="Times New Roman" w:hAnsi="Calibri" w:cs="Calibri"/>
                <w:color w:val="000000"/>
                <w:sz w:val="22"/>
              </w:rPr>
            </w:pPr>
            <w:r w:rsidRPr="00FE34FB">
              <w:rPr>
                <w:rFonts w:ascii="Calibri" w:eastAsia="Times New Roman" w:hAnsi="Calibri" w:cs="Calibri"/>
                <w:color w:val="000000"/>
                <w:sz w:val="22"/>
              </w:rPr>
              <w:t>0.316804</w:t>
            </w:r>
          </w:p>
        </w:tc>
        <w:tc>
          <w:tcPr>
            <w:tcW w:w="1053" w:type="dxa"/>
            <w:noWrap/>
            <w:hideMark/>
          </w:tcPr>
          <w:p w:rsidR="00FE34FB" w:rsidRPr="00FE34FB" w:rsidRDefault="00FE34FB" w:rsidP="00FE34FB">
            <w:pPr>
              <w:keepNext/>
              <w:jc w:val="right"/>
              <w:rPr>
                <w:rFonts w:ascii="Calibri" w:eastAsia="Times New Roman" w:hAnsi="Calibri" w:cs="Calibri"/>
                <w:color w:val="000000"/>
                <w:sz w:val="22"/>
              </w:rPr>
            </w:pPr>
            <w:r w:rsidRPr="00FE34FB">
              <w:rPr>
                <w:rFonts w:ascii="Calibri" w:eastAsia="Times New Roman" w:hAnsi="Calibri" w:cs="Calibri"/>
                <w:color w:val="000000"/>
                <w:sz w:val="22"/>
              </w:rPr>
              <w:t>0.224172</w:t>
            </w:r>
          </w:p>
        </w:tc>
      </w:tr>
    </w:tbl>
    <w:p w:rsidR="00FE34FB" w:rsidRDefault="00FE34FB" w:rsidP="00FE34FB">
      <w:pPr>
        <w:pStyle w:val="Caption"/>
        <w:framePr w:hSpace="180" w:wrap="around" w:vAnchor="text" w:hAnchor="page" w:x="7439" w:y="9457"/>
      </w:pPr>
      <w:r>
        <w:t xml:space="preserve">Table </w:t>
      </w:r>
      <w:r w:rsidR="00101A01">
        <w:rPr>
          <w:noProof/>
        </w:rPr>
        <w:fldChar w:fldCharType="begin"/>
      </w:r>
      <w:r w:rsidR="00101A01">
        <w:rPr>
          <w:noProof/>
        </w:rPr>
        <w:instrText xml:space="preserve"> SEQ Table \* ARABIC </w:instrText>
      </w:r>
      <w:r w:rsidR="00101A01">
        <w:rPr>
          <w:noProof/>
        </w:rPr>
        <w:fldChar w:fldCharType="separate"/>
      </w:r>
      <w:r w:rsidR="00B76728">
        <w:rPr>
          <w:noProof/>
        </w:rPr>
        <w:t>28</w:t>
      </w:r>
      <w:r w:rsidR="00101A01">
        <w:rPr>
          <w:noProof/>
        </w:rPr>
        <w:fldChar w:fldCharType="end"/>
      </w:r>
      <w:r>
        <w:t xml:space="preserve"> </w:t>
      </w:r>
      <w:r w:rsidRPr="009C5878">
        <w:t>NB Count without SMOTENC</w:t>
      </w:r>
    </w:p>
    <w:p w:rsidR="0040595E" w:rsidRDefault="00236FEC" w:rsidP="00725539">
      <w:pPr>
        <w:pStyle w:val="ListParagraph"/>
        <w:numPr>
          <w:ilvl w:val="0"/>
          <w:numId w:val="42"/>
        </w:numPr>
        <w:rPr>
          <w:rFonts w:cstheme="majorBidi"/>
          <w:noProof/>
          <w:szCs w:val="24"/>
        </w:rPr>
      </w:pPr>
      <w:r w:rsidRPr="00E87FAE">
        <w:rPr>
          <w:noProof/>
        </w:rPr>
        <mc:AlternateContent>
          <mc:Choice Requires="wps">
            <w:drawing>
              <wp:anchor distT="0" distB="0" distL="114300" distR="114300" simplePos="0" relativeHeight="251790336" behindDoc="0" locked="0" layoutInCell="1" allowOverlap="1" wp14:anchorId="6DF79832" wp14:editId="4E969E50">
                <wp:simplePos x="0" y="0"/>
                <wp:positionH relativeFrom="column">
                  <wp:posOffset>3075142</wp:posOffset>
                </wp:positionH>
                <wp:positionV relativeFrom="paragraph">
                  <wp:posOffset>3902356</wp:posOffset>
                </wp:positionV>
                <wp:extent cx="3475990" cy="635"/>
                <wp:effectExtent l="0" t="0" r="0" b="0"/>
                <wp:wrapSquare wrapText="bothSides"/>
                <wp:docPr id="100" name="Text Box 100"/>
                <wp:cNvGraphicFramePr/>
                <a:graphic xmlns:a="http://schemas.openxmlformats.org/drawingml/2006/main">
                  <a:graphicData uri="http://schemas.microsoft.com/office/word/2010/wordprocessingShape">
                    <wps:wsp>
                      <wps:cNvSpPr txBox="1"/>
                      <wps:spPr>
                        <a:xfrm>
                          <a:off x="0" y="0"/>
                          <a:ext cx="3475990" cy="635"/>
                        </a:xfrm>
                        <a:prstGeom prst="rect">
                          <a:avLst/>
                        </a:prstGeom>
                        <a:solidFill>
                          <a:prstClr val="white"/>
                        </a:solidFill>
                        <a:ln>
                          <a:noFill/>
                        </a:ln>
                        <a:effectLst/>
                      </wps:spPr>
                      <wps:txbx>
                        <w:txbxContent>
                          <w:p w:rsidR="00101A01" w:rsidRPr="00AE6EB6" w:rsidRDefault="00101A01" w:rsidP="00236FE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t xml:space="preserve"> </w:t>
                            </w:r>
                            <w:r w:rsidRPr="00EB31E9">
                              <w:t>Disease Count NB</w:t>
                            </w:r>
                            <w:r>
                              <w:t xml:space="preserve"> without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79832" id="Text Box 100" o:spid="_x0000_s1052" type="#_x0000_t202" style="position:absolute;left:0;text-align:left;margin-left:242.15pt;margin-top:307.25pt;width:273.7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" stroked="f">
                <v:textbox style="mso-fit-shape-to-text:t" inset="0,0,0,0">
                  <w:txbxContent>
                    <w:p w:rsidR="00101A01" w:rsidRPr="00AE6EB6" w:rsidRDefault="00101A01" w:rsidP="00236FE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t xml:space="preserve"> </w:t>
                      </w:r>
                      <w:r w:rsidRPr="00EB31E9">
                        <w:t>Disease Count NB</w:t>
                      </w:r>
                      <w:r>
                        <w:t xml:space="preserve"> without SMOTENC</w:t>
                      </w:r>
                    </w:p>
                  </w:txbxContent>
                </v:textbox>
                <w10:wrap type="square"/>
              </v:shape>
            </w:pict>
          </mc:Fallback>
        </mc:AlternateContent>
      </w:r>
      <w:r w:rsidRPr="00E87FAE">
        <w:rPr>
          <w:noProof/>
        </w:rPr>
        <w:drawing>
          <wp:anchor distT="0" distB="0" distL="114300" distR="114300" simplePos="0" relativeHeight="251788288" behindDoc="0" locked="0" layoutInCell="1" allowOverlap="1">
            <wp:simplePos x="0" y="0"/>
            <wp:positionH relativeFrom="column">
              <wp:posOffset>3064953</wp:posOffset>
            </wp:positionH>
            <wp:positionV relativeFrom="paragraph">
              <wp:posOffset>1315439</wp:posOffset>
            </wp:positionV>
            <wp:extent cx="3475990" cy="2423795"/>
            <wp:effectExtent l="133350" t="114300" r="124460" b="167005"/>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475990" cy="2423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E87FAE">
        <w:rPr>
          <w:noProof/>
        </w:rPr>
        <w:drawing>
          <wp:anchor distT="0" distB="0" distL="114300" distR="114300" simplePos="0" relativeHeight="251785216" behindDoc="0" locked="0" layoutInCell="1" allowOverlap="1">
            <wp:simplePos x="0" y="0"/>
            <wp:positionH relativeFrom="column">
              <wp:posOffset>-552524</wp:posOffset>
            </wp:positionH>
            <wp:positionV relativeFrom="paragraph">
              <wp:posOffset>1314805</wp:posOffset>
            </wp:positionV>
            <wp:extent cx="3377565" cy="2423795"/>
            <wp:effectExtent l="133350" t="114300" r="127635" b="167005"/>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377565" cy="2423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E87FAE">
        <w:rPr>
          <w:noProof/>
        </w:rPr>
        <mc:AlternateContent>
          <mc:Choice Requires="wps">
            <w:drawing>
              <wp:anchor distT="0" distB="0" distL="114300" distR="114300" simplePos="0" relativeHeight="251787264" behindDoc="0" locked="0" layoutInCell="1" allowOverlap="1" wp14:anchorId="3F1CE831" wp14:editId="53047BE3">
                <wp:simplePos x="0" y="0"/>
                <wp:positionH relativeFrom="column">
                  <wp:posOffset>-307975</wp:posOffset>
                </wp:positionH>
                <wp:positionV relativeFrom="paragraph">
                  <wp:posOffset>3902075</wp:posOffset>
                </wp:positionV>
                <wp:extent cx="3377565" cy="635"/>
                <wp:effectExtent l="0" t="0" r="0" b="0"/>
                <wp:wrapSquare wrapText="bothSides"/>
                <wp:docPr id="98" name="Text Box 98"/>
                <wp:cNvGraphicFramePr/>
                <a:graphic xmlns:a="http://schemas.openxmlformats.org/drawingml/2006/main">
                  <a:graphicData uri="http://schemas.microsoft.com/office/word/2010/wordprocessingShape">
                    <wps:wsp>
                      <wps:cNvSpPr txBox="1"/>
                      <wps:spPr>
                        <a:xfrm>
                          <a:off x="0" y="0"/>
                          <a:ext cx="3377565" cy="635"/>
                        </a:xfrm>
                        <a:prstGeom prst="rect">
                          <a:avLst/>
                        </a:prstGeom>
                        <a:solidFill>
                          <a:prstClr val="white"/>
                        </a:solidFill>
                        <a:ln>
                          <a:noFill/>
                        </a:ln>
                        <a:effectLst/>
                      </wps:spPr>
                      <wps:txbx>
                        <w:txbxContent>
                          <w:p w:rsidR="00101A01" w:rsidRPr="002F548C" w:rsidRDefault="00101A01" w:rsidP="00236FE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t xml:space="preserve"> Disease Count NB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CE831" id="Text Box 98" o:spid="_x0000_s1053" type="#_x0000_t202" style="position:absolute;left:0;text-align:left;margin-left:-24.25pt;margin-top:307.25pt;width:265.9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" stroked="f">
                <v:textbox style="mso-fit-shape-to-text:t" inset="0,0,0,0">
                  <w:txbxContent>
                    <w:p w:rsidR="00101A01" w:rsidRPr="002F548C" w:rsidRDefault="00101A01" w:rsidP="00236FE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t xml:space="preserve"> Disease Count NB</w:t>
                      </w:r>
                    </w:p>
                  </w:txbxContent>
                </v:textbox>
                <w10:wrap type="square"/>
              </v:shape>
            </w:pict>
          </mc:Fallback>
        </mc:AlternateContent>
      </w:r>
      <w:r w:rsidR="00E87FAE" w:rsidRPr="00E87FAE">
        <w:rPr>
          <w:rFonts w:cstheme="majorBidi"/>
          <w:noProof/>
          <w:szCs w:val="24"/>
        </w:rPr>
        <w:t xml:space="preserve">The predictions </w:t>
      </w:r>
      <w:r w:rsidR="00E87FAE">
        <w:rPr>
          <w:rFonts w:cstheme="majorBidi"/>
          <w:noProof/>
          <w:szCs w:val="24"/>
        </w:rPr>
        <w:t xml:space="preserve">for disease count </w:t>
      </w:r>
      <w:r w:rsidR="00E87FAE" w:rsidRPr="00E87FAE">
        <w:rPr>
          <w:rFonts w:cstheme="majorBidi"/>
          <w:noProof/>
          <w:szCs w:val="24"/>
        </w:rPr>
        <w:t xml:space="preserve">again </w:t>
      </w:r>
      <w:r w:rsidR="00E87FAE">
        <w:rPr>
          <w:rFonts w:cstheme="majorBidi"/>
          <w:noProof/>
          <w:szCs w:val="24"/>
        </w:rPr>
        <w:t>proved to very bad, and again, NB performed far worse than RF classifier.</w:t>
      </w:r>
    </w:p>
    <w:p w:rsidR="00266416" w:rsidRPr="00266416" w:rsidRDefault="0040595E" w:rsidP="0041177C">
      <w:pPr>
        <w:pStyle w:val="Heading5"/>
        <w:rPr>
          <w:noProof/>
        </w:rPr>
      </w:pPr>
      <w:r>
        <w:rPr>
          <w:noProof/>
        </w:rPr>
        <w:br w:type="page"/>
      </w:r>
      <w:r w:rsidR="00266416" w:rsidRPr="00E057A4">
        <w:lastRenderedPageBreak/>
        <w:t>Feature Filtering versus Without Feature Filtering</w:t>
      </w:r>
      <w:r w:rsidR="00266416">
        <w:t>:</w:t>
      </w:r>
    </w:p>
    <w:p w:rsidR="00266416" w:rsidRDefault="00266416" w:rsidP="00266416">
      <w:pPr>
        <w:spacing w:line="360" w:lineRule="auto"/>
        <w:rPr>
          <w:rFonts w:cstheme="majorBidi"/>
          <w:b/>
          <w:bCs/>
          <w:noProof/>
          <w:szCs w:val="24"/>
        </w:rPr>
      </w:pPr>
      <w:r>
        <w:rPr>
          <w:rFonts w:cstheme="majorBidi"/>
          <w:b/>
          <w:bCs/>
          <w:noProof/>
          <w:szCs w:val="24"/>
        </w:rPr>
        <w:t>Hypertensive diseases:</w:t>
      </w:r>
    </w:p>
    <w:p w:rsidR="001A5FCA" w:rsidRDefault="005241DC" w:rsidP="00725539">
      <w:pPr>
        <w:pStyle w:val="ListParagraph"/>
        <w:numPr>
          <w:ilvl w:val="0"/>
          <w:numId w:val="42"/>
        </w:numPr>
        <w:rPr>
          <w:rFonts w:cstheme="majorBidi"/>
          <w:noProof/>
          <w:szCs w:val="24"/>
        </w:rPr>
      </w:pPr>
      <w:r>
        <w:rPr>
          <w:rFonts w:cstheme="majorBidi"/>
          <w:noProof/>
          <w:szCs w:val="24"/>
        </w:rPr>
        <w:t>Results were not as good as RF or SVM</w:t>
      </w:r>
      <w:r w:rsidR="005B1963">
        <w:rPr>
          <w:rFonts w:cstheme="majorBidi"/>
          <w:noProof/>
          <w:szCs w:val="24"/>
        </w:rPr>
        <w:t>.</w:t>
      </w:r>
    </w:p>
    <w:p w:rsidR="005B1963" w:rsidRPr="0006436F" w:rsidRDefault="005B1963" w:rsidP="00725539">
      <w:pPr>
        <w:pStyle w:val="ListParagraph"/>
        <w:numPr>
          <w:ilvl w:val="0"/>
          <w:numId w:val="42"/>
        </w:numPr>
        <w:rPr>
          <w:rFonts w:cstheme="majorBidi"/>
          <w:noProof/>
          <w:szCs w:val="24"/>
        </w:rPr>
      </w:pPr>
      <w:r>
        <w:rPr>
          <w:rFonts w:cstheme="majorBidi"/>
          <w:noProof/>
          <w:szCs w:val="24"/>
        </w:rPr>
        <w:t>NB performance improved slightly  for some non-SMOTENC pressure and weight/height.</w:t>
      </w:r>
    </w:p>
    <w:p w:rsidR="00684E22" w:rsidRDefault="007F3656">
      <w:pPr>
        <w:rPr>
          <w:rFonts w:cstheme="majorBidi"/>
          <w:b/>
          <w:bCs/>
          <w:noProof/>
          <w:szCs w:val="24"/>
        </w:rPr>
      </w:pPr>
      <w:r>
        <w:rPr>
          <w:noProof/>
        </w:rPr>
        <mc:AlternateContent>
          <mc:Choice Requires="wps">
            <w:drawing>
              <wp:anchor distT="0" distB="0" distL="114300" distR="114300" simplePos="0" relativeHeight="251798528" behindDoc="0" locked="0" layoutInCell="1" allowOverlap="1" wp14:anchorId="02E91523" wp14:editId="42DC893A">
                <wp:simplePos x="0" y="0"/>
                <wp:positionH relativeFrom="column">
                  <wp:posOffset>3263900</wp:posOffset>
                </wp:positionH>
                <wp:positionV relativeFrom="paragraph">
                  <wp:posOffset>3115783</wp:posOffset>
                </wp:positionV>
                <wp:extent cx="3221355" cy="635"/>
                <wp:effectExtent l="0" t="0" r="0" b="0"/>
                <wp:wrapSquare wrapText="bothSides"/>
                <wp:docPr id="108" name="Text Box 108"/>
                <wp:cNvGraphicFramePr/>
                <a:graphic xmlns:a="http://schemas.openxmlformats.org/drawingml/2006/main">
                  <a:graphicData uri="http://schemas.microsoft.com/office/word/2010/wordprocessingShape">
                    <wps:wsp>
                      <wps:cNvSpPr txBox="1"/>
                      <wps:spPr>
                        <a:xfrm>
                          <a:off x="0" y="0"/>
                          <a:ext cx="3221355" cy="635"/>
                        </a:xfrm>
                        <a:prstGeom prst="rect">
                          <a:avLst/>
                        </a:prstGeom>
                        <a:solidFill>
                          <a:prstClr val="white"/>
                        </a:solidFill>
                        <a:ln>
                          <a:noFill/>
                        </a:ln>
                        <a:effectLst/>
                      </wps:spPr>
                      <wps:txbx>
                        <w:txbxContent>
                          <w:p w:rsidR="00101A01" w:rsidRPr="00A97992" w:rsidRDefault="00101A01" w:rsidP="007F3656">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29</w:t>
                            </w:r>
                            <w:r>
                              <w:rPr>
                                <w:noProof/>
                              </w:rPr>
                              <w:fldChar w:fldCharType="end"/>
                            </w:r>
                            <w:r>
                              <w:t xml:space="preserve"> </w:t>
                            </w:r>
                            <w:r w:rsidRPr="00A06515">
                              <w:t>Hypertensive Disease NB with Feature Filtering</w:t>
                            </w:r>
                            <w:r>
                              <w:t xml:space="preserve"> without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91523" id="Text Box 108" o:spid="_x0000_s1054" type="#_x0000_t202" style="position:absolute;margin-left:257pt;margin-top:245.35pt;width:253.6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" stroked="f">
                <v:textbox style="mso-fit-shape-to-text:t" inset="0,0,0,0">
                  <w:txbxContent>
                    <w:p w:rsidR="00101A01" w:rsidRPr="00A97992" w:rsidRDefault="00101A01" w:rsidP="007F3656">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29</w:t>
                      </w:r>
                      <w:r>
                        <w:rPr>
                          <w:noProof/>
                        </w:rPr>
                        <w:fldChar w:fldCharType="end"/>
                      </w:r>
                      <w:r>
                        <w:t xml:space="preserve"> </w:t>
                      </w:r>
                      <w:r w:rsidRPr="00A06515">
                        <w:t>Hypertensive Disease NB with Feature Filtering</w:t>
                      </w:r>
                      <w:r>
                        <w:t xml:space="preserve"> without SMOTENC</w:t>
                      </w:r>
                    </w:p>
                  </w:txbxContent>
                </v:textbox>
                <w10:wrap type="square"/>
              </v:shape>
            </w:pict>
          </mc:Fallback>
        </mc:AlternateContent>
      </w:r>
      <w:r>
        <w:rPr>
          <w:noProof/>
        </w:rPr>
        <w:drawing>
          <wp:anchor distT="0" distB="0" distL="114300" distR="114300" simplePos="0" relativeHeight="251794432" behindDoc="0" locked="0" layoutInCell="1" allowOverlap="1">
            <wp:simplePos x="0" y="0"/>
            <wp:positionH relativeFrom="column">
              <wp:posOffset>3105445</wp:posOffset>
            </wp:positionH>
            <wp:positionV relativeFrom="paragraph">
              <wp:posOffset>333892</wp:posOffset>
            </wp:positionV>
            <wp:extent cx="3646968" cy="2631884"/>
            <wp:effectExtent l="133350" t="114300" r="106045" b="16891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654839" cy="26375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6480" behindDoc="0" locked="0" layoutInCell="1" allowOverlap="1" wp14:anchorId="4DA9BADE" wp14:editId="0372BDAE">
                <wp:simplePos x="0" y="0"/>
                <wp:positionH relativeFrom="column">
                  <wp:posOffset>-708660</wp:posOffset>
                </wp:positionH>
                <wp:positionV relativeFrom="paragraph">
                  <wp:posOffset>2892425</wp:posOffset>
                </wp:positionV>
                <wp:extent cx="3472815" cy="635"/>
                <wp:effectExtent l="0" t="0" r="0" b="0"/>
                <wp:wrapSquare wrapText="bothSides"/>
                <wp:docPr id="107" name="Text Box 107"/>
                <wp:cNvGraphicFramePr/>
                <a:graphic xmlns:a="http://schemas.openxmlformats.org/drawingml/2006/main">
                  <a:graphicData uri="http://schemas.microsoft.com/office/word/2010/wordprocessingShape">
                    <wps:wsp>
                      <wps:cNvSpPr txBox="1"/>
                      <wps:spPr>
                        <a:xfrm>
                          <a:off x="0" y="0"/>
                          <a:ext cx="3472815" cy="635"/>
                        </a:xfrm>
                        <a:prstGeom prst="rect">
                          <a:avLst/>
                        </a:prstGeom>
                        <a:solidFill>
                          <a:prstClr val="white"/>
                        </a:solidFill>
                        <a:ln>
                          <a:noFill/>
                        </a:ln>
                        <a:effectLst/>
                      </wps:spPr>
                      <wps:txbx>
                        <w:txbxContent>
                          <w:p w:rsidR="00101A01" w:rsidRPr="004771F4" w:rsidRDefault="00101A01" w:rsidP="007F3656">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30</w:t>
                            </w:r>
                            <w:r>
                              <w:rPr>
                                <w:noProof/>
                              </w:rPr>
                              <w:fldChar w:fldCharType="end"/>
                            </w:r>
                            <w:r>
                              <w:rPr>
                                <w:noProof/>
                              </w:rPr>
                              <w:t xml:space="preserve"> Hypertensive Disease NB with Feature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9BADE" id="Text Box 107" o:spid="_x0000_s1055" type="#_x0000_t202" style="position:absolute;margin-left:-55.8pt;margin-top:227.75pt;width:273.45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" stroked="f">
                <v:textbox style="mso-fit-shape-to-text:t" inset="0,0,0,0">
                  <w:txbxContent>
                    <w:p w:rsidR="00101A01" w:rsidRPr="004771F4" w:rsidRDefault="00101A01" w:rsidP="007F3656">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30</w:t>
                      </w:r>
                      <w:r>
                        <w:rPr>
                          <w:noProof/>
                        </w:rPr>
                        <w:fldChar w:fldCharType="end"/>
                      </w:r>
                      <w:r>
                        <w:rPr>
                          <w:noProof/>
                        </w:rPr>
                        <w:t xml:space="preserve"> Hypertensive Disease NB with Feature Filtering</w:t>
                      </w:r>
                    </w:p>
                  </w:txbxContent>
                </v:textbox>
                <w10:wrap type="square"/>
              </v:shape>
            </w:pict>
          </mc:Fallback>
        </mc:AlternateContent>
      </w:r>
      <w:r w:rsidR="00DB17F0">
        <w:rPr>
          <w:noProof/>
        </w:rPr>
        <w:drawing>
          <wp:anchor distT="0" distB="0" distL="114300" distR="114300" simplePos="0" relativeHeight="251791360" behindDoc="0" locked="0" layoutInCell="1" allowOverlap="1">
            <wp:simplePos x="0" y="0"/>
            <wp:positionH relativeFrom="column">
              <wp:posOffset>-708660</wp:posOffset>
            </wp:positionH>
            <wp:positionV relativeFrom="paragraph">
              <wp:posOffset>320735</wp:posOffset>
            </wp:positionV>
            <wp:extent cx="3472815" cy="2514600"/>
            <wp:effectExtent l="133350" t="114300" r="127635" b="17145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472815" cy="2514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tbl>
      <w:tblPr>
        <w:tblStyle w:val="TableGrid"/>
        <w:tblpPr w:leftFromText="180" w:rightFromText="180" w:vertAnchor="text" w:horzAnchor="page" w:tblpX="319" w:tblpY="6357"/>
        <w:tblW w:w="5511" w:type="dxa"/>
        <w:tblLook w:val="04A0" w:firstRow="1" w:lastRow="0" w:firstColumn="1" w:lastColumn="0" w:noHBand="0" w:noVBand="1"/>
      </w:tblPr>
      <w:tblGrid>
        <w:gridCol w:w="1299"/>
        <w:gridCol w:w="1053"/>
        <w:gridCol w:w="1053"/>
        <w:gridCol w:w="1053"/>
        <w:gridCol w:w="1053"/>
      </w:tblGrid>
      <w:tr w:rsidR="0041177C" w:rsidTr="007F3656">
        <w:trPr>
          <w:trHeight w:val="300"/>
        </w:trPr>
        <w:tc>
          <w:tcPr>
            <w:tcW w:w="1299" w:type="dxa"/>
            <w:noWrap/>
            <w:hideMark/>
          </w:tcPr>
          <w:p w:rsidR="0041177C" w:rsidRDefault="0041177C" w:rsidP="007F3656">
            <w:pPr>
              <w:jc w:val="center"/>
              <w:rPr>
                <w:rFonts w:ascii="Calibri" w:hAnsi="Calibri" w:cs="Calibri"/>
                <w:b/>
                <w:bCs/>
                <w:sz w:val="22"/>
              </w:rPr>
            </w:pPr>
            <w:r>
              <w:rPr>
                <w:rFonts w:ascii="Calibri" w:hAnsi="Calibri" w:cs="Calibri"/>
                <w:b/>
                <w:bCs/>
                <w:sz w:val="22"/>
              </w:rPr>
              <w:t>Dataset</w:t>
            </w:r>
          </w:p>
        </w:tc>
        <w:tc>
          <w:tcPr>
            <w:tcW w:w="1053" w:type="dxa"/>
            <w:noWrap/>
            <w:hideMark/>
          </w:tcPr>
          <w:p w:rsidR="0041177C" w:rsidRDefault="0041177C" w:rsidP="007F3656">
            <w:pPr>
              <w:jc w:val="center"/>
              <w:rPr>
                <w:rFonts w:ascii="Calibri" w:hAnsi="Calibri" w:cs="Calibri"/>
                <w:b/>
                <w:bCs/>
                <w:sz w:val="22"/>
              </w:rPr>
            </w:pPr>
            <w:r>
              <w:rPr>
                <w:rFonts w:ascii="Calibri" w:hAnsi="Calibri" w:cs="Calibri"/>
                <w:b/>
                <w:bCs/>
                <w:sz w:val="22"/>
              </w:rPr>
              <w:t>Accuracy</w:t>
            </w:r>
          </w:p>
        </w:tc>
        <w:tc>
          <w:tcPr>
            <w:tcW w:w="1053" w:type="dxa"/>
            <w:noWrap/>
            <w:hideMark/>
          </w:tcPr>
          <w:p w:rsidR="0041177C" w:rsidRDefault="0041177C" w:rsidP="007F3656">
            <w:pPr>
              <w:jc w:val="center"/>
              <w:rPr>
                <w:rFonts w:ascii="Calibri" w:hAnsi="Calibri" w:cs="Calibri"/>
                <w:b/>
                <w:bCs/>
                <w:sz w:val="22"/>
              </w:rPr>
            </w:pPr>
            <w:r>
              <w:rPr>
                <w:rFonts w:ascii="Calibri" w:hAnsi="Calibri" w:cs="Calibri"/>
                <w:b/>
                <w:bCs/>
                <w:sz w:val="22"/>
              </w:rPr>
              <w:t>Precision</w:t>
            </w:r>
          </w:p>
        </w:tc>
        <w:tc>
          <w:tcPr>
            <w:tcW w:w="1053" w:type="dxa"/>
            <w:noWrap/>
            <w:hideMark/>
          </w:tcPr>
          <w:p w:rsidR="0041177C" w:rsidRDefault="0041177C" w:rsidP="007F3656">
            <w:pPr>
              <w:jc w:val="center"/>
              <w:rPr>
                <w:rFonts w:ascii="Calibri" w:hAnsi="Calibri" w:cs="Calibri"/>
                <w:b/>
                <w:bCs/>
                <w:sz w:val="22"/>
              </w:rPr>
            </w:pPr>
            <w:r>
              <w:rPr>
                <w:rFonts w:ascii="Calibri" w:hAnsi="Calibri" w:cs="Calibri"/>
                <w:b/>
                <w:bCs/>
                <w:sz w:val="22"/>
              </w:rPr>
              <w:t>Recall</w:t>
            </w:r>
          </w:p>
        </w:tc>
        <w:tc>
          <w:tcPr>
            <w:tcW w:w="1053" w:type="dxa"/>
            <w:noWrap/>
            <w:hideMark/>
          </w:tcPr>
          <w:p w:rsidR="0041177C" w:rsidRDefault="0041177C" w:rsidP="007F3656">
            <w:pPr>
              <w:jc w:val="center"/>
              <w:rPr>
                <w:rFonts w:ascii="Calibri" w:hAnsi="Calibri" w:cs="Calibri"/>
                <w:b/>
                <w:bCs/>
                <w:sz w:val="22"/>
              </w:rPr>
            </w:pPr>
            <w:proofErr w:type="spellStart"/>
            <w:r>
              <w:rPr>
                <w:rFonts w:ascii="Calibri" w:hAnsi="Calibri" w:cs="Calibri"/>
                <w:b/>
                <w:bCs/>
                <w:sz w:val="22"/>
              </w:rPr>
              <w:t>FScore</w:t>
            </w:r>
            <w:proofErr w:type="spellEnd"/>
          </w:p>
        </w:tc>
      </w:tr>
      <w:tr w:rsidR="0041177C" w:rsidTr="007F3656">
        <w:trPr>
          <w:trHeight w:val="300"/>
        </w:trPr>
        <w:tc>
          <w:tcPr>
            <w:tcW w:w="0" w:type="auto"/>
            <w:noWrap/>
            <w:hideMark/>
          </w:tcPr>
          <w:p w:rsidR="0041177C" w:rsidRDefault="0041177C" w:rsidP="007F3656">
            <w:pPr>
              <w:rPr>
                <w:rFonts w:ascii="Calibri" w:hAnsi="Calibri" w:cs="Calibri"/>
                <w:color w:val="000000"/>
                <w:sz w:val="22"/>
              </w:rPr>
            </w:pPr>
            <w:r>
              <w:rPr>
                <w:rFonts w:ascii="Calibri" w:hAnsi="Calibri" w:cs="Calibri"/>
                <w:color w:val="000000"/>
                <w:sz w:val="22"/>
              </w:rPr>
              <w:t>Complete</w:t>
            </w:r>
          </w:p>
        </w:tc>
        <w:tc>
          <w:tcPr>
            <w:tcW w:w="0" w:type="auto"/>
            <w:noWrap/>
            <w:hideMark/>
          </w:tcPr>
          <w:p w:rsidR="0041177C" w:rsidRDefault="0041177C" w:rsidP="007F3656">
            <w:pPr>
              <w:jc w:val="right"/>
              <w:rPr>
                <w:rFonts w:ascii="Calibri" w:hAnsi="Calibri" w:cs="Calibri"/>
                <w:color w:val="000000"/>
                <w:sz w:val="22"/>
              </w:rPr>
            </w:pPr>
            <w:r>
              <w:rPr>
                <w:rFonts w:ascii="Calibri" w:hAnsi="Calibri" w:cs="Calibri"/>
                <w:color w:val="000000"/>
                <w:sz w:val="22"/>
              </w:rPr>
              <w:t>0.520958</w:t>
            </w:r>
          </w:p>
        </w:tc>
        <w:tc>
          <w:tcPr>
            <w:tcW w:w="0" w:type="auto"/>
            <w:noWrap/>
            <w:hideMark/>
          </w:tcPr>
          <w:p w:rsidR="0041177C" w:rsidRDefault="0041177C" w:rsidP="007F3656">
            <w:pPr>
              <w:jc w:val="right"/>
              <w:rPr>
                <w:rFonts w:ascii="Calibri" w:hAnsi="Calibri" w:cs="Calibri"/>
                <w:color w:val="000000"/>
                <w:sz w:val="22"/>
              </w:rPr>
            </w:pPr>
            <w:r>
              <w:rPr>
                <w:rFonts w:ascii="Calibri" w:hAnsi="Calibri" w:cs="Calibri"/>
                <w:color w:val="000000"/>
                <w:sz w:val="22"/>
              </w:rPr>
              <w:t>0.527749</w:t>
            </w:r>
          </w:p>
        </w:tc>
        <w:tc>
          <w:tcPr>
            <w:tcW w:w="0" w:type="auto"/>
            <w:noWrap/>
            <w:hideMark/>
          </w:tcPr>
          <w:p w:rsidR="0041177C" w:rsidRDefault="0041177C" w:rsidP="007F3656">
            <w:pPr>
              <w:jc w:val="right"/>
              <w:rPr>
                <w:rFonts w:ascii="Calibri" w:hAnsi="Calibri" w:cs="Calibri"/>
                <w:color w:val="000000"/>
                <w:sz w:val="22"/>
              </w:rPr>
            </w:pPr>
            <w:r>
              <w:rPr>
                <w:rFonts w:ascii="Calibri" w:hAnsi="Calibri" w:cs="Calibri"/>
                <w:color w:val="000000"/>
                <w:sz w:val="22"/>
              </w:rPr>
              <w:t>0.521434</w:t>
            </w:r>
          </w:p>
        </w:tc>
        <w:tc>
          <w:tcPr>
            <w:tcW w:w="0" w:type="auto"/>
            <w:noWrap/>
            <w:hideMark/>
          </w:tcPr>
          <w:p w:rsidR="0041177C" w:rsidRDefault="0041177C" w:rsidP="007F3656">
            <w:pPr>
              <w:jc w:val="right"/>
              <w:rPr>
                <w:rFonts w:ascii="Calibri" w:hAnsi="Calibri" w:cs="Calibri"/>
                <w:color w:val="000000"/>
                <w:sz w:val="22"/>
              </w:rPr>
            </w:pPr>
            <w:r>
              <w:rPr>
                <w:rFonts w:ascii="Calibri" w:hAnsi="Calibri" w:cs="Calibri"/>
                <w:color w:val="000000"/>
                <w:sz w:val="22"/>
              </w:rPr>
              <w:t>0.492315</w:t>
            </w:r>
          </w:p>
        </w:tc>
      </w:tr>
      <w:tr w:rsidR="0041177C" w:rsidTr="007F3656">
        <w:trPr>
          <w:trHeight w:val="300"/>
        </w:trPr>
        <w:tc>
          <w:tcPr>
            <w:tcW w:w="0" w:type="auto"/>
            <w:noWrap/>
            <w:hideMark/>
          </w:tcPr>
          <w:p w:rsidR="0041177C" w:rsidRDefault="0041177C" w:rsidP="007F3656">
            <w:pPr>
              <w:rPr>
                <w:rFonts w:ascii="Calibri" w:hAnsi="Calibri" w:cs="Calibri"/>
                <w:color w:val="000000"/>
                <w:sz w:val="22"/>
              </w:rPr>
            </w:pPr>
            <w:r>
              <w:rPr>
                <w:rFonts w:ascii="Calibri" w:hAnsi="Calibri" w:cs="Calibri"/>
                <w:color w:val="000000"/>
                <w:sz w:val="22"/>
              </w:rPr>
              <w:t>Weighted</w:t>
            </w:r>
          </w:p>
        </w:tc>
        <w:tc>
          <w:tcPr>
            <w:tcW w:w="0" w:type="auto"/>
            <w:noWrap/>
            <w:hideMark/>
          </w:tcPr>
          <w:p w:rsidR="0041177C" w:rsidRDefault="0041177C" w:rsidP="007F3656">
            <w:pPr>
              <w:jc w:val="right"/>
              <w:rPr>
                <w:rFonts w:ascii="Calibri" w:hAnsi="Calibri" w:cs="Calibri"/>
                <w:color w:val="000000"/>
                <w:sz w:val="22"/>
              </w:rPr>
            </w:pPr>
            <w:r>
              <w:rPr>
                <w:rFonts w:ascii="Calibri" w:hAnsi="Calibri" w:cs="Calibri"/>
                <w:color w:val="000000"/>
                <w:sz w:val="22"/>
              </w:rPr>
              <w:t>0.520833</w:t>
            </w:r>
          </w:p>
        </w:tc>
        <w:tc>
          <w:tcPr>
            <w:tcW w:w="0" w:type="auto"/>
            <w:noWrap/>
            <w:hideMark/>
          </w:tcPr>
          <w:p w:rsidR="0041177C" w:rsidRDefault="0041177C" w:rsidP="007F3656">
            <w:pPr>
              <w:jc w:val="right"/>
              <w:rPr>
                <w:rFonts w:ascii="Calibri" w:hAnsi="Calibri" w:cs="Calibri"/>
                <w:color w:val="000000"/>
                <w:sz w:val="22"/>
              </w:rPr>
            </w:pPr>
            <w:r>
              <w:rPr>
                <w:rFonts w:ascii="Calibri" w:hAnsi="Calibri" w:cs="Calibri"/>
                <w:color w:val="000000"/>
                <w:sz w:val="22"/>
              </w:rPr>
              <w:t>0.52277</w:t>
            </w:r>
          </w:p>
        </w:tc>
        <w:tc>
          <w:tcPr>
            <w:tcW w:w="0" w:type="auto"/>
            <w:noWrap/>
            <w:hideMark/>
          </w:tcPr>
          <w:p w:rsidR="0041177C" w:rsidRDefault="0041177C" w:rsidP="007F3656">
            <w:pPr>
              <w:jc w:val="right"/>
              <w:rPr>
                <w:rFonts w:ascii="Calibri" w:hAnsi="Calibri" w:cs="Calibri"/>
                <w:color w:val="000000"/>
                <w:sz w:val="22"/>
              </w:rPr>
            </w:pPr>
            <w:r>
              <w:rPr>
                <w:rFonts w:ascii="Calibri" w:hAnsi="Calibri" w:cs="Calibri"/>
                <w:color w:val="000000"/>
                <w:sz w:val="22"/>
              </w:rPr>
              <w:t>0.520833</w:t>
            </w:r>
          </w:p>
        </w:tc>
        <w:tc>
          <w:tcPr>
            <w:tcW w:w="0" w:type="auto"/>
            <w:noWrap/>
            <w:hideMark/>
          </w:tcPr>
          <w:p w:rsidR="0041177C" w:rsidRDefault="0041177C" w:rsidP="007F3656">
            <w:pPr>
              <w:jc w:val="right"/>
              <w:rPr>
                <w:rFonts w:ascii="Calibri" w:hAnsi="Calibri" w:cs="Calibri"/>
                <w:color w:val="000000"/>
                <w:sz w:val="22"/>
              </w:rPr>
            </w:pPr>
            <w:r>
              <w:rPr>
                <w:rFonts w:ascii="Calibri" w:hAnsi="Calibri" w:cs="Calibri"/>
                <w:color w:val="000000"/>
                <w:sz w:val="22"/>
              </w:rPr>
              <w:t>0.510421</w:t>
            </w:r>
          </w:p>
        </w:tc>
      </w:tr>
      <w:tr w:rsidR="0041177C" w:rsidTr="007F3656">
        <w:trPr>
          <w:trHeight w:val="300"/>
        </w:trPr>
        <w:tc>
          <w:tcPr>
            <w:tcW w:w="0" w:type="auto"/>
            <w:noWrap/>
            <w:hideMark/>
          </w:tcPr>
          <w:p w:rsidR="0041177C" w:rsidRDefault="0041177C" w:rsidP="007F3656">
            <w:pPr>
              <w:rPr>
                <w:rFonts w:ascii="Calibri" w:hAnsi="Calibri" w:cs="Calibri"/>
                <w:color w:val="000000"/>
                <w:sz w:val="22"/>
              </w:rPr>
            </w:pPr>
            <w:r>
              <w:rPr>
                <w:rFonts w:ascii="Calibri" w:hAnsi="Calibri" w:cs="Calibri"/>
                <w:color w:val="000000"/>
                <w:sz w:val="22"/>
              </w:rPr>
              <w:t>Blood</w:t>
            </w:r>
          </w:p>
        </w:tc>
        <w:tc>
          <w:tcPr>
            <w:tcW w:w="0" w:type="auto"/>
            <w:noWrap/>
            <w:hideMark/>
          </w:tcPr>
          <w:p w:rsidR="0041177C" w:rsidRDefault="0041177C" w:rsidP="007F3656">
            <w:pPr>
              <w:jc w:val="right"/>
              <w:rPr>
                <w:rFonts w:ascii="Calibri" w:hAnsi="Calibri" w:cs="Calibri"/>
                <w:color w:val="000000"/>
                <w:sz w:val="22"/>
              </w:rPr>
            </w:pPr>
            <w:r>
              <w:rPr>
                <w:rFonts w:ascii="Calibri" w:hAnsi="Calibri" w:cs="Calibri"/>
                <w:color w:val="000000"/>
                <w:sz w:val="22"/>
              </w:rPr>
              <w:t>0.579268</w:t>
            </w:r>
          </w:p>
        </w:tc>
        <w:tc>
          <w:tcPr>
            <w:tcW w:w="0" w:type="auto"/>
            <w:noWrap/>
            <w:hideMark/>
          </w:tcPr>
          <w:p w:rsidR="0041177C" w:rsidRDefault="0041177C" w:rsidP="007F3656">
            <w:pPr>
              <w:jc w:val="right"/>
              <w:rPr>
                <w:rFonts w:ascii="Calibri" w:hAnsi="Calibri" w:cs="Calibri"/>
                <w:color w:val="000000"/>
                <w:sz w:val="22"/>
              </w:rPr>
            </w:pPr>
            <w:r>
              <w:rPr>
                <w:rFonts w:ascii="Calibri" w:hAnsi="Calibri" w:cs="Calibri"/>
                <w:color w:val="000000"/>
                <w:sz w:val="22"/>
              </w:rPr>
              <w:t>0.581915</w:t>
            </w:r>
          </w:p>
        </w:tc>
        <w:tc>
          <w:tcPr>
            <w:tcW w:w="0" w:type="auto"/>
            <w:noWrap/>
            <w:hideMark/>
          </w:tcPr>
          <w:p w:rsidR="0041177C" w:rsidRDefault="0041177C" w:rsidP="007F3656">
            <w:pPr>
              <w:jc w:val="right"/>
              <w:rPr>
                <w:rFonts w:ascii="Calibri" w:hAnsi="Calibri" w:cs="Calibri"/>
                <w:color w:val="000000"/>
                <w:sz w:val="22"/>
              </w:rPr>
            </w:pPr>
            <w:r>
              <w:rPr>
                <w:rFonts w:ascii="Calibri" w:hAnsi="Calibri" w:cs="Calibri"/>
                <w:color w:val="000000"/>
                <w:sz w:val="22"/>
              </w:rPr>
              <w:t>0.580173</w:t>
            </w:r>
          </w:p>
        </w:tc>
        <w:tc>
          <w:tcPr>
            <w:tcW w:w="0" w:type="auto"/>
            <w:noWrap/>
            <w:hideMark/>
          </w:tcPr>
          <w:p w:rsidR="0041177C" w:rsidRDefault="0041177C" w:rsidP="007F3656">
            <w:pPr>
              <w:jc w:val="right"/>
              <w:rPr>
                <w:rFonts w:ascii="Calibri" w:hAnsi="Calibri" w:cs="Calibri"/>
                <w:color w:val="000000"/>
                <w:sz w:val="22"/>
              </w:rPr>
            </w:pPr>
            <w:r>
              <w:rPr>
                <w:rFonts w:ascii="Calibri" w:hAnsi="Calibri" w:cs="Calibri"/>
                <w:color w:val="000000"/>
                <w:sz w:val="22"/>
              </w:rPr>
              <w:t>0.577367</w:t>
            </w:r>
          </w:p>
        </w:tc>
      </w:tr>
      <w:tr w:rsidR="0041177C" w:rsidTr="007F3656">
        <w:trPr>
          <w:trHeight w:val="300"/>
        </w:trPr>
        <w:tc>
          <w:tcPr>
            <w:tcW w:w="0" w:type="auto"/>
            <w:noWrap/>
            <w:hideMark/>
          </w:tcPr>
          <w:p w:rsidR="0041177C" w:rsidRDefault="0041177C" w:rsidP="007F3656">
            <w:pPr>
              <w:rPr>
                <w:rFonts w:ascii="Calibri" w:hAnsi="Calibri" w:cs="Calibri"/>
                <w:color w:val="000000"/>
                <w:sz w:val="22"/>
              </w:rPr>
            </w:pPr>
            <w:proofErr w:type="spellStart"/>
            <w:r>
              <w:rPr>
                <w:rFonts w:ascii="Calibri" w:hAnsi="Calibri" w:cs="Calibri"/>
                <w:color w:val="000000"/>
                <w:sz w:val="22"/>
              </w:rPr>
              <w:t>AskAPatient</w:t>
            </w:r>
            <w:proofErr w:type="spellEnd"/>
          </w:p>
        </w:tc>
        <w:tc>
          <w:tcPr>
            <w:tcW w:w="0" w:type="auto"/>
            <w:noWrap/>
            <w:hideMark/>
          </w:tcPr>
          <w:p w:rsidR="0041177C" w:rsidRDefault="0041177C" w:rsidP="007F3656">
            <w:pPr>
              <w:jc w:val="right"/>
              <w:rPr>
                <w:rFonts w:ascii="Calibri" w:hAnsi="Calibri" w:cs="Calibri"/>
                <w:color w:val="000000"/>
                <w:sz w:val="22"/>
              </w:rPr>
            </w:pPr>
            <w:r>
              <w:rPr>
                <w:rFonts w:ascii="Calibri" w:hAnsi="Calibri" w:cs="Calibri"/>
                <w:color w:val="000000"/>
                <w:sz w:val="22"/>
              </w:rPr>
              <w:t>0.528767</w:t>
            </w:r>
          </w:p>
        </w:tc>
        <w:tc>
          <w:tcPr>
            <w:tcW w:w="0" w:type="auto"/>
            <w:noWrap/>
            <w:hideMark/>
          </w:tcPr>
          <w:p w:rsidR="0041177C" w:rsidRDefault="0041177C" w:rsidP="007F3656">
            <w:pPr>
              <w:jc w:val="right"/>
              <w:rPr>
                <w:rFonts w:ascii="Calibri" w:hAnsi="Calibri" w:cs="Calibri"/>
                <w:color w:val="000000"/>
                <w:sz w:val="22"/>
              </w:rPr>
            </w:pPr>
            <w:r>
              <w:rPr>
                <w:rFonts w:ascii="Calibri" w:hAnsi="Calibri" w:cs="Calibri"/>
                <w:color w:val="000000"/>
                <w:sz w:val="22"/>
              </w:rPr>
              <w:t>0.560603</w:t>
            </w:r>
          </w:p>
        </w:tc>
        <w:tc>
          <w:tcPr>
            <w:tcW w:w="0" w:type="auto"/>
            <w:noWrap/>
            <w:hideMark/>
          </w:tcPr>
          <w:p w:rsidR="0041177C" w:rsidRDefault="0041177C" w:rsidP="007F3656">
            <w:pPr>
              <w:jc w:val="right"/>
              <w:rPr>
                <w:rFonts w:ascii="Calibri" w:hAnsi="Calibri" w:cs="Calibri"/>
                <w:color w:val="000000"/>
                <w:sz w:val="22"/>
              </w:rPr>
            </w:pPr>
            <w:r>
              <w:rPr>
                <w:rFonts w:ascii="Calibri" w:hAnsi="Calibri" w:cs="Calibri"/>
                <w:color w:val="000000"/>
                <w:sz w:val="22"/>
              </w:rPr>
              <w:t>0.549848</w:t>
            </w:r>
          </w:p>
        </w:tc>
        <w:tc>
          <w:tcPr>
            <w:tcW w:w="0" w:type="auto"/>
            <w:noWrap/>
            <w:hideMark/>
          </w:tcPr>
          <w:p w:rsidR="0041177C" w:rsidRDefault="0041177C" w:rsidP="007F3656">
            <w:pPr>
              <w:keepNext/>
              <w:jc w:val="right"/>
              <w:rPr>
                <w:rFonts w:ascii="Calibri" w:hAnsi="Calibri" w:cs="Calibri"/>
                <w:color w:val="000000"/>
                <w:sz w:val="22"/>
              </w:rPr>
            </w:pPr>
            <w:r>
              <w:rPr>
                <w:rFonts w:ascii="Calibri" w:hAnsi="Calibri" w:cs="Calibri"/>
                <w:color w:val="000000"/>
                <w:sz w:val="22"/>
              </w:rPr>
              <w:t>0.515227</w:t>
            </w:r>
          </w:p>
        </w:tc>
      </w:tr>
    </w:tbl>
    <w:p w:rsidR="007F3656" w:rsidRDefault="007F3656" w:rsidP="007F3656">
      <w:pPr>
        <w:pStyle w:val="Caption"/>
        <w:framePr w:hSpace="180" w:wrap="around" w:vAnchor="text" w:hAnchor="page" w:x="724" w:y="8223"/>
      </w:pPr>
      <w:r>
        <w:t xml:space="preserve">Table </w:t>
      </w:r>
      <w:r w:rsidR="00101A01">
        <w:rPr>
          <w:noProof/>
        </w:rPr>
        <w:fldChar w:fldCharType="begin"/>
      </w:r>
      <w:r w:rsidR="00101A01">
        <w:rPr>
          <w:noProof/>
        </w:rPr>
        <w:instrText xml:space="preserve"> SEQ Table \* ARABIC </w:instrText>
      </w:r>
      <w:r w:rsidR="00101A01">
        <w:rPr>
          <w:noProof/>
        </w:rPr>
        <w:fldChar w:fldCharType="separate"/>
      </w:r>
      <w:r w:rsidR="00B76728">
        <w:rPr>
          <w:noProof/>
        </w:rPr>
        <w:t>29</w:t>
      </w:r>
      <w:r w:rsidR="00101A01">
        <w:rPr>
          <w:noProof/>
        </w:rPr>
        <w:fldChar w:fldCharType="end"/>
      </w:r>
      <w:r>
        <w:t xml:space="preserve"> Hypertensive Disease NB with Feature Filtering</w:t>
      </w:r>
    </w:p>
    <w:tbl>
      <w:tblPr>
        <w:tblStyle w:val="TableGrid"/>
        <w:tblpPr w:leftFromText="180" w:rightFromText="180" w:vertAnchor="text" w:horzAnchor="page" w:tblpX="6512" w:tblpY="6716"/>
        <w:tblW w:w="5375" w:type="dxa"/>
        <w:tblLook w:val="04A0" w:firstRow="1" w:lastRow="0" w:firstColumn="1" w:lastColumn="0" w:noHBand="0" w:noVBand="1"/>
      </w:tblPr>
      <w:tblGrid>
        <w:gridCol w:w="1299"/>
        <w:gridCol w:w="1053"/>
        <w:gridCol w:w="1053"/>
        <w:gridCol w:w="1053"/>
        <w:gridCol w:w="1192"/>
      </w:tblGrid>
      <w:tr w:rsidR="007F3656" w:rsidRPr="004E121F" w:rsidTr="007F3656">
        <w:trPr>
          <w:trHeight w:val="260"/>
        </w:trPr>
        <w:tc>
          <w:tcPr>
            <w:tcW w:w="1219" w:type="dxa"/>
            <w:noWrap/>
            <w:hideMark/>
          </w:tcPr>
          <w:p w:rsidR="007F3656" w:rsidRDefault="007F3656" w:rsidP="007F3656">
            <w:pPr>
              <w:jc w:val="center"/>
              <w:rPr>
                <w:rFonts w:ascii="Calibri" w:hAnsi="Calibri" w:cs="Calibri"/>
                <w:b/>
                <w:bCs/>
                <w:sz w:val="22"/>
              </w:rPr>
            </w:pPr>
            <w:r>
              <w:rPr>
                <w:rFonts w:ascii="Calibri" w:hAnsi="Calibri" w:cs="Calibri"/>
                <w:b/>
                <w:bCs/>
                <w:sz w:val="22"/>
              </w:rPr>
              <w:t>Dataset</w:t>
            </w:r>
          </w:p>
        </w:tc>
        <w:tc>
          <w:tcPr>
            <w:tcW w:w="988" w:type="dxa"/>
            <w:noWrap/>
            <w:hideMark/>
          </w:tcPr>
          <w:p w:rsidR="007F3656" w:rsidRDefault="007F3656" w:rsidP="007F3656">
            <w:pPr>
              <w:jc w:val="center"/>
              <w:rPr>
                <w:rFonts w:ascii="Calibri" w:hAnsi="Calibri" w:cs="Calibri"/>
                <w:b/>
                <w:bCs/>
                <w:sz w:val="22"/>
              </w:rPr>
            </w:pPr>
            <w:r>
              <w:rPr>
                <w:rFonts w:ascii="Calibri" w:hAnsi="Calibri" w:cs="Calibri"/>
                <w:b/>
                <w:bCs/>
                <w:sz w:val="22"/>
              </w:rPr>
              <w:t>Accuracy</w:t>
            </w:r>
          </w:p>
        </w:tc>
        <w:tc>
          <w:tcPr>
            <w:tcW w:w="988" w:type="dxa"/>
            <w:noWrap/>
            <w:hideMark/>
          </w:tcPr>
          <w:p w:rsidR="007F3656" w:rsidRDefault="007F3656" w:rsidP="007F3656">
            <w:pPr>
              <w:jc w:val="center"/>
              <w:rPr>
                <w:rFonts w:ascii="Calibri" w:hAnsi="Calibri" w:cs="Calibri"/>
                <w:b/>
                <w:bCs/>
                <w:sz w:val="22"/>
              </w:rPr>
            </w:pPr>
            <w:r>
              <w:rPr>
                <w:rFonts w:ascii="Calibri" w:hAnsi="Calibri" w:cs="Calibri"/>
                <w:b/>
                <w:bCs/>
                <w:sz w:val="22"/>
              </w:rPr>
              <w:t>Precision</w:t>
            </w:r>
          </w:p>
        </w:tc>
        <w:tc>
          <w:tcPr>
            <w:tcW w:w="988" w:type="dxa"/>
            <w:noWrap/>
            <w:hideMark/>
          </w:tcPr>
          <w:p w:rsidR="007F3656" w:rsidRDefault="007F3656" w:rsidP="007F3656">
            <w:pPr>
              <w:jc w:val="center"/>
              <w:rPr>
                <w:rFonts w:ascii="Calibri" w:hAnsi="Calibri" w:cs="Calibri"/>
                <w:b/>
                <w:bCs/>
                <w:sz w:val="22"/>
              </w:rPr>
            </w:pPr>
            <w:r>
              <w:rPr>
                <w:rFonts w:ascii="Calibri" w:hAnsi="Calibri" w:cs="Calibri"/>
                <w:b/>
                <w:bCs/>
                <w:sz w:val="22"/>
              </w:rPr>
              <w:t>Recall</w:t>
            </w:r>
          </w:p>
        </w:tc>
        <w:tc>
          <w:tcPr>
            <w:tcW w:w="1192" w:type="dxa"/>
            <w:noWrap/>
            <w:hideMark/>
          </w:tcPr>
          <w:p w:rsidR="007F3656" w:rsidRDefault="007F3656" w:rsidP="007F3656">
            <w:pPr>
              <w:jc w:val="center"/>
              <w:rPr>
                <w:rFonts w:ascii="Calibri" w:hAnsi="Calibri" w:cs="Calibri"/>
                <w:b/>
                <w:bCs/>
                <w:sz w:val="22"/>
              </w:rPr>
            </w:pPr>
            <w:proofErr w:type="spellStart"/>
            <w:r>
              <w:rPr>
                <w:rFonts w:ascii="Calibri" w:hAnsi="Calibri" w:cs="Calibri"/>
                <w:b/>
                <w:bCs/>
                <w:sz w:val="22"/>
              </w:rPr>
              <w:t>FScore</w:t>
            </w:r>
            <w:proofErr w:type="spellEnd"/>
          </w:p>
        </w:tc>
      </w:tr>
      <w:tr w:rsidR="007F3656" w:rsidRPr="004E121F" w:rsidTr="007F3656">
        <w:trPr>
          <w:trHeight w:val="260"/>
        </w:trPr>
        <w:tc>
          <w:tcPr>
            <w:tcW w:w="1219" w:type="dxa"/>
            <w:noWrap/>
            <w:vAlign w:val="bottom"/>
            <w:hideMark/>
          </w:tcPr>
          <w:p w:rsidR="007F3656" w:rsidRDefault="007F3656" w:rsidP="007F3656">
            <w:pPr>
              <w:rPr>
                <w:rFonts w:ascii="Calibri" w:hAnsi="Calibri" w:cs="Calibri"/>
                <w:color w:val="000000"/>
                <w:sz w:val="22"/>
              </w:rPr>
            </w:pPr>
            <w:r>
              <w:rPr>
                <w:rFonts w:ascii="Calibri" w:hAnsi="Calibri" w:cs="Calibri"/>
                <w:color w:val="000000"/>
                <w:sz w:val="22"/>
              </w:rPr>
              <w:t>Complete</w:t>
            </w:r>
          </w:p>
        </w:tc>
        <w:tc>
          <w:tcPr>
            <w:tcW w:w="988" w:type="dxa"/>
            <w:noWrap/>
            <w:vAlign w:val="bottom"/>
            <w:hideMark/>
          </w:tcPr>
          <w:p w:rsidR="007F3656" w:rsidRDefault="007F3656" w:rsidP="007F3656">
            <w:pPr>
              <w:jc w:val="right"/>
              <w:rPr>
                <w:rFonts w:ascii="Calibri" w:hAnsi="Calibri" w:cs="Calibri"/>
                <w:color w:val="000000"/>
                <w:sz w:val="22"/>
              </w:rPr>
            </w:pPr>
            <w:r>
              <w:rPr>
                <w:rFonts w:ascii="Calibri" w:hAnsi="Calibri" w:cs="Calibri"/>
                <w:color w:val="000000"/>
                <w:sz w:val="22"/>
              </w:rPr>
              <w:t>0.534188</w:t>
            </w:r>
          </w:p>
        </w:tc>
        <w:tc>
          <w:tcPr>
            <w:tcW w:w="988" w:type="dxa"/>
            <w:noWrap/>
            <w:vAlign w:val="bottom"/>
            <w:hideMark/>
          </w:tcPr>
          <w:p w:rsidR="007F3656" w:rsidRDefault="007F3656" w:rsidP="007F3656">
            <w:pPr>
              <w:jc w:val="right"/>
              <w:rPr>
                <w:rFonts w:ascii="Calibri" w:hAnsi="Calibri" w:cs="Calibri"/>
                <w:color w:val="000000"/>
                <w:sz w:val="22"/>
              </w:rPr>
            </w:pPr>
            <w:r>
              <w:rPr>
                <w:rFonts w:ascii="Calibri" w:hAnsi="Calibri" w:cs="Calibri"/>
                <w:color w:val="000000"/>
                <w:sz w:val="22"/>
              </w:rPr>
              <w:t>0.565179</w:t>
            </w:r>
          </w:p>
        </w:tc>
        <w:tc>
          <w:tcPr>
            <w:tcW w:w="988" w:type="dxa"/>
            <w:noWrap/>
            <w:vAlign w:val="bottom"/>
            <w:hideMark/>
          </w:tcPr>
          <w:p w:rsidR="007F3656" w:rsidRDefault="007F3656" w:rsidP="007F3656">
            <w:pPr>
              <w:jc w:val="right"/>
              <w:rPr>
                <w:rFonts w:ascii="Calibri" w:hAnsi="Calibri" w:cs="Calibri"/>
                <w:color w:val="000000"/>
                <w:sz w:val="22"/>
              </w:rPr>
            </w:pPr>
            <w:r>
              <w:rPr>
                <w:rFonts w:ascii="Calibri" w:hAnsi="Calibri" w:cs="Calibri"/>
                <w:color w:val="000000"/>
                <w:sz w:val="22"/>
              </w:rPr>
              <w:t>0.524013</w:t>
            </w:r>
          </w:p>
        </w:tc>
        <w:tc>
          <w:tcPr>
            <w:tcW w:w="1192" w:type="dxa"/>
            <w:noWrap/>
            <w:vAlign w:val="bottom"/>
            <w:hideMark/>
          </w:tcPr>
          <w:p w:rsidR="007F3656" w:rsidRDefault="007F3656" w:rsidP="007F3656">
            <w:pPr>
              <w:jc w:val="right"/>
              <w:rPr>
                <w:rFonts w:ascii="Calibri" w:hAnsi="Calibri" w:cs="Calibri"/>
                <w:color w:val="000000"/>
                <w:sz w:val="22"/>
              </w:rPr>
            </w:pPr>
            <w:r>
              <w:rPr>
                <w:rFonts w:ascii="Calibri" w:hAnsi="Calibri" w:cs="Calibri"/>
                <w:color w:val="000000"/>
                <w:sz w:val="22"/>
              </w:rPr>
              <w:t>0.439921</w:t>
            </w:r>
          </w:p>
        </w:tc>
      </w:tr>
      <w:tr w:rsidR="007F3656" w:rsidRPr="004E121F" w:rsidTr="007F3656">
        <w:trPr>
          <w:trHeight w:val="260"/>
        </w:trPr>
        <w:tc>
          <w:tcPr>
            <w:tcW w:w="1219" w:type="dxa"/>
            <w:noWrap/>
            <w:vAlign w:val="bottom"/>
            <w:hideMark/>
          </w:tcPr>
          <w:p w:rsidR="007F3656" w:rsidRDefault="007F3656" w:rsidP="007F3656">
            <w:pPr>
              <w:rPr>
                <w:rFonts w:ascii="Calibri" w:hAnsi="Calibri" w:cs="Calibri"/>
                <w:color w:val="000000"/>
                <w:sz w:val="22"/>
              </w:rPr>
            </w:pPr>
            <w:r>
              <w:rPr>
                <w:rFonts w:ascii="Calibri" w:hAnsi="Calibri" w:cs="Calibri"/>
                <w:color w:val="000000"/>
                <w:sz w:val="22"/>
              </w:rPr>
              <w:t>Weighted</w:t>
            </w:r>
          </w:p>
        </w:tc>
        <w:tc>
          <w:tcPr>
            <w:tcW w:w="988" w:type="dxa"/>
            <w:noWrap/>
            <w:vAlign w:val="bottom"/>
            <w:hideMark/>
          </w:tcPr>
          <w:p w:rsidR="007F3656" w:rsidRDefault="007F3656" w:rsidP="007F3656">
            <w:pPr>
              <w:jc w:val="right"/>
              <w:rPr>
                <w:rFonts w:ascii="Calibri" w:hAnsi="Calibri" w:cs="Calibri"/>
                <w:color w:val="000000"/>
                <w:sz w:val="22"/>
              </w:rPr>
            </w:pPr>
            <w:r>
              <w:rPr>
                <w:rFonts w:ascii="Calibri" w:hAnsi="Calibri" w:cs="Calibri"/>
                <w:color w:val="000000"/>
                <w:sz w:val="22"/>
              </w:rPr>
              <w:t>0.769231</w:t>
            </w:r>
          </w:p>
        </w:tc>
        <w:tc>
          <w:tcPr>
            <w:tcW w:w="988" w:type="dxa"/>
            <w:noWrap/>
            <w:vAlign w:val="bottom"/>
            <w:hideMark/>
          </w:tcPr>
          <w:p w:rsidR="007F3656" w:rsidRDefault="007F3656" w:rsidP="007F3656">
            <w:pPr>
              <w:jc w:val="right"/>
              <w:rPr>
                <w:rFonts w:ascii="Calibri" w:hAnsi="Calibri" w:cs="Calibri"/>
                <w:color w:val="000000"/>
                <w:sz w:val="22"/>
              </w:rPr>
            </w:pPr>
            <w:r>
              <w:rPr>
                <w:rFonts w:ascii="Calibri" w:hAnsi="Calibri" w:cs="Calibri"/>
                <w:color w:val="000000"/>
                <w:sz w:val="22"/>
              </w:rPr>
              <w:t>0.760714</w:t>
            </w:r>
          </w:p>
        </w:tc>
        <w:tc>
          <w:tcPr>
            <w:tcW w:w="988" w:type="dxa"/>
            <w:noWrap/>
            <w:vAlign w:val="bottom"/>
            <w:hideMark/>
          </w:tcPr>
          <w:p w:rsidR="007F3656" w:rsidRDefault="007F3656" w:rsidP="007F3656">
            <w:pPr>
              <w:jc w:val="right"/>
              <w:rPr>
                <w:rFonts w:ascii="Calibri" w:hAnsi="Calibri" w:cs="Calibri"/>
                <w:color w:val="000000"/>
                <w:sz w:val="22"/>
              </w:rPr>
            </w:pPr>
            <w:r>
              <w:rPr>
                <w:rFonts w:ascii="Calibri" w:hAnsi="Calibri" w:cs="Calibri"/>
                <w:color w:val="000000"/>
                <w:sz w:val="22"/>
              </w:rPr>
              <w:t>0.618506</w:t>
            </w:r>
          </w:p>
        </w:tc>
        <w:tc>
          <w:tcPr>
            <w:tcW w:w="1192" w:type="dxa"/>
            <w:noWrap/>
            <w:vAlign w:val="bottom"/>
            <w:hideMark/>
          </w:tcPr>
          <w:p w:rsidR="007F3656" w:rsidRDefault="007F3656" w:rsidP="007F3656">
            <w:pPr>
              <w:jc w:val="right"/>
              <w:rPr>
                <w:rFonts w:ascii="Calibri" w:hAnsi="Calibri" w:cs="Calibri"/>
                <w:color w:val="000000"/>
                <w:sz w:val="22"/>
              </w:rPr>
            </w:pPr>
            <w:r>
              <w:rPr>
                <w:rFonts w:ascii="Calibri" w:hAnsi="Calibri" w:cs="Calibri"/>
                <w:color w:val="000000"/>
                <w:sz w:val="22"/>
              </w:rPr>
              <w:t>0.628571</w:t>
            </w:r>
          </w:p>
        </w:tc>
      </w:tr>
      <w:tr w:rsidR="007F3656" w:rsidRPr="004E121F" w:rsidTr="007F3656">
        <w:trPr>
          <w:trHeight w:val="260"/>
        </w:trPr>
        <w:tc>
          <w:tcPr>
            <w:tcW w:w="1219" w:type="dxa"/>
            <w:noWrap/>
            <w:vAlign w:val="bottom"/>
          </w:tcPr>
          <w:p w:rsidR="007F3656" w:rsidRDefault="007F3656" w:rsidP="007F3656">
            <w:pPr>
              <w:rPr>
                <w:rFonts w:ascii="Calibri" w:hAnsi="Calibri" w:cs="Calibri"/>
                <w:color w:val="000000"/>
                <w:sz w:val="22"/>
              </w:rPr>
            </w:pPr>
            <w:r>
              <w:rPr>
                <w:rFonts w:ascii="Calibri" w:hAnsi="Calibri" w:cs="Calibri"/>
                <w:color w:val="000000"/>
                <w:sz w:val="22"/>
              </w:rPr>
              <w:t>Blood</w:t>
            </w:r>
          </w:p>
        </w:tc>
        <w:tc>
          <w:tcPr>
            <w:tcW w:w="988" w:type="dxa"/>
            <w:noWrap/>
            <w:vAlign w:val="bottom"/>
          </w:tcPr>
          <w:p w:rsidR="007F3656" w:rsidRDefault="007F3656" w:rsidP="007F3656">
            <w:pPr>
              <w:jc w:val="right"/>
              <w:rPr>
                <w:rFonts w:ascii="Calibri" w:hAnsi="Calibri" w:cs="Calibri"/>
                <w:color w:val="000000"/>
                <w:sz w:val="22"/>
              </w:rPr>
            </w:pPr>
            <w:r>
              <w:rPr>
                <w:rFonts w:ascii="Calibri" w:hAnsi="Calibri" w:cs="Calibri"/>
                <w:color w:val="000000"/>
                <w:sz w:val="22"/>
              </w:rPr>
              <w:t>0.597122</w:t>
            </w:r>
          </w:p>
        </w:tc>
        <w:tc>
          <w:tcPr>
            <w:tcW w:w="988" w:type="dxa"/>
            <w:noWrap/>
            <w:vAlign w:val="bottom"/>
          </w:tcPr>
          <w:p w:rsidR="007F3656" w:rsidRDefault="007F3656" w:rsidP="007F3656">
            <w:pPr>
              <w:jc w:val="right"/>
              <w:rPr>
                <w:rFonts w:ascii="Calibri" w:hAnsi="Calibri" w:cs="Calibri"/>
                <w:color w:val="000000"/>
                <w:sz w:val="22"/>
              </w:rPr>
            </w:pPr>
            <w:r>
              <w:rPr>
                <w:rFonts w:ascii="Calibri" w:hAnsi="Calibri" w:cs="Calibri"/>
                <w:color w:val="000000"/>
                <w:sz w:val="22"/>
              </w:rPr>
              <w:t>0.562113</w:t>
            </w:r>
          </w:p>
        </w:tc>
        <w:tc>
          <w:tcPr>
            <w:tcW w:w="988" w:type="dxa"/>
            <w:noWrap/>
            <w:vAlign w:val="bottom"/>
          </w:tcPr>
          <w:p w:rsidR="007F3656" w:rsidRDefault="007F3656" w:rsidP="007F3656">
            <w:pPr>
              <w:jc w:val="right"/>
              <w:rPr>
                <w:rFonts w:ascii="Calibri" w:hAnsi="Calibri" w:cs="Calibri"/>
                <w:color w:val="000000"/>
                <w:sz w:val="22"/>
              </w:rPr>
            </w:pPr>
            <w:r>
              <w:rPr>
                <w:rFonts w:ascii="Calibri" w:hAnsi="Calibri" w:cs="Calibri"/>
                <w:color w:val="000000"/>
                <w:sz w:val="22"/>
              </w:rPr>
              <w:t>0.564332</w:t>
            </w:r>
          </w:p>
        </w:tc>
        <w:tc>
          <w:tcPr>
            <w:tcW w:w="1192" w:type="dxa"/>
            <w:noWrap/>
            <w:vAlign w:val="bottom"/>
          </w:tcPr>
          <w:p w:rsidR="007F3656" w:rsidRDefault="007F3656" w:rsidP="007F3656">
            <w:pPr>
              <w:jc w:val="right"/>
              <w:rPr>
                <w:rFonts w:ascii="Calibri" w:hAnsi="Calibri" w:cs="Calibri"/>
                <w:color w:val="000000"/>
                <w:sz w:val="22"/>
              </w:rPr>
            </w:pPr>
            <w:r>
              <w:rPr>
                <w:rFonts w:ascii="Calibri" w:hAnsi="Calibri" w:cs="Calibri"/>
                <w:color w:val="000000"/>
                <w:sz w:val="22"/>
              </w:rPr>
              <w:t>0.562697</w:t>
            </w:r>
          </w:p>
        </w:tc>
      </w:tr>
      <w:tr w:rsidR="007F3656" w:rsidRPr="004E121F" w:rsidTr="007F3656">
        <w:trPr>
          <w:trHeight w:val="260"/>
        </w:trPr>
        <w:tc>
          <w:tcPr>
            <w:tcW w:w="1219" w:type="dxa"/>
            <w:noWrap/>
            <w:vAlign w:val="bottom"/>
          </w:tcPr>
          <w:p w:rsidR="007F3656" w:rsidRDefault="007F3656" w:rsidP="007F3656">
            <w:pPr>
              <w:rPr>
                <w:rFonts w:ascii="Calibri" w:hAnsi="Calibri" w:cs="Calibri"/>
                <w:color w:val="000000"/>
                <w:sz w:val="22"/>
              </w:rPr>
            </w:pPr>
            <w:proofErr w:type="spellStart"/>
            <w:r>
              <w:rPr>
                <w:rFonts w:ascii="Calibri" w:hAnsi="Calibri" w:cs="Calibri"/>
                <w:color w:val="000000"/>
                <w:sz w:val="22"/>
              </w:rPr>
              <w:t>AskAPatient</w:t>
            </w:r>
            <w:proofErr w:type="spellEnd"/>
          </w:p>
        </w:tc>
        <w:tc>
          <w:tcPr>
            <w:tcW w:w="988" w:type="dxa"/>
            <w:noWrap/>
            <w:vAlign w:val="bottom"/>
          </w:tcPr>
          <w:p w:rsidR="007F3656" w:rsidRDefault="007F3656" w:rsidP="007F3656">
            <w:pPr>
              <w:jc w:val="right"/>
              <w:rPr>
                <w:rFonts w:ascii="Calibri" w:hAnsi="Calibri" w:cs="Calibri"/>
                <w:color w:val="000000"/>
                <w:sz w:val="22"/>
              </w:rPr>
            </w:pPr>
            <w:r>
              <w:rPr>
                <w:rFonts w:ascii="Calibri" w:hAnsi="Calibri" w:cs="Calibri"/>
                <w:color w:val="000000"/>
                <w:sz w:val="22"/>
              </w:rPr>
              <w:t>0.837004</w:t>
            </w:r>
          </w:p>
        </w:tc>
        <w:tc>
          <w:tcPr>
            <w:tcW w:w="988" w:type="dxa"/>
            <w:noWrap/>
            <w:vAlign w:val="bottom"/>
          </w:tcPr>
          <w:p w:rsidR="007F3656" w:rsidRDefault="007F3656" w:rsidP="007F3656">
            <w:pPr>
              <w:jc w:val="right"/>
              <w:rPr>
                <w:rFonts w:ascii="Calibri" w:hAnsi="Calibri" w:cs="Calibri"/>
                <w:color w:val="000000"/>
                <w:sz w:val="22"/>
              </w:rPr>
            </w:pPr>
            <w:r>
              <w:rPr>
                <w:rFonts w:ascii="Calibri" w:hAnsi="Calibri" w:cs="Calibri"/>
                <w:color w:val="000000"/>
                <w:sz w:val="22"/>
              </w:rPr>
              <w:t>0.418502</w:t>
            </w:r>
          </w:p>
        </w:tc>
        <w:tc>
          <w:tcPr>
            <w:tcW w:w="988" w:type="dxa"/>
            <w:noWrap/>
            <w:vAlign w:val="bottom"/>
          </w:tcPr>
          <w:p w:rsidR="007F3656" w:rsidRDefault="007F3656" w:rsidP="007F3656">
            <w:pPr>
              <w:jc w:val="right"/>
              <w:rPr>
                <w:rFonts w:ascii="Calibri" w:hAnsi="Calibri" w:cs="Calibri"/>
                <w:color w:val="000000"/>
                <w:sz w:val="22"/>
              </w:rPr>
            </w:pPr>
            <w:r>
              <w:rPr>
                <w:rFonts w:ascii="Calibri" w:hAnsi="Calibri" w:cs="Calibri"/>
                <w:color w:val="000000"/>
                <w:sz w:val="22"/>
              </w:rPr>
              <w:t>0.5</w:t>
            </w:r>
          </w:p>
        </w:tc>
        <w:tc>
          <w:tcPr>
            <w:tcW w:w="1192" w:type="dxa"/>
            <w:noWrap/>
            <w:vAlign w:val="bottom"/>
          </w:tcPr>
          <w:p w:rsidR="007F3656" w:rsidRDefault="007F3656" w:rsidP="007F3656">
            <w:pPr>
              <w:keepNext/>
              <w:jc w:val="right"/>
              <w:rPr>
                <w:rFonts w:ascii="Calibri" w:hAnsi="Calibri" w:cs="Calibri"/>
                <w:color w:val="000000"/>
                <w:sz w:val="22"/>
              </w:rPr>
            </w:pPr>
            <w:r>
              <w:rPr>
                <w:rFonts w:ascii="Calibri" w:hAnsi="Calibri" w:cs="Calibri"/>
                <w:color w:val="000000"/>
                <w:sz w:val="22"/>
              </w:rPr>
              <w:t>0.455635</w:t>
            </w:r>
          </w:p>
        </w:tc>
      </w:tr>
    </w:tbl>
    <w:p w:rsidR="007F3656" w:rsidRDefault="007F3656" w:rsidP="007F3656">
      <w:pPr>
        <w:pStyle w:val="Caption"/>
        <w:framePr w:hSpace="180" w:wrap="around" w:vAnchor="text" w:hAnchor="page" w:x="6468" w:y="8391"/>
      </w:pPr>
      <w:r>
        <w:t xml:space="preserve">Table </w:t>
      </w:r>
      <w:r w:rsidR="00101A01">
        <w:rPr>
          <w:noProof/>
        </w:rPr>
        <w:fldChar w:fldCharType="begin"/>
      </w:r>
      <w:r w:rsidR="00101A01">
        <w:rPr>
          <w:noProof/>
        </w:rPr>
        <w:instrText xml:space="preserve"> SEQ Table \* ARABIC </w:instrText>
      </w:r>
      <w:r w:rsidR="00101A01">
        <w:rPr>
          <w:noProof/>
        </w:rPr>
        <w:fldChar w:fldCharType="separate"/>
      </w:r>
      <w:r w:rsidR="00B76728">
        <w:rPr>
          <w:noProof/>
        </w:rPr>
        <w:t>30</w:t>
      </w:r>
      <w:r w:rsidR="00101A01">
        <w:rPr>
          <w:noProof/>
        </w:rPr>
        <w:fldChar w:fldCharType="end"/>
      </w:r>
      <w:r>
        <w:t xml:space="preserve"> Hypertensive Disease NB with Feature Filtering without SMOTENC</w:t>
      </w:r>
    </w:p>
    <w:p w:rsidR="007F3656" w:rsidRDefault="007F3656" w:rsidP="00E775D9">
      <w:pPr>
        <w:rPr>
          <w:rFonts w:cstheme="majorBidi"/>
          <w:b/>
          <w:bCs/>
          <w:noProof/>
          <w:szCs w:val="24"/>
        </w:rPr>
      </w:pPr>
      <w:r>
        <w:rPr>
          <w:rFonts w:cstheme="majorBidi"/>
          <w:b/>
          <w:bCs/>
          <w:noProof/>
          <w:szCs w:val="24"/>
        </w:rPr>
        <w:t xml:space="preserve"> </w:t>
      </w:r>
      <w:r w:rsidR="002A0AB3">
        <w:rPr>
          <w:rFonts w:cstheme="majorBidi"/>
          <w:b/>
          <w:bCs/>
          <w:noProof/>
          <w:szCs w:val="24"/>
        </w:rPr>
        <w:br w:type="page"/>
      </w:r>
    </w:p>
    <w:p w:rsidR="00E775D9" w:rsidRDefault="00E87A77" w:rsidP="00E775D9">
      <w:pPr>
        <w:rPr>
          <w:rFonts w:cstheme="majorBidi"/>
          <w:b/>
          <w:bCs/>
          <w:noProof/>
          <w:szCs w:val="24"/>
        </w:rPr>
      </w:pPr>
      <w:r>
        <w:rPr>
          <w:rFonts w:cstheme="majorBidi"/>
          <w:b/>
          <w:bCs/>
          <w:noProof/>
          <w:szCs w:val="24"/>
        </w:rPr>
        <w:lastRenderedPageBreak/>
        <w:t>Pain:</w:t>
      </w:r>
    </w:p>
    <w:p w:rsidR="00B76728" w:rsidRPr="00E87A77" w:rsidRDefault="00BF3979" w:rsidP="00E775D9">
      <w:pPr>
        <w:rPr>
          <w:rFonts w:cstheme="majorBidi"/>
          <w:noProof/>
          <w:szCs w:val="24"/>
        </w:rPr>
      </w:pPr>
      <w:r>
        <w:rPr>
          <w:rFonts w:cstheme="majorBidi"/>
          <w:noProof/>
          <w:szCs w:val="24"/>
        </w:rPr>
        <w:t>Improvements were either minimal or non existant for both against the other two classifiers and against itself.</w:t>
      </w:r>
    </w:p>
    <w:p w:rsidR="00E87A77" w:rsidRPr="00E87A77" w:rsidRDefault="00106573" w:rsidP="00E775D9">
      <w:pPr>
        <w:rPr>
          <w:rFonts w:cstheme="majorBidi"/>
          <w:noProof/>
          <w:szCs w:val="24"/>
        </w:rPr>
      </w:pPr>
      <w:r>
        <w:rPr>
          <w:noProof/>
        </w:rPr>
        <mc:AlternateContent>
          <mc:Choice Requires="wps">
            <w:drawing>
              <wp:anchor distT="0" distB="0" distL="114300" distR="114300" simplePos="0" relativeHeight="251804672" behindDoc="0" locked="0" layoutInCell="1" allowOverlap="1" wp14:anchorId="64F165F8" wp14:editId="1BE1C126">
                <wp:simplePos x="0" y="0"/>
                <wp:positionH relativeFrom="column">
                  <wp:posOffset>3360420</wp:posOffset>
                </wp:positionH>
                <wp:positionV relativeFrom="paragraph">
                  <wp:posOffset>4602746</wp:posOffset>
                </wp:positionV>
                <wp:extent cx="3497580" cy="635"/>
                <wp:effectExtent l="0" t="0" r="0" b="0"/>
                <wp:wrapSquare wrapText="bothSides"/>
                <wp:docPr id="113" name="Text Box 113"/>
                <wp:cNvGraphicFramePr/>
                <a:graphic xmlns:a="http://schemas.openxmlformats.org/drawingml/2006/main">
                  <a:graphicData uri="http://schemas.microsoft.com/office/word/2010/wordprocessingShape">
                    <wps:wsp>
                      <wps:cNvSpPr txBox="1"/>
                      <wps:spPr>
                        <a:xfrm>
                          <a:off x="0" y="0"/>
                          <a:ext cx="3497580" cy="635"/>
                        </a:xfrm>
                        <a:prstGeom prst="rect">
                          <a:avLst/>
                        </a:prstGeom>
                        <a:solidFill>
                          <a:prstClr val="white"/>
                        </a:solidFill>
                        <a:ln>
                          <a:noFill/>
                        </a:ln>
                        <a:effectLst/>
                      </wps:spPr>
                      <wps:txbx>
                        <w:txbxContent>
                          <w:p w:rsidR="00101A01" w:rsidRPr="009261EB" w:rsidRDefault="00101A01" w:rsidP="009261EB">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32</w:t>
                            </w:r>
                            <w:r>
                              <w:rPr>
                                <w:noProof/>
                              </w:rPr>
                              <w:fldChar w:fldCharType="end"/>
                            </w:r>
                            <w:r>
                              <w:t xml:space="preserve"> </w:t>
                            </w:r>
                            <w:r w:rsidRPr="00C312FC">
                              <w:t>Pain NB with Feature Filtering</w:t>
                            </w:r>
                            <w:r>
                              <w:t xml:space="preserve"> without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165F8" id="Text Box 113" o:spid="_x0000_s1056" type="#_x0000_t202" style="position:absolute;margin-left:264.6pt;margin-top:362.4pt;width:275.4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" stroked="f">
                <v:textbox style="mso-fit-shape-to-text:t" inset="0,0,0,0">
                  <w:txbxContent>
                    <w:p w:rsidR="00101A01" w:rsidRPr="009261EB" w:rsidRDefault="00101A01" w:rsidP="009261EB">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32</w:t>
                      </w:r>
                      <w:r>
                        <w:rPr>
                          <w:noProof/>
                        </w:rPr>
                        <w:fldChar w:fldCharType="end"/>
                      </w:r>
                      <w:r>
                        <w:t xml:space="preserve"> </w:t>
                      </w:r>
                      <w:r w:rsidRPr="00C312FC">
                        <w:t>Pain NB with Feature Filtering</w:t>
                      </w:r>
                      <w:r>
                        <w:t xml:space="preserve"> without SMOTENC</w:t>
                      </w:r>
                    </w:p>
                  </w:txbxContent>
                </v:textbox>
                <w10:wrap type="square"/>
              </v:shape>
            </w:pict>
          </mc:Fallback>
        </mc:AlternateContent>
      </w:r>
      <w:r>
        <w:rPr>
          <w:noProof/>
        </w:rPr>
        <mc:AlternateContent>
          <mc:Choice Requires="wps">
            <w:drawing>
              <wp:anchor distT="0" distB="0" distL="114300" distR="114300" simplePos="0" relativeHeight="251801600" behindDoc="0" locked="0" layoutInCell="1" allowOverlap="1" wp14:anchorId="2ACABF37" wp14:editId="3F165DD3">
                <wp:simplePos x="0" y="0"/>
                <wp:positionH relativeFrom="column">
                  <wp:posOffset>-520065</wp:posOffset>
                </wp:positionH>
                <wp:positionV relativeFrom="paragraph">
                  <wp:posOffset>4596233</wp:posOffset>
                </wp:positionV>
                <wp:extent cx="4076700" cy="635"/>
                <wp:effectExtent l="0" t="0" r="0" b="0"/>
                <wp:wrapSquare wrapText="bothSides"/>
                <wp:docPr id="110" name="Text Box 110"/>
                <wp:cNvGraphicFramePr/>
                <a:graphic xmlns:a="http://schemas.openxmlformats.org/drawingml/2006/main">
                  <a:graphicData uri="http://schemas.microsoft.com/office/word/2010/wordprocessingShape">
                    <wps:wsp>
                      <wps:cNvSpPr txBox="1"/>
                      <wps:spPr>
                        <a:xfrm>
                          <a:off x="0" y="0"/>
                          <a:ext cx="4076700" cy="635"/>
                        </a:xfrm>
                        <a:prstGeom prst="rect">
                          <a:avLst/>
                        </a:prstGeom>
                        <a:solidFill>
                          <a:prstClr val="white"/>
                        </a:solidFill>
                        <a:ln>
                          <a:noFill/>
                        </a:ln>
                        <a:effectLst/>
                      </wps:spPr>
                      <wps:txbx>
                        <w:txbxContent>
                          <w:p w:rsidR="00101A01" w:rsidRPr="00160301" w:rsidRDefault="00101A01" w:rsidP="00E87A77">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33</w:t>
                            </w:r>
                            <w:r>
                              <w:rPr>
                                <w:noProof/>
                              </w:rPr>
                              <w:fldChar w:fldCharType="end"/>
                            </w:r>
                            <w:r>
                              <w:t xml:space="preserve"> Pain NB with Feature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ABF37" id="Text Box 110" o:spid="_x0000_s1057" type="#_x0000_t202" style="position:absolute;margin-left:-40.95pt;margin-top:361.9pt;width:321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" stroked="f">
                <v:textbox style="mso-fit-shape-to-text:t" inset="0,0,0,0">
                  <w:txbxContent>
                    <w:p w:rsidR="00101A01" w:rsidRPr="00160301" w:rsidRDefault="00101A01" w:rsidP="00E87A77">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33</w:t>
                      </w:r>
                      <w:r>
                        <w:rPr>
                          <w:noProof/>
                        </w:rPr>
                        <w:fldChar w:fldCharType="end"/>
                      </w:r>
                      <w:r>
                        <w:t xml:space="preserve"> Pain NB with Feature Filtering</w:t>
                      </w:r>
                    </w:p>
                  </w:txbxContent>
                </v:textbox>
                <w10:wrap type="square"/>
              </v:shape>
            </w:pict>
          </mc:Fallback>
        </mc:AlternateContent>
      </w:r>
      <w:r>
        <w:rPr>
          <w:noProof/>
        </w:rPr>
        <w:drawing>
          <wp:anchor distT="0" distB="0" distL="114300" distR="114300" simplePos="0" relativeHeight="251802624" behindDoc="0" locked="0" layoutInCell="1" allowOverlap="1">
            <wp:simplePos x="0" y="0"/>
            <wp:positionH relativeFrom="column">
              <wp:posOffset>3238500</wp:posOffset>
            </wp:positionH>
            <wp:positionV relativeFrom="paragraph">
              <wp:posOffset>1830274</wp:posOffset>
            </wp:positionV>
            <wp:extent cx="3498073" cy="2604770"/>
            <wp:effectExtent l="133350" t="114300" r="121920" b="157480"/>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498073" cy="2604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9552" behindDoc="0" locked="0" layoutInCell="1" allowOverlap="1">
            <wp:simplePos x="0" y="0"/>
            <wp:positionH relativeFrom="column">
              <wp:posOffset>-531052</wp:posOffset>
            </wp:positionH>
            <wp:positionV relativeFrom="paragraph">
              <wp:posOffset>1845103</wp:posOffset>
            </wp:positionV>
            <wp:extent cx="3596005" cy="2604770"/>
            <wp:effectExtent l="133350" t="114300" r="137795" b="15748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596005" cy="2604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B76728" w:rsidRDefault="00B76728" w:rsidP="00106573">
      <w:pPr>
        <w:pStyle w:val="Caption"/>
        <w:framePr w:hSpace="180" w:wrap="around" w:vAnchor="text" w:hAnchor="page" w:x="2416" w:y="1913"/>
      </w:pPr>
      <w:r>
        <w:t xml:space="preserve">Table </w:t>
      </w:r>
      <w:r w:rsidR="00101A01">
        <w:rPr>
          <w:noProof/>
        </w:rPr>
        <w:fldChar w:fldCharType="begin"/>
      </w:r>
      <w:r w:rsidR="00101A01">
        <w:rPr>
          <w:noProof/>
        </w:rPr>
        <w:instrText xml:space="preserve"> SEQ Table \* ARABIC </w:instrText>
      </w:r>
      <w:r w:rsidR="00101A01">
        <w:rPr>
          <w:noProof/>
        </w:rPr>
        <w:fldChar w:fldCharType="separate"/>
      </w:r>
      <w:r>
        <w:rPr>
          <w:noProof/>
        </w:rPr>
        <w:t>31</w:t>
      </w:r>
      <w:r w:rsidR="00101A01">
        <w:rPr>
          <w:noProof/>
        </w:rPr>
        <w:fldChar w:fldCharType="end"/>
      </w:r>
      <w:r>
        <w:rPr>
          <w:noProof/>
        </w:rPr>
        <w:t xml:space="preserve"> </w:t>
      </w:r>
      <w:r w:rsidRPr="008B17EA">
        <w:rPr>
          <w:noProof/>
        </w:rPr>
        <w:t>Pain NB with Feature Filtering</w:t>
      </w:r>
    </w:p>
    <w:p w:rsidR="00B76728" w:rsidRDefault="00B76728" w:rsidP="00106573">
      <w:pPr>
        <w:pStyle w:val="Caption"/>
        <w:framePr w:hSpace="180" w:wrap="around" w:vAnchor="text" w:hAnchor="page" w:x="6970" w:y="1980"/>
      </w:pPr>
      <w:r>
        <w:t xml:space="preserve">Table </w:t>
      </w:r>
      <w:r w:rsidR="00101A01">
        <w:rPr>
          <w:noProof/>
        </w:rPr>
        <w:fldChar w:fldCharType="begin"/>
      </w:r>
      <w:r w:rsidR="00101A01">
        <w:rPr>
          <w:noProof/>
        </w:rPr>
        <w:instrText xml:space="preserve"> SEQ Table \* ARABIC </w:instrText>
      </w:r>
      <w:r w:rsidR="00101A01">
        <w:rPr>
          <w:noProof/>
        </w:rPr>
        <w:fldChar w:fldCharType="separate"/>
      </w:r>
      <w:r>
        <w:rPr>
          <w:noProof/>
        </w:rPr>
        <w:t>32</w:t>
      </w:r>
      <w:r w:rsidR="00101A01">
        <w:rPr>
          <w:noProof/>
        </w:rPr>
        <w:fldChar w:fldCharType="end"/>
      </w:r>
      <w:r>
        <w:t xml:space="preserve"> </w:t>
      </w:r>
      <w:r w:rsidRPr="00B16836">
        <w:t>Pain NB with Feature Filtering</w:t>
      </w:r>
      <w:r>
        <w:rPr>
          <w:noProof/>
        </w:rPr>
        <w:t xml:space="preserve"> without SMOTENC</w:t>
      </w:r>
    </w:p>
    <w:tbl>
      <w:tblPr>
        <w:tblStyle w:val="TableGrid"/>
        <w:tblpPr w:leftFromText="180" w:rightFromText="180" w:vertAnchor="text" w:horzAnchor="page" w:tblpX="654" w:tblpY="222"/>
        <w:tblW w:w="5511" w:type="dxa"/>
        <w:tblLook w:val="04A0" w:firstRow="1" w:lastRow="0" w:firstColumn="1" w:lastColumn="0" w:noHBand="0" w:noVBand="1"/>
      </w:tblPr>
      <w:tblGrid>
        <w:gridCol w:w="1299"/>
        <w:gridCol w:w="1053"/>
        <w:gridCol w:w="1053"/>
        <w:gridCol w:w="1053"/>
        <w:gridCol w:w="1053"/>
      </w:tblGrid>
      <w:tr w:rsidR="00106573" w:rsidRPr="00B76728" w:rsidTr="00106573">
        <w:trPr>
          <w:trHeight w:val="300"/>
        </w:trPr>
        <w:tc>
          <w:tcPr>
            <w:tcW w:w="1299" w:type="dxa"/>
            <w:noWrap/>
            <w:hideMark/>
          </w:tcPr>
          <w:p w:rsidR="00106573" w:rsidRPr="00B76728" w:rsidRDefault="00106573" w:rsidP="00106573">
            <w:pPr>
              <w:jc w:val="center"/>
              <w:rPr>
                <w:rFonts w:ascii="Calibri" w:eastAsia="Times New Roman" w:hAnsi="Calibri" w:cs="Calibri"/>
                <w:b/>
                <w:bCs/>
                <w:sz w:val="22"/>
              </w:rPr>
            </w:pPr>
            <w:r w:rsidRPr="00B76728">
              <w:rPr>
                <w:rFonts w:ascii="Calibri" w:eastAsia="Times New Roman" w:hAnsi="Calibri" w:cs="Calibri"/>
                <w:b/>
                <w:bCs/>
                <w:sz w:val="22"/>
              </w:rPr>
              <w:t>Dataset</w:t>
            </w:r>
          </w:p>
        </w:tc>
        <w:tc>
          <w:tcPr>
            <w:tcW w:w="1053" w:type="dxa"/>
            <w:noWrap/>
            <w:hideMark/>
          </w:tcPr>
          <w:p w:rsidR="00106573" w:rsidRPr="00B76728" w:rsidRDefault="00106573" w:rsidP="00106573">
            <w:pPr>
              <w:jc w:val="center"/>
              <w:rPr>
                <w:rFonts w:ascii="Calibri" w:eastAsia="Times New Roman" w:hAnsi="Calibri" w:cs="Calibri"/>
                <w:b/>
                <w:bCs/>
                <w:sz w:val="22"/>
              </w:rPr>
            </w:pPr>
            <w:r w:rsidRPr="00B76728">
              <w:rPr>
                <w:rFonts w:ascii="Calibri" w:eastAsia="Times New Roman" w:hAnsi="Calibri" w:cs="Calibri"/>
                <w:b/>
                <w:bCs/>
                <w:sz w:val="22"/>
              </w:rPr>
              <w:t>Accuracy</w:t>
            </w:r>
          </w:p>
        </w:tc>
        <w:tc>
          <w:tcPr>
            <w:tcW w:w="1053" w:type="dxa"/>
            <w:noWrap/>
            <w:hideMark/>
          </w:tcPr>
          <w:p w:rsidR="00106573" w:rsidRPr="00B76728" w:rsidRDefault="00106573" w:rsidP="00106573">
            <w:pPr>
              <w:jc w:val="center"/>
              <w:rPr>
                <w:rFonts w:ascii="Calibri" w:eastAsia="Times New Roman" w:hAnsi="Calibri" w:cs="Calibri"/>
                <w:b/>
                <w:bCs/>
                <w:sz w:val="22"/>
              </w:rPr>
            </w:pPr>
            <w:r w:rsidRPr="00B76728">
              <w:rPr>
                <w:rFonts w:ascii="Calibri" w:eastAsia="Times New Roman" w:hAnsi="Calibri" w:cs="Calibri"/>
                <w:b/>
                <w:bCs/>
                <w:sz w:val="22"/>
              </w:rPr>
              <w:t>Precision</w:t>
            </w:r>
          </w:p>
        </w:tc>
        <w:tc>
          <w:tcPr>
            <w:tcW w:w="1053" w:type="dxa"/>
            <w:noWrap/>
            <w:hideMark/>
          </w:tcPr>
          <w:p w:rsidR="00106573" w:rsidRPr="00B76728" w:rsidRDefault="00106573" w:rsidP="00106573">
            <w:pPr>
              <w:jc w:val="center"/>
              <w:rPr>
                <w:rFonts w:ascii="Calibri" w:eastAsia="Times New Roman" w:hAnsi="Calibri" w:cs="Calibri"/>
                <w:b/>
                <w:bCs/>
                <w:sz w:val="22"/>
              </w:rPr>
            </w:pPr>
            <w:r w:rsidRPr="00B76728">
              <w:rPr>
                <w:rFonts w:ascii="Calibri" w:eastAsia="Times New Roman" w:hAnsi="Calibri" w:cs="Calibri"/>
                <w:b/>
                <w:bCs/>
                <w:sz w:val="22"/>
              </w:rPr>
              <w:t>Recall</w:t>
            </w:r>
          </w:p>
        </w:tc>
        <w:tc>
          <w:tcPr>
            <w:tcW w:w="1053" w:type="dxa"/>
            <w:noWrap/>
            <w:hideMark/>
          </w:tcPr>
          <w:p w:rsidR="00106573" w:rsidRPr="00B76728" w:rsidRDefault="00106573" w:rsidP="00106573">
            <w:pPr>
              <w:jc w:val="center"/>
              <w:rPr>
                <w:rFonts w:ascii="Calibri" w:eastAsia="Times New Roman" w:hAnsi="Calibri" w:cs="Calibri"/>
                <w:b/>
                <w:bCs/>
                <w:sz w:val="22"/>
              </w:rPr>
            </w:pPr>
            <w:proofErr w:type="spellStart"/>
            <w:r w:rsidRPr="00B76728">
              <w:rPr>
                <w:rFonts w:ascii="Calibri" w:eastAsia="Times New Roman" w:hAnsi="Calibri" w:cs="Calibri"/>
                <w:b/>
                <w:bCs/>
                <w:sz w:val="22"/>
              </w:rPr>
              <w:t>FScore</w:t>
            </w:r>
            <w:proofErr w:type="spellEnd"/>
          </w:p>
        </w:tc>
      </w:tr>
      <w:tr w:rsidR="00106573" w:rsidRPr="00B76728" w:rsidTr="00106573">
        <w:trPr>
          <w:trHeight w:val="300"/>
        </w:trPr>
        <w:tc>
          <w:tcPr>
            <w:tcW w:w="1299" w:type="dxa"/>
            <w:noWrap/>
            <w:hideMark/>
          </w:tcPr>
          <w:p w:rsidR="00106573" w:rsidRPr="00B76728" w:rsidRDefault="00106573" w:rsidP="00106573">
            <w:pPr>
              <w:rPr>
                <w:rFonts w:ascii="Calibri" w:eastAsia="Times New Roman" w:hAnsi="Calibri" w:cs="Calibri"/>
                <w:color w:val="000000"/>
                <w:sz w:val="22"/>
              </w:rPr>
            </w:pPr>
            <w:r w:rsidRPr="00B76728">
              <w:rPr>
                <w:rFonts w:ascii="Calibri" w:eastAsia="Times New Roman" w:hAnsi="Calibri" w:cs="Calibri"/>
                <w:color w:val="000000"/>
                <w:sz w:val="22"/>
              </w:rPr>
              <w:t>Complete</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0.562054</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0.560617</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0.554822</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0.547433</w:t>
            </w:r>
          </w:p>
        </w:tc>
      </w:tr>
      <w:tr w:rsidR="00106573" w:rsidRPr="00B76728" w:rsidTr="00106573">
        <w:trPr>
          <w:trHeight w:val="300"/>
        </w:trPr>
        <w:tc>
          <w:tcPr>
            <w:tcW w:w="1299" w:type="dxa"/>
            <w:noWrap/>
            <w:hideMark/>
          </w:tcPr>
          <w:p w:rsidR="00106573" w:rsidRPr="00B76728" w:rsidRDefault="00106573" w:rsidP="00106573">
            <w:pPr>
              <w:rPr>
                <w:rFonts w:ascii="Calibri" w:eastAsia="Times New Roman" w:hAnsi="Calibri" w:cs="Calibri"/>
                <w:color w:val="000000"/>
                <w:sz w:val="22"/>
              </w:rPr>
            </w:pPr>
            <w:r w:rsidRPr="00B76728">
              <w:rPr>
                <w:rFonts w:ascii="Calibri" w:eastAsia="Times New Roman" w:hAnsi="Calibri" w:cs="Calibri"/>
                <w:color w:val="000000"/>
                <w:sz w:val="22"/>
              </w:rPr>
              <w:t>Weighted</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0.722222</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0.746844</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0.758824</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0.721362</w:t>
            </w:r>
          </w:p>
        </w:tc>
      </w:tr>
      <w:tr w:rsidR="00106573" w:rsidRPr="00B76728" w:rsidTr="00106573">
        <w:trPr>
          <w:trHeight w:val="300"/>
        </w:trPr>
        <w:tc>
          <w:tcPr>
            <w:tcW w:w="1299" w:type="dxa"/>
            <w:noWrap/>
            <w:hideMark/>
          </w:tcPr>
          <w:p w:rsidR="00106573" w:rsidRPr="00B76728" w:rsidRDefault="00106573" w:rsidP="00106573">
            <w:pPr>
              <w:rPr>
                <w:rFonts w:ascii="Calibri" w:eastAsia="Times New Roman" w:hAnsi="Calibri" w:cs="Calibri"/>
                <w:color w:val="000000"/>
                <w:sz w:val="22"/>
              </w:rPr>
            </w:pPr>
            <w:r w:rsidRPr="00B76728">
              <w:rPr>
                <w:rFonts w:ascii="Calibri" w:eastAsia="Times New Roman" w:hAnsi="Calibri" w:cs="Calibri"/>
                <w:color w:val="000000"/>
                <w:sz w:val="22"/>
              </w:rPr>
              <w:t>Blood</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0.616915</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0.61735</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0.617676</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0.616764</w:t>
            </w:r>
          </w:p>
        </w:tc>
      </w:tr>
      <w:tr w:rsidR="00106573" w:rsidRPr="00B76728" w:rsidTr="00106573">
        <w:trPr>
          <w:trHeight w:val="300"/>
        </w:trPr>
        <w:tc>
          <w:tcPr>
            <w:tcW w:w="1299" w:type="dxa"/>
            <w:noWrap/>
            <w:hideMark/>
          </w:tcPr>
          <w:p w:rsidR="00106573" w:rsidRPr="00B76728" w:rsidRDefault="00106573" w:rsidP="00106573">
            <w:pPr>
              <w:rPr>
                <w:rFonts w:ascii="Calibri" w:eastAsia="Times New Roman" w:hAnsi="Calibri" w:cs="Calibri"/>
                <w:color w:val="000000"/>
                <w:sz w:val="22"/>
              </w:rPr>
            </w:pPr>
            <w:proofErr w:type="spellStart"/>
            <w:r w:rsidRPr="00B76728">
              <w:rPr>
                <w:rFonts w:ascii="Calibri" w:eastAsia="Times New Roman" w:hAnsi="Calibri" w:cs="Calibri"/>
                <w:color w:val="000000"/>
                <w:sz w:val="22"/>
              </w:rPr>
              <w:t>AskAPatient</w:t>
            </w:r>
            <w:proofErr w:type="spellEnd"/>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0.508475</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0.538858</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0.526307</w:t>
            </w:r>
          </w:p>
        </w:tc>
        <w:tc>
          <w:tcPr>
            <w:tcW w:w="1053" w:type="dxa"/>
            <w:noWrap/>
            <w:hideMark/>
          </w:tcPr>
          <w:p w:rsidR="00106573" w:rsidRPr="00B76728" w:rsidRDefault="00106573" w:rsidP="00106573">
            <w:pPr>
              <w:keepNext/>
              <w:jc w:val="right"/>
              <w:rPr>
                <w:rFonts w:ascii="Calibri" w:eastAsia="Times New Roman" w:hAnsi="Calibri" w:cs="Calibri"/>
                <w:color w:val="000000"/>
                <w:sz w:val="22"/>
              </w:rPr>
            </w:pPr>
            <w:r w:rsidRPr="00B76728">
              <w:rPr>
                <w:rFonts w:ascii="Calibri" w:eastAsia="Times New Roman" w:hAnsi="Calibri" w:cs="Calibri"/>
                <w:color w:val="000000"/>
                <w:sz w:val="22"/>
              </w:rPr>
              <w:t>0.474509</w:t>
            </w:r>
          </w:p>
        </w:tc>
      </w:tr>
    </w:tbl>
    <w:tbl>
      <w:tblPr>
        <w:tblStyle w:val="TableGrid"/>
        <w:tblpPr w:leftFromText="180" w:rightFromText="180" w:vertAnchor="text" w:horzAnchor="page" w:tblpX="6814" w:tblpY="256"/>
        <w:tblW w:w="5418" w:type="dxa"/>
        <w:tblLook w:val="04A0" w:firstRow="1" w:lastRow="0" w:firstColumn="1" w:lastColumn="0" w:noHBand="0" w:noVBand="1"/>
      </w:tblPr>
      <w:tblGrid>
        <w:gridCol w:w="1299"/>
        <w:gridCol w:w="1053"/>
        <w:gridCol w:w="1053"/>
        <w:gridCol w:w="960"/>
        <w:gridCol w:w="1053"/>
      </w:tblGrid>
      <w:tr w:rsidR="00106573" w:rsidRPr="00B76728" w:rsidTr="00106573">
        <w:trPr>
          <w:trHeight w:val="300"/>
        </w:trPr>
        <w:tc>
          <w:tcPr>
            <w:tcW w:w="1299" w:type="dxa"/>
            <w:noWrap/>
            <w:hideMark/>
          </w:tcPr>
          <w:p w:rsidR="00106573" w:rsidRPr="00B76728" w:rsidRDefault="00106573" w:rsidP="00106573">
            <w:pPr>
              <w:jc w:val="center"/>
              <w:rPr>
                <w:rFonts w:ascii="Calibri" w:eastAsia="Times New Roman" w:hAnsi="Calibri" w:cs="Calibri"/>
                <w:b/>
                <w:bCs/>
                <w:sz w:val="22"/>
              </w:rPr>
            </w:pPr>
            <w:r w:rsidRPr="00B76728">
              <w:rPr>
                <w:rFonts w:ascii="Calibri" w:eastAsia="Times New Roman" w:hAnsi="Calibri" w:cs="Calibri"/>
                <w:b/>
                <w:bCs/>
                <w:sz w:val="22"/>
              </w:rPr>
              <w:t>Dataset</w:t>
            </w:r>
          </w:p>
        </w:tc>
        <w:tc>
          <w:tcPr>
            <w:tcW w:w="1053" w:type="dxa"/>
            <w:noWrap/>
            <w:hideMark/>
          </w:tcPr>
          <w:p w:rsidR="00106573" w:rsidRPr="00B76728" w:rsidRDefault="00106573" w:rsidP="00106573">
            <w:pPr>
              <w:jc w:val="center"/>
              <w:rPr>
                <w:rFonts w:ascii="Calibri" w:eastAsia="Times New Roman" w:hAnsi="Calibri" w:cs="Calibri"/>
                <w:b/>
                <w:bCs/>
                <w:sz w:val="22"/>
              </w:rPr>
            </w:pPr>
            <w:r w:rsidRPr="00B76728">
              <w:rPr>
                <w:rFonts w:ascii="Calibri" w:eastAsia="Times New Roman" w:hAnsi="Calibri" w:cs="Calibri"/>
                <w:b/>
                <w:bCs/>
                <w:sz w:val="22"/>
              </w:rPr>
              <w:t>Accuracy</w:t>
            </w:r>
          </w:p>
        </w:tc>
        <w:tc>
          <w:tcPr>
            <w:tcW w:w="1053" w:type="dxa"/>
            <w:noWrap/>
            <w:hideMark/>
          </w:tcPr>
          <w:p w:rsidR="00106573" w:rsidRPr="00B76728" w:rsidRDefault="00106573" w:rsidP="00106573">
            <w:pPr>
              <w:jc w:val="center"/>
              <w:rPr>
                <w:rFonts w:ascii="Calibri" w:eastAsia="Times New Roman" w:hAnsi="Calibri" w:cs="Calibri"/>
                <w:b/>
                <w:bCs/>
                <w:sz w:val="22"/>
              </w:rPr>
            </w:pPr>
            <w:r w:rsidRPr="00B76728">
              <w:rPr>
                <w:rFonts w:ascii="Calibri" w:eastAsia="Times New Roman" w:hAnsi="Calibri" w:cs="Calibri"/>
                <w:b/>
                <w:bCs/>
                <w:sz w:val="22"/>
              </w:rPr>
              <w:t>Precision</w:t>
            </w:r>
          </w:p>
        </w:tc>
        <w:tc>
          <w:tcPr>
            <w:tcW w:w="960" w:type="dxa"/>
            <w:noWrap/>
            <w:hideMark/>
          </w:tcPr>
          <w:p w:rsidR="00106573" w:rsidRPr="00B76728" w:rsidRDefault="00106573" w:rsidP="00106573">
            <w:pPr>
              <w:jc w:val="center"/>
              <w:rPr>
                <w:rFonts w:ascii="Calibri" w:eastAsia="Times New Roman" w:hAnsi="Calibri" w:cs="Calibri"/>
                <w:b/>
                <w:bCs/>
                <w:sz w:val="22"/>
              </w:rPr>
            </w:pPr>
            <w:r w:rsidRPr="00B76728">
              <w:rPr>
                <w:rFonts w:ascii="Calibri" w:eastAsia="Times New Roman" w:hAnsi="Calibri" w:cs="Calibri"/>
                <w:b/>
                <w:bCs/>
                <w:sz w:val="22"/>
              </w:rPr>
              <w:t>Recall</w:t>
            </w:r>
          </w:p>
        </w:tc>
        <w:tc>
          <w:tcPr>
            <w:tcW w:w="1053" w:type="dxa"/>
            <w:noWrap/>
            <w:hideMark/>
          </w:tcPr>
          <w:p w:rsidR="00106573" w:rsidRPr="00B76728" w:rsidRDefault="00106573" w:rsidP="00106573">
            <w:pPr>
              <w:jc w:val="center"/>
              <w:rPr>
                <w:rFonts w:ascii="Calibri" w:eastAsia="Times New Roman" w:hAnsi="Calibri" w:cs="Calibri"/>
                <w:b/>
                <w:bCs/>
                <w:sz w:val="22"/>
              </w:rPr>
            </w:pPr>
            <w:proofErr w:type="spellStart"/>
            <w:r w:rsidRPr="00B76728">
              <w:rPr>
                <w:rFonts w:ascii="Calibri" w:eastAsia="Times New Roman" w:hAnsi="Calibri" w:cs="Calibri"/>
                <w:b/>
                <w:bCs/>
                <w:sz w:val="22"/>
              </w:rPr>
              <w:t>FScore</w:t>
            </w:r>
            <w:proofErr w:type="spellEnd"/>
          </w:p>
        </w:tc>
      </w:tr>
      <w:tr w:rsidR="00106573" w:rsidRPr="00B76728" w:rsidTr="00106573">
        <w:trPr>
          <w:trHeight w:val="300"/>
        </w:trPr>
        <w:tc>
          <w:tcPr>
            <w:tcW w:w="1299" w:type="dxa"/>
            <w:noWrap/>
            <w:hideMark/>
          </w:tcPr>
          <w:p w:rsidR="00106573" w:rsidRPr="00B76728" w:rsidRDefault="00106573" w:rsidP="00106573">
            <w:pPr>
              <w:rPr>
                <w:rFonts w:ascii="Calibri" w:eastAsia="Times New Roman" w:hAnsi="Calibri" w:cs="Calibri"/>
                <w:color w:val="000000"/>
                <w:sz w:val="22"/>
              </w:rPr>
            </w:pPr>
            <w:r w:rsidRPr="00B76728">
              <w:rPr>
                <w:rFonts w:ascii="Calibri" w:eastAsia="Times New Roman" w:hAnsi="Calibri" w:cs="Calibri"/>
                <w:color w:val="000000"/>
                <w:sz w:val="22"/>
              </w:rPr>
              <w:t>Complete</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0.760684</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0.380342</w:t>
            </w:r>
          </w:p>
        </w:tc>
        <w:tc>
          <w:tcPr>
            <w:tcW w:w="960"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0.432039</w:t>
            </w:r>
          </w:p>
        </w:tc>
      </w:tr>
      <w:tr w:rsidR="00106573" w:rsidRPr="00B76728" w:rsidTr="00106573">
        <w:trPr>
          <w:trHeight w:val="300"/>
        </w:trPr>
        <w:tc>
          <w:tcPr>
            <w:tcW w:w="1299" w:type="dxa"/>
            <w:noWrap/>
            <w:hideMark/>
          </w:tcPr>
          <w:p w:rsidR="00106573" w:rsidRPr="00B76728" w:rsidRDefault="00106573" w:rsidP="00106573">
            <w:pPr>
              <w:rPr>
                <w:rFonts w:ascii="Calibri" w:eastAsia="Times New Roman" w:hAnsi="Calibri" w:cs="Calibri"/>
                <w:color w:val="000000"/>
                <w:sz w:val="22"/>
              </w:rPr>
            </w:pPr>
            <w:r w:rsidRPr="00B76728">
              <w:rPr>
                <w:rFonts w:ascii="Calibri" w:eastAsia="Times New Roman" w:hAnsi="Calibri" w:cs="Calibri"/>
                <w:color w:val="000000"/>
                <w:sz w:val="22"/>
              </w:rPr>
              <w:t>Weighted</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0.717949</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0.358974</w:t>
            </w:r>
          </w:p>
        </w:tc>
        <w:tc>
          <w:tcPr>
            <w:tcW w:w="960"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0.41791</w:t>
            </w:r>
          </w:p>
        </w:tc>
      </w:tr>
      <w:tr w:rsidR="00106573" w:rsidRPr="00B76728" w:rsidTr="00106573">
        <w:trPr>
          <w:trHeight w:val="300"/>
        </w:trPr>
        <w:tc>
          <w:tcPr>
            <w:tcW w:w="1299" w:type="dxa"/>
            <w:noWrap/>
            <w:hideMark/>
          </w:tcPr>
          <w:p w:rsidR="00106573" w:rsidRPr="00B76728" w:rsidRDefault="00106573" w:rsidP="00106573">
            <w:pPr>
              <w:rPr>
                <w:rFonts w:ascii="Calibri" w:eastAsia="Times New Roman" w:hAnsi="Calibri" w:cs="Calibri"/>
                <w:color w:val="000000"/>
                <w:sz w:val="22"/>
              </w:rPr>
            </w:pPr>
            <w:r w:rsidRPr="00B76728">
              <w:rPr>
                <w:rFonts w:ascii="Calibri" w:eastAsia="Times New Roman" w:hAnsi="Calibri" w:cs="Calibri"/>
                <w:color w:val="000000"/>
                <w:sz w:val="22"/>
              </w:rPr>
              <w:t>Blood</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0.654676</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0.533028</w:t>
            </w:r>
          </w:p>
        </w:tc>
        <w:tc>
          <w:tcPr>
            <w:tcW w:w="960"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0.51555</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0.489908</w:t>
            </w:r>
          </w:p>
        </w:tc>
      </w:tr>
      <w:tr w:rsidR="00106573" w:rsidRPr="00B76728" w:rsidTr="00106573">
        <w:trPr>
          <w:trHeight w:val="300"/>
        </w:trPr>
        <w:tc>
          <w:tcPr>
            <w:tcW w:w="1299" w:type="dxa"/>
            <w:noWrap/>
            <w:hideMark/>
          </w:tcPr>
          <w:p w:rsidR="00106573" w:rsidRPr="00B76728" w:rsidRDefault="00106573" w:rsidP="00106573">
            <w:pPr>
              <w:rPr>
                <w:rFonts w:ascii="Calibri" w:eastAsia="Times New Roman" w:hAnsi="Calibri" w:cs="Calibri"/>
                <w:color w:val="000000"/>
                <w:sz w:val="22"/>
              </w:rPr>
            </w:pPr>
            <w:proofErr w:type="spellStart"/>
            <w:r w:rsidRPr="00B76728">
              <w:rPr>
                <w:rFonts w:ascii="Calibri" w:eastAsia="Times New Roman" w:hAnsi="Calibri" w:cs="Calibri"/>
                <w:color w:val="000000"/>
                <w:sz w:val="22"/>
              </w:rPr>
              <w:t>AskAPatient</w:t>
            </w:r>
            <w:proofErr w:type="spellEnd"/>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0.77533</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0.387665</w:t>
            </w:r>
          </w:p>
        </w:tc>
        <w:tc>
          <w:tcPr>
            <w:tcW w:w="960"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w:t>
            </w:r>
          </w:p>
        </w:tc>
        <w:tc>
          <w:tcPr>
            <w:tcW w:w="1053" w:type="dxa"/>
            <w:noWrap/>
            <w:hideMark/>
          </w:tcPr>
          <w:p w:rsidR="00106573" w:rsidRPr="00B76728" w:rsidRDefault="00106573" w:rsidP="00106573">
            <w:pPr>
              <w:keepNext/>
              <w:jc w:val="right"/>
              <w:rPr>
                <w:rFonts w:ascii="Calibri" w:eastAsia="Times New Roman" w:hAnsi="Calibri" w:cs="Calibri"/>
                <w:color w:val="000000"/>
                <w:sz w:val="22"/>
              </w:rPr>
            </w:pPr>
            <w:r w:rsidRPr="00B76728">
              <w:rPr>
                <w:rFonts w:ascii="Calibri" w:eastAsia="Times New Roman" w:hAnsi="Calibri" w:cs="Calibri"/>
                <w:color w:val="000000"/>
                <w:sz w:val="22"/>
              </w:rPr>
              <w:t>0.436725</w:t>
            </w:r>
          </w:p>
        </w:tc>
      </w:tr>
    </w:tbl>
    <w:p w:rsidR="00106573" w:rsidRDefault="00106573" w:rsidP="00106573">
      <w:pPr>
        <w:pStyle w:val="BodyFirst"/>
        <w:rPr>
          <w:noProof/>
        </w:rPr>
      </w:pPr>
      <w:r>
        <w:rPr>
          <w:noProof/>
        </w:rPr>
        <w:t xml:space="preserve"> </w:t>
      </w:r>
      <w:r w:rsidR="004F2E2A">
        <w:rPr>
          <w:noProof/>
        </w:rPr>
        <w:t xml:space="preserve">Second </w:t>
      </w:r>
    </w:p>
    <w:p w:rsidR="00106573" w:rsidRDefault="00106573" w:rsidP="00106573">
      <w:pPr>
        <w:pStyle w:val="BodyFirst"/>
        <w:rPr>
          <w:noProof/>
        </w:rPr>
      </w:pPr>
    </w:p>
    <w:p w:rsidR="00106573" w:rsidRDefault="00106573" w:rsidP="00106573">
      <w:pPr>
        <w:pStyle w:val="BodyFirst"/>
        <w:rPr>
          <w:noProof/>
        </w:rPr>
      </w:pPr>
    </w:p>
    <w:p w:rsidR="00106573" w:rsidRDefault="00106573" w:rsidP="00106573">
      <w:pPr>
        <w:pStyle w:val="BodyFirst"/>
        <w:rPr>
          <w:noProof/>
        </w:rPr>
      </w:pPr>
    </w:p>
    <w:p w:rsidR="00106573" w:rsidRDefault="00106573" w:rsidP="00106573">
      <w:pPr>
        <w:pStyle w:val="BodyFirst"/>
        <w:rPr>
          <w:noProof/>
        </w:rPr>
      </w:pPr>
    </w:p>
    <w:p w:rsidR="00106573" w:rsidRDefault="00106573" w:rsidP="00106573">
      <w:pPr>
        <w:pStyle w:val="BodyFirst"/>
        <w:rPr>
          <w:noProof/>
        </w:rPr>
      </w:pPr>
    </w:p>
    <w:p w:rsidR="00106573" w:rsidRDefault="00106573" w:rsidP="00106573">
      <w:pPr>
        <w:pStyle w:val="BodyFirst"/>
        <w:rPr>
          <w:noProof/>
        </w:rPr>
      </w:pPr>
    </w:p>
    <w:p w:rsidR="00106573" w:rsidRDefault="00106573" w:rsidP="00106573">
      <w:pPr>
        <w:pStyle w:val="BodyFirst"/>
        <w:rPr>
          <w:noProof/>
        </w:rPr>
      </w:pPr>
    </w:p>
    <w:p w:rsidR="00BA55E3" w:rsidRDefault="00106573" w:rsidP="00106573">
      <w:pPr>
        <w:pStyle w:val="Heading3"/>
        <w:rPr>
          <w:noProof/>
        </w:rPr>
      </w:pPr>
      <w:r>
        <w:rPr>
          <w:noProof/>
        </w:rPr>
        <w:lastRenderedPageBreak/>
        <w:t xml:space="preserve"> Second </w:t>
      </w:r>
      <w:r w:rsidR="004F2E2A">
        <w:rPr>
          <w:noProof/>
        </w:rPr>
        <w:t>Arragnement</w:t>
      </w:r>
    </w:p>
    <w:p w:rsidR="004F2E2A" w:rsidRDefault="004F2E2A" w:rsidP="004F2E2A">
      <w:pPr>
        <w:pStyle w:val="BodyFirst"/>
        <w:numPr>
          <w:ilvl w:val="0"/>
          <w:numId w:val="44"/>
        </w:numPr>
      </w:pPr>
      <w:r>
        <w:t>Predict the drug used based on the user profile and user history.</w:t>
      </w:r>
    </w:p>
    <w:p w:rsidR="004F2E2A" w:rsidRDefault="004F2E2A" w:rsidP="004F2E2A">
      <w:pPr>
        <w:pStyle w:val="BodyFirst"/>
        <w:numPr>
          <w:ilvl w:val="0"/>
          <w:numId w:val="44"/>
        </w:numPr>
      </w:pPr>
      <w:r>
        <w:t>Predict the drug family based on the user profile and user history.</w:t>
      </w:r>
    </w:p>
    <w:p w:rsidR="004F2E2A" w:rsidRPr="004F2E2A" w:rsidRDefault="004F2E2A" w:rsidP="00D5115A">
      <w:pPr>
        <w:pStyle w:val="ListParagraph"/>
        <w:numPr>
          <w:ilvl w:val="0"/>
          <w:numId w:val="44"/>
        </w:numPr>
        <w:rPr>
          <w:rFonts w:ascii="Times" w:eastAsia="Times New Roman" w:hAnsi="Times" w:cs="Times New Roman"/>
          <w:kern w:val="22"/>
          <w:szCs w:val="20"/>
          <w:lang w:val="en-GB" w:eastAsia="en-GB"/>
        </w:rPr>
      </w:pPr>
      <w:r>
        <w:t>The user history is represented by ADR mention features</w:t>
      </w:r>
      <w:r w:rsidR="00F6228D">
        <w:t>.</w:t>
      </w:r>
    </w:p>
    <w:p w:rsidR="004F2E2A" w:rsidRPr="004F2E2A" w:rsidRDefault="004F2E2A" w:rsidP="004F2E2A">
      <w:pPr>
        <w:pStyle w:val="ListParagraph"/>
        <w:numPr>
          <w:ilvl w:val="0"/>
          <w:numId w:val="44"/>
        </w:numPr>
        <w:rPr>
          <w:rFonts w:ascii="Times" w:eastAsia="Times New Roman" w:hAnsi="Times" w:cs="Times New Roman"/>
          <w:kern w:val="22"/>
          <w:szCs w:val="20"/>
          <w:lang w:val="en-GB" w:eastAsia="en-GB"/>
        </w:rPr>
      </w:pPr>
      <w:r w:rsidRPr="004F2E2A">
        <w:rPr>
          <w:rFonts w:ascii="Times" w:eastAsia="Times New Roman" w:hAnsi="Times" w:cs="Times New Roman"/>
          <w:kern w:val="22"/>
          <w:szCs w:val="20"/>
          <w:lang w:val="en-GB" w:eastAsia="en-GB"/>
        </w:rPr>
        <w:t xml:space="preserve">Testing the best number of estimators in terms of F-Score for random forests was made by trying all estimators between </w:t>
      </w:r>
      <w:r w:rsidR="00F6228D">
        <w:rPr>
          <w:rFonts w:ascii="Times" w:eastAsia="Times New Roman" w:hAnsi="Times" w:cs="Times New Roman"/>
          <w:kern w:val="22"/>
          <w:szCs w:val="20"/>
          <w:lang w:val="en-GB" w:eastAsia="en-GB"/>
        </w:rPr>
        <w:t>100 and 1000 at 100 increment.</w:t>
      </w:r>
    </w:p>
    <w:p w:rsidR="004F2E2A" w:rsidRPr="004F2E2A" w:rsidRDefault="00330A57" w:rsidP="00330A57">
      <w:pPr>
        <w:pStyle w:val="Heading4"/>
      </w:pPr>
      <w:r>
        <w:t>Random Forests</w:t>
      </w:r>
    </w:p>
    <w:p w:rsidR="00330A57" w:rsidRDefault="00330A57" w:rsidP="00330A57">
      <w:pPr>
        <w:pStyle w:val="Heading5"/>
        <w:rPr>
          <w:lang w:bidi="ar-EG"/>
        </w:rPr>
      </w:pPr>
      <w:r>
        <w:rPr>
          <w:lang w:bidi="ar-EG"/>
        </w:rPr>
        <w:t>SMOTENC versus without SMOTENC</w:t>
      </w:r>
    </w:p>
    <w:p w:rsidR="00B76728" w:rsidRDefault="00B76728" w:rsidP="00330A57">
      <w:pPr>
        <w:pStyle w:val="BodyFirst"/>
        <w:rPr>
          <w:noProof/>
        </w:rPr>
      </w:pPr>
    </w:p>
    <w:p w:rsidR="00330A57" w:rsidRDefault="00330A57" w:rsidP="00330A57">
      <w:pPr>
        <w:pStyle w:val="BodyText"/>
        <w:rPr>
          <w:lang w:val="en-GB" w:eastAsia="en-GB"/>
        </w:rPr>
      </w:pPr>
    </w:p>
    <w:p w:rsidR="00330A57" w:rsidRPr="00330A57" w:rsidRDefault="00330A57" w:rsidP="00330A57">
      <w:pPr>
        <w:pStyle w:val="BodyText"/>
        <w:rPr>
          <w:lang w:val="en-GB" w:eastAsia="en-GB"/>
        </w:rPr>
      </w:pPr>
    </w:p>
    <w:p w:rsidR="004E121F" w:rsidRDefault="004E121F">
      <w:pPr>
        <w:rPr>
          <w:rFonts w:cstheme="majorBidi"/>
          <w:b/>
          <w:bCs/>
          <w:noProof/>
          <w:szCs w:val="24"/>
        </w:rPr>
      </w:pPr>
    </w:p>
    <w:p w:rsidR="004F2E2A" w:rsidRDefault="004F2E2A">
      <w:pPr>
        <w:rPr>
          <w:rFonts w:cstheme="majorBidi"/>
          <w:b/>
          <w:bCs/>
          <w:noProof/>
          <w:szCs w:val="24"/>
        </w:rPr>
      </w:pPr>
    </w:p>
    <w:p w:rsidR="00330A57" w:rsidRDefault="00330A57" w:rsidP="00330A57">
      <w:pPr>
        <w:rPr>
          <w:rFonts w:cstheme="majorBidi"/>
          <w:b/>
          <w:bCs/>
          <w:noProof/>
          <w:szCs w:val="24"/>
        </w:rPr>
      </w:pPr>
      <w:r>
        <w:rPr>
          <w:noProof/>
        </w:rPr>
        <w:drawing>
          <wp:anchor distT="0" distB="0" distL="114300" distR="114300" simplePos="0" relativeHeight="251806720" behindDoc="0" locked="0" layoutInCell="1" allowOverlap="1">
            <wp:simplePos x="0" y="0"/>
            <wp:positionH relativeFrom="column">
              <wp:posOffset>-628650</wp:posOffset>
            </wp:positionH>
            <wp:positionV relativeFrom="paragraph">
              <wp:posOffset>1323340</wp:posOffset>
            </wp:positionV>
            <wp:extent cx="3533775" cy="2547994"/>
            <wp:effectExtent l="133350" t="114300" r="123825" b="15748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533775" cy="25479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noProof/>
        </w:rPr>
        <w:drawing>
          <wp:anchor distT="0" distB="0" distL="114300" distR="114300" simplePos="0" relativeHeight="251805696" behindDoc="0" locked="0" layoutInCell="1" allowOverlap="1">
            <wp:simplePos x="0" y="0"/>
            <wp:positionH relativeFrom="column">
              <wp:posOffset>3143250</wp:posOffset>
            </wp:positionH>
            <wp:positionV relativeFrom="paragraph">
              <wp:posOffset>1304290</wp:posOffset>
            </wp:positionV>
            <wp:extent cx="3582670" cy="2567940"/>
            <wp:effectExtent l="133350" t="114300" r="132080" b="15621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3582670" cy="25679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cstheme="majorBidi"/>
          <w:b/>
          <w:bCs/>
          <w:noProof/>
          <w:szCs w:val="24"/>
        </w:rPr>
        <w:br w:type="page"/>
      </w:r>
    </w:p>
    <w:p w:rsidR="00330A57" w:rsidRDefault="00330A57">
      <w:pPr>
        <w:rPr>
          <w:rFonts w:cstheme="majorBidi"/>
          <w:b/>
          <w:bCs/>
          <w:noProof/>
          <w:szCs w:val="24"/>
        </w:rPr>
      </w:pPr>
      <w:r>
        <w:rPr>
          <w:rFonts w:cstheme="majorBidi"/>
          <w:b/>
          <w:bCs/>
          <w:noProof/>
          <w:szCs w:val="24"/>
        </w:rPr>
        <w:lastRenderedPageBreak/>
        <w:br w:type="page"/>
      </w:r>
    </w:p>
    <w:p w:rsidR="00375BF5" w:rsidRDefault="00375BF5">
      <w:pPr>
        <w:rPr>
          <w:rFonts w:cstheme="majorBidi"/>
          <w:b/>
          <w:bCs/>
          <w:noProof/>
          <w:szCs w:val="24"/>
        </w:rPr>
      </w:pPr>
    </w:p>
    <w:bookmarkStart w:id="80" w:name="_Toc11166015" w:displacedByCustomXml="next"/>
    <w:sdt>
      <w:sdtPr>
        <w:rPr>
          <w:rFonts w:eastAsiaTheme="minorHAnsi" w:cstheme="minorBidi"/>
          <w:sz w:val="24"/>
          <w:szCs w:val="22"/>
        </w:rPr>
        <w:id w:val="265355724"/>
        <w:docPartObj>
          <w:docPartGallery w:val="Bibliographies"/>
          <w:docPartUnique/>
        </w:docPartObj>
      </w:sdtPr>
      <w:sdtContent>
        <w:p w:rsidR="00604D3F" w:rsidRDefault="00604D3F">
          <w:pPr>
            <w:pStyle w:val="Heading1"/>
          </w:pPr>
          <w:r>
            <w:t>References</w:t>
          </w:r>
          <w:bookmarkEnd w:id="80"/>
        </w:p>
        <w:sdt>
          <w:sdtPr>
            <w:id w:val="-573587230"/>
            <w:bibliography/>
          </w:sdtPr>
          <w:sdtContent>
            <w:p w:rsidR="002F257D" w:rsidRDefault="00604D3F">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811"/>
                <w:gridCol w:w="8549"/>
              </w:tblGrid>
              <w:tr w:rsidR="002F257D" w:rsidTr="007E54BE">
                <w:trPr>
                  <w:divId w:val="838689437"/>
                  <w:tblCellSpacing w:w="15" w:type="dxa"/>
                </w:trPr>
                <w:tc>
                  <w:tcPr>
                    <w:tcW w:w="409" w:type="pct"/>
                    <w:hideMark/>
                  </w:tcPr>
                  <w:p w:rsidR="002F257D" w:rsidRDefault="002F257D">
                    <w:pPr>
                      <w:pStyle w:val="Bibliography"/>
                      <w:rPr>
                        <w:noProof/>
                        <w:szCs w:val="24"/>
                      </w:rPr>
                    </w:pPr>
                    <w:r>
                      <w:rPr>
                        <w:noProof/>
                      </w:rPr>
                      <w:t xml:space="preserve">[1] </w:t>
                    </w:r>
                  </w:p>
                </w:tc>
                <w:tc>
                  <w:tcPr>
                    <w:tcW w:w="4543" w:type="pct"/>
                    <w:hideMark/>
                  </w:tcPr>
                  <w:p w:rsidR="002F257D" w:rsidRDefault="002F257D">
                    <w:pPr>
                      <w:pStyle w:val="Bibliography"/>
                      <w:rPr>
                        <w:noProof/>
                      </w:rPr>
                    </w:pPr>
                    <w:r>
                      <w:rPr>
                        <w:noProof/>
                      </w:rPr>
                      <w:t xml:space="preserve">R. Edwards and F. K. Aronson, "Adverse Drug Reactions: Definitions, Diagnosis and Management," </w:t>
                    </w:r>
                    <w:r>
                      <w:rPr>
                        <w:i/>
                        <w:iCs/>
                        <w:noProof/>
                      </w:rPr>
                      <w:t xml:space="preserve">Lancet, </w:t>
                    </w:r>
                    <w:r>
                      <w:rPr>
                        <w:noProof/>
                      </w:rPr>
                      <w:t xml:space="preserve">vol. 356, no. Number 9237, pp. 1255-1259, 7 October 2000. </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[2] </w:t>
                    </w:r>
                  </w:p>
                </w:tc>
                <w:tc>
                  <w:tcPr>
                    <w:tcW w:w="4543" w:type="pct"/>
                    <w:hideMark/>
                  </w:tcPr>
                  <w:p w:rsidR="002F257D" w:rsidRDefault="002F257D">
                    <w:pPr>
                      <w:pStyle w:val="Bibliography"/>
                      <w:rPr>
                        <w:noProof/>
                      </w:rPr>
                    </w:pPr>
                    <w:r>
                      <w:rPr>
                        <w:noProof/>
                      </w:rPr>
                      <w:t>World Health Organization, "The Importance of Pharmacovigilance-Safety Monitoring of Medicinal Products," 2002. [Online]. Available: http://apps.who.int/medicinedocs/en/d/Js4893e/1.html. [Accessed 18 11 2018].</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[3] </w:t>
                    </w:r>
                  </w:p>
                </w:tc>
                <w:tc>
                  <w:tcPr>
                    <w:tcW w:w="4543" w:type="pct"/>
                    <w:hideMark/>
                  </w:tcPr>
                  <w:p w:rsidR="002F257D" w:rsidRDefault="002F257D">
                    <w:pPr>
                      <w:pStyle w:val="Bibliography"/>
                      <w:rPr>
                        <w:noProof/>
                      </w:rPr>
                    </w:pPr>
                    <w:r>
                      <w:rPr>
                        <w:noProof/>
                      </w:rPr>
                      <w:t xml:space="preserve">A. Nikfrajam, K. Oconnor, A. Sarker, R. Ginn, S. Jayaraman, T. Upadhya and G. Gonzalez, "Utilizing social media data for pharmacovigilance: A review," </w:t>
                    </w:r>
                    <w:r>
                      <w:rPr>
                        <w:i/>
                        <w:iCs/>
                        <w:noProof/>
                      </w:rPr>
                      <w:t xml:space="preserve">Research Gate, </w:t>
                    </w:r>
                    <w:r>
                      <w:rPr>
                        <w:noProof/>
                      </w:rPr>
                      <w:t xml:space="preserve">vol. 54, pp. 202-212, 2015. </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[4] </w:t>
                    </w:r>
                  </w:p>
                </w:tc>
                <w:tc>
                  <w:tcPr>
                    <w:tcW w:w="4543" w:type="pct"/>
                    <w:hideMark/>
                  </w:tcPr>
                  <w:p w:rsidR="002F257D" w:rsidRDefault="002F257D">
                    <w:pPr>
                      <w:pStyle w:val="Bibliography"/>
                      <w:rPr>
                        <w:noProof/>
                      </w:rPr>
                    </w:pPr>
                    <w:r>
                      <w:rPr>
                        <w:noProof/>
                      </w:rPr>
                      <w:t>US Food &amp; Drug Administration (FDA), "Preventable Adverse Drug Reactions: A Focus on Drug Interactions," US Food &amp; Drug Administration (FDA), 6 3 2018. [Online]. Available: https://www.fda.gov/drugs/developmentapprovalprocess/developmentresources/druginteractionslabeling/ucm110632.htm. [Accessed 19 11 2018].</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[5] </w:t>
                    </w:r>
                  </w:p>
                </w:tc>
                <w:tc>
                  <w:tcPr>
                    <w:tcW w:w="4543" w:type="pct"/>
                    <w:hideMark/>
                  </w:tcPr>
                  <w:p w:rsidR="002F257D" w:rsidRDefault="002F257D">
                    <w:pPr>
                      <w:pStyle w:val="Bibliography"/>
                      <w:rPr>
                        <w:noProof/>
                      </w:rPr>
                    </w:pPr>
                    <w:r>
                      <w:rPr>
                        <w:noProof/>
                      </w:rPr>
                      <w:t xml:space="preserve">R. Leaman, L. Wojtulewicz, R. Sullivan, A. Shariah, J. Yang and G. Gonzalez, "Towards Internet-Age Pharmacovigilance: Extracting Adverse Drug," in </w:t>
                    </w:r>
                    <w:r>
                      <w:rPr>
                        <w:i/>
                        <w:iCs/>
                        <w:noProof/>
                      </w:rPr>
                      <w:t>Proceedings of the 2010 workshop On biomedical Natural Language Processing</w:t>
                    </w:r>
                    <w:r>
                      <w:rPr>
                        <w:noProof/>
                      </w:rPr>
                      <w:t xml:space="preserve">, Uppsala, Sweden , 2010. </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[6] </w:t>
                    </w:r>
                  </w:p>
                </w:tc>
                <w:tc>
                  <w:tcPr>
                    <w:tcW w:w="4543" w:type="pct"/>
                    <w:hideMark/>
                  </w:tcPr>
                  <w:p w:rsidR="002F257D" w:rsidRDefault="002F257D">
                    <w:pPr>
                      <w:pStyle w:val="Bibliography"/>
                      <w:rPr>
                        <w:noProof/>
                      </w:rPr>
                    </w:pPr>
                    <w:r>
                      <w:rPr>
                        <w:noProof/>
                      </w:rPr>
                      <w:t xml:space="preserve">A. Nikfarjam and G. H. Gonzalez, "Pattern Mining for Extraction of mentions of Adverse Drug Reactions From User Comments," </w:t>
                    </w:r>
                    <w:r>
                      <w:rPr>
                        <w:i/>
                        <w:iCs/>
                        <w:noProof/>
                      </w:rPr>
                      <w:t xml:space="preserve">AMIA Annual Symposium Proceedings Archive, </w:t>
                    </w:r>
                    <w:r>
                      <w:rPr>
                        <w:noProof/>
                      </w:rPr>
                      <w:t xml:space="preserve">vol. 2011, pp. 1019-1026, 2011. </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[7] </w:t>
                    </w:r>
                  </w:p>
                </w:tc>
                <w:tc>
                  <w:tcPr>
                    <w:tcW w:w="4543" w:type="pct"/>
                    <w:hideMark/>
                  </w:tcPr>
                  <w:p w:rsidR="002F257D" w:rsidRDefault="002F257D">
                    <w:pPr>
                      <w:pStyle w:val="Bibliography"/>
                      <w:rPr>
                        <w:noProof/>
                      </w:rPr>
                    </w:pPr>
                    <w:r>
                      <w:rPr>
                        <w:noProof/>
                      </w:rPr>
                      <w:t>D. Pappel, "Up To 90 Percent Of Adverse Reactions Unreported, Pharma Companies Search Social Media To Make Drugs Safer," Inquisitr, 14 3 2015. [Online]. Available: https://www.inquisitr.com/1914900/up-to-90-percent-of-adverse-reactions-unreported-pharma-companies-search-social-media-to-make-drugs-safer/. [Accessed 19 11 2018].</w:t>
                    </w:r>
                  </w:p>
                </w:tc>
              </w:tr>
              <w:tr w:rsidR="002F257D" w:rsidTr="007E54BE">
                <w:trPr>
                  <w:divId w:val="838689437"/>
                  <w:tblCellSpacing w:w="15" w:type="dxa"/>
                </w:trPr>
                <w:tc>
                  <w:tcPr>
                    <w:tcW w:w="409" w:type="pct"/>
                    <w:hideMark/>
                  </w:tcPr>
                  <w:p w:rsidR="002F257D" w:rsidRDefault="002F257D">
                    <w:pPr>
                      <w:pStyle w:val="Bibliography"/>
                      <w:rPr>
                        <w:noProof/>
                      </w:rPr>
                    </w:pPr>
                    <w:r>
                      <w:rPr>
                        <w:noProof/>
                      </w:rPr>
                      <w:lastRenderedPageBreak/>
                      <w:t xml:space="preserve">[8] </w:t>
                    </w:r>
                  </w:p>
                </w:tc>
                <w:tc>
                  <w:tcPr>
                    <w:tcW w:w="4543" w:type="pct"/>
                    <w:hideMark/>
                  </w:tcPr>
                  <w:p w:rsidR="002F257D" w:rsidRDefault="002F257D">
                    <w:pPr>
                      <w:pStyle w:val="Bibliography"/>
                      <w:rPr>
                        <w:noProof/>
                      </w:rPr>
                    </w:pPr>
                    <w:r>
                      <w:rPr>
                        <w:noProof/>
                      </w:rPr>
                      <w:t xml:space="preserve">R. Sloane, O. Osanlou, D. Lewis, D. Bollegala, S. Maskell and M. Pirmohamed, "Social media and pharmacovigilance: A review of the opportunities and challenges," </w:t>
                    </w:r>
                    <w:r>
                      <w:rPr>
                        <w:i/>
                        <w:iCs/>
                        <w:noProof/>
                      </w:rPr>
                      <w:t xml:space="preserve">British Journal of Clinicla Pharmacology, </w:t>
                    </w:r>
                    <w:r>
                      <w:rPr>
                        <w:noProof/>
                      </w:rPr>
                      <w:t xml:space="preserve">vol. 80, no. 4, pp. 910-920, 2015. </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[9] </w:t>
                    </w:r>
                  </w:p>
                </w:tc>
                <w:tc>
                  <w:tcPr>
                    <w:tcW w:w="4543" w:type="pct"/>
                    <w:hideMark/>
                  </w:tcPr>
                  <w:p w:rsidR="002F257D" w:rsidRDefault="002F257D">
                    <w:pPr>
                      <w:pStyle w:val="Bibliography"/>
                      <w:rPr>
                        <w:noProof/>
                      </w:rPr>
                    </w:pPr>
                    <w:r>
                      <w:rPr>
                        <w:noProof/>
                      </w:rPr>
                      <w:t xml:space="preserve">C. C. Yang and H. Yang, "Exploiting Social Media With Tensor Decomposition For Pharmacovigilance," in </w:t>
                    </w:r>
                    <w:r>
                      <w:rPr>
                        <w:i/>
                        <w:iCs/>
                        <w:noProof/>
                      </w:rPr>
                      <w:t>2015 IEEE 15th International Conference on Data Mining Workshops</w:t>
                    </w:r>
                    <w:r>
                      <w:rPr>
                        <w:noProof/>
                      </w:rPr>
                      <w:t xml:space="preserve">, Atlantic City New Jersey, 2015. </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[10] </w:t>
                    </w:r>
                  </w:p>
                </w:tc>
                <w:tc>
                  <w:tcPr>
                    <w:tcW w:w="4543" w:type="pct"/>
                    <w:hideMark/>
                  </w:tcPr>
                  <w:p w:rsidR="002F257D" w:rsidRDefault="002F257D">
                    <w:pPr>
                      <w:pStyle w:val="Bibliography"/>
                      <w:rPr>
                        <w:noProof/>
                      </w:rPr>
                    </w:pPr>
                    <w:r>
                      <w:rPr>
                        <w:noProof/>
                      </w:rPr>
                      <w:t xml:space="preserve">J. Hadzi-Puric and J. Grumsa, "Automatic Drug Adverse Reaction Discovery From Parenting websites using disproportionality methods," in </w:t>
                    </w:r>
                    <w:r>
                      <w:rPr>
                        <w:i/>
                        <w:iCs/>
                        <w:noProof/>
                      </w:rPr>
                      <w:t>IEEE/ACM International Conference on Advances in Social Networks Analysis and Mining</w:t>
                    </w:r>
                    <w:r>
                      <w:rPr>
                        <w:noProof/>
                      </w:rPr>
                      <w:t xml:space="preserve">, Istanbul, 2012. </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[11] </w:t>
                    </w:r>
                  </w:p>
                </w:tc>
                <w:tc>
                  <w:tcPr>
                    <w:tcW w:w="4543" w:type="pct"/>
                    <w:hideMark/>
                  </w:tcPr>
                  <w:p w:rsidR="002F257D" w:rsidRDefault="002F257D">
                    <w:pPr>
                      <w:pStyle w:val="Bibliography"/>
                      <w:rPr>
                        <w:noProof/>
                      </w:rPr>
                    </w:pPr>
                    <w:r>
                      <w:rPr>
                        <w:noProof/>
                      </w:rPr>
                      <w:t xml:space="preserve">A. Sarker and G. Graciela, "Portable Automatic Text Classification for Adverse Drug Reaction Detection Via Multi-Corpus Training," </w:t>
                    </w:r>
                    <w:r>
                      <w:rPr>
                        <w:i/>
                        <w:iCs/>
                        <w:noProof/>
                      </w:rPr>
                      <w:t xml:space="preserve">Journal of biomedical informatics, </w:t>
                    </w:r>
                    <w:r>
                      <w:rPr>
                        <w:noProof/>
                      </w:rPr>
                      <w:t xml:space="preserve">vol. 53, pp. 196-207, 2014. </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[12] </w:t>
                    </w:r>
                  </w:p>
                </w:tc>
                <w:tc>
                  <w:tcPr>
                    <w:tcW w:w="4543" w:type="pct"/>
                    <w:hideMark/>
                  </w:tcPr>
                  <w:p w:rsidR="002F257D" w:rsidRDefault="002F257D">
                    <w:pPr>
                      <w:pStyle w:val="Bibliography"/>
                      <w:rPr>
                        <w:noProof/>
                      </w:rPr>
                    </w:pPr>
                    <w:r>
                      <w:rPr>
                        <w:noProof/>
                      </w:rPr>
                      <w:t xml:space="preserve">J. Bian, U. Topaloglu and F. Yu, "Towards Large-Scale Twitter Mining For Drug-Related Adverse Events," in </w:t>
                    </w:r>
                    <w:r>
                      <w:rPr>
                        <w:i/>
                        <w:iCs/>
                        <w:noProof/>
                      </w:rPr>
                      <w:t>Proceedings of the 2012 ACM International Workshop on Smart Health and Wellbeing</w:t>
                    </w:r>
                    <w:r>
                      <w:rPr>
                        <w:noProof/>
                      </w:rPr>
                      <w:t xml:space="preserve">, Hawaii, 2012. </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[13] </w:t>
                    </w:r>
                  </w:p>
                </w:tc>
                <w:tc>
                  <w:tcPr>
                    <w:tcW w:w="4543" w:type="pct"/>
                    <w:hideMark/>
                  </w:tcPr>
                  <w:p w:rsidR="002F257D" w:rsidRDefault="002F257D">
                    <w:pPr>
                      <w:pStyle w:val="Bibliography"/>
                      <w:rPr>
                        <w:noProof/>
                      </w:rPr>
                    </w:pPr>
                    <w:r>
                      <w:rPr>
                        <w:noProof/>
                      </w:rPr>
                      <w:t xml:space="preserve">Y. Zheng and K. Jiang, "Mining Twitter Data for Potential Drug Effects," in </w:t>
                    </w:r>
                    <w:r>
                      <w:rPr>
                        <w:i/>
                        <w:iCs/>
                        <w:noProof/>
                      </w:rPr>
                      <w:t>Advanced Data Mining and Applications</w:t>
                    </w:r>
                    <w:r>
                      <w:rPr>
                        <w:noProof/>
                      </w:rPr>
                      <w:t>, Hangzhou, Springer, 2013, pp. 434-443.</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[14] </w:t>
                    </w:r>
                  </w:p>
                </w:tc>
                <w:tc>
                  <w:tcPr>
                    <w:tcW w:w="4543" w:type="pct"/>
                    <w:hideMark/>
                  </w:tcPr>
                  <w:p w:rsidR="002F257D" w:rsidRDefault="002F257D">
                    <w:pPr>
                      <w:pStyle w:val="Bibliography"/>
                      <w:rPr>
                        <w:noProof/>
                      </w:rPr>
                    </w:pPr>
                    <w:r>
                      <w:rPr>
                        <w:noProof/>
                      </w:rPr>
                      <w:t xml:space="preserve">A. Nikfarjam, A. Sarker, K. OConnor, R. Ginn and G. Gonzalez, "Pharmacovigilance from social media: mining adverse drug reaction mentions using sequence labeling with word embedding cluster features," </w:t>
                    </w:r>
                    <w:r>
                      <w:rPr>
                        <w:i/>
                        <w:iCs/>
                        <w:noProof/>
                      </w:rPr>
                      <w:t xml:space="preserve">J Am Med Inform Assoc, </w:t>
                    </w:r>
                    <w:r>
                      <w:rPr>
                        <w:noProof/>
                      </w:rPr>
                      <w:t xml:space="preserve">vol. 22, no. 3, pp. 671-681, 2015. </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[15] </w:t>
                    </w:r>
                  </w:p>
                </w:tc>
                <w:tc>
                  <w:tcPr>
                    <w:tcW w:w="4543" w:type="pct"/>
                    <w:hideMark/>
                  </w:tcPr>
                  <w:p w:rsidR="002F257D" w:rsidRDefault="002F257D">
                    <w:pPr>
                      <w:pStyle w:val="Bibliography"/>
                      <w:rPr>
                        <w:noProof/>
                      </w:rPr>
                    </w:pPr>
                    <w:r>
                      <w:rPr>
                        <w:noProof/>
                      </w:rPr>
                      <w:t xml:space="preserve">H. Sampathkumar, B. Luo and X. W. Chen, "Mining Adverse Drug Reactions from online healthcare forums using Hidden Markov Model," </w:t>
                    </w:r>
                    <w:r>
                      <w:rPr>
                        <w:i/>
                        <w:iCs/>
                        <w:noProof/>
                      </w:rPr>
                      <w:t xml:space="preserve">BMC Medical informatics and Decision Making, </w:t>
                    </w:r>
                    <w:r>
                      <w:rPr>
                        <w:noProof/>
                      </w:rPr>
                      <w:t xml:space="preserve">vol. 14, no. 91, 2014. </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[16] </w:t>
                    </w:r>
                  </w:p>
                </w:tc>
                <w:tc>
                  <w:tcPr>
                    <w:tcW w:w="4543" w:type="pct"/>
                    <w:hideMark/>
                  </w:tcPr>
                  <w:p w:rsidR="002F257D" w:rsidRDefault="002F257D">
                    <w:pPr>
                      <w:pStyle w:val="Bibliography"/>
                      <w:rPr>
                        <w:noProof/>
                      </w:rPr>
                    </w:pPr>
                    <w:r>
                      <w:rPr>
                        <w:noProof/>
                      </w:rPr>
                      <w:t xml:space="preserve">M. Yang, X. Wang and M. Kiang, "IDENTIFICATION OF CONSUMER ADVERSE DRUG REACTION MESSAGES ON SOCIAL MEDIA," in </w:t>
                    </w:r>
                    <w:r>
                      <w:rPr>
                        <w:i/>
                        <w:iCs/>
                        <w:noProof/>
                      </w:rPr>
                      <w:t>PACIS 2013</w:t>
                    </w:r>
                    <w:r>
                      <w:rPr>
                        <w:noProof/>
                      </w:rPr>
                      <w:t xml:space="preserve">, 2013. </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[17] </w:t>
                    </w:r>
                  </w:p>
                </w:tc>
                <w:tc>
                  <w:tcPr>
                    <w:tcW w:w="4543" w:type="pct"/>
                    <w:hideMark/>
                  </w:tcPr>
                  <w:p w:rsidR="002F257D" w:rsidRDefault="002F257D">
                    <w:pPr>
                      <w:pStyle w:val="Bibliography"/>
                      <w:rPr>
                        <w:noProof/>
                      </w:rPr>
                    </w:pPr>
                    <w:r>
                      <w:rPr>
                        <w:noProof/>
                      </w:rPr>
                      <w:t xml:space="preserve">J. Brownlee, "Classification Accuracy is Not Enough: More Performance Measures You Can Use," Machine Learning Mastery, 21 3 2014. [Online]. Available: </w:t>
                    </w:r>
                    <w:r>
                      <w:rPr>
                        <w:noProof/>
                      </w:rPr>
                      <w:lastRenderedPageBreak/>
                      <w:t>https://machinelearningmastery.com/classification-accuracy-is-not-enough-more-performance-measures-you-can-use/. [Accessed 25 11 2018].</w:t>
                    </w:r>
                  </w:p>
                </w:tc>
              </w:tr>
              <w:tr w:rsidR="002F257D" w:rsidTr="007E54BE">
                <w:trPr>
                  <w:divId w:val="838689437"/>
                  <w:tblCellSpacing w:w="15" w:type="dxa"/>
                </w:trPr>
                <w:tc>
                  <w:tcPr>
                    <w:tcW w:w="409" w:type="pct"/>
                    <w:hideMark/>
                  </w:tcPr>
                  <w:p w:rsidR="002F257D" w:rsidRDefault="002F257D">
                    <w:pPr>
                      <w:pStyle w:val="Bibliography"/>
                      <w:rPr>
                        <w:noProof/>
                      </w:rPr>
                    </w:pPr>
                    <w:r>
                      <w:rPr>
                        <w:noProof/>
                      </w:rPr>
                      <w:lastRenderedPageBreak/>
                      <w:t xml:space="preserve">[18] </w:t>
                    </w:r>
                  </w:p>
                </w:tc>
                <w:tc>
                  <w:tcPr>
                    <w:tcW w:w="4543" w:type="pct"/>
                    <w:hideMark/>
                  </w:tcPr>
                  <w:p w:rsidR="002F257D" w:rsidRDefault="002F257D">
                    <w:pPr>
                      <w:pStyle w:val="Bibliography"/>
                      <w:rPr>
                        <w:noProof/>
                      </w:rPr>
                    </w:pPr>
                    <w:r>
                      <w:rPr>
                        <w:noProof/>
                      </w:rPr>
                      <w:t>Google, "Classification: Precision and Recall," Google, 1 10 2018. [Online]. Available: https://developers.google.com/machine-learning/crash-course/classification/precision-and-recall. [Accessed 25 11 2018].</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[19] </w:t>
                    </w:r>
                  </w:p>
                </w:tc>
                <w:tc>
                  <w:tcPr>
                    <w:tcW w:w="4543" w:type="pct"/>
                    <w:hideMark/>
                  </w:tcPr>
                  <w:p w:rsidR="002F257D" w:rsidRDefault="002F257D">
                    <w:pPr>
                      <w:pStyle w:val="Bibliography"/>
                      <w:rPr>
                        <w:noProof/>
                      </w:rPr>
                    </w:pPr>
                    <w:r>
                      <w:rPr>
                        <w:noProof/>
                      </w:rPr>
                      <w:t>W. Koehrsen, "Beyond Accuracy: Precision and Recall," Towards Data Science, 3 3 2018. [Online]. Available: https://towardsdatascience.com/beyond-accuracy-precision-and-recall-3da06bea9f6c. [Accessed 25 11 2018].</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[20] </w:t>
                    </w:r>
                  </w:p>
                </w:tc>
                <w:tc>
                  <w:tcPr>
                    <w:tcW w:w="4543" w:type="pct"/>
                    <w:hideMark/>
                  </w:tcPr>
                  <w:p w:rsidR="002F257D" w:rsidRDefault="002F257D">
                    <w:pPr>
                      <w:pStyle w:val="Bibliography"/>
                      <w:rPr>
                        <w:noProof/>
                      </w:rPr>
                    </w:pPr>
                    <w:r>
                      <w:rPr>
                        <w:noProof/>
                      </w:rPr>
                      <w:t>US Food &amp; Drug Administration (FDA), "Questions and Answers on FDA's Adverse Event Reporting System (FAERS)," US Food &amp; Drug Administration (FDA), 4 6 2018. [Online]. Available: https://www.fda.gov/Drugs/GuidanceComplianceRegulatoryInformation/Surveillance/AdverseDrugEffects/. [Accessed 20 11 2018].</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[21] </w:t>
                    </w:r>
                  </w:p>
                </w:tc>
                <w:tc>
                  <w:tcPr>
                    <w:tcW w:w="4543" w:type="pct"/>
                    <w:hideMark/>
                  </w:tcPr>
                  <w:p w:rsidR="002F257D" w:rsidRDefault="002F257D">
                    <w:pPr>
                      <w:pStyle w:val="Bibliography"/>
                      <w:rPr>
                        <w:noProof/>
                      </w:rPr>
                    </w:pPr>
                    <w:r>
                      <w:rPr>
                        <w:noProof/>
                      </w:rPr>
                      <w:t>US Food &amp; Drug Administration (FDA), "MedWatch: The FDA Safety Information and Adverse Event Reporting Program," US Food &amp; Drug Administration (FDA), 14 11 2018. [Online]. Available: https://www.fda.gov/Safety/MedWatch/default.htm. [Accessed 20 11 2018].</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[22] </w:t>
                    </w:r>
                  </w:p>
                </w:tc>
                <w:tc>
                  <w:tcPr>
                    <w:tcW w:w="4543" w:type="pct"/>
                    <w:hideMark/>
                  </w:tcPr>
                  <w:p w:rsidR="002F257D" w:rsidRDefault="002F257D">
                    <w:pPr>
                      <w:pStyle w:val="Bibliography"/>
                      <w:rPr>
                        <w:noProof/>
                      </w:rPr>
                    </w:pPr>
                    <w:r>
                      <w:rPr>
                        <w:noProof/>
                      </w:rPr>
                      <w:t>S. Fox, "The Social Life of Health Information," 12 5 2011. [Online]. Available: http://www.pewinternet.org/2011/05/12/the-social-life-of-health-information-2011/. [Accessed 20 11 2018].</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[23] </w:t>
                    </w:r>
                  </w:p>
                </w:tc>
                <w:tc>
                  <w:tcPr>
                    <w:tcW w:w="4543" w:type="pct"/>
                    <w:hideMark/>
                  </w:tcPr>
                  <w:p w:rsidR="002F257D" w:rsidRDefault="002F257D">
                    <w:pPr>
                      <w:pStyle w:val="Bibliography"/>
                      <w:rPr>
                        <w:noProof/>
                      </w:rPr>
                    </w:pPr>
                    <w:r>
                      <w:rPr>
                        <w:noProof/>
                      </w:rPr>
                      <w:t xml:space="preserve">S. Vilar, C. Friedman and G. Hripcsak, "Detection of drug–drug interactions through data mining studies using clinical sources, scientific literature and social media," </w:t>
                    </w:r>
                    <w:r>
                      <w:rPr>
                        <w:i/>
                        <w:iCs/>
                        <w:noProof/>
                      </w:rPr>
                      <w:t xml:space="preserve">Briefings in Bioinformatics, </w:t>
                    </w:r>
                    <w:r>
                      <w:rPr>
                        <w:noProof/>
                      </w:rPr>
                      <w:t xml:space="preserve">vol. 19, no. 5, p. 863–877, 28 9 2018. </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[24] </w:t>
                    </w:r>
                  </w:p>
                </w:tc>
                <w:tc>
                  <w:tcPr>
                    <w:tcW w:w="4543" w:type="pct"/>
                    <w:hideMark/>
                  </w:tcPr>
                  <w:p w:rsidR="002F257D" w:rsidRDefault="002F257D">
                    <w:pPr>
                      <w:pStyle w:val="Bibliography"/>
                      <w:rPr>
                        <w:noProof/>
                      </w:rPr>
                    </w:pPr>
                    <w:r>
                      <w:rPr>
                        <w:noProof/>
                      </w:rPr>
                      <w:t>Arizona State University, "TWITTER ANNOTATED CORPUS," Arizona State University, 2014. [Online]. Available: http://diego.asu.edu/downloads/twitter_annotated_corpus/. [Accessed 20 11 2018].</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[25] </w:t>
                    </w:r>
                  </w:p>
                </w:tc>
                <w:tc>
                  <w:tcPr>
                    <w:tcW w:w="4543" w:type="pct"/>
                    <w:hideMark/>
                  </w:tcPr>
                  <w:p w:rsidR="002F257D" w:rsidRDefault="002F257D">
                    <w:pPr>
                      <w:pStyle w:val="Bibliography"/>
                      <w:rPr>
                        <w:noProof/>
                      </w:rPr>
                    </w:pPr>
                    <w:r>
                      <w:rPr>
                        <w:noProof/>
                      </w:rPr>
                      <w:t>DailyStrength, "DailyStrength: Getting Better Together," DailyStrength, 2006. [Online]. Available: https://www.dailystrength.org/. [Accessed 20 11 2018].</w:t>
                    </w:r>
                  </w:p>
                </w:tc>
              </w:tr>
              <w:tr w:rsidR="002F257D" w:rsidTr="007E54BE">
                <w:trPr>
                  <w:divId w:val="838689437"/>
                  <w:tblCellSpacing w:w="15" w:type="dxa"/>
                </w:trPr>
                <w:tc>
                  <w:tcPr>
                    <w:tcW w:w="409" w:type="pct"/>
                    <w:hideMark/>
                  </w:tcPr>
                  <w:p w:rsidR="002F257D" w:rsidRDefault="002F257D">
                    <w:pPr>
                      <w:pStyle w:val="Bibliography"/>
                      <w:rPr>
                        <w:noProof/>
                      </w:rPr>
                    </w:pPr>
                    <w:r>
                      <w:rPr>
                        <w:noProof/>
                      </w:rPr>
                      <w:lastRenderedPageBreak/>
                      <w:t xml:space="preserve">[26] </w:t>
                    </w:r>
                  </w:p>
                </w:tc>
                <w:tc>
                  <w:tcPr>
                    <w:tcW w:w="4543" w:type="pct"/>
                    <w:hideMark/>
                  </w:tcPr>
                  <w:p w:rsidR="002F257D" w:rsidRDefault="002F257D">
                    <w:pPr>
                      <w:pStyle w:val="Bibliography"/>
                      <w:rPr>
                        <w:noProof/>
                      </w:rPr>
                    </w:pPr>
                    <w:r>
                      <w:rPr>
                        <w:noProof/>
                      </w:rPr>
                      <w:t>MedHelp, "MedHelp: Be your healthiest," MedHelp, [Online]. Available: https://www.medhelp.org/. [Accessed 20 11 2018].</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[27] </w:t>
                    </w:r>
                  </w:p>
                </w:tc>
                <w:tc>
                  <w:tcPr>
                    <w:tcW w:w="4543" w:type="pct"/>
                    <w:hideMark/>
                  </w:tcPr>
                  <w:p w:rsidR="002F257D" w:rsidRDefault="002F257D">
                    <w:pPr>
                      <w:pStyle w:val="Bibliography"/>
                      <w:rPr>
                        <w:noProof/>
                      </w:rPr>
                    </w:pPr>
                    <w:r>
                      <w:rPr>
                        <w:noProof/>
                      </w:rPr>
                      <w:t>PatientsLikeMe, "PatientsLikeMe: Living better starts here.," PatientsLikeMe, 2005. [Online]. Available: https://www.patientslikeme.com/. [Accessed 20 11 2018].</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[28] </w:t>
                    </w:r>
                  </w:p>
                </w:tc>
                <w:tc>
                  <w:tcPr>
                    <w:tcW w:w="4543" w:type="pct"/>
                    <w:hideMark/>
                  </w:tcPr>
                  <w:p w:rsidR="002F257D" w:rsidRDefault="002F257D">
                    <w:pPr>
                      <w:pStyle w:val="Bibliography"/>
                      <w:rPr>
                        <w:noProof/>
                      </w:rPr>
                    </w:pPr>
                    <w:r>
                      <w:rPr>
                        <w:noProof/>
                      </w:rPr>
                      <w:t>Medications.com, "The Premier Community to talk about Health," [Online]. Available: http://www.medications.com/. [Accessed 2 12 2018].</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[29] </w:t>
                    </w:r>
                  </w:p>
                </w:tc>
                <w:tc>
                  <w:tcPr>
                    <w:tcW w:w="4543" w:type="pct"/>
                    <w:hideMark/>
                  </w:tcPr>
                  <w:p w:rsidR="002F257D" w:rsidRDefault="002F257D">
                    <w:pPr>
                      <w:pStyle w:val="Bibliography"/>
                      <w:rPr>
                        <w:noProof/>
                      </w:rPr>
                    </w:pPr>
                    <w:r>
                      <w:rPr>
                        <w:noProof/>
                      </w:rPr>
                      <w:t>Ask A patient, "When you need to know if a medication really works, why not Ask a Patient?," [Online]. Available: https://www.askapatient.com/. [Accessed 2 12 2018].</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[30] </w:t>
                    </w:r>
                  </w:p>
                </w:tc>
                <w:tc>
                  <w:tcPr>
                    <w:tcW w:w="4543" w:type="pct"/>
                    <w:hideMark/>
                  </w:tcPr>
                  <w:p w:rsidR="002F257D" w:rsidRDefault="002F257D">
                    <w:pPr>
                      <w:pStyle w:val="Bibliography"/>
                      <w:rPr>
                        <w:noProof/>
                      </w:rPr>
                    </w:pPr>
                    <w:r>
                      <w:rPr>
                        <w:noProof/>
                      </w:rPr>
                      <w:t xml:space="preserve">E. K. Ikonomakis, T. V. and K. Sotiris, "Text Classification Using Machine Learning," </w:t>
                    </w:r>
                    <w:r>
                      <w:rPr>
                        <w:i/>
                        <w:iCs/>
                        <w:noProof/>
                      </w:rPr>
                      <w:t xml:space="preserve">WSEAS Transactions on Computers, </w:t>
                    </w:r>
                    <w:r>
                      <w:rPr>
                        <w:noProof/>
                      </w:rPr>
                      <w:t xml:space="preserve">vol. 4, no. 8, pp. 966-974, 2005. </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[31] </w:t>
                    </w:r>
                  </w:p>
                </w:tc>
                <w:tc>
                  <w:tcPr>
                    <w:tcW w:w="4543" w:type="pct"/>
                    <w:hideMark/>
                  </w:tcPr>
                  <w:p w:rsidR="002F257D" w:rsidRDefault="002F257D">
                    <w:pPr>
                      <w:pStyle w:val="Bibliography"/>
                      <w:rPr>
                        <w:noProof/>
                      </w:rPr>
                    </w:pPr>
                    <w:r>
                      <w:rPr>
                        <w:noProof/>
                      </w:rPr>
                      <w:t>U.S. National Library of Medicine, "Metathesaurus," U.S. National Library of Medicine, 12 4 2016. [Online]. Available: https://www.nlm.nih.gov/research/umls/knowledge_sources/metathesaurus/. [Accessed 28 11 2018].</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[32] </w:t>
                    </w:r>
                  </w:p>
                </w:tc>
                <w:tc>
                  <w:tcPr>
                    <w:tcW w:w="4543" w:type="pct"/>
                    <w:hideMark/>
                  </w:tcPr>
                  <w:p w:rsidR="002F257D" w:rsidRDefault="002F257D">
                    <w:pPr>
                      <w:pStyle w:val="Bibliography"/>
                      <w:rPr>
                        <w:noProof/>
                      </w:rPr>
                    </w:pPr>
                    <w:r>
                      <w:rPr>
                        <w:noProof/>
                      </w:rPr>
                      <w:t>SiderEffects, "SIDER 4.1 : Side Effect Resource," SiderEffects, 21 10 2015. [Online]. Available: http://sideeffects.embl.de/. [Accessed 28 11 2018].</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[33] </w:t>
                    </w:r>
                  </w:p>
                </w:tc>
                <w:tc>
                  <w:tcPr>
                    <w:tcW w:w="4543" w:type="pct"/>
                    <w:hideMark/>
                  </w:tcPr>
                  <w:p w:rsidR="002F257D" w:rsidRDefault="002F257D">
                    <w:pPr>
                      <w:pStyle w:val="Bibliography"/>
                      <w:rPr>
                        <w:noProof/>
                      </w:rPr>
                    </w:pPr>
                    <w:r>
                      <w:rPr>
                        <w:noProof/>
                      </w:rPr>
                      <w:t>Government of Canadian, "MedEffect Canada," Government of Canadian, 26 11 2018. [Online]. Available: https://www.canada.ca/en/health-canada/services/drugs-health-products/medeffect-canada.html. [Accessed 28 11 2018].</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[34] </w:t>
                    </w:r>
                  </w:p>
                </w:tc>
                <w:tc>
                  <w:tcPr>
                    <w:tcW w:w="4543" w:type="pct"/>
                    <w:hideMark/>
                  </w:tcPr>
                  <w:p w:rsidR="002F257D" w:rsidRDefault="002F257D">
                    <w:pPr>
                      <w:pStyle w:val="Bibliography"/>
                      <w:rPr>
                        <w:noProof/>
                      </w:rPr>
                    </w:pPr>
                    <w:r>
                      <w:rPr>
                        <w:noProof/>
                      </w:rPr>
                      <w:t>Tartarus, "Snowball," Tartarus, 2 2002. [Online]. Available: http://snowball.tartarus.org/. [Accessed 28 11 2018].</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[35] </w:t>
                    </w:r>
                  </w:p>
                </w:tc>
                <w:tc>
                  <w:tcPr>
                    <w:tcW w:w="4543" w:type="pct"/>
                    <w:hideMark/>
                  </w:tcPr>
                  <w:p w:rsidR="002F257D" w:rsidRDefault="002F257D">
                    <w:pPr>
                      <w:pStyle w:val="Bibliography"/>
                      <w:rPr>
                        <w:noProof/>
                      </w:rPr>
                    </w:pPr>
                    <w:r>
                      <w:rPr>
                        <w:noProof/>
                      </w:rPr>
                      <w:t>Rosettacode, "Jaro distance," Rosettacode, 29 7 2018. [Online]. Available: https://rosettacode.org/wiki/Jaro_distance. [Accessed 28 11 2018].</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[36] </w:t>
                    </w:r>
                  </w:p>
                </w:tc>
                <w:tc>
                  <w:tcPr>
                    <w:tcW w:w="4543" w:type="pct"/>
                    <w:hideMark/>
                  </w:tcPr>
                  <w:p w:rsidR="002F257D" w:rsidRDefault="002F257D">
                    <w:pPr>
                      <w:pStyle w:val="Bibliography"/>
                      <w:rPr>
                        <w:noProof/>
                      </w:rPr>
                    </w:pPr>
                    <w:r>
                      <w:rPr>
                        <w:noProof/>
                      </w:rPr>
                      <w:t xml:space="preserve">B. Liu, W. Hsu and Y. Ma, "Integrating Classification and Association Rule Mining," in </w:t>
                    </w:r>
                    <w:r>
                      <w:rPr>
                        <w:i/>
                        <w:iCs/>
                        <w:noProof/>
                      </w:rPr>
                      <w:t>The Fourth International Conference on Knowledge Discovery and Data Mining.</w:t>
                    </w:r>
                    <w:r>
                      <w:rPr>
                        <w:noProof/>
                      </w:rPr>
                      <w:t xml:space="preserve">, New York, 1998. </w:t>
                    </w:r>
                  </w:p>
                </w:tc>
              </w:tr>
              <w:tr w:rsidR="002F257D" w:rsidTr="007E54BE">
                <w:trPr>
                  <w:divId w:val="838689437"/>
                  <w:tblCellSpacing w:w="15" w:type="dxa"/>
                </w:trPr>
                <w:tc>
                  <w:tcPr>
                    <w:tcW w:w="409" w:type="pct"/>
                    <w:hideMark/>
                  </w:tcPr>
                  <w:p w:rsidR="002F257D" w:rsidRDefault="002F257D">
                    <w:pPr>
                      <w:pStyle w:val="Bibliography"/>
                      <w:rPr>
                        <w:noProof/>
                      </w:rPr>
                    </w:pPr>
                    <w:r>
                      <w:rPr>
                        <w:noProof/>
                      </w:rPr>
                      <w:lastRenderedPageBreak/>
                      <w:t xml:space="preserve">[37] </w:t>
                    </w:r>
                  </w:p>
                </w:tc>
                <w:tc>
                  <w:tcPr>
                    <w:tcW w:w="4543" w:type="pct"/>
                    <w:hideMark/>
                  </w:tcPr>
                  <w:p w:rsidR="002F257D" w:rsidRDefault="002F257D">
                    <w:pPr>
                      <w:pStyle w:val="Bibliography"/>
                      <w:rPr>
                        <w:noProof/>
                      </w:rPr>
                    </w:pPr>
                    <w:r>
                      <w:rPr>
                        <w:noProof/>
                      </w:rPr>
                      <w:t>The Stanford NLP Group, "Software &gt; Stanford Log-linear Part-Of-Speech Tagger," The Stanford NLP Group, 16 10 2018. [Online]. Available: https://nlp.stanford.edu/software/tagger.shtml. [Accessed 28 11 2018].</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[38] </w:t>
                    </w:r>
                  </w:p>
                </w:tc>
                <w:tc>
                  <w:tcPr>
                    <w:tcW w:w="4543" w:type="pct"/>
                    <w:hideMark/>
                  </w:tcPr>
                  <w:p w:rsidR="002F257D" w:rsidRDefault="002F257D">
                    <w:pPr>
                      <w:pStyle w:val="Bibliography"/>
                      <w:rPr>
                        <w:noProof/>
                      </w:rPr>
                    </w:pPr>
                    <w:r>
                      <w:rPr>
                        <w:noProof/>
                      </w:rPr>
                      <w:t>Princeton University, "WordNet A Lexical Database for English," Princeton University, 2018. [Online]. Available: https://wordnet.princeton.edu/. [Accessed 2018].</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[39] </w:t>
                    </w:r>
                  </w:p>
                </w:tc>
                <w:tc>
                  <w:tcPr>
                    <w:tcW w:w="4543" w:type="pct"/>
                    <w:hideMark/>
                  </w:tcPr>
                  <w:p w:rsidR="002F257D" w:rsidRDefault="002F257D">
                    <w:pPr>
                      <w:pStyle w:val="Bibliography"/>
                      <w:rPr>
                        <w:noProof/>
                      </w:rPr>
                    </w:pPr>
                    <w:r>
                      <w:rPr>
                        <w:noProof/>
                      </w:rPr>
                      <w:t>Christian Borgelt's Web Pages, "Apriori - Association Rule Induction / Frequent Item Set Mining," Christian Borgelt's Web Pages, 18 10 2018. [Online]. Available: http://www.borgelt.net/apriori.html. [Accessed 28 11 2018].</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[40] </w:t>
                    </w:r>
                  </w:p>
                </w:tc>
                <w:tc>
                  <w:tcPr>
                    <w:tcW w:w="4543" w:type="pct"/>
                    <w:hideMark/>
                  </w:tcPr>
                  <w:p w:rsidR="002F257D" w:rsidRDefault="002F257D">
                    <w:pPr>
                      <w:pStyle w:val="Bibliography"/>
                      <w:rPr>
                        <w:noProof/>
                      </w:rPr>
                    </w:pPr>
                    <w:r>
                      <w:rPr>
                        <w:noProof/>
                      </w:rPr>
                      <w:t xml:space="preserve">A. C. Egberts, R. H. Meyboom and E. P. van Puijenbroek, "Use of Measures of Disproportionality in Pharmacovigilance," </w:t>
                    </w:r>
                    <w:r>
                      <w:rPr>
                        <w:i/>
                        <w:iCs/>
                        <w:noProof/>
                      </w:rPr>
                      <w:t xml:space="preserve">Spriner Link, </w:t>
                    </w:r>
                    <w:r>
                      <w:rPr>
                        <w:noProof/>
                      </w:rPr>
                      <w:t xml:space="preserve">vol. 25, no. 6, pp. 453-458, 2002. </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[41] </w:t>
                    </w:r>
                  </w:p>
                </w:tc>
                <w:tc>
                  <w:tcPr>
                    <w:tcW w:w="4543" w:type="pct"/>
                    <w:hideMark/>
                  </w:tcPr>
                  <w:p w:rsidR="002F257D" w:rsidRDefault="002F257D">
                    <w:pPr>
                      <w:pStyle w:val="Bibliography"/>
                      <w:rPr>
                        <w:noProof/>
                      </w:rPr>
                    </w:pPr>
                    <w:r>
                      <w:rPr>
                        <w:noProof/>
                      </w:rPr>
                      <w:t>Serbian Government, "Medecines and Medical Devices Agency of Serbia," Serbian Government, [Online]. Available: https://www.alims.gov.rs/eng/. [Accessed 2 12 2018].</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[42] </w:t>
                    </w:r>
                  </w:p>
                </w:tc>
                <w:tc>
                  <w:tcPr>
                    <w:tcW w:w="4543" w:type="pct"/>
                    <w:hideMark/>
                  </w:tcPr>
                  <w:p w:rsidR="002F257D" w:rsidRDefault="002F257D">
                    <w:pPr>
                      <w:pStyle w:val="Bibliography"/>
                      <w:rPr>
                        <w:noProof/>
                      </w:rPr>
                    </w:pPr>
                    <w:r>
                      <w:rPr>
                        <w:noProof/>
                      </w:rPr>
                      <w:t>DrugBank, "The DrugBank database is a unique bioinformatics and cheminformatics resource that combines detailed drug data with comprehensive drug target information.," DrugBank, [Online]. Available: https://www.drugbank.ca/. [Accessed 2 12 2018].</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[43] </w:t>
                    </w:r>
                  </w:p>
                </w:tc>
                <w:tc>
                  <w:tcPr>
                    <w:tcW w:w="4543" w:type="pct"/>
                    <w:hideMark/>
                  </w:tcPr>
                  <w:p w:rsidR="002F257D" w:rsidRDefault="002F257D">
                    <w:pPr>
                      <w:pStyle w:val="Bibliography"/>
                      <w:rPr>
                        <w:noProof/>
                      </w:rPr>
                    </w:pPr>
                    <w:r>
                      <w:rPr>
                        <w:noProof/>
                      </w:rPr>
                      <w:t>USA government, "MetaMap - A Tool For Recognizing UMLS Concepts in Text," USA government, 23 1 2018. [Online]. Available: https://metamap.nlm.nih.gov/. [Accessed 29 11 2018].</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[44] </w:t>
                    </w:r>
                  </w:p>
                </w:tc>
                <w:tc>
                  <w:tcPr>
                    <w:tcW w:w="4543" w:type="pct"/>
                    <w:hideMark/>
                  </w:tcPr>
                  <w:p w:rsidR="002F257D" w:rsidRDefault="002F257D">
                    <w:pPr>
                      <w:pStyle w:val="Bibliography"/>
                      <w:rPr>
                        <w:noProof/>
                      </w:rPr>
                    </w:pPr>
                    <w:r>
                      <w:rPr>
                        <w:noProof/>
                      </w:rPr>
                      <w:t xml:space="preserve">B. W. Chee, R. Berlin and B. Schatz, "Predicting Adverse Drug Events from Personal Health Messages," in </w:t>
                    </w:r>
                    <w:r>
                      <w:rPr>
                        <w:i/>
                        <w:iCs/>
                        <w:noProof/>
                      </w:rPr>
                      <w:t>AMIA Annual Symposium Proceedings Archive</w:t>
                    </w:r>
                    <w:r>
                      <w:rPr>
                        <w:noProof/>
                      </w:rPr>
                      <w:t xml:space="preserve">, Washington DC, 2011. </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[45] </w:t>
                    </w:r>
                  </w:p>
                </w:tc>
                <w:tc>
                  <w:tcPr>
                    <w:tcW w:w="4543" w:type="pct"/>
                    <w:hideMark/>
                  </w:tcPr>
                  <w:p w:rsidR="002F257D" w:rsidRDefault="002F257D">
                    <w:pPr>
                      <w:pStyle w:val="Bibliography"/>
                      <w:rPr>
                        <w:noProof/>
                      </w:rPr>
                    </w:pPr>
                    <w:r>
                      <w:rPr>
                        <w:noProof/>
                      </w:rPr>
                      <w:t>MedDRA, "Welcome to MedDRA," MedDRA, [Online]. Available: https://www.meddra.org/. [Accessed 1 12 2018].</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[46] </w:t>
                    </w:r>
                  </w:p>
                </w:tc>
                <w:tc>
                  <w:tcPr>
                    <w:tcW w:w="4543" w:type="pct"/>
                    <w:hideMark/>
                  </w:tcPr>
                  <w:p w:rsidR="002F257D" w:rsidRDefault="002F257D">
                    <w:pPr>
                      <w:pStyle w:val="Bibliography"/>
                      <w:rPr>
                        <w:noProof/>
                      </w:rPr>
                    </w:pPr>
                    <w:r>
                      <w:rPr>
                        <w:noProof/>
                      </w:rPr>
                      <w:t>Brandeis University, "Inter Annotator Agreement," Word Press, 28 2 2017. [Online]. Available: https://corpuslinguisticmethods.wordpress.com/2014/01/15/what-is-inter-annotator-agreement/. [Accessed 29 11 2018].</w:t>
                    </w:r>
                  </w:p>
                </w:tc>
              </w:tr>
              <w:tr w:rsidR="002F257D" w:rsidTr="007E54BE">
                <w:trPr>
                  <w:divId w:val="838689437"/>
                  <w:tblCellSpacing w:w="15" w:type="dxa"/>
                </w:trPr>
                <w:tc>
                  <w:tcPr>
                    <w:tcW w:w="409" w:type="pct"/>
                    <w:hideMark/>
                  </w:tcPr>
                  <w:p w:rsidR="002F257D" w:rsidRDefault="002F257D">
                    <w:pPr>
                      <w:pStyle w:val="Bibliography"/>
                      <w:rPr>
                        <w:noProof/>
                      </w:rPr>
                    </w:pPr>
                    <w:r>
                      <w:rPr>
                        <w:noProof/>
                      </w:rPr>
                      <w:lastRenderedPageBreak/>
                      <w:t xml:space="preserve">[47] </w:t>
                    </w:r>
                  </w:p>
                </w:tc>
                <w:tc>
                  <w:tcPr>
                    <w:tcW w:w="4543" w:type="pct"/>
                    <w:hideMark/>
                  </w:tcPr>
                  <w:p w:rsidR="002F257D" w:rsidRDefault="002F257D">
                    <w:pPr>
                      <w:pStyle w:val="Bibliography"/>
                      <w:rPr>
                        <w:noProof/>
                      </w:rPr>
                    </w:pPr>
                    <w:r>
                      <w:rPr>
                        <w:noProof/>
                      </w:rPr>
                      <w:t>Sphinx, "Natural Language Toolkit," Sphinx, 17 11 2018. [Online]. Available: http://www.nltk.org/. [Accessed 29 11 2018].</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[48] </w:t>
                    </w:r>
                  </w:p>
                </w:tc>
                <w:tc>
                  <w:tcPr>
                    <w:tcW w:w="4543" w:type="pct"/>
                    <w:hideMark/>
                  </w:tcPr>
                  <w:p w:rsidR="002F257D" w:rsidRDefault="002F257D">
                    <w:pPr>
                      <w:pStyle w:val="Bibliography"/>
                      <w:rPr>
                        <w:noProof/>
                      </w:rPr>
                    </w:pPr>
                    <w:r>
                      <w:rPr>
                        <w:noProof/>
                      </w:rPr>
                      <w:t>Carnegie Mellon, "Tweet NLP," Carnegie Mellon, [Online]. Available: http://www.cs.cmu.edu/~ark/TweetNLP/. [Accessed 29 11 2018].</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[49] </w:t>
                    </w:r>
                  </w:p>
                </w:tc>
                <w:tc>
                  <w:tcPr>
                    <w:tcW w:w="4543" w:type="pct"/>
                    <w:hideMark/>
                  </w:tcPr>
                  <w:p w:rsidR="002F257D" w:rsidRDefault="002F257D">
                    <w:pPr>
                      <w:pStyle w:val="Bibliography"/>
                      <w:rPr>
                        <w:noProof/>
                      </w:rPr>
                    </w:pPr>
                    <w:r>
                      <w:rPr>
                        <w:noProof/>
                      </w:rPr>
                      <w:t>University of Massachusetts Amherst, "MAchine Learning for LanguagE Toolkit," University of Massachusetts Amherst, 2002. [Online]. Available: http://mallet.cs.umass.edu/index.php. [Accessed 29 11 2018].</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[50] </w:t>
                    </w:r>
                  </w:p>
                </w:tc>
                <w:tc>
                  <w:tcPr>
                    <w:tcW w:w="4543" w:type="pct"/>
                    <w:hideMark/>
                  </w:tcPr>
                  <w:p w:rsidR="002F257D" w:rsidRDefault="002F257D">
                    <w:pPr>
                      <w:pStyle w:val="Bibliography"/>
                      <w:rPr>
                        <w:noProof/>
                      </w:rPr>
                    </w:pPr>
                    <w:r>
                      <w:rPr>
                        <w:noProof/>
                      </w:rPr>
                      <w:t xml:space="preserve">B. O'Connor, R. Balasubramanyan, B. R. Routledge and N. A. Smith, "From Tweets to Polls: Linking Text Sentiment to Public Opinion Time Series," in </w:t>
                    </w:r>
                    <w:r>
                      <w:rPr>
                        <w:i/>
                        <w:iCs/>
                        <w:noProof/>
                      </w:rPr>
                      <w:t>Proceedings of the Fourth International AAAI Conference on Weblogs and Social Media</w:t>
                    </w:r>
                    <w:r>
                      <w:rPr>
                        <w:noProof/>
                      </w:rPr>
                      <w:t xml:space="preserve">, 2010. </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[51] </w:t>
                    </w:r>
                  </w:p>
                </w:tc>
                <w:tc>
                  <w:tcPr>
                    <w:tcW w:w="4543" w:type="pct"/>
                    <w:hideMark/>
                  </w:tcPr>
                  <w:p w:rsidR="002F257D" w:rsidRDefault="002F257D">
                    <w:pPr>
                      <w:pStyle w:val="Bibliography"/>
                      <w:rPr>
                        <w:noProof/>
                      </w:rPr>
                    </w:pPr>
                    <w:r>
                      <w:rPr>
                        <w:noProof/>
                      </w:rPr>
                      <w:t xml:space="preserve">M. J. Paul and M. Dredze, "You are what you Tweet: Analysing Twitter fo public Health," in </w:t>
                    </w:r>
                    <w:r>
                      <w:rPr>
                        <w:i/>
                        <w:iCs/>
                        <w:noProof/>
                      </w:rPr>
                      <w:t>file:///C:/Users/Ahmed/Downloads/2880-14200-1-PB.pdf</w:t>
                    </w:r>
                    <w:r>
                      <w:rPr>
                        <w:noProof/>
                      </w:rPr>
                      <w:t xml:space="preserve">, Proceedings of the Fifth International AAAI Conference on Weblogs and Social Media, 2011. </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[52] </w:t>
                    </w:r>
                  </w:p>
                </w:tc>
                <w:tc>
                  <w:tcPr>
                    <w:tcW w:w="4543" w:type="pct"/>
                    <w:hideMark/>
                  </w:tcPr>
                  <w:p w:rsidR="002F257D" w:rsidRDefault="002F257D">
                    <w:pPr>
                      <w:pStyle w:val="Bibliography"/>
                      <w:rPr>
                        <w:noProof/>
                      </w:rPr>
                    </w:pPr>
                    <w:r>
                      <w:rPr>
                        <w:noProof/>
                      </w:rPr>
                      <w:t>Apache, "Apache Lucene Core," Apache, 2011. [Online]. Available: https://lucene.apache.org/core/. [Accessed 1 12 2018].</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[53] </w:t>
                    </w:r>
                  </w:p>
                </w:tc>
                <w:tc>
                  <w:tcPr>
                    <w:tcW w:w="4543" w:type="pct"/>
                    <w:hideMark/>
                  </w:tcPr>
                  <w:p w:rsidR="002F257D" w:rsidRDefault="002F257D">
                    <w:pPr>
                      <w:pStyle w:val="Bibliography"/>
                      <w:rPr>
                        <w:noProof/>
                      </w:rPr>
                    </w:pPr>
                    <w:r>
                      <w:rPr>
                        <w:noProof/>
                      </w:rPr>
                      <w:t>N. Okazaki, "CRFsuite A fast implementation of Conditional Random Fields (CRFs)," Naoaki Okazaki's website, 25 5 2016. [Online]. Available: http://www.chokkan.org/software/crfsuite/. [Accessed 2 12 2018].</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[54] </w:t>
                    </w:r>
                  </w:p>
                </w:tc>
                <w:tc>
                  <w:tcPr>
                    <w:tcW w:w="4543" w:type="pct"/>
                    <w:hideMark/>
                  </w:tcPr>
                  <w:p w:rsidR="002F257D" w:rsidRDefault="002F257D">
                    <w:pPr>
                      <w:pStyle w:val="Bibliography"/>
                      <w:rPr>
                        <w:noProof/>
                      </w:rPr>
                    </w:pPr>
                    <w:r>
                      <w:rPr>
                        <w:noProof/>
                      </w:rPr>
                      <w:t>Google, "word2vec," Apache, 30 7 2013. [Online]. Available: https://code.google.com/archive/p/word2vec/. [Accessed 2 12 2018].</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[55] </w:t>
                    </w:r>
                  </w:p>
                </w:tc>
                <w:tc>
                  <w:tcPr>
                    <w:tcW w:w="4543" w:type="pct"/>
                    <w:hideMark/>
                  </w:tcPr>
                  <w:p w:rsidR="002F257D" w:rsidRDefault="002F257D">
                    <w:pPr>
                      <w:pStyle w:val="Bibliography"/>
                      <w:rPr>
                        <w:noProof/>
                      </w:rPr>
                    </w:pPr>
                    <w:r>
                      <w:rPr>
                        <w:noProof/>
                      </w:rPr>
                      <w:t>SteadyHealth, SteadyHealth, [Online]. Available: https://www.steadyhealth.com/. [Accessed 2 12 2018].</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[56] </w:t>
                    </w:r>
                  </w:p>
                </w:tc>
                <w:tc>
                  <w:tcPr>
                    <w:tcW w:w="4543" w:type="pct"/>
                    <w:hideMark/>
                  </w:tcPr>
                  <w:p w:rsidR="002F257D" w:rsidRDefault="002F257D">
                    <w:pPr>
                      <w:pStyle w:val="Bibliography"/>
                      <w:rPr>
                        <w:noProof/>
                      </w:rPr>
                    </w:pPr>
                    <w:r>
                      <w:rPr>
                        <w:noProof/>
                      </w:rPr>
                      <w:t>Drugs.com, "Worried about drug interactions? Use the Interactions Checker," Drugs.com, [Online]. Available: https://www.drugs.com/. [Accessed 2 12 2018].</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[57] </w:t>
                    </w:r>
                  </w:p>
                </w:tc>
                <w:tc>
                  <w:tcPr>
                    <w:tcW w:w="4543" w:type="pct"/>
                    <w:hideMark/>
                  </w:tcPr>
                  <w:p w:rsidR="002F257D" w:rsidRDefault="002F257D">
                    <w:pPr>
                      <w:pStyle w:val="Bibliography"/>
                      <w:rPr>
                        <w:noProof/>
                      </w:rPr>
                    </w:pPr>
                    <w:r>
                      <w:rPr>
                        <w:noProof/>
                      </w:rPr>
                      <w:t>L. Zhang, S. Wang and B. Liu, "Deep learning for sentiment analysis:A survey," 14 2 2018. [Online]. Available: https://onlinelibrary.wiley.com/doi/epdf/10.1002/widm.1253. [Accessed 9 6 2019].</w:t>
                    </w:r>
                  </w:p>
                </w:tc>
              </w:tr>
              <w:tr w:rsidR="002F257D" w:rsidTr="007E54BE">
                <w:trPr>
                  <w:divId w:val="838689437"/>
                  <w:tblCellSpacing w:w="15" w:type="dxa"/>
                </w:trPr>
                <w:tc>
                  <w:tcPr>
                    <w:tcW w:w="409" w:type="pct"/>
                    <w:hideMark/>
                  </w:tcPr>
                  <w:p w:rsidR="002F257D" w:rsidRDefault="002F257D">
                    <w:pPr>
                      <w:pStyle w:val="Bibliography"/>
                      <w:rPr>
                        <w:noProof/>
                      </w:rPr>
                    </w:pPr>
                    <w:r>
                      <w:rPr>
                        <w:noProof/>
                      </w:rPr>
                      <w:lastRenderedPageBreak/>
                      <w:t xml:space="preserve">[58] </w:t>
                    </w:r>
                  </w:p>
                </w:tc>
                <w:tc>
                  <w:tcPr>
                    <w:tcW w:w="4543" w:type="pct"/>
                    <w:hideMark/>
                  </w:tcPr>
                  <w:p w:rsidR="002F257D" w:rsidRDefault="002F257D">
                    <w:pPr>
                      <w:pStyle w:val="Bibliography"/>
                      <w:rPr>
                        <w:noProof/>
                      </w:rPr>
                    </w:pPr>
                    <w:r>
                      <w:rPr>
                        <w:noProof/>
                      </w:rPr>
                      <w:t>NSS, "An Intuitive Understanding of Word Embeddings: From Count Vectors to Word2Vec," Analytics Vidhya, 4 6 2017. [Online]. Available: https://www.analyticsvidhya.com/blog/2017/06/word-embeddings-count-word2veec/. [Accessed 9 6 2019].</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[59] </w:t>
                    </w:r>
                  </w:p>
                </w:tc>
                <w:tc>
                  <w:tcPr>
                    <w:tcW w:w="4543" w:type="pct"/>
                    <w:hideMark/>
                  </w:tcPr>
                  <w:p w:rsidR="002F257D" w:rsidRDefault="002F257D">
                    <w:pPr>
                      <w:pStyle w:val="Bibliography"/>
                      <w:rPr>
                        <w:noProof/>
                      </w:rPr>
                    </w:pPr>
                    <w:r>
                      <w:rPr>
                        <w:noProof/>
                      </w:rPr>
                      <w:t>J. Pennington, "GloVe: Global Vectors for Word Representation," Stanford, 8 2014. [Online]. Available: https://nlp.stanford.edu/projects/glove/. [Accessed 10 4 2019].</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[60] </w:t>
                    </w:r>
                  </w:p>
                </w:tc>
                <w:tc>
                  <w:tcPr>
                    <w:tcW w:w="4543" w:type="pct"/>
                    <w:hideMark/>
                  </w:tcPr>
                  <w:p w:rsidR="002F257D" w:rsidRDefault="002F257D">
                    <w:pPr>
                      <w:pStyle w:val="Bibliography"/>
                      <w:rPr>
                        <w:noProof/>
                      </w:rPr>
                    </w:pPr>
                    <w:r>
                      <w:rPr>
                        <w:noProof/>
                      </w:rPr>
                      <w:t>Towards DataScience, "20. GLoVe - Global Vectors for Word Representation," Towards DataScience, 13 1 2019. [Online]. Available: https://www.youtube.com/watch?v=Kc2IXCpdEoM. [Accessed 9 6 2019].</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[61] </w:t>
                    </w:r>
                  </w:p>
                </w:tc>
                <w:tc>
                  <w:tcPr>
                    <w:tcW w:w="4543" w:type="pct"/>
                    <w:hideMark/>
                  </w:tcPr>
                  <w:p w:rsidR="002F257D" w:rsidRDefault="002F257D">
                    <w:pPr>
                      <w:pStyle w:val="Bibliography"/>
                      <w:rPr>
                        <w:noProof/>
                      </w:rPr>
                    </w:pPr>
                    <w:r>
                      <w:rPr>
                        <w:noProof/>
                      </w:rPr>
                      <w:t>Tensorflow, "Embeddings," Tensorflow, [Online]. Available: https://www.tensorflow.org/guide/embedding. [Accessed 8 5 2019].</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[62] </w:t>
                    </w:r>
                  </w:p>
                </w:tc>
                <w:tc>
                  <w:tcPr>
                    <w:tcW w:w="4543" w:type="pct"/>
                    <w:hideMark/>
                  </w:tcPr>
                  <w:p w:rsidR="002F257D" w:rsidRDefault="002F257D">
                    <w:pPr>
                      <w:pStyle w:val="Bibliography"/>
                      <w:rPr>
                        <w:noProof/>
                      </w:rPr>
                    </w:pPr>
                    <w:r>
                      <w:rPr>
                        <w:noProof/>
                      </w:rPr>
                      <w:t>Tensorflow, "Embedding Projector," Tensorflow, [Online]. Available: https://projector.tensorflow.org/. [Accessed 8 5 2019].</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[63] </w:t>
                    </w:r>
                  </w:p>
                </w:tc>
                <w:tc>
                  <w:tcPr>
                    <w:tcW w:w="4543" w:type="pct"/>
                    <w:hideMark/>
                  </w:tcPr>
                  <w:p w:rsidR="002F257D" w:rsidRDefault="002F257D">
                    <w:pPr>
                      <w:pStyle w:val="Bibliography"/>
                      <w:rPr>
                        <w:noProof/>
                      </w:rPr>
                    </w:pPr>
                    <w:r>
                      <w:rPr>
                        <w:noProof/>
                      </w:rPr>
                      <w:t>U. Malik, "Association Rule Mining via Apriori Algorithm in Python," Stack Abuse, 9 8 2018. [Online]. Available: https://stackabuse.com/association-rule-mining-via-apriori-algorithm-in-python/. [Accessed 8 6 2019].</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[64] </w:t>
                    </w:r>
                  </w:p>
                </w:tc>
                <w:tc>
                  <w:tcPr>
                    <w:tcW w:w="4543" w:type="pct"/>
                    <w:hideMark/>
                  </w:tcPr>
                  <w:p w:rsidR="002F257D" w:rsidRDefault="002F257D">
                    <w:pPr>
                      <w:pStyle w:val="Bibliography"/>
                      <w:rPr>
                        <w:noProof/>
                      </w:rPr>
                    </w:pPr>
                    <w:r>
                      <w:rPr>
                        <w:noProof/>
                      </w:rPr>
                      <w:t xml:space="preserve">D. Bhende, U. Kosarker and M. Gedam, "Study of various Improved Apriori Algorithms," </w:t>
                    </w:r>
                    <w:r>
                      <w:rPr>
                        <w:i/>
                        <w:iCs/>
                        <w:noProof/>
                      </w:rPr>
                      <w:t xml:space="preserve">Journal of Computer Engineering , </w:t>
                    </w:r>
                    <w:r>
                      <w:rPr>
                        <w:noProof/>
                      </w:rPr>
                      <w:t xml:space="preserve">vol. 13, pp. 55-58, 2016. </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[65] </w:t>
                    </w:r>
                  </w:p>
                </w:tc>
                <w:tc>
                  <w:tcPr>
                    <w:tcW w:w="4543" w:type="pct"/>
                    <w:hideMark/>
                  </w:tcPr>
                  <w:p w:rsidR="002F257D" w:rsidRDefault="002F257D">
                    <w:pPr>
                      <w:pStyle w:val="Bibliography"/>
                      <w:rPr>
                        <w:noProof/>
                      </w:rPr>
                    </w:pPr>
                    <w:r>
                      <w:rPr>
                        <w:noProof/>
                      </w:rPr>
                      <w:t xml:space="preserve">N. V. Chawla, K. W. Bowyer, L. O. Hall and W. P. Kegelmeyer, "SMOTE: Synthetic Minority Over-sampling Technique," </w:t>
                    </w:r>
                    <w:r>
                      <w:rPr>
                        <w:i/>
                        <w:iCs/>
                        <w:noProof/>
                      </w:rPr>
                      <w:t xml:space="preserve">Journal of Artificial Intelligence Research , </w:t>
                    </w:r>
                    <w:r>
                      <w:rPr>
                        <w:noProof/>
                      </w:rPr>
                      <w:t xml:space="preserve">vol. 16, pp. 321-357, 2002. </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[66] </w:t>
                    </w:r>
                  </w:p>
                </w:tc>
                <w:tc>
                  <w:tcPr>
                    <w:tcW w:w="4543" w:type="pct"/>
                    <w:hideMark/>
                  </w:tcPr>
                  <w:p w:rsidR="002F257D" w:rsidRDefault="002F257D">
                    <w:pPr>
                      <w:pStyle w:val="Bibliography"/>
                      <w:rPr>
                        <w:noProof/>
                      </w:rPr>
                    </w:pPr>
                    <w:r>
                      <w:rPr>
                        <w:noProof/>
                      </w:rPr>
                      <w:t>imbalanced-learn, "imblearn.over_sampling.SMOTENC," imbalanced-learn, 2016. [Online]. Available: https://imbalanced-learn.readthedocs.io/en/stable/generated/imblearn.over_sampling.SMOTENC.html. [Accessed 3 6 2019].</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[67] </w:t>
                    </w:r>
                  </w:p>
                </w:tc>
                <w:tc>
                  <w:tcPr>
                    <w:tcW w:w="4543" w:type="pct"/>
                    <w:hideMark/>
                  </w:tcPr>
                  <w:p w:rsidR="002F257D" w:rsidRDefault="002F257D">
                    <w:pPr>
                      <w:pStyle w:val="Bibliography"/>
                      <w:rPr>
                        <w:noProof/>
                      </w:rPr>
                    </w:pPr>
                    <w:r>
                      <w:rPr>
                        <w:noProof/>
                      </w:rPr>
                      <w:t>J. Khurkhuriya, "SMOTE - Synthetic Minority Oversampling Technique," Jitesh Khurkhuriya, 29 1 2018. [Online]. Available: https://www.youtube.com/watch?v=FheTDyCwRdE&amp;t=306s. [Accessed 4 6 2019].</w:t>
                    </w:r>
                  </w:p>
                </w:tc>
              </w:tr>
              <w:tr w:rsidR="002F257D" w:rsidTr="007E54BE">
                <w:trPr>
                  <w:divId w:val="838689437"/>
                  <w:tblCellSpacing w:w="15" w:type="dxa"/>
                </w:trPr>
                <w:tc>
                  <w:tcPr>
                    <w:tcW w:w="409" w:type="pct"/>
                    <w:hideMark/>
                  </w:tcPr>
                  <w:p w:rsidR="002F257D" w:rsidRDefault="002F257D">
                    <w:pPr>
                      <w:pStyle w:val="Bibliography"/>
                      <w:rPr>
                        <w:noProof/>
                      </w:rPr>
                    </w:pPr>
                    <w:r>
                      <w:rPr>
                        <w:noProof/>
                      </w:rPr>
                      <w:lastRenderedPageBreak/>
                      <w:t xml:space="preserve">[68] </w:t>
                    </w:r>
                  </w:p>
                </w:tc>
                <w:tc>
                  <w:tcPr>
                    <w:tcW w:w="4543" w:type="pct"/>
                    <w:hideMark/>
                  </w:tcPr>
                  <w:p w:rsidR="002F257D" w:rsidRDefault="002F257D">
                    <w:pPr>
                      <w:pStyle w:val="Bibliography"/>
                      <w:rPr>
                        <w:noProof/>
                      </w:rPr>
                    </w:pPr>
                    <w:r>
                      <w:rPr>
                        <w:noProof/>
                      </w:rPr>
                      <w:t xml:space="preserve">A. Onan, S. Korukoglu and H. Bulut, "Ensemble of keyword extraction methods and classifiers in text Clasification," </w:t>
                    </w:r>
                    <w:r>
                      <w:rPr>
                        <w:i/>
                        <w:iCs/>
                        <w:noProof/>
                      </w:rPr>
                      <w:t xml:space="preserve">Expert Systems With Applications, </w:t>
                    </w:r>
                    <w:r>
                      <w:rPr>
                        <w:noProof/>
                      </w:rPr>
                      <w:t xml:space="preserve">vol. 57, pp. 232-247, 2016. </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[69] </w:t>
                    </w:r>
                  </w:p>
                </w:tc>
                <w:tc>
                  <w:tcPr>
                    <w:tcW w:w="4543" w:type="pct"/>
                    <w:hideMark/>
                  </w:tcPr>
                  <w:p w:rsidR="002F257D" w:rsidRDefault="002F257D">
                    <w:pPr>
                      <w:pStyle w:val="Bibliography"/>
                      <w:rPr>
                        <w:noProof/>
                      </w:rPr>
                    </w:pPr>
                    <w:r>
                      <w:rPr>
                        <w:noProof/>
                      </w:rPr>
                      <w:t>L. Breiman, "RANDOM FORESTS," 2001. [Online]. Available: https://www.stat.berkeley.edu/~breiman/randomforest2001.pdf. [Accessed 5 6 2019].</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[70] </w:t>
                    </w:r>
                  </w:p>
                </w:tc>
                <w:tc>
                  <w:tcPr>
                    <w:tcW w:w="4543" w:type="pct"/>
                    <w:hideMark/>
                  </w:tcPr>
                  <w:p w:rsidR="002F257D" w:rsidRDefault="002F257D">
                    <w:pPr>
                      <w:pStyle w:val="Bibliography"/>
                      <w:rPr>
                        <w:noProof/>
                      </w:rPr>
                    </w:pPr>
                    <w:r>
                      <w:rPr>
                        <w:noProof/>
                      </w:rPr>
                      <w:t>J. Stamer, "StatQuest: Random Forests Part 1 - Building, Using and Evaluating," StatQuest with Josh Starmer, 5 2 2018. [Online]. Available: https://www.youtube.com/watch?v=J4Wdy0Wc_xQ. [Accessed 5 6 2019].</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[71] </w:t>
                    </w:r>
                  </w:p>
                </w:tc>
                <w:tc>
                  <w:tcPr>
                    <w:tcW w:w="4543" w:type="pct"/>
                    <w:hideMark/>
                  </w:tcPr>
                  <w:p w:rsidR="002F257D" w:rsidRDefault="002F257D">
                    <w:pPr>
                      <w:pStyle w:val="Bibliography"/>
                      <w:rPr>
                        <w:noProof/>
                      </w:rPr>
                    </w:pPr>
                    <w:r>
                      <w:rPr>
                        <w:noProof/>
                      </w:rPr>
                      <w:t>A. Dubey, "Feature Selection Using Random forest," Towards Data Science, 15 12 2018. [Online]. Available: https://towardsdatascience.com/feature-selection-using-random-forest-26d7b747597f. [Accessed 6 6 2019].</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[72] </w:t>
                    </w:r>
                  </w:p>
                </w:tc>
                <w:tc>
                  <w:tcPr>
                    <w:tcW w:w="4543" w:type="pct"/>
                    <w:hideMark/>
                  </w:tcPr>
                  <w:p w:rsidR="002F257D" w:rsidRDefault="002F257D">
                    <w:pPr>
                      <w:pStyle w:val="Bibliography"/>
                      <w:rPr>
                        <w:noProof/>
                      </w:rPr>
                    </w:pPr>
                    <w:r>
                      <w:rPr>
                        <w:noProof/>
                      </w:rPr>
                      <w:t>D. . K. SRIVASTAVA and L. BHAMBHU, "DATA CLASSIFICATION USING SUPPORT VECTOR MACHINE," 2005. [Online]. Available: http://www.jatit.org/volumes/research-papers/Vol12No1/1Vol12No1.pdf. [Accessed 6 6 2019].</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[73] </w:t>
                    </w:r>
                  </w:p>
                </w:tc>
                <w:tc>
                  <w:tcPr>
                    <w:tcW w:w="4543" w:type="pct"/>
                    <w:hideMark/>
                  </w:tcPr>
                  <w:p w:rsidR="002F257D" w:rsidRDefault="002F257D">
                    <w:pPr>
                      <w:pStyle w:val="Bibliography"/>
                      <w:rPr>
                        <w:noProof/>
                      </w:rPr>
                    </w:pPr>
                    <w:r>
                      <w:rPr>
                        <w:noProof/>
                      </w:rPr>
                      <w:t xml:space="preserve">S. TAHERI and M. MAMMADOV, "LEARNING THE NAIVE BAYES CLASSIFIER WITH OPTIMIZATION MODELS," </w:t>
                    </w:r>
                    <w:r>
                      <w:rPr>
                        <w:i/>
                        <w:iCs/>
                        <w:noProof/>
                      </w:rPr>
                      <w:t xml:space="preserve">International Journal of Applied Mathematics and Computer Science., </w:t>
                    </w:r>
                    <w:r>
                      <w:rPr>
                        <w:noProof/>
                      </w:rPr>
                      <w:t xml:space="preserve">vol. 23, no. 4, pp. 787-795, 2013. </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[74] </w:t>
                    </w:r>
                  </w:p>
                </w:tc>
                <w:tc>
                  <w:tcPr>
                    <w:tcW w:w="4543" w:type="pct"/>
                    <w:hideMark/>
                  </w:tcPr>
                  <w:p w:rsidR="002F257D" w:rsidRDefault="002F257D">
                    <w:pPr>
                      <w:pStyle w:val="Bibliography"/>
                      <w:rPr>
                        <w:noProof/>
                      </w:rPr>
                    </w:pPr>
                    <w:r>
                      <w:rPr>
                        <w:noProof/>
                      </w:rPr>
                      <w:t>SciKit learn, "API Reference," SciKit learn, 2019. [Online]. Available: https://scikit-learn.org/stable/modules/classes.html#module-sklearn.naive_bayes. [Accessed 7 6 2019].</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[75] </w:t>
                    </w:r>
                  </w:p>
                </w:tc>
                <w:tc>
                  <w:tcPr>
                    <w:tcW w:w="4543" w:type="pct"/>
                    <w:hideMark/>
                  </w:tcPr>
                  <w:p w:rsidR="002F257D" w:rsidRDefault="002F257D">
                    <w:pPr>
                      <w:pStyle w:val="Bibliography"/>
                      <w:rPr>
                        <w:noProof/>
                      </w:rPr>
                    </w:pPr>
                    <w:r>
                      <w:rPr>
                        <w:noProof/>
                      </w:rPr>
                      <w:t>M. Sunasra, "Performance Metrics for Classification problems in Machine Learning," Medium Corporation, 11 11 2017. [Online]. Available: https://medium.com/thalus-ai/performance-metrics-for-classification-problems-in-machine-learning-part-i-b085d432082b. [Accessed 9 6 2019].</w:t>
                    </w:r>
                  </w:p>
                </w:tc>
              </w:tr>
              <w:tr w:rsidR="002F257D" w:rsidTr="007E54BE">
                <w:trPr>
                  <w:divId w:val="838689437"/>
                  <w:tblCellSpacing w:w="15" w:type="dxa"/>
                </w:trPr>
                <w:tc>
                  <w:tcPr>
                    <w:tcW w:w="409" w:type="pct"/>
                    <w:hideMark/>
                  </w:tcPr>
                  <w:p w:rsidR="002F257D" w:rsidRDefault="002F257D">
                    <w:pPr>
                      <w:pStyle w:val="Bibliography"/>
                      <w:rPr>
                        <w:noProof/>
                      </w:rPr>
                    </w:pPr>
                    <w:r>
                      <w:rPr>
                        <w:noProof/>
                      </w:rPr>
                      <w:t xml:space="preserve">[76] </w:t>
                    </w:r>
                  </w:p>
                </w:tc>
                <w:tc>
                  <w:tcPr>
                    <w:tcW w:w="4543" w:type="pct"/>
                    <w:hideMark/>
                  </w:tcPr>
                  <w:p w:rsidR="002F257D" w:rsidRDefault="002F257D">
                    <w:pPr>
                      <w:pStyle w:val="Bibliography"/>
                      <w:rPr>
                        <w:noProof/>
                      </w:rPr>
                    </w:pPr>
                    <w:r>
                      <w:rPr>
                        <w:noProof/>
                      </w:rPr>
                      <w:t>J. Brownle, "A Gentle Introduction to k-fold Cross-Validation," Machine Learning Mastery, 23 5 2018. [Online]. Available: https://machinelearningmastery.com/k-fold-cross-validation/. [Accessed 9 6 2019].</w:t>
                    </w:r>
                  </w:p>
                </w:tc>
              </w:tr>
              <w:tr w:rsidR="002F257D" w:rsidTr="007E54BE">
                <w:trPr>
                  <w:divId w:val="838689437"/>
                  <w:tblCellSpacing w:w="15" w:type="dxa"/>
                </w:trPr>
                <w:tc>
                  <w:tcPr>
                    <w:tcW w:w="409" w:type="pct"/>
                    <w:hideMark/>
                  </w:tcPr>
                  <w:p w:rsidR="002F257D" w:rsidRDefault="002F257D">
                    <w:pPr>
                      <w:pStyle w:val="Bibliography"/>
                      <w:rPr>
                        <w:noProof/>
                      </w:rPr>
                    </w:pPr>
                    <w:r>
                      <w:rPr>
                        <w:noProof/>
                      </w:rPr>
                      <w:lastRenderedPageBreak/>
                      <w:t xml:space="preserve">[77] </w:t>
                    </w:r>
                  </w:p>
                </w:tc>
                <w:tc>
                  <w:tcPr>
                    <w:tcW w:w="4543" w:type="pct"/>
                    <w:hideMark/>
                  </w:tcPr>
                  <w:p w:rsidR="002F257D" w:rsidRDefault="002F257D">
                    <w:pPr>
                      <w:pStyle w:val="Bibliography"/>
                      <w:rPr>
                        <w:noProof/>
                      </w:rPr>
                    </w:pPr>
                    <w:r>
                      <w:rPr>
                        <w:noProof/>
                      </w:rPr>
                      <w:t>R. N. Fogoros, "Drugs Commonly Used to Treat High Blood Pressure," verywellhealth, 2 5 2019. [Online]. Available: https://www.verywellhealth.com/hypertension-drugs-1745989. [Accessed 11 6 2019].</w:t>
                    </w:r>
                  </w:p>
                </w:tc>
              </w:tr>
            </w:tbl>
            <w:p w:rsidR="002F257D" w:rsidRDefault="002F257D">
              <w:pPr>
                <w:divId w:val="838689437"/>
                <w:rPr>
                  <w:rFonts w:eastAsia="Times New Roman"/>
                  <w:noProof/>
                </w:rPr>
              </w:pPr>
            </w:p>
            <w:p w:rsidR="00604D3F" w:rsidRDefault="00604D3F">
              <w:r>
                <w:rPr>
                  <w:b/>
                  <w:bCs/>
                  <w:noProof/>
                </w:rPr>
                <w:fldChar w:fldCharType="end"/>
              </w:r>
            </w:p>
          </w:sdtContent>
        </w:sdt>
      </w:sdtContent>
    </w:sdt>
    <w:p w:rsidR="00F25BE2" w:rsidRPr="00F25BE2" w:rsidRDefault="00F25BE2" w:rsidP="00604D3F">
      <w:pPr>
        <w:pStyle w:val="Unnumbered1"/>
        <w:numPr>
          <w:ilvl w:val="0"/>
          <w:numId w:val="0"/>
        </w:numPr>
        <w:ind w:left="432"/>
      </w:pPr>
    </w:p>
    <w:sectPr w:rsidR="00F25BE2" w:rsidRPr="00F25BE2" w:rsidSect="00A459E8">
      <w:footerReference w:type="default" r:id="rId92"/>
      <w:footerReference w:type="first" r:id="rId9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6912" w:rsidRDefault="00F36912" w:rsidP="00665AA7">
      <w:pPr>
        <w:spacing w:after="0" w:line="240" w:lineRule="auto"/>
      </w:pPr>
      <w:r>
        <w:separator/>
      </w:r>
    </w:p>
    <w:p w:rsidR="00F36912" w:rsidRDefault="00F36912"/>
  </w:endnote>
  <w:endnote w:type="continuationSeparator" w:id="0">
    <w:p w:rsidR="00F36912" w:rsidRDefault="00F36912" w:rsidP="00665AA7">
      <w:pPr>
        <w:spacing w:after="0" w:line="240" w:lineRule="auto"/>
      </w:pPr>
      <w:r>
        <w:continuationSeparator/>
      </w:r>
    </w:p>
    <w:p w:rsidR="00F36912" w:rsidRDefault="00F369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9486067"/>
      <w:docPartObj>
        <w:docPartGallery w:val="Page Numbers (Bottom of Page)"/>
        <w:docPartUnique/>
      </w:docPartObj>
    </w:sdtPr>
    <w:sdtEndPr>
      <w:rPr>
        <w:noProof/>
      </w:rPr>
    </w:sdtEndPr>
    <w:sdtContent>
      <w:p w:rsidR="00101A01" w:rsidRDefault="00101A01">
        <w:pPr>
          <w:pStyle w:val="Footer"/>
          <w:jc w:val="center"/>
        </w:pPr>
        <w:r>
          <w:fldChar w:fldCharType="begin"/>
        </w:r>
        <w:r>
          <w:instrText xml:space="preserve"> PAGE   \* MERGEFORMAT </w:instrText>
        </w:r>
        <w:r>
          <w:fldChar w:fldCharType="separate"/>
        </w:r>
        <w:r w:rsidR="004142DA">
          <w:rPr>
            <w:noProof/>
          </w:rPr>
          <w:t>viii</w:t>
        </w:r>
        <w:r>
          <w:rPr>
            <w:noProof/>
          </w:rPr>
          <w:fldChar w:fldCharType="end"/>
        </w:r>
      </w:p>
    </w:sdtContent>
  </w:sdt>
  <w:p w:rsidR="00101A01" w:rsidRDefault="00101A0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6402002"/>
      <w:docPartObj>
        <w:docPartGallery w:val="Page Numbers (Bottom of Page)"/>
        <w:docPartUnique/>
      </w:docPartObj>
    </w:sdtPr>
    <w:sdtEndPr>
      <w:rPr>
        <w:noProof/>
      </w:rPr>
    </w:sdtEndPr>
    <w:sdtContent>
      <w:p w:rsidR="00101A01" w:rsidRDefault="00101A01">
        <w:pPr>
          <w:pStyle w:val="Footer"/>
          <w:jc w:val="center"/>
        </w:pPr>
        <w:r>
          <w:fldChar w:fldCharType="begin"/>
        </w:r>
        <w:r>
          <w:instrText xml:space="preserve"> PAGE   \* MERGEFORMAT </w:instrText>
        </w:r>
        <w:r>
          <w:fldChar w:fldCharType="separate"/>
        </w:r>
        <w:r w:rsidR="004142DA">
          <w:rPr>
            <w:noProof/>
          </w:rPr>
          <w:t>61</w:t>
        </w:r>
        <w:r>
          <w:rPr>
            <w:noProof/>
          </w:rPr>
          <w:fldChar w:fldCharType="end"/>
        </w:r>
      </w:p>
    </w:sdtContent>
  </w:sdt>
  <w:p w:rsidR="00101A01" w:rsidRDefault="00101A01">
    <w:pPr>
      <w:pStyle w:val="Footer"/>
    </w:pPr>
  </w:p>
  <w:p w:rsidR="00101A01" w:rsidRDefault="00101A01"/>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1A01" w:rsidRDefault="00101A01" w:rsidP="00A459E8">
    <w:pPr>
      <w:pStyle w:val="Footer"/>
      <w:tabs>
        <w:tab w:val="clear" w:pos="4680"/>
        <w:tab w:val="clear" w:pos="9360"/>
        <w:tab w:val="left" w:pos="273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6912" w:rsidRDefault="00F36912" w:rsidP="00665AA7">
      <w:pPr>
        <w:spacing w:after="0" w:line="240" w:lineRule="auto"/>
      </w:pPr>
      <w:r>
        <w:separator/>
      </w:r>
    </w:p>
    <w:p w:rsidR="00F36912" w:rsidRDefault="00F36912"/>
  </w:footnote>
  <w:footnote w:type="continuationSeparator" w:id="0">
    <w:p w:rsidR="00F36912" w:rsidRDefault="00F36912" w:rsidP="00665AA7">
      <w:pPr>
        <w:spacing w:after="0" w:line="240" w:lineRule="auto"/>
      </w:pPr>
      <w:r>
        <w:continuationSeparator/>
      </w:r>
    </w:p>
    <w:p w:rsidR="00F36912" w:rsidRDefault="00F36912"/>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E41F3"/>
    <w:multiLevelType w:val="hybridMultilevel"/>
    <w:tmpl w:val="B6AC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373F86"/>
    <w:multiLevelType w:val="hybridMultilevel"/>
    <w:tmpl w:val="D084089C"/>
    <w:lvl w:ilvl="0" w:tplc="EE8E5560">
      <w:start w:val="1"/>
      <w:numFmt w:val="decimal"/>
      <w:lvlText w:val="%1)"/>
      <w:lvlJc w:val="left"/>
      <w:pPr>
        <w:ind w:left="4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87B00"/>
    <w:multiLevelType w:val="hybridMultilevel"/>
    <w:tmpl w:val="0614A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1757C"/>
    <w:multiLevelType w:val="hybridMultilevel"/>
    <w:tmpl w:val="D2721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4C348F"/>
    <w:multiLevelType w:val="hybridMultilevel"/>
    <w:tmpl w:val="2460F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E05F46"/>
    <w:multiLevelType w:val="hybridMultilevel"/>
    <w:tmpl w:val="79841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6C4214D"/>
    <w:multiLevelType w:val="hybridMultilevel"/>
    <w:tmpl w:val="7CE26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3D3A7C"/>
    <w:multiLevelType w:val="hybridMultilevel"/>
    <w:tmpl w:val="D84C920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8EB32C2"/>
    <w:multiLevelType w:val="hybridMultilevel"/>
    <w:tmpl w:val="9064B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9F008C"/>
    <w:multiLevelType w:val="hybridMultilevel"/>
    <w:tmpl w:val="5F90A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3C7222"/>
    <w:multiLevelType w:val="hybridMultilevel"/>
    <w:tmpl w:val="BB5C52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BC91DE1"/>
    <w:multiLevelType w:val="hybridMultilevel"/>
    <w:tmpl w:val="0D04A0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2602D4"/>
    <w:multiLevelType w:val="hybridMultilevel"/>
    <w:tmpl w:val="44469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A25D74"/>
    <w:multiLevelType w:val="multilevel"/>
    <w:tmpl w:val="4D54F5A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22845FE5"/>
    <w:multiLevelType w:val="hybridMultilevel"/>
    <w:tmpl w:val="28E8D6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290180C"/>
    <w:multiLevelType w:val="hybridMultilevel"/>
    <w:tmpl w:val="5784D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252955DB"/>
    <w:multiLevelType w:val="multilevel"/>
    <w:tmpl w:val="493628E6"/>
    <w:lvl w:ilvl="0">
      <w:start w:val="1"/>
      <w:numFmt w:val="decimal"/>
      <w:pStyle w:val="Figure"/>
      <w:lvlText w:val="Figure %1."/>
      <w:lvlJc w:val="left"/>
      <w:pPr>
        <w:tabs>
          <w:tab w:val="num" w:pos="1440"/>
        </w:tabs>
        <w:ind w:left="567" w:hanging="567"/>
      </w:pPr>
      <w:rPr>
        <w:rFonts w:ascii="Times New Roman" w:hAnsi="Times New Roman" w:cs="Times New Roman" w:hint="default"/>
        <w:b/>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25723C56"/>
    <w:multiLevelType w:val="hybridMultilevel"/>
    <w:tmpl w:val="E806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5F7FCD"/>
    <w:multiLevelType w:val="hybridMultilevel"/>
    <w:tmpl w:val="5532B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7F5C00"/>
    <w:multiLevelType w:val="hybridMultilevel"/>
    <w:tmpl w:val="A28207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AAD38C5"/>
    <w:multiLevelType w:val="hybridMultilevel"/>
    <w:tmpl w:val="25FC9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C55258"/>
    <w:multiLevelType w:val="singleLevel"/>
    <w:tmpl w:val="4C282C46"/>
    <w:lvl w:ilvl="0">
      <w:start w:val="1"/>
      <w:numFmt w:val="bullet"/>
      <w:pStyle w:val="ListBullet"/>
      <w:lvlText w:val=""/>
      <w:lvlJc w:val="left"/>
      <w:pPr>
        <w:tabs>
          <w:tab w:val="num" w:pos="644"/>
        </w:tabs>
        <w:ind w:left="624" w:hanging="340"/>
      </w:pPr>
      <w:rPr>
        <w:rFonts w:ascii="Symbol" w:hAnsi="Symbol" w:hint="default"/>
      </w:rPr>
    </w:lvl>
  </w:abstractNum>
  <w:abstractNum w:abstractNumId="22" w15:restartNumberingAfterBreak="0">
    <w:nsid w:val="3D25789E"/>
    <w:multiLevelType w:val="hybridMultilevel"/>
    <w:tmpl w:val="536252D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3" w15:restartNumberingAfterBreak="0">
    <w:nsid w:val="44AE0960"/>
    <w:multiLevelType w:val="hybridMultilevel"/>
    <w:tmpl w:val="8FEA7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AD6289"/>
    <w:multiLevelType w:val="hybridMultilevel"/>
    <w:tmpl w:val="B4AE2C1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CA47A9C"/>
    <w:multiLevelType w:val="hybridMultilevel"/>
    <w:tmpl w:val="EDC09A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D52871"/>
    <w:multiLevelType w:val="hybridMultilevel"/>
    <w:tmpl w:val="5C2C8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D00855"/>
    <w:multiLevelType w:val="hybridMultilevel"/>
    <w:tmpl w:val="FD984216"/>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start w:val="1"/>
      <w:numFmt w:val="bullet"/>
      <w:lvlText w:val="o"/>
      <w:lvlJc w:val="left"/>
      <w:pPr>
        <w:ind w:left="3654" w:hanging="360"/>
      </w:pPr>
      <w:rPr>
        <w:rFonts w:ascii="Courier New" w:hAnsi="Courier New" w:cs="Courier New" w:hint="default"/>
      </w:rPr>
    </w:lvl>
    <w:lvl w:ilvl="5" w:tplc="04090005">
      <w:start w:val="1"/>
      <w:numFmt w:val="bullet"/>
      <w:lvlText w:val=""/>
      <w:lvlJc w:val="left"/>
      <w:pPr>
        <w:ind w:left="4374" w:hanging="360"/>
      </w:pPr>
      <w:rPr>
        <w:rFonts w:ascii="Wingdings" w:hAnsi="Wingdings" w:hint="default"/>
      </w:rPr>
    </w:lvl>
    <w:lvl w:ilvl="6" w:tplc="0409000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8" w15:restartNumberingAfterBreak="0">
    <w:nsid w:val="54185457"/>
    <w:multiLevelType w:val="hybridMultilevel"/>
    <w:tmpl w:val="CEA66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524C35"/>
    <w:multiLevelType w:val="hybridMultilevel"/>
    <w:tmpl w:val="81F067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70D6380"/>
    <w:multiLevelType w:val="hybridMultilevel"/>
    <w:tmpl w:val="3F0AF134"/>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31" w15:restartNumberingAfterBreak="0">
    <w:nsid w:val="573719B7"/>
    <w:multiLevelType w:val="hybridMultilevel"/>
    <w:tmpl w:val="50B49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1D23DF"/>
    <w:multiLevelType w:val="hybridMultilevel"/>
    <w:tmpl w:val="C7AA6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514F18"/>
    <w:multiLevelType w:val="hybridMultilevel"/>
    <w:tmpl w:val="33D0278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7442A9FA">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1B7CBC"/>
    <w:multiLevelType w:val="hybridMultilevel"/>
    <w:tmpl w:val="40C2BF1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7F7DB8"/>
    <w:multiLevelType w:val="hybridMultilevel"/>
    <w:tmpl w:val="878A4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3B2130"/>
    <w:multiLevelType w:val="hybridMultilevel"/>
    <w:tmpl w:val="ACB66812"/>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7" w15:restartNumberingAfterBreak="0">
    <w:nsid w:val="69106188"/>
    <w:multiLevelType w:val="hybridMultilevel"/>
    <w:tmpl w:val="CE506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A75642"/>
    <w:multiLevelType w:val="hybridMultilevel"/>
    <w:tmpl w:val="C2B2C00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9" w15:restartNumberingAfterBreak="0">
    <w:nsid w:val="71E36D54"/>
    <w:multiLevelType w:val="hybridMultilevel"/>
    <w:tmpl w:val="F2E85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43F74A0"/>
    <w:multiLevelType w:val="hybridMultilevel"/>
    <w:tmpl w:val="F49EF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020221"/>
    <w:multiLevelType w:val="hybridMultilevel"/>
    <w:tmpl w:val="B818F6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7E0E2E8A"/>
    <w:multiLevelType w:val="hybridMultilevel"/>
    <w:tmpl w:val="D738253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4D2C0B"/>
    <w:multiLevelType w:val="hybridMultilevel"/>
    <w:tmpl w:val="C4D22E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9"/>
  </w:num>
  <w:num w:numId="5">
    <w:abstractNumId w:val="12"/>
  </w:num>
  <w:num w:numId="6">
    <w:abstractNumId w:val="20"/>
  </w:num>
  <w:num w:numId="7">
    <w:abstractNumId w:val="34"/>
  </w:num>
  <w:num w:numId="8">
    <w:abstractNumId w:val="33"/>
  </w:num>
  <w:num w:numId="9">
    <w:abstractNumId w:val="11"/>
  </w:num>
  <w:num w:numId="10">
    <w:abstractNumId w:val="28"/>
  </w:num>
  <w:num w:numId="11">
    <w:abstractNumId w:val="25"/>
  </w:num>
  <w:num w:numId="12">
    <w:abstractNumId w:val="43"/>
  </w:num>
  <w:num w:numId="13">
    <w:abstractNumId w:val="1"/>
  </w:num>
  <w:num w:numId="14">
    <w:abstractNumId w:val="19"/>
  </w:num>
  <w:num w:numId="15">
    <w:abstractNumId w:val="14"/>
  </w:num>
  <w:num w:numId="16">
    <w:abstractNumId w:val="7"/>
  </w:num>
  <w:num w:numId="17">
    <w:abstractNumId w:val="17"/>
  </w:num>
  <w:num w:numId="18">
    <w:abstractNumId w:val="42"/>
  </w:num>
  <w:num w:numId="19">
    <w:abstractNumId w:val="32"/>
  </w:num>
  <w:num w:numId="20">
    <w:abstractNumId w:val="4"/>
  </w:num>
  <w:num w:numId="21">
    <w:abstractNumId w:val="37"/>
  </w:num>
  <w:num w:numId="22">
    <w:abstractNumId w:val="27"/>
  </w:num>
  <w:num w:numId="23">
    <w:abstractNumId w:val="10"/>
  </w:num>
  <w:num w:numId="24">
    <w:abstractNumId w:val="31"/>
  </w:num>
  <w:num w:numId="25">
    <w:abstractNumId w:val="40"/>
  </w:num>
  <w:num w:numId="26">
    <w:abstractNumId w:val="6"/>
  </w:num>
  <w:num w:numId="27">
    <w:abstractNumId w:val="41"/>
  </w:num>
  <w:num w:numId="28">
    <w:abstractNumId w:val="15"/>
  </w:num>
  <w:num w:numId="29">
    <w:abstractNumId w:val="39"/>
  </w:num>
  <w:num w:numId="30">
    <w:abstractNumId w:val="29"/>
  </w:num>
  <w:num w:numId="31">
    <w:abstractNumId w:val="5"/>
  </w:num>
  <w:num w:numId="32">
    <w:abstractNumId w:val="30"/>
  </w:num>
  <w:num w:numId="33">
    <w:abstractNumId w:val="13"/>
  </w:num>
  <w:num w:numId="34">
    <w:abstractNumId w:val="22"/>
  </w:num>
  <w:num w:numId="35">
    <w:abstractNumId w:val="23"/>
  </w:num>
  <w:num w:numId="36">
    <w:abstractNumId w:val="36"/>
  </w:num>
  <w:num w:numId="37">
    <w:abstractNumId w:val="18"/>
  </w:num>
  <w:num w:numId="38">
    <w:abstractNumId w:val="24"/>
  </w:num>
  <w:num w:numId="39">
    <w:abstractNumId w:val="35"/>
  </w:num>
  <w:num w:numId="40">
    <w:abstractNumId w:val="3"/>
  </w:num>
  <w:num w:numId="41">
    <w:abstractNumId w:val="26"/>
  </w:num>
  <w:num w:numId="42">
    <w:abstractNumId w:val="8"/>
  </w:num>
  <w:num w:numId="43">
    <w:abstractNumId w:val="2"/>
  </w:num>
  <w:num w:numId="44">
    <w:abstractNumId w:val="3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BE2"/>
    <w:rsid w:val="000015B3"/>
    <w:rsid w:val="00003FA2"/>
    <w:rsid w:val="00004086"/>
    <w:rsid w:val="00010DFC"/>
    <w:rsid w:val="000119C1"/>
    <w:rsid w:val="00017B46"/>
    <w:rsid w:val="00017DE1"/>
    <w:rsid w:val="0002020C"/>
    <w:rsid w:val="000324D0"/>
    <w:rsid w:val="00035EF0"/>
    <w:rsid w:val="00043DC9"/>
    <w:rsid w:val="000632AC"/>
    <w:rsid w:val="0006436F"/>
    <w:rsid w:val="0007499D"/>
    <w:rsid w:val="00074FFE"/>
    <w:rsid w:val="00076AF1"/>
    <w:rsid w:val="00096126"/>
    <w:rsid w:val="000C0662"/>
    <w:rsid w:val="000C50E4"/>
    <w:rsid w:val="000E647A"/>
    <w:rsid w:val="000F3A9C"/>
    <w:rsid w:val="00101A01"/>
    <w:rsid w:val="00102B02"/>
    <w:rsid w:val="00106573"/>
    <w:rsid w:val="00127848"/>
    <w:rsid w:val="00141B00"/>
    <w:rsid w:val="00142623"/>
    <w:rsid w:val="0014619E"/>
    <w:rsid w:val="001600BC"/>
    <w:rsid w:val="00175510"/>
    <w:rsid w:val="001965A8"/>
    <w:rsid w:val="001A5FCA"/>
    <w:rsid w:val="001A76BE"/>
    <w:rsid w:val="001B3D6A"/>
    <w:rsid w:val="001B7993"/>
    <w:rsid w:val="001C18AE"/>
    <w:rsid w:val="001C7219"/>
    <w:rsid w:val="001D5F23"/>
    <w:rsid w:val="0020251A"/>
    <w:rsid w:val="002108DA"/>
    <w:rsid w:val="0021265E"/>
    <w:rsid w:val="002314C9"/>
    <w:rsid w:val="00234A72"/>
    <w:rsid w:val="002363B9"/>
    <w:rsid w:val="00236FEC"/>
    <w:rsid w:val="00266416"/>
    <w:rsid w:val="002811E1"/>
    <w:rsid w:val="002A0AB3"/>
    <w:rsid w:val="002B111E"/>
    <w:rsid w:val="002B57C3"/>
    <w:rsid w:val="002D1198"/>
    <w:rsid w:val="002D15E5"/>
    <w:rsid w:val="002E7B7D"/>
    <w:rsid w:val="002F257D"/>
    <w:rsid w:val="002F2E7D"/>
    <w:rsid w:val="002F5B00"/>
    <w:rsid w:val="003042A6"/>
    <w:rsid w:val="00311E81"/>
    <w:rsid w:val="0031410B"/>
    <w:rsid w:val="00320678"/>
    <w:rsid w:val="00326301"/>
    <w:rsid w:val="00330A57"/>
    <w:rsid w:val="0037591B"/>
    <w:rsid w:val="00375BF5"/>
    <w:rsid w:val="003E0600"/>
    <w:rsid w:val="003F24F1"/>
    <w:rsid w:val="0040595E"/>
    <w:rsid w:val="0041177C"/>
    <w:rsid w:val="004142DA"/>
    <w:rsid w:val="004143C4"/>
    <w:rsid w:val="00423A8C"/>
    <w:rsid w:val="00423BCB"/>
    <w:rsid w:val="004260F7"/>
    <w:rsid w:val="004420F6"/>
    <w:rsid w:val="00456B35"/>
    <w:rsid w:val="00462CA3"/>
    <w:rsid w:val="00471EF8"/>
    <w:rsid w:val="004720CD"/>
    <w:rsid w:val="00474968"/>
    <w:rsid w:val="00496683"/>
    <w:rsid w:val="004A6CD9"/>
    <w:rsid w:val="004A7147"/>
    <w:rsid w:val="004D3423"/>
    <w:rsid w:val="004D3A79"/>
    <w:rsid w:val="004E0F58"/>
    <w:rsid w:val="004E121F"/>
    <w:rsid w:val="004F2E2A"/>
    <w:rsid w:val="0050050C"/>
    <w:rsid w:val="00504FE4"/>
    <w:rsid w:val="005241DC"/>
    <w:rsid w:val="0053092E"/>
    <w:rsid w:val="00575B62"/>
    <w:rsid w:val="005A15B6"/>
    <w:rsid w:val="005A222C"/>
    <w:rsid w:val="005B1963"/>
    <w:rsid w:val="005D131A"/>
    <w:rsid w:val="005F3957"/>
    <w:rsid w:val="00604D3F"/>
    <w:rsid w:val="00607F75"/>
    <w:rsid w:val="0062630C"/>
    <w:rsid w:val="00631DB1"/>
    <w:rsid w:val="00634135"/>
    <w:rsid w:val="0063654D"/>
    <w:rsid w:val="006523CB"/>
    <w:rsid w:val="00665AA7"/>
    <w:rsid w:val="00671372"/>
    <w:rsid w:val="0067495D"/>
    <w:rsid w:val="006805B4"/>
    <w:rsid w:val="00684E22"/>
    <w:rsid w:val="006900D8"/>
    <w:rsid w:val="006A2F9A"/>
    <w:rsid w:val="006D4073"/>
    <w:rsid w:val="006D7AD8"/>
    <w:rsid w:val="006F3A1E"/>
    <w:rsid w:val="007046B4"/>
    <w:rsid w:val="00711493"/>
    <w:rsid w:val="00725539"/>
    <w:rsid w:val="00747B6F"/>
    <w:rsid w:val="00756995"/>
    <w:rsid w:val="00767B3A"/>
    <w:rsid w:val="007808AE"/>
    <w:rsid w:val="00785D3D"/>
    <w:rsid w:val="00792272"/>
    <w:rsid w:val="00794FFF"/>
    <w:rsid w:val="00796665"/>
    <w:rsid w:val="00797FB1"/>
    <w:rsid w:val="007B6E4D"/>
    <w:rsid w:val="007C1202"/>
    <w:rsid w:val="007E33F4"/>
    <w:rsid w:val="007E54BE"/>
    <w:rsid w:val="007E6A8E"/>
    <w:rsid w:val="007F3656"/>
    <w:rsid w:val="00805894"/>
    <w:rsid w:val="00815A1B"/>
    <w:rsid w:val="00833CF1"/>
    <w:rsid w:val="00850401"/>
    <w:rsid w:val="0088053F"/>
    <w:rsid w:val="008815BB"/>
    <w:rsid w:val="008A279D"/>
    <w:rsid w:val="008A4E25"/>
    <w:rsid w:val="008B6156"/>
    <w:rsid w:val="008D429A"/>
    <w:rsid w:val="008E7790"/>
    <w:rsid w:val="0092150E"/>
    <w:rsid w:val="009261EB"/>
    <w:rsid w:val="0093118B"/>
    <w:rsid w:val="00934185"/>
    <w:rsid w:val="00962D8A"/>
    <w:rsid w:val="00974B54"/>
    <w:rsid w:val="00981ABD"/>
    <w:rsid w:val="00983CFB"/>
    <w:rsid w:val="009A3B76"/>
    <w:rsid w:val="009B472D"/>
    <w:rsid w:val="009B5638"/>
    <w:rsid w:val="009D2814"/>
    <w:rsid w:val="009E3384"/>
    <w:rsid w:val="00A178A7"/>
    <w:rsid w:val="00A17B86"/>
    <w:rsid w:val="00A405AD"/>
    <w:rsid w:val="00A459E8"/>
    <w:rsid w:val="00A45FE9"/>
    <w:rsid w:val="00A52B06"/>
    <w:rsid w:val="00A57C93"/>
    <w:rsid w:val="00A620F3"/>
    <w:rsid w:val="00AB5805"/>
    <w:rsid w:val="00AD251D"/>
    <w:rsid w:val="00B00109"/>
    <w:rsid w:val="00B114F9"/>
    <w:rsid w:val="00B12CC9"/>
    <w:rsid w:val="00B205FF"/>
    <w:rsid w:val="00B5548E"/>
    <w:rsid w:val="00B56142"/>
    <w:rsid w:val="00B622C3"/>
    <w:rsid w:val="00B66BFA"/>
    <w:rsid w:val="00B76728"/>
    <w:rsid w:val="00B91EE5"/>
    <w:rsid w:val="00BA55E3"/>
    <w:rsid w:val="00BB42ED"/>
    <w:rsid w:val="00BC1C7C"/>
    <w:rsid w:val="00BC7B65"/>
    <w:rsid w:val="00BE5FE5"/>
    <w:rsid w:val="00BF3979"/>
    <w:rsid w:val="00C02719"/>
    <w:rsid w:val="00C1462E"/>
    <w:rsid w:val="00C20DC8"/>
    <w:rsid w:val="00C34978"/>
    <w:rsid w:val="00C3525B"/>
    <w:rsid w:val="00C63E20"/>
    <w:rsid w:val="00C71F28"/>
    <w:rsid w:val="00C80D31"/>
    <w:rsid w:val="00C81117"/>
    <w:rsid w:val="00C93E2F"/>
    <w:rsid w:val="00C945CE"/>
    <w:rsid w:val="00CA4740"/>
    <w:rsid w:val="00CC7763"/>
    <w:rsid w:val="00CD30DC"/>
    <w:rsid w:val="00CD66C7"/>
    <w:rsid w:val="00D078DC"/>
    <w:rsid w:val="00D17FF6"/>
    <w:rsid w:val="00D20E91"/>
    <w:rsid w:val="00D32A58"/>
    <w:rsid w:val="00D41301"/>
    <w:rsid w:val="00D42FA4"/>
    <w:rsid w:val="00D5115A"/>
    <w:rsid w:val="00D5784E"/>
    <w:rsid w:val="00D72602"/>
    <w:rsid w:val="00D876F1"/>
    <w:rsid w:val="00D91586"/>
    <w:rsid w:val="00D9791F"/>
    <w:rsid w:val="00DB17F0"/>
    <w:rsid w:val="00DB3089"/>
    <w:rsid w:val="00DC3E02"/>
    <w:rsid w:val="00DF0774"/>
    <w:rsid w:val="00E04186"/>
    <w:rsid w:val="00E057A4"/>
    <w:rsid w:val="00E212BB"/>
    <w:rsid w:val="00E26A74"/>
    <w:rsid w:val="00E36B97"/>
    <w:rsid w:val="00E379CC"/>
    <w:rsid w:val="00E406DC"/>
    <w:rsid w:val="00E54106"/>
    <w:rsid w:val="00E54564"/>
    <w:rsid w:val="00E71984"/>
    <w:rsid w:val="00E72D40"/>
    <w:rsid w:val="00E7736D"/>
    <w:rsid w:val="00E775D9"/>
    <w:rsid w:val="00E87A77"/>
    <w:rsid w:val="00E87FAE"/>
    <w:rsid w:val="00E942FE"/>
    <w:rsid w:val="00EB5CA2"/>
    <w:rsid w:val="00EB7534"/>
    <w:rsid w:val="00EF014D"/>
    <w:rsid w:val="00EF0DF0"/>
    <w:rsid w:val="00F0563F"/>
    <w:rsid w:val="00F20FC2"/>
    <w:rsid w:val="00F20FDF"/>
    <w:rsid w:val="00F225FF"/>
    <w:rsid w:val="00F25BE2"/>
    <w:rsid w:val="00F25D04"/>
    <w:rsid w:val="00F30951"/>
    <w:rsid w:val="00F36912"/>
    <w:rsid w:val="00F6228D"/>
    <w:rsid w:val="00F75425"/>
    <w:rsid w:val="00F807BF"/>
    <w:rsid w:val="00F83253"/>
    <w:rsid w:val="00F843FC"/>
    <w:rsid w:val="00F84977"/>
    <w:rsid w:val="00F9242D"/>
    <w:rsid w:val="00F94930"/>
    <w:rsid w:val="00F94A54"/>
    <w:rsid w:val="00F96DB5"/>
    <w:rsid w:val="00FA2984"/>
    <w:rsid w:val="00FC1680"/>
    <w:rsid w:val="00FD1680"/>
    <w:rsid w:val="00FD1AFE"/>
    <w:rsid w:val="00FE34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277B32-4AC8-4A89-86E8-227AEC24E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2E7D"/>
    <w:rPr>
      <w:rFonts w:asciiTheme="majorBidi" w:hAnsiTheme="majorBidi"/>
      <w:sz w:val="24"/>
    </w:rPr>
  </w:style>
  <w:style w:type="paragraph" w:styleId="Heading1">
    <w:name w:val="heading 1"/>
    <w:basedOn w:val="Normal"/>
    <w:next w:val="Normal"/>
    <w:link w:val="Heading1Char"/>
    <w:uiPriority w:val="9"/>
    <w:qFormat/>
    <w:rsid w:val="00101A01"/>
    <w:pPr>
      <w:keepNext/>
      <w:keepLines/>
      <w:numPr>
        <w:numId w:val="33"/>
      </w:numPr>
      <w:spacing w:before="240" w:after="0"/>
      <w:outlineLvl w:val="0"/>
    </w:pPr>
    <w:rPr>
      <w:rFonts w:eastAsiaTheme="majorEastAsia" w:cstheme="majorBidi"/>
      <w:sz w:val="32"/>
      <w:szCs w:val="32"/>
    </w:rPr>
  </w:style>
  <w:style w:type="paragraph" w:styleId="Heading2">
    <w:name w:val="heading 2"/>
    <w:basedOn w:val="Normal"/>
    <w:next w:val="Normal"/>
    <w:link w:val="Heading2Char"/>
    <w:unhideWhenUsed/>
    <w:qFormat/>
    <w:rsid w:val="00017DE1"/>
    <w:pPr>
      <w:keepNext/>
      <w:pageBreakBefore/>
      <w:numPr>
        <w:ilvl w:val="1"/>
        <w:numId w:val="33"/>
      </w:numPr>
      <w:spacing w:before="240" w:after="180" w:line="360" w:lineRule="auto"/>
      <w:outlineLvl w:val="1"/>
    </w:pPr>
    <w:rPr>
      <w:rFonts w:eastAsia="Times New Roman" w:cstheme="majorBidi"/>
      <w:b/>
      <w:kern w:val="28"/>
      <w:sz w:val="32"/>
      <w:szCs w:val="20"/>
      <w:lang w:val="en-GB" w:eastAsia="en-GB"/>
    </w:rPr>
  </w:style>
  <w:style w:type="paragraph" w:styleId="Heading3">
    <w:name w:val="heading 3"/>
    <w:basedOn w:val="Normal"/>
    <w:next w:val="BodyFirst"/>
    <w:link w:val="Heading3Char"/>
    <w:unhideWhenUsed/>
    <w:qFormat/>
    <w:rsid w:val="00B56142"/>
    <w:pPr>
      <w:keepNext/>
      <w:numPr>
        <w:ilvl w:val="2"/>
        <w:numId w:val="33"/>
      </w:numPr>
      <w:tabs>
        <w:tab w:val="num" w:pos="720"/>
      </w:tabs>
      <w:spacing w:before="240" w:after="120" w:line="360" w:lineRule="auto"/>
      <w:ind w:left="720"/>
      <w:outlineLvl w:val="2"/>
    </w:pPr>
    <w:rPr>
      <w:rFonts w:ascii="Times" w:eastAsia="Times New Roman" w:hAnsi="Times" w:cs="Times New Roman"/>
      <w:b/>
      <w:kern w:val="22"/>
      <w:sz w:val="28"/>
      <w:szCs w:val="20"/>
      <w:lang w:val="en-GB" w:eastAsia="en-GB"/>
    </w:rPr>
  </w:style>
  <w:style w:type="paragraph" w:styleId="Heading4">
    <w:name w:val="heading 4"/>
    <w:basedOn w:val="Normal"/>
    <w:next w:val="BodyFirst"/>
    <w:link w:val="Heading4Char"/>
    <w:unhideWhenUsed/>
    <w:qFormat/>
    <w:rsid w:val="00B56142"/>
    <w:pPr>
      <w:keepNext/>
      <w:numPr>
        <w:ilvl w:val="3"/>
        <w:numId w:val="33"/>
      </w:numPr>
      <w:tabs>
        <w:tab w:val="left" w:pos="879"/>
        <w:tab w:val="num" w:pos="1080"/>
      </w:tabs>
      <w:spacing w:before="240" w:after="60" w:line="360" w:lineRule="auto"/>
      <w:outlineLvl w:val="3"/>
    </w:pPr>
    <w:rPr>
      <w:rFonts w:ascii="Times" w:eastAsia="Times New Roman" w:hAnsi="Times" w:cs="Times New Roman"/>
      <w:b/>
      <w:kern w:val="22"/>
      <w:szCs w:val="20"/>
      <w:lang w:val="en-GB" w:eastAsia="en-GB"/>
    </w:rPr>
  </w:style>
  <w:style w:type="paragraph" w:styleId="Heading5">
    <w:name w:val="heading 5"/>
    <w:basedOn w:val="Normal"/>
    <w:link w:val="Heading5Char"/>
    <w:unhideWhenUsed/>
    <w:qFormat/>
    <w:rsid w:val="00E36B97"/>
    <w:pPr>
      <w:numPr>
        <w:ilvl w:val="4"/>
        <w:numId w:val="33"/>
      </w:numPr>
      <w:tabs>
        <w:tab w:val="num" w:pos="1008"/>
      </w:tabs>
      <w:spacing w:before="240" w:after="60" w:line="360" w:lineRule="auto"/>
      <w:outlineLvl w:val="4"/>
    </w:pPr>
    <w:rPr>
      <w:rFonts w:ascii="Times" w:eastAsia="Times New Roman" w:hAnsi="Times" w:cs="Times New Roman"/>
      <w:b/>
      <w:bCs/>
      <w:iCs/>
      <w:kern w:val="22"/>
      <w:sz w:val="26"/>
      <w:szCs w:val="26"/>
      <w:lang w:val="en-GB" w:eastAsia="en-GB"/>
    </w:rPr>
  </w:style>
  <w:style w:type="paragraph" w:styleId="Heading6">
    <w:name w:val="heading 6"/>
    <w:basedOn w:val="Normal"/>
    <w:next w:val="BodyFirst"/>
    <w:link w:val="Heading6Char"/>
    <w:unhideWhenUsed/>
    <w:qFormat/>
    <w:rsid w:val="00665AA7"/>
    <w:pPr>
      <w:numPr>
        <w:ilvl w:val="5"/>
        <w:numId w:val="33"/>
      </w:numPr>
      <w:tabs>
        <w:tab w:val="num" w:pos="1152"/>
      </w:tabs>
      <w:spacing w:before="240" w:after="60" w:line="360" w:lineRule="auto"/>
      <w:outlineLvl w:val="5"/>
    </w:pPr>
    <w:rPr>
      <w:rFonts w:ascii="Times" w:eastAsia="Times New Roman" w:hAnsi="Times" w:cs="Times New Roman"/>
      <w:b/>
      <w:bCs/>
      <w:kern w:val="22"/>
      <w:lang w:val="en-GB" w:eastAsia="en-GB"/>
    </w:rPr>
  </w:style>
  <w:style w:type="paragraph" w:styleId="Heading7">
    <w:name w:val="heading 7"/>
    <w:basedOn w:val="Normal"/>
    <w:next w:val="BodyFirst"/>
    <w:link w:val="Heading7Char"/>
    <w:unhideWhenUsed/>
    <w:qFormat/>
    <w:rsid w:val="00665AA7"/>
    <w:pPr>
      <w:numPr>
        <w:ilvl w:val="6"/>
        <w:numId w:val="33"/>
      </w:numPr>
      <w:tabs>
        <w:tab w:val="num" w:pos="1296"/>
      </w:tabs>
      <w:spacing w:before="240" w:after="60" w:line="360" w:lineRule="auto"/>
      <w:outlineLvl w:val="6"/>
    </w:pPr>
    <w:rPr>
      <w:rFonts w:ascii="Times" w:eastAsia="Times New Roman" w:hAnsi="Times" w:cs="Times New Roman"/>
      <w:kern w:val="22"/>
      <w:szCs w:val="24"/>
      <w:lang w:val="en-GB" w:eastAsia="en-GB"/>
    </w:rPr>
  </w:style>
  <w:style w:type="paragraph" w:styleId="Heading8">
    <w:name w:val="heading 8"/>
    <w:basedOn w:val="Normal"/>
    <w:next w:val="Normal"/>
    <w:link w:val="Heading8Char"/>
    <w:unhideWhenUsed/>
    <w:qFormat/>
    <w:rsid w:val="00665AA7"/>
    <w:pPr>
      <w:numPr>
        <w:ilvl w:val="7"/>
        <w:numId w:val="33"/>
      </w:numPr>
      <w:tabs>
        <w:tab w:val="num" w:pos="1440"/>
      </w:tabs>
      <w:spacing w:before="240" w:after="60" w:line="360" w:lineRule="auto"/>
      <w:outlineLvl w:val="7"/>
    </w:pPr>
    <w:rPr>
      <w:rFonts w:ascii="Times" w:eastAsia="Times New Roman" w:hAnsi="Times" w:cs="Times New Roman"/>
      <w:i/>
      <w:iCs/>
      <w:kern w:val="22"/>
      <w:szCs w:val="24"/>
      <w:lang w:val="en-GB" w:eastAsia="en-GB"/>
    </w:rPr>
  </w:style>
  <w:style w:type="paragraph" w:styleId="Heading9">
    <w:name w:val="heading 9"/>
    <w:basedOn w:val="Normal"/>
    <w:next w:val="Normal"/>
    <w:link w:val="Heading9Char"/>
    <w:unhideWhenUsed/>
    <w:qFormat/>
    <w:rsid w:val="00665AA7"/>
    <w:pPr>
      <w:numPr>
        <w:ilvl w:val="8"/>
        <w:numId w:val="33"/>
      </w:numPr>
      <w:tabs>
        <w:tab w:val="num" w:pos="1584"/>
      </w:tabs>
      <w:spacing w:before="240" w:after="60" w:line="360" w:lineRule="auto"/>
      <w:outlineLvl w:val="8"/>
    </w:pPr>
    <w:rPr>
      <w:rFonts w:ascii="Arial" w:eastAsia="Times New Roman" w:hAnsi="Arial" w:cs="Arial"/>
      <w:kern w:val="22"/>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F25BE2"/>
    <w:pPr>
      <w:tabs>
        <w:tab w:val="center" w:pos="4153"/>
        <w:tab w:val="left" w:pos="6324"/>
      </w:tabs>
      <w:spacing w:before="480" w:after="480" w:line="360" w:lineRule="auto"/>
      <w:jc w:val="center"/>
      <w:outlineLvl w:val="0"/>
    </w:pPr>
    <w:rPr>
      <w:rFonts w:ascii="Times" w:eastAsia="Times New Roman" w:hAnsi="Times" w:cs="Times New Roman"/>
      <w:b/>
      <w:kern w:val="28"/>
      <w:sz w:val="36"/>
      <w:szCs w:val="20"/>
      <w:lang w:val="en-GB" w:eastAsia="en-GB"/>
    </w:rPr>
  </w:style>
  <w:style w:type="character" w:customStyle="1" w:styleId="TitleChar">
    <w:name w:val="Title Char"/>
    <w:basedOn w:val="DefaultParagraphFont"/>
    <w:link w:val="Title"/>
    <w:rsid w:val="00F25BE2"/>
    <w:rPr>
      <w:rFonts w:ascii="Times" w:eastAsia="Times New Roman" w:hAnsi="Times" w:cs="Times New Roman"/>
      <w:b/>
      <w:kern w:val="28"/>
      <w:sz w:val="36"/>
      <w:szCs w:val="20"/>
      <w:lang w:val="en-GB" w:eastAsia="en-GB"/>
    </w:rPr>
  </w:style>
  <w:style w:type="paragraph" w:customStyle="1" w:styleId="Author">
    <w:name w:val="Author"/>
    <w:basedOn w:val="Title"/>
    <w:rsid w:val="00F25BE2"/>
    <w:rPr>
      <w:bCs/>
      <w:sz w:val="32"/>
    </w:rPr>
  </w:style>
  <w:style w:type="paragraph" w:styleId="Date">
    <w:name w:val="Date"/>
    <w:basedOn w:val="Normal"/>
    <w:next w:val="Normal"/>
    <w:link w:val="DateChar"/>
    <w:rsid w:val="00F25BE2"/>
    <w:pPr>
      <w:spacing w:after="0" w:line="360" w:lineRule="auto"/>
      <w:jc w:val="center"/>
    </w:pPr>
    <w:rPr>
      <w:rFonts w:ascii="Times" w:eastAsia="Times New Roman" w:hAnsi="Times" w:cs="Times New Roman"/>
      <w:kern w:val="22"/>
      <w:szCs w:val="20"/>
      <w:lang w:val="en-GB" w:eastAsia="en-GB"/>
    </w:rPr>
  </w:style>
  <w:style w:type="character" w:customStyle="1" w:styleId="DateChar">
    <w:name w:val="Date Char"/>
    <w:basedOn w:val="DefaultParagraphFont"/>
    <w:link w:val="Date"/>
    <w:rsid w:val="00F25BE2"/>
    <w:rPr>
      <w:rFonts w:ascii="Times" w:eastAsia="Times New Roman" w:hAnsi="Times" w:cs="Times New Roman"/>
      <w:kern w:val="22"/>
      <w:sz w:val="24"/>
      <w:szCs w:val="20"/>
      <w:lang w:val="en-GB" w:eastAsia="en-GB"/>
    </w:rPr>
  </w:style>
  <w:style w:type="paragraph" w:customStyle="1" w:styleId="Unnumbered1">
    <w:name w:val="Unnumbered 1"/>
    <w:basedOn w:val="Heading1"/>
    <w:next w:val="Normal"/>
    <w:rsid w:val="00F25BE2"/>
    <w:pPr>
      <w:keepLines w:val="0"/>
      <w:pageBreakBefore/>
      <w:spacing w:after="180" w:line="360" w:lineRule="auto"/>
    </w:pPr>
    <w:rPr>
      <w:rFonts w:ascii="Times" w:eastAsia="Times New Roman" w:hAnsi="Times" w:cs="Times New Roman"/>
      <w:b/>
      <w:kern w:val="28"/>
      <w:szCs w:val="20"/>
      <w:lang w:val="en-GB" w:eastAsia="en-GB"/>
    </w:rPr>
  </w:style>
  <w:style w:type="character" w:customStyle="1" w:styleId="Heading1Char">
    <w:name w:val="Heading 1 Char"/>
    <w:basedOn w:val="DefaultParagraphFont"/>
    <w:link w:val="Heading1"/>
    <w:uiPriority w:val="9"/>
    <w:rsid w:val="00101A01"/>
    <w:rPr>
      <w:rFonts w:asciiTheme="majorBidi" w:eastAsiaTheme="majorEastAsia" w:hAnsiTheme="majorBidi" w:cstheme="majorBidi"/>
      <w:sz w:val="32"/>
      <w:szCs w:val="32"/>
    </w:rPr>
  </w:style>
  <w:style w:type="paragraph" w:customStyle="1" w:styleId="BodyFirst">
    <w:name w:val="Body First"/>
    <w:basedOn w:val="Normal"/>
    <w:next w:val="BodyText"/>
    <w:link w:val="BodyFirstChar"/>
    <w:qFormat/>
    <w:rsid w:val="00F25BE2"/>
    <w:pPr>
      <w:spacing w:after="120" w:line="360" w:lineRule="auto"/>
    </w:pPr>
    <w:rPr>
      <w:rFonts w:ascii="Times" w:eastAsia="Times New Roman" w:hAnsi="Times" w:cs="Times New Roman"/>
      <w:kern w:val="22"/>
      <w:szCs w:val="20"/>
      <w:lang w:val="en-GB" w:eastAsia="en-GB"/>
    </w:rPr>
  </w:style>
  <w:style w:type="character" w:customStyle="1" w:styleId="BodyFirstChar">
    <w:name w:val="Body First Char"/>
    <w:link w:val="BodyFirst"/>
    <w:rsid w:val="00F25BE2"/>
    <w:rPr>
      <w:rFonts w:ascii="Times" w:eastAsia="Times New Roman" w:hAnsi="Times" w:cs="Times New Roman"/>
      <w:kern w:val="22"/>
      <w:szCs w:val="20"/>
      <w:lang w:val="en-GB" w:eastAsia="en-GB"/>
    </w:rPr>
  </w:style>
  <w:style w:type="paragraph" w:styleId="BodyText">
    <w:name w:val="Body Text"/>
    <w:basedOn w:val="Normal"/>
    <w:link w:val="BodyTextChar"/>
    <w:unhideWhenUsed/>
    <w:rsid w:val="00F25BE2"/>
    <w:pPr>
      <w:spacing w:after="120"/>
    </w:pPr>
  </w:style>
  <w:style w:type="character" w:customStyle="1" w:styleId="BodyTextChar">
    <w:name w:val="Body Text Char"/>
    <w:basedOn w:val="DefaultParagraphFont"/>
    <w:link w:val="BodyText"/>
    <w:rsid w:val="00F25BE2"/>
  </w:style>
  <w:style w:type="character" w:customStyle="1" w:styleId="Heading2Char">
    <w:name w:val="Heading 2 Char"/>
    <w:basedOn w:val="DefaultParagraphFont"/>
    <w:link w:val="Heading2"/>
    <w:rsid w:val="00017DE1"/>
    <w:rPr>
      <w:rFonts w:asciiTheme="majorBidi" w:eastAsia="Times New Roman" w:hAnsiTheme="majorBidi" w:cstheme="majorBidi"/>
      <w:b/>
      <w:kern w:val="28"/>
      <w:sz w:val="32"/>
      <w:szCs w:val="20"/>
      <w:lang w:val="en-GB" w:eastAsia="en-GB"/>
    </w:rPr>
  </w:style>
  <w:style w:type="character" w:customStyle="1" w:styleId="Heading3Char">
    <w:name w:val="Heading 3 Char"/>
    <w:basedOn w:val="DefaultParagraphFont"/>
    <w:link w:val="Heading3"/>
    <w:rsid w:val="00B56142"/>
    <w:rPr>
      <w:rFonts w:ascii="Times" w:eastAsia="Times New Roman" w:hAnsi="Times" w:cs="Times New Roman"/>
      <w:b/>
      <w:kern w:val="22"/>
      <w:sz w:val="28"/>
      <w:szCs w:val="20"/>
      <w:lang w:val="en-GB" w:eastAsia="en-GB"/>
    </w:rPr>
  </w:style>
  <w:style w:type="character" w:customStyle="1" w:styleId="Heading4Char">
    <w:name w:val="Heading 4 Char"/>
    <w:basedOn w:val="DefaultParagraphFont"/>
    <w:link w:val="Heading4"/>
    <w:rsid w:val="00B56142"/>
    <w:rPr>
      <w:rFonts w:ascii="Times" w:eastAsia="Times New Roman" w:hAnsi="Times" w:cs="Times New Roman"/>
      <w:b/>
      <w:kern w:val="22"/>
      <w:sz w:val="24"/>
      <w:szCs w:val="20"/>
      <w:lang w:val="en-GB" w:eastAsia="en-GB"/>
    </w:rPr>
  </w:style>
  <w:style w:type="character" w:customStyle="1" w:styleId="Heading5Char">
    <w:name w:val="Heading 5 Char"/>
    <w:basedOn w:val="DefaultParagraphFont"/>
    <w:link w:val="Heading5"/>
    <w:rsid w:val="00E36B97"/>
    <w:rPr>
      <w:rFonts w:ascii="Times" w:eastAsia="Times New Roman" w:hAnsi="Times" w:cs="Times New Roman"/>
      <w:b/>
      <w:bCs/>
      <w:iCs/>
      <w:kern w:val="22"/>
      <w:sz w:val="26"/>
      <w:szCs w:val="26"/>
      <w:lang w:val="en-GB" w:eastAsia="en-GB"/>
    </w:rPr>
  </w:style>
  <w:style w:type="character" w:customStyle="1" w:styleId="Heading6Char">
    <w:name w:val="Heading 6 Char"/>
    <w:basedOn w:val="DefaultParagraphFont"/>
    <w:link w:val="Heading6"/>
    <w:rsid w:val="00665AA7"/>
    <w:rPr>
      <w:rFonts w:ascii="Times" w:eastAsia="Times New Roman" w:hAnsi="Times" w:cs="Times New Roman"/>
      <w:b/>
      <w:bCs/>
      <w:kern w:val="22"/>
      <w:sz w:val="24"/>
      <w:lang w:val="en-GB" w:eastAsia="en-GB"/>
    </w:rPr>
  </w:style>
  <w:style w:type="character" w:customStyle="1" w:styleId="Heading7Char">
    <w:name w:val="Heading 7 Char"/>
    <w:basedOn w:val="DefaultParagraphFont"/>
    <w:link w:val="Heading7"/>
    <w:rsid w:val="00665AA7"/>
    <w:rPr>
      <w:rFonts w:ascii="Times" w:eastAsia="Times New Roman" w:hAnsi="Times" w:cs="Times New Roman"/>
      <w:kern w:val="22"/>
      <w:sz w:val="24"/>
      <w:szCs w:val="24"/>
      <w:lang w:val="en-GB" w:eastAsia="en-GB"/>
    </w:rPr>
  </w:style>
  <w:style w:type="character" w:customStyle="1" w:styleId="Heading8Char">
    <w:name w:val="Heading 8 Char"/>
    <w:basedOn w:val="DefaultParagraphFont"/>
    <w:link w:val="Heading8"/>
    <w:rsid w:val="00665AA7"/>
    <w:rPr>
      <w:rFonts w:ascii="Times" w:eastAsia="Times New Roman" w:hAnsi="Times" w:cs="Times New Roman"/>
      <w:i/>
      <w:iCs/>
      <w:kern w:val="22"/>
      <w:sz w:val="24"/>
      <w:szCs w:val="24"/>
      <w:lang w:val="en-GB" w:eastAsia="en-GB"/>
    </w:rPr>
  </w:style>
  <w:style w:type="character" w:customStyle="1" w:styleId="Heading9Char">
    <w:name w:val="Heading 9 Char"/>
    <w:basedOn w:val="DefaultParagraphFont"/>
    <w:link w:val="Heading9"/>
    <w:rsid w:val="00665AA7"/>
    <w:rPr>
      <w:rFonts w:ascii="Arial" w:eastAsia="Times New Roman" w:hAnsi="Arial" w:cs="Arial"/>
      <w:kern w:val="22"/>
      <w:sz w:val="24"/>
      <w:lang w:val="en-GB" w:eastAsia="en-GB"/>
    </w:rPr>
  </w:style>
  <w:style w:type="numbering" w:customStyle="1" w:styleId="NoList1">
    <w:name w:val="No List1"/>
    <w:next w:val="NoList"/>
    <w:uiPriority w:val="99"/>
    <w:semiHidden/>
    <w:unhideWhenUsed/>
    <w:rsid w:val="00665AA7"/>
  </w:style>
  <w:style w:type="character" w:styleId="Hyperlink">
    <w:name w:val="Hyperlink"/>
    <w:uiPriority w:val="99"/>
    <w:unhideWhenUsed/>
    <w:rsid w:val="00665AA7"/>
    <w:rPr>
      <w:color w:val="0000FF"/>
      <w:u w:val="single"/>
    </w:rPr>
  </w:style>
  <w:style w:type="paragraph" w:styleId="TOC1">
    <w:name w:val="toc 1"/>
    <w:basedOn w:val="Normal"/>
    <w:next w:val="Normal"/>
    <w:autoRedefine/>
    <w:uiPriority w:val="39"/>
    <w:unhideWhenUsed/>
    <w:rsid w:val="00665AA7"/>
    <w:pPr>
      <w:tabs>
        <w:tab w:val="left" w:pos="567"/>
        <w:tab w:val="right" w:leader="dot" w:pos="8302"/>
      </w:tabs>
      <w:spacing w:after="0" w:line="360" w:lineRule="auto"/>
      <w:ind w:firstLine="284"/>
    </w:pPr>
    <w:rPr>
      <w:rFonts w:ascii="Times" w:eastAsia="Times New Roman" w:hAnsi="Times" w:cs="Times New Roman"/>
      <w:noProof/>
      <w:kern w:val="22"/>
      <w:szCs w:val="20"/>
      <w:lang w:val="en-GB" w:eastAsia="en-GB"/>
    </w:rPr>
  </w:style>
  <w:style w:type="paragraph" w:styleId="TOC2">
    <w:name w:val="toc 2"/>
    <w:basedOn w:val="Normal"/>
    <w:next w:val="Normal"/>
    <w:autoRedefine/>
    <w:uiPriority w:val="39"/>
    <w:unhideWhenUsed/>
    <w:rsid w:val="00665AA7"/>
    <w:pPr>
      <w:tabs>
        <w:tab w:val="left" w:pos="993"/>
        <w:tab w:val="right" w:leader="dot" w:pos="8302"/>
      </w:tabs>
      <w:spacing w:after="0" w:line="360" w:lineRule="auto"/>
      <w:ind w:left="220" w:firstLine="284"/>
    </w:pPr>
    <w:rPr>
      <w:rFonts w:ascii="Times" w:eastAsia="Times New Roman" w:hAnsi="Times" w:cs="Times New Roman"/>
      <w:noProof/>
      <w:kern w:val="22"/>
      <w:szCs w:val="20"/>
      <w:lang w:val="en-GB" w:eastAsia="en-GB"/>
    </w:rPr>
  </w:style>
  <w:style w:type="paragraph" w:styleId="TableofFigures">
    <w:name w:val="table of figures"/>
    <w:basedOn w:val="Normal"/>
    <w:next w:val="Normal"/>
    <w:uiPriority w:val="99"/>
    <w:semiHidden/>
    <w:unhideWhenUsed/>
    <w:rsid w:val="00665AA7"/>
    <w:pPr>
      <w:spacing w:after="0" w:line="360" w:lineRule="auto"/>
      <w:ind w:left="440" w:hanging="440"/>
    </w:pPr>
    <w:rPr>
      <w:rFonts w:ascii="Times" w:eastAsia="Times New Roman" w:hAnsi="Times" w:cs="Times New Roman"/>
      <w:kern w:val="22"/>
      <w:szCs w:val="20"/>
      <w:lang w:val="en-GB" w:eastAsia="en-GB"/>
    </w:rPr>
  </w:style>
  <w:style w:type="paragraph" w:styleId="ListBullet">
    <w:name w:val="List Bullet"/>
    <w:basedOn w:val="Normal"/>
    <w:autoRedefine/>
    <w:semiHidden/>
    <w:unhideWhenUsed/>
    <w:rsid w:val="00665AA7"/>
    <w:pPr>
      <w:numPr>
        <w:numId w:val="1"/>
      </w:numPr>
      <w:spacing w:after="0" w:line="360" w:lineRule="auto"/>
    </w:pPr>
    <w:rPr>
      <w:rFonts w:ascii="Times" w:eastAsia="Times New Roman" w:hAnsi="Times" w:cs="Times New Roman"/>
      <w:kern w:val="22"/>
      <w:szCs w:val="20"/>
      <w:lang w:val="en-GB" w:eastAsia="en-GB"/>
    </w:rPr>
  </w:style>
  <w:style w:type="paragraph" w:styleId="Bibliography">
    <w:name w:val="Bibliography"/>
    <w:basedOn w:val="Normal"/>
    <w:next w:val="Normal"/>
    <w:uiPriority w:val="37"/>
    <w:unhideWhenUsed/>
    <w:rsid w:val="00665AA7"/>
    <w:pPr>
      <w:spacing w:after="0" w:line="360" w:lineRule="auto"/>
      <w:ind w:firstLine="284"/>
    </w:pPr>
    <w:rPr>
      <w:rFonts w:ascii="Times" w:eastAsia="Times New Roman" w:hAnsi="Times" w:cs="Times New Roman"/>
      <w:kern w:val="22"/>
      <w:szCs w:val="20"/>
      <w:lang w:val="en-GB" w:eastAsia="en-GB"/>
    </w:rPr>
  </w:style>
  <w:style w:type="paragraph" w:styleId="TOCHeading">
    <w:name w:val="TOC Heading"/>
    <w:basedOn w:val="Heading1"/>
    <w:next w:val="Normal"/>
    <w:uiPriority w:val="39"/>
    <w:unhideWhenUsed/>
    <w:qFormat/>
    <w:rsid w:val="00665AA7"/>
    <w:pPr>
      <w:spacing w:line="256" w:lineRule="auto"/>
      <w:outlineLvl w:val="9"/>
    </w:pPr>
    <w:rPr>
      <w:rFonts w:ascii="Calibri Light" w:eastAsia="Times New Roman" w:hAnsi="Calibri Light" w:cs="Times New Roman"/>
      <w:color w:val="2E74B5"/>
    </w:rPr>
  </w:style>
  <w:style w:type="paragraph" w:customStyle="1" w:styleId="Figure">
    <w:name w:val="Figure"/>
    <w:basedOn w:val="Normal"/>
    <w:next w:val="BodyText"/>
    <w:rsid w:val="00665AA7"/>
    <w:pPr>
      <w:numPr>
        <w:numId w:val="2"/>
      </w:numPr>
      <w:tabs>
        <w:tab w:val="left" w:pos="900"/>
      </w:tabs>
      <w:spacing w:after="0" w:line="360" w:lineRule="auto"/>
      <w:jc w:val="center"/>
    </w:pPr>
    <w:rPr>
      <w:rFonts w:ascii="Times" w:eastAsia="Times New Roman" w:hAnsi="Times" w:cs="Times New Roman"/>
      <w:b/>
      <w:kern w:val="22"/>
      <w:szCs w:val="20"/>
      <w:lang w:val="en-GB" w:eastAsia="en-GB"/>
    </w:rPr>
  </w:style>
  <w:style w:type="paragraph" w:customStyle="1" w:styleId="BodyCentre">
    <w:name w:val="Body Centre"/>
    <w:basedOn w:val="Normal"/>
    <w:next w:val="Figure"/>
    <w:rsid w:val="00665AA7"/>
    <w:pPr>
      <w:keepNext/>
      <w:spacing w:after="120" w:line="360" w:lineRule="auto"/>
      <w:jc w:val="center"/>
    </w:pPr>
    <w:rPr>
      <w:rFonts w:ascii="Times" w:eastAsia="Times New Roman" w:hAnsi="Times" w:cs="Times New Roman"/>
      <w:kern w:val="22"/>
      <w:szCs w:val="20"/>
      <w:lang w:val="en-GB" w:eastAsia="en-GB"/>
    </w:rPr>
  </w:style>
  <w:style w:type="paragraph" w:styleId="Header">
    <w:name w:val="header"/>
    <w:basedOn w:val="Normal"/>
    <w:link w:val="HeaderChar"/>
    <w:uiPriority w:val="99"/>
    <w:unhideWhenUsed/>
    <w:rsid w:val="00665A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5AA7"/>
  </w:style>
  <w:style w:type="paragraph" w:styleId="Footer">
    <w:name w:val="footer"/>
    <w:basedOn w:val="Normal"/>
    <w:link w:val="FooterChar"/>
    <w:uiPriority w:val="99"/>
    <w:unhideWhenUsed/>
    <w:rsid w:val="00665A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5AA7"/>
  </w:style>
  <w:style w:type="paragraph" w:styleId="ListParagraph">
    <w:name w:val="List Paragraph"/>
    <w:basedOn w:val="Normal"/>
    <w:uiPriority w:val="34"/>
    <w:qFormat/>
    <w:rsid w:val="00665AA7"/>
    <w:pPr>
      <w:ind w:left="720"/>
      <w:contextualSpacing/>
    </w:pPr>
  </w:style>
  <w:style w:type="table" w:styleId="TableGrid">
    <w:name w:val="Table Grid"/>
    <w:basedOn w:val="TableNormal"/>
    <w:uiPriority w:val="39"/>
    <w:rsid w:val="00665A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665AA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65AA7"/>
    <w:rPr>
      <w:sz w:val="20"/>
      <w:szCs w:val="20"/>
    </w:rPr>
  </w:style>
  <w:style w:type="character" w:styleId="FootnoteReference">
    <w:name w:val="footnote reference"/>
    <w:basedOn w:val="DefaultParagraphFont"/>
    <w:uiPriority w:val="99"/>
    <w:semiHidden/>
    <w:unhideWhenUsed/>
    <w:rsid w:val="00665AA7"/>
    <w:rPr>
      <w:vertAlign w:val="superscript"/>
    </w:rPr>
  </w:style>
  <w:style w:type="paragraph" w:styleId="TOC3">
    <w:name w:val="toc 3"/>
    <w:basedOn w:val="Normal"/>
    <w:next w:val="Normal"/>
    <w:autoRedefine/>
    <w:uiPriority w:val="39"/>
    <w:unhideWhenUsed/>
    <w:rsid w:val="00B114F9"/>
    <w:pPr>
      <w:spacing w:after="100"/>
      <w:ind w:left="480"/>
    </w:pPr>
  </w:style>
  <w:style w:type="paragraph" w:styleId="BalloonText">
    <w:name w:val="Balloon Text"/>
    <w:basedOn w:val="Normal"/>
    <w:link w:val="BalloonTextChar"/>
    <w:uiPriority w:val="99"/>
    <w:semiHidden/>
    <w:unhideWhenUsed/>
    <w:rsid w:val="00604D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4D3F"/>
    <w:rPr>
      <w:rFonts w:ascii="Segoe UI" w:hAnsi="Segoe UI" w:cs="Segoe UI"/>
      <w:sz w:val="18"/>
      <w:szCs w:val="18"/>
    </w:rPr>
  </w:style>
  <w:style w:type="paragraph" w:styleId="Caption">
    <w:name w:val="caption"/>
    <w:basedOn w:val="Normal"/>
    <w:next w:val="Normal"/>
    <w:uiPriority w:val="35"/>
    <w:unhideWhenUsed/>
    <w:qFormat/>
    <w:rsid w:val="00B12CC9"/>
    <w:pPr>
      <w:spacing w:after="200" w:line="240" w:lineRule="auto"/>
    </w:pPr>
    <w:rPr>
      <w:i/>
      <w:iCs/>
      <w:color w:val="44546A" w:themeColor="text2"/>
      <w:sz w:val="18"/>
      <w:szCs w:val="18"/>
    </w:rPr>
  </w:style>
  <w:style w:type="table" w:styleId="GridTable1Light">
    <w:name w:val="Grid Table 1 Light"/>
    <w:basedOn w:val="TableNormal"/>
    <w:uiPriority w:val="46"/>
    <w:rsid w:val="001B3D6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0025">
      <w:bodyDiv w:val="1"/>
      <w:marLeft w:val="0"/>
      <w:marRight w:val="0"/>
      <w:marTop w:val="0"/>
      <w:marBottom w:val="0"/>
      <w:divBdr>
        <w:top w:val="none" w:sz="0" w:space="0" w:color="auto"/>
        <w:left w:val="none" w:sz="0" w:space="0" w:color="auto"/>
        <w:bottom w:val="none" w:sz="0" w:space="0" w:color="auto"/>
        <w:right w:val="none" w:sz="0" w:space="0" w:color="auto"/>
      </w:divBdr>
    </w:div>
    <w:div w:id="2628833">
      <w:bodyDiv w:val="1"/>
      <w:marLeft w:val="0"/>
      <w:marRight w:val="0"/>
      <w:marTop w:val="0"/>
      <w:marBottom w:val="0"/>
      <w:divBdr>
        <w:top w:val="none" w:sz="0" w:space="0" w:color="auto"/>
        <w:left w:val="none" w:sz="0" w:space="0" w:color="auto"/>
        <w:bottom w:val="none" w:sz="0" w:space="0" w:color="auto"/>
        <w:right w:val="none" w:sz="0" w:space="0" w:color="auto"/>
      </w:divBdr>
    </w:div>
    <w:div w:id="5642132">
      <w:bodyDiv w:val="1"/>
      <w:marLeft w:val="0"/>
      <w:marRight w:val="0"/>
      <w:marTop w:val="0"/>
      <w:marBottom w:val="0"/>
      <w:divBdr>
        <w:top w:val="none" w:sz="0" w:space="0" w:color="auto"/>
        <w:left w:val="none" w:sz="0" w:space="0" w:color="auto"/>
        <w:bottom w:val="none" w:sz="0" w:space="0" w:color="auto"/>
        <w:right w:val="none" w:sz="0" w:space="0" w:color="auto"/>
      </w:divBdr>
    </w:div>
    <w:div w:id="11347006">
      <w:bodyDiv w:val="1"/>
      <w:marLeft w:val="0"/>
      <w:marRight w:val="0"/>
      <w:marTop w:val="0"/>
      <w:marBottom w:val="0"/>
      <w:divBdr>
        <w:top w:val="none" w:sz="0" w:space="0" w:color="auto"/>
        <w:left w:val="none" w:sz="0" w:space="0" w:color="auto"/>
        <w:bottom w:val="none" w:sz="0" w:space="0" w:color="auto"/>
        <w:right w:val="none" w:sz="0" w:space="0" w:color="auto"/>
      </w:divBdr>
    </w:div>
    <w:div w:id="13117766">
      <w:bodyDiv w:val="1"/>
      <w:marLeft w:val="0"/>
      <w:marRight w:val="0"/>
      <w:marTop w:val="0"/>
      <w:marBottom w:val="0"/>
      <w:divBdr>
        <w:top w:val="none" w:sz="0" w:space="0" w:color="auto"/>
        <w:left w:val="none" w:sz="0" w:space="0" w:color="auto"/>
        <w:bottom w:val="none" w:sz="0" w:space="0" w:color="auto"/>
        <w:right w:val="none" w:sz="0" w:space="0" w:color="auto"/>
      </w:divBdr>
    </w:div>
    <w:div w:id="13121435">
      <w:bodyDiv w:val="1"/>
      <w:marLeft w:val="0"/>
      <w:marRight w:val="0"/>
      <w:marTop w:val="0"/>
      <w:marBottom w:val="0"/>
      <w:divBdr>
        <w:top w:val="none" w:sz="0" w:space="0" w:color="auto"/>
        <w:left w:val="none" w:sz="0" w:space="0" w:color="auto"/>
        <w:bottom w:val="none" w:sz="0" w:space="0" w:color="auto"/>
        <w:right w:val="none" w:sz="0" w:space="0" w:color="auto"/>
      </w:divBdr>
    </w:div>
    <w:div w:id="16784346">
      <w:bodyDiv w:val="1"/>
      <w:marLeft w:val="0"/>
      <w:marRight w:val="0"/>
      <w:marTop w:val="0"/>
      <w:marBottom w:val="0"/>
      <w:divBdr>
        <w:top w:val="none" w:sz="0" w:space="0" w:color="auto"/>
        <w:left w:val="none" w:sz="0" w:space="0" w:color="auto"/>
        <w:bottom w:val="none" w:sz="0" w:space="0" w:color="auto"/>
        <w:right w:val="none" w:sz="0" w:space="0" w:color="auto"/>
      </w:divBdr>
    </w:div>
    <w:div w:id="26639424">
      <w:bodyDiv w:val="1"/>
      <w:marLeft w:val="0"/>
      <w:marRight w:val="0"/>
      <w:marTop w:val="0"/>
      <w:marBottom w:val="0"/>
      <w:divBdr>
        <w:top w:val="none" w:sz="0" w:space="0" w:color="auto"/>
        <w:left w:val="none" w:sz="0" w:space="0" w:color="auto"/>
        <w:bottom w:val="none" w:sz="0" w:space="0" w:color="auto"/>
        <w:right w:val="none" w:sz="0" w:space="0" w:color="auto"/>
      </w:divBdr>
    </w:div>
    <w:div w:id="27459942">
      <w:bodyDiv w:val="1"/>
      <w:marLeft w:val="0"/>
      <w:marRight w:val="0"/>
      <w:marTop w:val="0"/>
      <w:marBottom w:val="0"/>
      <w:divBdr>
        <w:top w:val="none" w:sz="0" w:space="0" w:color="auto"/>
        <w:left w:val="none" w:sz="0" w:space="0" w:color="auto"/>
        <w:bottom w:val="none" w:sz="0" w:space="0" w:color="auto"/>
        <w:right w:val="none" w:sz="0" w:space="0" w:color="auto"/>
      </w:divBdr>
    </w:div>
    <w:div w:id="29577595">
      <w:bodyDiv w:val="1"/>
      <w:marLeft w:val="0"/>
      <w:marRight w:val="0"/>
      <w:marTop w:val="0"/>
      <w:marBottom w:val="0"/>
      <w:divBdr>
        <w:top w:val="none" w:sz="0" w:space="0" w:color="auto"/>
        <w:left w:val="none" w:sz="0" w:space="0" w:color="auto"/>
        <w:bottom w:val="none" w:sz="0" w:space="0" w:color="auto"/>
        <w:right w:val="none" w:sz="0" w:space="0" w:color="auto"/>
      </w:divBdr>
    </w:div>
    <w:div w:id="31617615">
      <w:bodyDiv w:val="1"/>
      <w:marLeft w:val="0"/>
      <w:marRight w:val="0"/>
      <w:marTop w:val="0"/>
      <w:marBottom w:val="0"/>
      <w:divBdr>
        <w:top w:val="none" w:sz="0" w:space="0" w:color="auto"/>
        <w:left w:val="none" w:sz="0" w:space="0" w:color="auto"/>
        <w:bottom w:val="none" w:sz="0" w:space="0" w:color="auto"/>
        <w:right w:val="none" w:sz="0" w:space="0" w:color="auto"/>
      </w:divBdr>
    </w:div>
    <w:div w:id="31731337">
      <w:bodyDiv w:val="1"/>
      <w:marLeft w:val="0"/>
      <w:marRight w:val="0"/>
      <w:marTop w:val="0"/>
      <w:marBottom w:val="0"/>
      <w:divBdr>
        <w:top w:val="none" w:sz="0" w:space="0" w:color="auto"/>
        <w:left w:val="none" w:sz="0" w:space="0" w:color="auto"/>
        <w:bottom w:val="none" w:sz="0" w:space="0" w:color="auto"/>
        <w:right w:val="none" w:sz="0" w:space="0" w:color="auto"/>
      </w:divBdr>
    </w:div>
    <w:div w:id="32460110">
      <w:bodyDiv w:val="1"/>
      <w:marLeft w:val="0"/>
      <w:marRight w:val="0"/>
      <w:marTop w:val="0"/>
      <w:marBottom w:val="0"/>
      <w:divBdr>
        <w:top w:val="none" w:sz="0" w:space="0" w:color="auto"/>
        <w:left w:val="none" w:sz="0" w:space="0" w:color="auto"/>
        <w:bottom w:val="none" w:sz="0" w:space="0" w:color="auto"/>
        <w:right w:val="none" w:sz="0" w:space="0" w:color="auto"/>
      </w:divBdr>
    </w:div>
    <w:div w:id="32928088">
      <w:bodyDiv w:val="1"/>
      <w:marLeft w:val="0"/>
      <w:marRight w:val="0"/>
      <w:marTop w:val="0"/>
      <w:marBottom w:val="0"/>
      <w:divBdr>
        <w:top w:val="none" w:sz="0" w:space="0" w:color="auto"/>
        <w:left w:val="none" w:sz="0" w:space="0" w:color="auto"/>
        <w:bottom w:val="none" w:sz="0" w:space="0" w:color="auto"/>
        <w:right w:val="none" w:sz="0" w:space="0" w:color="auto"/>
      </w:divBdr>
    </w:div>
    <w:div w:id="33623293">
      <w:bodyDiv w:val="1"/>
      <w:marLeft w:val="0"/>
      <w:marRight w:val="0"/>
      <w:marTop w:val="0"/>
      <w:marBottom w:val="0"/>
      <w:divBdr>
        <w:top w:val="none" w:sz="0" w:space="0" w:color="auto"/>
        <w:left w:val="none" w:sz="0" w:space="0" w:color="auto"/>
        <w:bottom w:val="none" w:sz="0" w:space="0" w:color="auto"/>
        <w:right w:val="none" w:sz="0" w:space="0" w:color="auto"/>
      </w:divBdr>
    </w:div>
    <w:div w:id="33698696">
      <w:bodyDiv w:val="1"/>
      <w:marLeft w:val="0"/>
      <w:marRight w:val="0"/>
      <w:marTop w:val="0"/>
      <w:marBottom w:val="0"/>
      <w:divBdr>
        <w:top w:val="none" w:sz="0" w:space="0" w:color="auto"/>
        <w:left w:val="none" w:sz="0" w:space="0" w:color="auto"/>
        <w:bottom w:val="none" w:sz="0" w:space="0" w:color="auto"/>
        <w:right w:val="none" w:sz="0" w:space="0" w:color="auto"/>
      </w:divBdr>
    </w:div>
    <w:div w:id="37702069">
      <w:bodyDiv w:val="1"/>
      <w:marLeft w:val="0"/>
      <w:marRight w:val="0"/>
      <w:marTop w:val="0"/>
      <w:marBottom w:val="0"/>
      <w:divBdr>
        <w:top w:val="none" w:sz="0" w:space="0" w:color="auto"/>
        <w:left w:val="none" w:sz="0" w:space="0" w:color="auto"/>
        <w:bottom w:val="none" w:sz="0" w:space="0" w:color="auto"/>
        <w:right w:val="none" w:sz="0" w:space="0" w:color="auto"/>
      </w:divBdr>
    </w:div>
    <w:div w:id="42600001">
      <w:bodyDiv w:val="1"/>
      <w:marLeft w:val="0"/>
      <w:marRight w:val="0"/>
      <w:marTop w:val="0"/>
      <w:marBottom w:val="0"/>
      <w:divBdr>
        <w:top w:val="none" w:sz="0" w:space="0" w:color="auto"/>
        <w:left w:val="none" w:sz="0" w:space="0" w:color="auto"/>
        <w:bottom w:val="none" w:sz="0" w:space="0" w:color="auto"/>
        <w:right w:val="none" w:sz="0" w:space="0" w:color="auto"/>
      </w:divBdr>
    </w:div>
    <w:div w:id="46491651">
      <w:bodyDiv w:val="1"/>
      <w:marLeft w:val="0"/>
      <w:marRight w:val="0"/>
      <w:marTop w:val="0"/>
      <w:marBottom w:val="0"/>
      <w:divBdr>
        <w:top w:val="none" w:sz="0" w:space="0" w:color="auto"/>
        <w:left w:val="none" w:sz="0" w:space="0" w:color="auto"/>
        <w:bottom w:val="none" w:sz="0" w:space="0" w:color="auto"/>
        <w:right w:val="none" w:sz="0" w:space="0" w:color="auto"/>
      </w:divBdr>
    </w:div>
    <w:div w:id="47848931">
      <w:bodyDiv w:val="1"/>
      <w:marLeft w:val="0"/>
      <w:marRight w:val="0"/>
      <w:marTop w:val="0"/>
      <w:marBottom w:val="0"/>
      <w:divBdr>
        <w:top w:val="none" w:sz="0" w:space="0" w:color="auto"/>
        <w:left w:val="none" w:sz="0" w:space="0" w:color="auto"/>
        <w:bottom w:val="none" w:sz="0" w:space="0" w:color="auto"/>
        <w:right w:val="none" w:sz="0" w:space="0" w:color="auto"/>
      </w:divBdr>
    </w:div>
    <w:div w:id="53429576">
      <w:bodyDiv w:val="1"/>
      <w:marLeft w:val="0"/>
      <w:marRight w:val="0"/>
      <w:marTop w:val="0"/>
      <w:marBottom w:val="0"/>
      <w:divBdr>
        <w:top w:val="none" w:sz="0" w:space="0" w:color="auto"/>
        <w:left w:val="none" w:sz="0" w:space="0" w:color="auto"/>
        <w:bottom w:val="none" w:sz="0" w:space="0" w:color="auto"/>
        <w:right w:val="none" w:sz="0" w:space="0" w:color="auto"/>
      </w:divBdr>
    </w:div>
    <w:div w:id="53505566">
      <w:bodyDiv w:val="1"/>
      <w:marLeft w:val="0"/>
      <w:marRight w:val="0"/>
      <w:marTop w:val="0"/>
      <w:marBottom w:val="0"/>
      <w:divBdr>
        <w:top w:val="none" w:sz="0" w:space="0" w:color="auto"/>
        <w:left w:val="none" w:sz="0" w:space="0" w:color="auto"/>
        <w:bottom w:val="none" w:sz="0" w:space="0" w:color="auto"/>
        <w:right w:val="none" w:sz="0" w:space="0" w:color="auto"/>
      </w:divBdr>
    </w:div>
    <w:div w:id="55399652">
      <w:bodyDiv w:val="1"/>
      <w:marLeft w:val="0"/>
      <w:marRight w:val="0"/>
      <w:marTop w:val="0"/>
      <w:marBottom w:val="0"/>
      <w:divBdr>
        <w:top w:val="none" w:sz="0" w:space="0" w:color="auto"/>
        <w:left w:val="none" w:sz="0" w:space="0" w:color="auto"/>
        <w:bottom w:val="none" w:sz="0" w:space="0" w:color="auto"/>
        <w:right w:val="none" w:sz="0" w:space="0" w:color="auto"/>
      </w:divBdr>
    </w:div>
    <w:div w:id="58673663">
      <w:bodyDiv w:val="1"/>
      <w:marLeft w:val="0"/>
      <w:marRight w:val="0"/>
      <w:marTop w:val="0"/>
      <w:marBottom w:val="0"/>
      <w:divBdr>
        <w:top w:val="none" w:sz="0" w:space="0" w:color="auto"/>
        <w:left w:val="none" w:sz="0" w:space="0" w:color="auto"/>
        <w:bottom w:val="none" w:sz="0" w:space="0" w:color="auto"/>
        <w:right w:val="none" w:sz="0" w:space="0" w:color="auto"/>
      </w:divBdr>
    </w:div>
    <w:div w:id="61802725">
      <w:bodyDiv w:val="1"/>
      <w:marLeft w:val="0"/>
      <w:marRight w:val="0"/>
      <w:marTop w:val="0"/>
      <w:marBottom w:val="0"/>
      <w:divBdr>
        <w:top w:val="none" w:sz="0" w:space="0" w:color="auto"/>
        <w:left w:val="none" w:sz="0" w:space="0" w:color="auto"/>
        <w:bottom w:val="none" w:sz="0" w:space="0" w:color="auto"/>
        <w:right w:val="none" w:sz="0" w:space="0" w:color="auto"/>
      </w:divBdr>
    </w:div>
    <w:div w:id="62607248">
      <w:bodyDiv w:val="1"/>
      <w:marLeft w:val="0"/>
      <w:marRight w:val="0"/>
      <w:marTop w:val="0"/>
      <w:marBottom w:val="0"/>
      <w:divBdr>
        <w:top w:val="none" w:sz="0" w:space="0" w:color="auto"/>
        <w:left w:val="none" w:sz="0" w:space="0" w:color="auto"/>
        <w:bottom w:val="none" w:sz="0" w:space="0" w:color="auto"/>
        <w:right w:val="none" w:sz="0" w:space="0" w:color="auto"/>
      </w:divBdr>
    </w:div>
    <w:div w:id="63189042">
      <w:bodyDiv w:val="1"/>
      <w:marLeft w:val="0"/>
      <w:marRight w:val="0"/>
      <w:marTop w:val="0"/>
      <w:marBottom w:val="0"/>
      <w:divBdr>
        <w:top w:val="none" w:sz="0" w:space="0" w:color="auto"/>
        <w:left w:val="none" w:sz="0" w:space="0" w:color="auto"/>
        <w:bottom w:val="none" w:sz="0" w:space="0" w:color="auto"/>
        <w:right w:val="none" w:sz="0" w:space="0" w:color="auto"/>
      </w:divBdr>
    </w:div>
    <w:div w:id="67387633">
      <w:bodyDiv w:val="1"/>
      <w:marLeft w:val="0"/>
      <w:marRight w:val="0"/>
      <w:marTop w:val="0"/>
      <w:marBottom w:val="0"/>
      <w:divBdr>
        <w:top w:val="none" w:sz="0" w:space="0" w:color="auto"/>
        <w:left w:val="none" w:sz="0" w:space="0" w:color="auto"/>
        <w:bottom w:val="none" w:sz="0" w:space="0" w:color="auto"/>
        <w:right w:val="none" w:sz="0" w:space="0" w:color="auto"/>
      </w:divBdr>
    </w:div>
    <w:div w:id="69351793">
      <w:bodyDiv w:val="1"/>
      <w:marLeft w:val="0"/>
      <w:marRight w:val="0"/>
      <w:marTop w:val="0"/>
      <w:marBottom w:val="0"/>
      <w:divBdr>
        <w:top w:val="none" w:sz="0" w:space="0" w:color="auto"/>
        <w:left w:val="none" w:sz="0" w:space="0" w:color="auto"/>
        <w:bottom w:val="none" w:sz="0" w:space="0" w:color="auto"/>
        <w:right w:val="none" w:sz="0" w:space="0" w:color="auto"/>
      </w:divBdr>
    </w:div>
    <w:div w:id="72748472">
      <w:bodyDiv w:val="1"/>
      <w:marLeft w:val="0"/>
      <w:marRight w:val="0"/>
      <w:marTop w:val="0"/>
      <w:marBottom w:val="0"/>
      <w:divBdr>
        <w:top w:val="none" w:sz="0" w:space="0" w:color="auto"/>
        <w:left w:val="none" w:sz="0" w:space="0" w:color="auto"/>
        <w:bottom w:val="none" w:sz="0" w:space="0" w:color="auto"/>
        <w:right w:val="none" w:sz="0" w:space="0" w:color="auto"/>
      </w:divBdr>
    </w:div>
    <w:div w:id="73747509">
      <w:bodyDiv w:val="1"/>
      <w:marLeft w:val="0"/>
      <w:marRight w:val="0"/>
      <w:marTop w:val="0"/>
      <w:marBottom w:val="0"/>
      <w:divBdr>
        <w:top w:val="none" w:sz="0" w:space="0" w:color="auto"/>
        <w:left w:val="none" w:sz="0" w:space="0" w:color="auto"/>
        <w:bottom w:val="none" w:sz="0" w:space="0" w:color="auto"/>
        <w:right w:val="none" w:sz="0" w:space="0" w:color="auto"/>
      </w:divBdr>
    </w:div>
    <w:div w:id="73825959">
      <w:bodyDiv w:val="1"/>
      <w:marLeft w:val="0"/>
      <w:marRight w:val="0"/>
      <w:marTop w:val="0"/>
      <w:marBottom w:val="0"/>
      <w:divBdr>
        <w:top w:val="none" w:sz="0" w:space="0" w:color="auto"/>
        <w:left w:val="none" w:sz="0" w:space="0" w:color="auto"/>
        <w:bottom w:val="none" w:sz="0" w:space="0" w:color="auto"/>
        <w:right w:val="none" w:sz="0" w:space="0" w:color="auto"/>
      </w:divBdr>
    </w:div>
    <w:div w:id="77480319">
      <w:bodyDiv w:val="1"/>
      <w:marLeft w:val="0"/>
      <w:marRight w:val="0"/>
      <w:marTop w:val="0"/>
      <w:marBottom w:val="0"/>
      <w:divBdr>
        <w:top w:val="none" w:sz="0" w:space="0" w:color="auto"/>
        <w:left w:val="none" w:sz="0" w:space="0" w:color="auto"/>
        <w:bottom w:val="none" w:sz="0" w:space="0" w:color="auto"/>
        <w:right w:val="none" w:sz="0" w:space="0" w:color="auto"/>
      </w:divBdr>
    </w:div>
    <w:div w:id="79064400">
      <w:bodyDiv w:val="1"/>
      <w:marLeft w:val="0"/>
      <w:marRight w:val="0"/>
      <w:marTop w:val="0"/>
      <w:marBottom w:val="0"/>
      <w:divBdr>
        <w:top w:val="none" w:sz="0" w:space="0" w:color="auto"/>
        <w:left w:val="none" w:sz="0" w:space="0" w:color="auto"/>
        <w:bottom w:val="none" w:sz="0" w:space="0" w:color="auto"/>
        <w:right w:val="none" w:sz="0" w:space="0" w:color="auto"/>
      </w:divBdr>
    </w:div>
    <w:div w:id="79716849">
      <w:bodyDiv w:val="1"/>
      <w:marLeft w:val="0"/>
      <w:marRight w:val="0"/>
      <w:marTop w:val="0"/>
      <w:marBottom w:val="0"/>
      <w:divBdr>
        <w:top w:val="none" w:sz="0" w:space="0" w:color="auto"/>
        <w:left w:val="none" w:sz="0" w:space="0" w:color="auto"/>
        <w:bottom w:val="none" w:sz="0" w:space="0" w:color="auto"/>
        <w:right w:val="none" w:sz="0" w:space="0" w:color="auto"/>
      </w:divBdr>
    </w:div>
    <w:div w:id="80417619">
      <w:bodyDiv w:val="1"/>
      <w:marLeft w:val="0"/>
      <w:marRight w:val="0"/>
      <w:marTop w:val="0"/>
      <w:marBottom w:val="0"/>
      <w:divBdr>
        <w:top w:val="none" w:sz="0" w:space="0" w:color="auto"/>
        <w:left w:val="none" w:sz="0" w:space="0" w:color="auto"/>
        <w:bottom w:val="none" w:sz="0" w:space="0" w:color="auto"/>
        <w:right w:val="none" w:sz="0" w:space="0" w:color="auto"/>
      </w:divBdr>
    </w:div>
    <w:div w:id="81340012">
      <w:bodyDiv w:val="1"/>
      <w:marLeft w:val="0"/>
      <w:marRight w:val="0"/>
      <w:marTop w:val="0"/>
      <w:marBottom w:val="0"/>
      <w:divBdr>
        <w:top w:val="none" w:sz="0" w:space="0" w:color="auto"/>
        <w:left w:val="none" w:sz="0" w:space="0" w:color="auto"/>
        <w:bottom w:val="none" w:sz="0" w:space="0" w:color="auto"/>
        <w:right w:val="none" w:sz="0" w:space="0" w:color="auto"/>
      </w:divBdr>
    </w:div>
    <w:div w:id="83114346">
      <w:bodyDiv w:val="1"/>
      <w:marLeft w:val="0"/>
      <w:marRight w:val="0"/>
      <w:marTop w:val="0"/>
      <w:marBottom w:val="0"/>
      <w:divBdr>
        <w:top w:val="none" w:sz="0" w:space="0" w:color="auto"/>
        <w:left w:val="none" w:sz="0" w:space="0" w:color="auto"/>
        <w:bottom w:val="none" w:sz="0" w:space="0" w:color="auto"/>
        <w:right w:val="none" w:sz="0" w:space="0" w:color="auto"/>
      </w:divBdr>
    </w:div>
    <w:div w:id="85004862">
      <w:bodyDiv w:val="1"/>
      <w:marLeft w:val="0"/>
      <w:marRight w:val="0"/>
      <w:marTop w:val="0"/>
      <w:marBottom w:val="0"/>
      <w:divBdr>
        <w:top w:val="none" w:sz="0" w:space="0" w:color="auto"/>
        <w:left w:val="none" w:sz="0" w:space="0" w:color="auto"/>
        <w:bottom w:val="none" w:sz="0" w:space="0" w:color="auto"/>
        <w:right w:val="none" w:sz="0" w:space="0" w:color="auto"/>
      </w:divBdr>
    </w:div>
    <w:div w:id="85152295">
      <w:bodyDiv w:val="1"/>
      <w:marLeft w:val="0"/>
      <w:marRight w:val="0"/>
      <w:marTop w:val="0"/>
      <w:marBottom w:val="0"/>
      <w:divBdr>
        <w:top w:val="none" w:sz="0" w:space="0" w:color="auto"/>
        <w:left w:val="none" w:sz="0" w:space="0" w:color="auto"/>
        <w:bottom w:val="none" w:sz="0" w:space="0" w:color="auto"/>
        <w:right w:val="none" w:sz="0" w:space="0" w:color="auto"/>
      </w:divBdr>
    </w:div>
    <w:div w:id="87888771">
      <w:bodyDiv w:val="1"/>
      <w:marLeft w:val="0"/>
      <w:marRight w:val="0"/>
      <w:marTop w:val="0"/>
      <w:marBottom w:val="0"/>
      <w:divBdr>
        <w:top w:val="none" w:sz="0" w:space="0" w:color="auto"/>
        <w:left w:val="none" w:sz="0" w:space="0" w:color="auto"/>
        <w:bottom w:val="none" w:sz="0" w:space="0" w:color="auto"/>
        <w:right w:val="none" w:sz="0" w:space="0" w:color="auto"/>
      </w:divBdr>
    </w:div>
    <w:div w:id="88082877">
      <w:bodyDiv w:val="1"/>
      <w:marLeft w:val="0"/>
      <w:marRight w:val="0"/>
      <w:marTop w:val="0"/>
      <w:marBottom w:val="0"/>
      <w:divBdr>
        <w:top w:val="none" w:sz="0" w:space="0" w:color="auto"/>
        <w:left w:val="none" w:sz="0" w:space="0" w:color="auto"/>
        <w:bottom w:val="none" w:sz="0" w:space="0" w:color="auto"/>
        <w:right w:val="none" w:sz="0" w:space="0" w:color="auto"/>
      </w:divBdr>
    </w:div>
    <w:div w:id="88157302">
      <w:bodyDiv w:val="1"/>
      <w:marLeft w:val="0"/>
      <w:marRight w:val="0"/>
      <w:marTop w:val="0"/>
      <w:marBottom w:val="0"/>
      <w:divBdr>
        <w:top w:val="none" w:sz="0" w:space="0" w:color="auto"/>
        <w:left w:val="none" w:sz="0" w:space="0" w:color="auto"/>
        <w:bottom w:val="none" w:sz="0" w:space="0" w:color="auto"/>
        <w:right w:val="none" w:sz="0" w:space="0" w:color="auto"/>
      </w:divBdr>
    </w:div>
    <w:div w:id="92628447">
      <w:bodyDiv w:val="1"/>
      <w:marLeft w:val="0"/>
      <w:marRight w:val="0"/>
      <w:marTop w:val="0"/>
      <w:marBottom w:val="0"/>
      <w:divBdr>
        <w:top w:val="none" w:sz="0" w:space="0" w:color="auto"/>
        <w:left w:val="none" w:sz="0" w:space="0" w:color="auto"/>
        <w:bottom w:val="none" w:sz="0" w:space="0" w:color="auto"/>
        <w:right w:val="none" w:sz="0" w:space="0" w:color="auto"/>
      </w:divBdr>
    </w:div>
    <w:div w:id="94056866">
      <w:bodyDiv w:val="1"/>
      <w:marLeft w:val="0"/>
      <w:marRight w:val="0"/>
      <w:marTop w:val="0"/>
      <w:marBottom w:val="0"/>
      <w:divBdr>
        <w:top w:val="none" w:sz="0" w:space="0" w:color="auto"/>
        <w:left w:val="none" w:sz="0" w:space="0" w:color="auto"/>
        <w:bottom w:val="none" w:sz="0" w:space="0" w:color="auto"/>
        <w:right w:val="none" w:sz="0" w:space="0" w:color="auto"/>
      </w:divBdr>
    </w:div>
    <w:div w:id="100225705">
      <w:bodyDiv w:val="1"/>
      <w:marLeft w:val="0"/>
      <w:marRight w:val="0"/>
      <w:marTop w:val="0"/>
      <w:marBottom w:val="0"/>
      <w:divBdr>
        <w:top w:val="none" w:sz="0" w:space="0" w:color="auto"/>
        <w:left w:val="none" w:sz="0" w:space="0" w:color="auto"/>
        <w:bottom w:val="none" w:sz="0" w:space="0" w:color="auto"/>
        <w:right w:val="none" w:sz="0" w:space="0" w:color="auto"/>
      </w:divBdr>
    </w:div>
    <w:div w:id="100540182">
      <w:bodyDiv w:val="1"/>
      <w:marLeft w:val="0"/>
      <w:marRight w:val="0"/>
      <w:marTop w:val="0"/>
      <w:marBottom w:val="0"/>
      <w:divBdr>
        <w:top w:val="none" w:sz="0" w:space="0" w:color="auto"/>
        <w:left w:val="none" w:sz="0" w:space="0" w:color="auto"/>
        <w:bottom w:val="none" w:sz="0" w:space="0" w:color="auto"/>
        <w:right w:val="none" w:sz="0" w:space="0" w:color="auto"/>
      </w:divBdr>
    </w:div>
    <w:div w:id="104542681">
      <w:bodyDiv w:val="1"/>
      <w:marLeft w:val="0"/>
      <w:marRight w:val="0"/>
      <w:marTop w:val="0"/>
      <w:marBottom w:val="0"/>
      <w:divBdr>
        <w:top w:val="none" w:sz="0" w:space="0" w:color="auto"/>
        <w:left w:val="none" w:sz="0" w:space="0" w:color="auto"/>
        <w:bottom w:val="none" w:sz="0" w:space="0" w:color="auto"/>
        <w:right w:val="none" w:sz="0" w:space="0" w:color="auto"/>
      </w:divBdr>
    </w:div>
    <w:div w:id="105198884">
      <w:bodyDiv w:val="1"/>
      <w:marLeft w:val="0"/>
      <w:marRight w:val="0"/>
      <w:marTop w:val="0"/>
      <w:marBottom w:val="0"/>
      <w:divBdr>
        <w:top w:val="none" w:sz="0" w:space="0" w:color="auto"/>
        <w:left w:val="none" w:sz="0" w:space="0" w:color="auto"/>
        <w:bottom w:val="none" w:sz="0" w:space="0" w:color="auto"/>
        <w:right w:val="none" w:sz="0" w:space="0" w:color="auto"/>
      </w:divBdr>
    </w:div>
    <w:div w:id="107165042">
      <w:bodyDiv w:val="1"/>
      <w:marLeft w:val="0"/>
      <w:marRight w:val="0"/>
      <w:marTop w:val="0"/>
      <w:marBottom w:val="0"/>
      <w:divBdr>
        <w:top w:val="none" w:sz="0" w:space="0" w:color="auto"/>
        <w:left w:val="none" w:sz="0" w:space="0" w:color="auto"/>
        <w:bottom w:val="none" w:sz="0" w:space="0" w:color="auto"/>
        <w:right w:val="none" w:sz="0" w:space="0" w:color="auto"/>
      </w:divBdr>
    </w:div>
    <w:div w:id="107509733">
      <w:bodyDiv w:val="1"/>
      <w:marLeft w:val="0"/>
      <w:marRight w:val="0"/>
      <w:marTop w:val="0"/>
      <w:marBottom w:val="0"/>
      <w:divBdr>
        <w:top w:val="none" w:sz="0" w:space="0" w:color="auto"/>
        <w:left w:val="none" w:sz="0" w:space="0" w:color="auto"/>
        <w:bottom w:val="none" w:sz="0" w:space="0" w:color="auto"/>
        <w:right w:val="none" w:sz="0" w:space="0" w:color="auto"/>
      </w:divBdr>
    </w:div>
    <w:div w:id="113408852">
      <w:bodyDiv w:val="1"/>
      <w:marLeft w:val="0"/>
      <w:marRight w:val="0"/>
      <w:marTop w:val="0"/>
      <w:marBottom w:val="0"/>
      <w:divBdr>
        <w:top w:val="none" w:sz="0" w:space="0" w:color="auto"/>
        <w:left w:val="none" w:sz="0" w:space="0" w:color="auto"/>
        <w:bottom w:val="none" w:sz="0" w:space="0" w:color="auto"/>
        <w:right w:val="none" w:sz="0" w:space="0" w:color="auto"/>
      </w:divBdr>
    </w:div>
    <w:div w:id="119305539">
      <w:bodyDiv w:val="1"/>
      <w:marLeft w:val="0"/>
      <w:marRight w:val="0"/>
      <w:marTop w:val="0"/>
      <w:marBottom w:val="0"/>
      <w:divBdr>
        <w:top w:val="none" w:sz="0" w:space="0" w:color="auto"/>
        <w:left w:val="none" w:sz="0" w:space="0" w:color="auto"/>
        <w:bottom w:val="none" w:sz="0" w:space="0" w:color="auto"/>
        <w:right w:val="none" w:sz="0" w:space="0" w:color="auto"/>
      </w:divBdr>
    </w:div>
    <w:div w:id="121536255">
      <w:bodyDiv w:val="1"/>
      <w:marLeft w:val="0"/>
      <w:marRight w:val="0"/>
      <w:marTop w:val="0"/>
      <w:marBottom w:val="0"/>
      <w:divBdr>
        <w:top w:val="none" w:sz="0" w:space="0" w:color="auto"/>
        <w:left w:val="none" w:sz="0" w:space="0" w:color="auto"/>
        <w:bottom w:val="none" w:sz="0" w:space="0" w:color="auto"/>
        <w:right w:val="none" w:sz="0" w:space="0" w:color="auto"/>
      </w:divBdr>
    </w:div>
    <w:div w:id="122620713">
      <w:bodyDiv w:val="1"/>
      <w:marLeft w:val="0"/>
      <w:marRight w:val="0"/>
      <w:marTop w:val="0"/>
      <w:marBottom w:val="0"/>
      <w:divBdr>
        <w:top w:val="none" w:sz="0" w:space="0" w:color="auto"/>
        <w:left w:val="none" w:sz="0" w:space="0" w:color="auto"/>
        <w:bottom w:val="none" w:sz="0" w:space="0" w:color="auto"/>
        <w:right w:val="none" w:sz="0" w:space="0" w:color="auto"/>
      </w:divBdr>
    </w:div>
    <w:div w:id="127600015">
      <w:bodyDiv w:val="1"/>
      <w:marLeft w:val="0"/>
      <w:marRight w:val="0"/>
      <w:marTop w:val="0"/>
      <w:marBottom w:val="0"/>
      <w:divBdr>
        <w:top w:val="none" w:sz="0" w:space="0" w:color="auto"/>
        <w:left w:val="none" w:sz="0" w:space="0" w:color="auto"/>
        <w:bottom w:val="none" w:sz="0" w:space="0" w:color="auto"/>
        <w:right w:val="none" w:sz="0" w:space="0" w:color="auto"/>
      </w:divBdr>
    </w:div>
    <w:div w:id="130484026">
      <w:bodyDiv w:val="1"/>
      <w:marLeft w:val="0"/>
      <w:marRight w:val="0"/>
      <w:marTop w:val="0"/>
      <w:marBottom w:val="0"/>
      <w:divBdr>
        <w:top w:val="none" w:sz="0" w:space="0" w:color="auto"/>
        <w:left w:val="none" w:sz="0" w:space="0" w:color="auto"/>
        <w:bottom w:val="none" w:sz="0" w:space="0" w:color="auto"/>
        <w:right w:val="none" w:sz="0" w:space="0" w:color="auto"/>
      </w:divBdr>
    </w:div>
    <w:div w:id="131336452">
      <w:bodyDiv w:val="1"/>
      <w:marLeft w:val="0"/>
      <w:marRight w:val="0"/>
      <w:marTop w:val="0"/>
      <w:marBottom w:val="0"/>
      <w:divBdr>
        <w:top w:val="none" w:sz="0" w:space="0" w:color="auto"/>
        <w:left w:val="none" w:sz="0" w:space="0" w:color="auto"/>
        <w:bottom w:val="none" w:sz="0" w:space="0" w:color="auto"/>
        <w:right w:val="none" w:sz="0" w:space="0" w:color="auto"/>
      </w:divBdr>
    </w:div>
    <w:div w:id="134951860">
      <w:bodyDiv w:val="1"/>
      <w:marLeft w:val="0"/>
      <w:marRight w:val="0"/>
      <w:marTop w:val="0"/>
      <w:marBottom w:val="0"/>
      <w:divBdr>
        <w:top w:val="none" w:sz="0" w:space="0" w:color="auto"/>
        <w:left w:val="none" w:sz="0" w:space="0" w:color="auto"/>
        <w:bottom w:val="none" w:sz="0" w:space="0" w:color="auto"/>
        <w:right w:val="none" w:sz="0" w:space="0" w:color="auto"/>
      </w:divBdr>
    </w:div>
    <w:div w:id="137916369">
      <w:bodyDiv w:val="1"/>
      <w:marLeft w:val="0"/>
      <w:marRight w:val="0"/>
      <w:marTop w:val="0"/>
      <w:marBottom w:val="0"/>
      <w:divBdr>
        <w:top w:val="none" w:sz="0" w:space="0" w:color="auto"/>
        <w:left w:val="none" w:sz="0" w:space="0" w:color="auto"/>
        <w:bottom w:val="none" w:sz="0" w:space="0" w:color="auto"/>
        <w:right w:val="none" w:sz="0" w:space="0" w:color="auto"/>
      </w:divBdr>
    </w:div>
    <w:div w:id="145825481">
      <w:bodyDiv w:val="1"/>
      <w:marLeft w:val="0"/>
      <w:marRight w:val="0"/>
      <w:marTop w:val="0"/>
      <w:marBottom w:val="0"/>
      <w:divBdr>
        <w:top w:val="none" w:sz="0" w:space="0" w:color="auto"/>
        <w:left w:val="none" w:sz="0" w:space="0" w:color="auto"/>
        <w:bottom w:val="none" w:sz="0" w:space="0" w:color="auto"/>
        <w:right w:val="none" w:sz="0" w:space="0" w:color="auto"/>
      </w:divBdr>
    </w:div>
    <w:div w:id="148326390">
      <w:bodyDiv w:val="1"/>
      <w:marLeft w:val="0"/>
      <w:marRight w:val="0"/>
      <w:marTop w:val="0"/>
      <w:marBottom w:val="0"/>
      <w:divBdr>
        <w:top w:val="none" w:sz="0" w:space="0" w:color="auto"/>
        <w:left w:val="none" w:sz="0" w:space="0" w:color="auto"/>
        <w:bottom w:val="none" w:sz="0" w:space="0" w:color="auto"/>
        <w:right w:val="none" w:sz="0" w:space="0" w:color="auto"/>
      </w:divBdr>
    </w:div>
    <w:div w:id="151066052">
      <w:bodyDiv w:val="1"/>
      <w:marLeft w:val="0"/>
      <w:marRight w:val="0"/>
      <w:marTop w:val="0"/>
      <w:marBottom w:val="0"/>
      <w:divBdr>
        <w:top w:val="none" w:sz="0" w:space="0" w:color="auto"/>
        <w:left w:val="none" w:sz="0" w:space="0" w:color="auto"/>
        <w:bottom w:val="none" w:sz="0" w:space="0" w:color="auto"/>
        <w:right w:val="none" w:sz="0" w:space="0" w:color="auto"/>
      </w:divBdr>
    </w:div>
    <w:div w:id="152380658">
      <w:bodyDiv w:val="1"/>
      <w:marLeft w:val="0"/>
      <w:marRight w:val="0"/>
      <w:marTop w:val="0"/>
      <w:marBottom w:val="0"/>
      <w:divBdr>
        <w:top w:val="none" w:sz="0" w:space="0" w:color="auto"/>
        <w:left w:val="none" w:sz="0" w:space="0" w:color="auto"/>
        <w:bottom w:val="none" w:sz="0" w:space="0" w:color="auto"/>
        <w:right w:val="none" w:sz="0" w:space="0" w:color="auto"/>
      </w:divBdr>
    </w:div>
    <w:div w:id="154419708">
      <w:bodyDiv w:val="1"/>
      <w:marLeft w:val="0"/>
      <w:marRight w:val="0"/>
      <w:marTop w:val="0"/>
      <w:marBottom w:val="0"/>
      <w:divBdr>
        <w:top w:val="none" w:sz="0" w:space="0" w:color="auto"/>
        <w:left w:val="none" w:sz="0" w:space="0" w:color="auto"/>
        <w:bottom w:val="none" w:sz="0" w:space="0" w:color="auto"/>
        <w:right w:val="none" w:sz="0" w:space="0" w:color="auto"/>
      </w:divBdr>
    </w:div>
    <w:div w:id="155415582">
      <w:bodyDiv w:val="1"/>
      <w:marLeft w:val="0"/>
      <w:marRight w:val="0"/>
      <w:marTop w:val="0"/>
      <w:marBottom w:val="0"/>
      <w:divBdr>
        <w:top w:val="none" w:sz="0" w:space="0" w:color="auto"/>
        <w:left w:val="none" w:sz="0" w:space="0" w:color="auto"/>
        <w:bottom w:val="none" w:sz="0" w:space="0" w:color="auto"/>
        <w:right w:val="none" w:sz="0" w:space="0" w:color="auto"/>
      </w:divBdr>
    </w:div>
    <w:div w:id="156384317">
      <w:bodyDiv w:val="1"/>
      <w:marLeft w:val="0"/>
      <w:marRight w:val="0"/>
      <w:marTop w:val="0"/>
      <w:marBottom w:val="0"/>
      <w:divBdr>
        <w:top w:val="none" w:sz="0" w:space="0" w:color="auto"/>
        <w:left w:val="none" w:sz="0" w:space="0" w:color="auto"/>
        <w:bottom w:val="none" w:sz="0" w:space="0" w:color="auto"/>
        <w:right w:val="none" w:sz="0" w:space="0" w:color="auto"/>
      </w:divBdr>
    </w:div>
    <w:div w:id="160393358">
      <w:bodyDiv w:val="1"/>
      <w:marLeft w:val="0"/>
      <w:marRight w:val="0"/>
      <w:marTop w:val="0"/>
      <w:marBottom w:val="0"/>
      <w:divBdr>
        <w:top w:val="none" w:sz="0" w:space="0" w:color="auto"/>
        <w:left w:val="none" w:sz="0" w:space="0" w:color="auto"/>
        <w:bottom w:val="none" w:sz="0" w:space="0" w:color="auto"/>
        <w:right w:val="none" w:sz="0" w:space="0" w:color="auto"/>
      </w:divBdr>
    </w:div>
    <w:div w:id="161506527">
      <w:bodyDiv w:val="1"/>
      <w:marLeft w:val="0"/>
      <w:marRight w:val="0"/>
      <w:marTop w:val="0"/>
      <w:marBottom w:val="0"/>
      <w:divBdr>
        <w:top w:val="none" w:sz="0" w:space="0" w:color="auto"/>
        <w:left w:val="none" w:sz="0" w:space="0" w:color="auto"/>
        <w:bottom w:val="none" w:sz="0" w:space="0" w:color="auto"/>
        <w:right w:val="none" w:sz="0" w:space="0" w:color="auto"/>
      </w:divBdr>
    </w:div>
    <w:div w:id="161897964">
      <w:bodyDiv w:val="1"/>
      <w:marLeft w:val="0"/>
      <w:marRight w:val="0"/>
      <w:marTop w:val="0"/>
      <w:marBottom w:val="0"/>
      <w:divBdr>
        <w:top w:val="none" w:sz="0" w:space="0" w:color="auto"/>
        <w:left w:val="none" w:sz="0" w:space="0" w:color="auto"/>
        <w:bottom w:val="none" w:sz="0" w:space="0" w:color="auto"/>
        <w:right w:val="none" w:sz="0" w:space="0" w:color="auto"/>
      </w:divBdr>
    </w:div>
    <w:div w:id="168838577">
      <w:bodyDiv w:val="1"/>
      <w:marLeft w:val="0"/>
      <w:marRight w:val="0"/>
      <w:marTop w:val="0"/>
      <w:marBottom w:val="0"/>
      <w:divBdr>
        <w:top w:val="none" w:sz="0" w:space="0" w:color="auto"/>
        <w:left w:val="none" w:sz="0" w:space="0" w:color="auto"/>
        <w:bottom w:val="none" w:sz="0" w:space="0" w:color="auto"/>
        <w:right w:val="none" w:sz="0" w:space="0" w:color="auto"/>
      </w:divBdr>
    </w:div>
    <w:div w:id="169607690">
      <w:bodyDiv w:val="1"/>
      <w:marLeft w:val="0"/>
      <w:marRight w:val="0"/>
      <w:marTop w:val="0"/>
      <w:marBottom w:val="0"/>
      <w:divBdr>
        <w:top w:val="none" w:sz="0" w:space="0" w:color="auto"/>
        <w:left w:val="none" w:sz="0" w:space="0" w:color="auto"/>
        <w:bottom w:val="none" w:sz="0" w:space="0" w:color="auto"/>
        <w:right w:val="none" w:sz="0" w:space="0" w:color="auto"/>
      </w:divBdr>
    </w:div>
    <w:div w:id="170027562">
      <w:bodyDiv w:val="1"/>
      <w:marLeft w:val="0"/>
      <w:marRight w:val="0"/>
      <w:marTop w:val="0"/>
      <w:marBottom w:val="0"/>
      <w:divBdr>
        <w:top w:val="none" w:sz="0" w:space="0" w:color="auto"/>
        <w:left w:val="none" w:sz="0" w:space="0" w:color="auto"/>
        <w:bottom w:val="none" w:sz="0" w:space="0" w:color="auto"/>
        <w:right w:val="none" w:sz="0" w:space="0" w:color="auto"/>
      </w:divBdr>
    </w:div>
    <w:div w:id="170801932">
      <w:bodyDiv w:val="1"/>
      <w:marLeft w:val="0"/>
      <w:marRight w:val="0"/>
      <w:marTop w:val="0"/>
      <w:marBottom w:val="0"/>
      <w:divBdr>
        <w:top w:val="none" w:sz="0" w:space="0" w:color="auto"/>
        <w:left w:val="none" w:sz="0" w:space="0" w:color="auto"/>
        <w:bottom w:val="none" w:sz="0" w:space="0" w:color="auto"/>
        <w:right w:val="none" w:sz="0" w:space="0" w:color="auto"/>
      </w:divBdr>
    </w:div>
    <w:div w:id="172186734">
      <w:bodyDiv w:val="1"/>
      <w:marLeft w:val="0"/>
      <w:marRight w:val="0"/>
      <w:marTop w:val="0"/>
      <w:marBottom w:val="0"/>
      <w:divBdr>
        <w:top w:val="none" w:sz="0" w:space="0" w:color="auto"/>
        <w:left w:val="none" w:sz="0" w:space="0" w:color="auto"/>
        <w:bottom w:val="none" w:sz="0" w:space="0" w:color="auto"/>
        <w:right w:val="none" w:sz="0" w:space="0" w:color="auto"/>
      </w:divBdr>
    </w:div>
    <w:div w:id="172306558">
      <w:bodyDiv w:val="1"/>
      <w:marLeft w:val="0"/>
      <w:marRight w:val="0"/>
      <w:marTop w:val="0"/>
      <w:marBottom w:val="0"/>
      <w:divBdr>
        <w:top w:val="none" w:sz="0" w:space="0" w:color="auto"/>
        <w:left w:val="none" w:sz="0" w:space="0" w:color="auto"/>
        <w:bottom w:val="none" w:sz="0" w:space="0" w:color="auto"/>
        <w:right w:val="none" w:sz="0" w:space="0" w:color="auto"/>
      </w:divBdr>
    </w:div>
    <w:div w:id="173225513">
      <w:bodyDiv w:val="1"/>
      <w:marLeft w:val="0"/>
      <w:marRight w:val="0"/>
      <w:marTop w:val="0"/>
      <w:marBottom w:val="0"/>
      <w:divBdr>
        <w:top w:val="none" w:sz="0" w:space="0" w:color="auto"/>
        <w:left w:val="none" w:sz="0" w:space="0" w:color="auto"/>
        <w:bottom w:val="none" w:sz="0" w:space="0" w:color="auto"/>
        <w:right w:val="none" w:sz="0" w:space="0" w:color="auto"/>
      </w:divBdr>
    </w:div>
    <w:div w:id="174350843">
      <w:bodyDiv w:val="1"/>
      <w:marLeft w:val="0"/>
      <w:marRight w:val="0"/>
      <w:marTop w:val="0"/>
      <w:marBottom w:val="0"/>
      <w:divBdr>
        <w:top w:val="none" w:sz="0" w:space="0" w:color="auto"/>
        <w:left w:val="none" w:sz="0" w:space="0" w:color="auto"/>
        <w:bottom w:val="none" w:sz="0" w:space="0" w:color="auto"/>
        <w:right w:val="none" w:sz="0" w:space="0" w:color="auto"/>
      </w:divBdr>
    </w:div>
    <w:div w:id="178349180">
      <w:bodyDiv w:val="1"/>
      <w:marLeft w:val="0"/>
      <w:marRight w:val="0"/>
      <w:marTop w:val="0"/>
      <w:marBottom w:val="0"/>
      <w:divBdr>
        <w:top w:val="none" w:sz="0" w:space="0" w:color="auto"/>
        <w:left w:val="none" w:sz="0" w:space="0" w:color="auto"/>
        <w:bottom w:val="none" w:sz="0" w:space="0" w:color="auto"/>
        <w:right w:val="none" w:sz="0" w:space="0" w:color="auto"/>
      </w:divBdr>
    </w:div>
    <w:div w:id="178473277">
      <w:bodyDiv w:val="1"/>
      <w:marLeft w:val="0"/>
      <w:marRight w:val="0"/>
      <w:marTop w:val="0"/>
      <w:marBottom w:val="0"/>
      <w:divBdr>
        <w:top w:val="none" w:sz="0" w:space="0" w:color="auto"/>
        <w:left w:val="none" w:sz="0" w:space="0" w:color="auto"/>
        <w:bottom w:val="none" w:sz="0" w:space="0" w:color="auto"/>
        <w:right w:val="none" w:sz="0" w:space="0" w:color="auto"/>
      </w:divBdr>
    </w:div>
    <w:div w:id="182482807">
      <w:bodyDiv w:val="1"/>
      <w:marLeft w:val="0"/>
      <w:marRight w:val="0"/>
      <w:marTop w:val="0"/>
      <w:marBottom w:val="0"/>
      <w:divBdr>
        <w:top w:val="none" w:sz="0" w:space="0" w:color="auto"/>
        <w:left w:val="none" w:sz="0" w:space="0" w:color="auto"/>
        <w:bottom w:val="none" w:sz="0" w:space="0" w:color="auto"/>
        <w:right w:val="none" w:sz="0" w:space="0" w:color="auto"/>
      </w:divBdr>
    </w:div>
    <w:div w:id="182788207">
      <w:bodyDiv w:val="1"/>
      <w:marLeft w:val="0"/>
      <w:marRight w:val="0"/>
      <w:marTop w:val="0"/>
      <w:marBottom w:val="0"/>
      <w:divBdr>
        <w:top w:val="none" w:sz="0" w:space="0" w:color="auto"/>
        <w:left w:val="none" w:sz="0" w:space="0" w:color="auto"/>
        <w:bottom w:val="none" w:sz="0" w:space="0" w:color="auto"/>
        <w:right w:val="none" w:sz="0" w:space="0" w:color="auto"/>
      </w:divBdr>
    </w:div>
    <w:div w:id="183595921">
      <w:bodyDiv w:val="1"/>
      <w:marLeft w:val="0"/>
      <w:marRight w:val="0"/>
      <w:marTop w:val="0"/>
      <w:marBottom w:val="0"/>
      <w:divBdr>
        <w:top w:val="none" w:sz="0" w:space="0" w:color="auto"/>
        <w:left w:val="none" w:sz="0" w:space="0" w:color="auto"/>
        <w:bottom w:val="none" w:sz="0" w:space="0" w:color="auto"/>
        <w:right w:val="none" w:sz="0" w:space="0" w:color="auto"/>
      </w:divBdr>
    </w:div>
    <w:div w:id="184293853">
      <w:bodyDiv w:val="1"/>
      <w:marLeft w:val="0"/>
      <w:marRight w:val="0"/>
      <w:marTop w:val="0"/>
      <w:marBottom w:val="0"/>
      <w:divBdr>
        <w:top w:val="none" w:sz="0" w:space="0" w:color="auto"/>
        <w:left w:val="none" w:sz="0" w:space="0" w:color="auto"/>
        <w:bottom w:val="none" w:sz="0" w:space="0" w:color="auto"/>
        <w:right w:val="none" w:sz="0" w:space="0" w:color="auto"/>
      </w:divBdr>
    </w:div>
    <w:div w:id="184557988">
      <w:bodyDiv w:val="1"/>
      <w:marLeft w:val="0"/>
      <w:marRight w:val="0"/>
      <w:marTop w:val="0"/>
      <w:marBottom w:val="0"/>
      <w:divBdr>
        <w:top w:val="none" w:sz="0" w:space="0" w:color="auto"/>
        <w:left w:val="none" w:sz="0" w:space="0" w:color="auto"/>
        <w:bottom w:val="none" w:sz="0" w:space="0" w:color="auto"/>
        <w:right w:val="none" w:sz="0" w:space="0" w:color="auto"/>
      </w:divBdr>
    </w:div>
    <w:div w:id="185604433">
      <w:bodyDiv w:val="1"/>
      <w:marLeft w:val="0"/>
      <w:marRight w:val="0"/>
      <w:marTop w:val="0"/>
      <w:marBottom w:val="0"/>
      <w:divBdr>
        <w:top w:val="none" w:sz="0" w:space="0" w:color="auto"/>
        <w:left w:val="none" w:sz="0" w:space="0" w:color="auto"/>
        <w:bottom w:val="none" w:sz="0" w:space="0" w:color="auto"/>
        <w:right w:val="none" w:sz="0" w:space="0" w:color="auto"/>
      </w:divBdr>
    </w:div>
    <w:div w:id="187060625">
      <w:bodyDiv w:val="1"/>
      <w:marLeft w:val="0"/>
      <w:marRight w:val="0"/>
      <w:marTop w:val="0"/>
      <w:marBottom w:val="0"/>
      <w:divBdr>
        <w:top w:val="none" w:sz="0" w:space="0" w:color="auto"/>
        <w:left w:val="none" w:sz="0" w:space="0" w:color="auto"/>
        <w:bottom w:val="none" w:sz="0" w:space="0" w:color="auto"/>
        <w:right w:val="none" w:sz="0" w:space="0" w:color="auto"/>
      </w:divBdr>
    </w:div>
    <w:div w:id="187913003">
      <w:bodyDiv w:val="1"/>
      <w:marLeft w:val="0"/>
      <w:marRight w:val="0"/>
      <w:marTop w:val="0"/>
      <w:marBottom w:val="0"/>
      <w:divBdr>
        <w:top w:val="none" w:sz="0" w:space="0" w:color="auto"/>
        <w:left w:val="none" w:sz="0" w:space="0" w:color="auto"/>
        <w:bottom w:val="none" w:sz="0" w:space="0" w:color="auto"/>
        <w:right w:val="none" w:sz="0" w:space="0" w:color="auto"/>
      </w:divBdr>
    </w:div>
    <w:div w:id="188110225">
      <w:bodyDiv w:val="1"/>
      <w:marLeft w:val="0"/>
      <w:marRight w:val="0"/>
      <w:marTop w:val="0"/>
      <w:marBottom w:val="0"/>
      <w:divBdr>
        <w:top w:val="none" w:sz="0" w:space="0" w:color="auto"/>
        <w:left w:val="none" w:sz="0" w:space="0" w:color="auto"/>
        <w:bottom w:val="none" w:sz="0" w:space="0" w:color="auto"/>
        <w:right w:val="none" w:sz="0" w:space="0" w:color="auto"/>
      </w:divBdr>
    </w:div>
    <w:div w:id="190262959">
      <w:bodyDiv w:val="1"/>
      <w:marLeft w:val="0"/>
      <w:marRight w:val="0"/>
      <w:marTop w:val="0"/>
      <w:marBottom w:val="0"/>
      <w:divBdr>
        <w:top w:val="none" w:sz="0" w:space="0" w:color="auto"/>
        <w:left w:val="none" w:sz="0" w:space="0" w:color="auto"/>
        <w:bottom w:val="none" w:sz="0" w:space="0" w:color="auto"/>
        <w:right w:val="none" w:sz="0" w:space="0" w:color="auto"/>
      </w:divBdr>
    </w:div>
    <w:div w:id="191186677">
      <w:bodyDiv w:val="1"/>
      <w:marLeft w:val="0"/>
      <w:marRight w:val="0"/>
      <w:marTop w:val="0"/>
      <w:marBottom w:val="0"/>
      <w:divBdr>
        <w:top w:val="none" w:sz="0" w:space="0" w:color="auto"/>
        <w:left w:val="none" w:sz="0" w:space="0" w:color="auto"/>
        <w:bottom w:val="none" w:sz="0" w:space="0" w:color="auto"/>
        <w:right w:val="none" w:sz="0" w:space="0" w:color="auto"/>
      </w:divBdr>
    </w:div>
    <w:div w:id="196816263">
      <w:bodyDiv w:val="1"/>
      <w:marLeft w:val="0"/>
      <w:marRight w:val="0"/>
      <w:marTop w:val="0"/>
      <w:marBottom w:val="0"/>
      <w:divBdr>
        <w:top w:val="none" w:sz="0" w:space="0" w:color="auto"/>
        <w:left w:val="none" w:sz="0" w:space="0" w:color="auto"/>
        <w:bottom w:val="none" w:sz="0" w:space="0" w:color="auto"/>
        <w:right w:val="none" w:sz="0" w:space="0" w:color="auto"/>
      </w:divBdr>
    </w:div>
    <w:div w:id="197010391">
      <w:bodyDiv w:val="1"/>
      <w:marLeft w:val="0"/>
      <w:marRight w:val="0"/>
      <w:marTop w:val="0"/>
      <w:marBottom w:val="0"/>
      <w:divBdr>
        <w:top w:val="none" w:sz="0" w:space="0" w:color="auto"/>
        <w:left w:val="none" w:sz="0" w:space="0" w:color="auto"/>
        <w:bottom w:val="none" w:sz="0" w:space="0" w:color="auto"/>
        <w:right w:val="none" w:sz="0" w:space="0" w:color="auto"/>
      </w:divBdr>
    </w:div>
    <w:div w:id="197275989">
      <w:bodyDiv w:val="1"/>
      <w:marLeft w:val="0"/>
      <w:marRight w:val="0"/>
      <w:marTop w:val="0"/>
      <w:marBottom w:val="0"/>
      <w:divBdr>
        <w:top w:val="none" w:sz="0" w:space="0" w:color="auto"/>
        <w:left w:val="none" w:sz="0" w:space="0" w:color="auto"/>
        <w:bottom w:val="none" w:sz="0" w:space="0" w:color="auto"/>
        <w:right w:val="none" w:sz="0" w:space="0" w:color="auto"/>
      </w:divBdr>
    </w:div>
    <w:div w:id="197745548">
      <w:bodyDiv w:val="1"/>
      <w:marLeft w:val="0"/>
      <w:marRight w:val="0"/>
      <w:marTop w:val="0"/>
      <w:marBottom w:val="0"/>
      <w:divBdr>
        <w:top w:val="none" w:sz="0" w:space="0" w:color="auto"/>
        <w:left w:val="none" w:sz="0" w:space="0" w:color="auto"/>
        <w:bottom w:val="none" w:sz="0" w:space="0" w:color="auto"/>
        <w:right w:val="none" w:sz="0" w:space="0" w:color="auto"/>
      </w:divBdr>
    </w:div>
    <w:div w:id="197816850">
      <w:bodyDiv w:val="1"/>
      <w:marLeft w:val="0"/>
      <w:marRight w:val="0"/>
      <w:marTop w:val="0"/>
      <w:marBottom w:val="0"/>
      <w:divBdr>
        <w:top w:val="none" w:sz="0" w:space="0" w:color="auto"/>
        <w:left w:val="none" w:sz="0" w:space="0" w:color="auto"/>
        <w:bottom w:val="none" w:sz="0" w:space="0" w:color="auto"/>
        <w:right w:val="none" w:sz="0" w:space="0" w:color="auto"/>
      </w:divBdr>
    </w:div>
    <w:div w:id="198394000">
      <w:bodyDiv w:val="1"/>
      <w:marLeft w:val="0"/>
      <w:marRight w:val="0"/>
      <w:marTop w:val="0"/>
      <w:marBottom w:val="0"/>
      <w:divBdr>
        <w:top w:val="none" w:sz="0" w:space="0" w:color="auto"/>
        <w:left w:val="none" w:sz="0" w:space="0" w:color="auto"/>
        <w:bottom w:val="none" w:sz="0" w:space="0" w:color="auto"/>
        <w:right w:val="none" w:sz="0" w:space="0" w:color="auto"/>
      </w:divBdr>
    </w:div>
    <w:div w:id="199822791">
      <w:bodyDiv w:val="1"/>
      <w:marLeft w:val="0"/>
      <w:marRight w:val="0"/>
      <w:marTop w:val="0"/>
      <w:marBottom w:val="0"/>
      <w:divBdr>
        <w:top w:val="none" w:sz="0" w:space="0" w:color="auto"/>
        <w:left w:val="none" w:sz="0" w:space="0" w:color="auto"/>
        <w:bottom w:val="none" w:sz="0" w:space="0" w:color="auto"/>
        <w:right w:val="none" w:sz="0" w:space="0" w:color="auto"/>
      </w:divBdr>
    </w:div>
    <w:div w:id="202325053">
      <w:bodyDiv w:val="1"/>
      <w:marLeft w:val="0"/>
      <w:marRight w:val="0"/>
      <w:marTop w:val="0"/>
      <w:marBottom w:val="0"/>
      <w:divBdr>
        <w:top w:val="none" w:sz="0" w:space="0" w:color="auto"/>
        <w:left w:val="none" w:sz="0" w:space="0" w:color="auto"/>
        <w:bottom w:val="none" w:sz="0" w:space="0" w:color="auto"/>
        <w:right w:val="none" w:sz="0" w:space="0" w:color="auto"/>
      </w:divBdr>
    </w:div>
    <w:div w:id="203296055">
      <w:bodyDiv w:val="1"/>
      <w:marLeft w:val="0"/>
      <w:marRight w:val="0"/>
      <w:marTop w:val="0"/>
      <w:marBottom w:val="0"/>
      <w:divBdr>
        <w:top w:val="none" w:sz="0" w:space="0" w:color="auto"/>
        <w:left w:val="none" w:sz="0" w:space="0" w:color="auto"/>
        <w:bottom w:val="none" w:sz="0" w:space="0" w:color="auto"/>
        <w:right w:val="none" w:sz="0" w:space="0" w:color="auto"/>
      </w:divBdr>
    </w:div>
    <w:div w:id="205141601">
      <w:bodyDiv w:val="1"/>
      <w:marLeft w:val="0"/>
      <w:marRight w:val="0"/>
      <w:marTop w:val="0"/>
      <w:marBottom w:val="0"/>
      <w:divBdr>
        <w:top w:val="none" w:sz="0" w:space="0" w:color="auto"/>
        <w:left w:val="none" w:sz="0" w:space="0" w:color="auto"/>
        <w:bottom w:val="none" w:sz="0" w:space="0" w:color="auto"/>
        <w:right w:val="none" w:sz="0" w:space="0" w:color="auto"/>
      </w:divBdr>
    </w:div>
    <w:div w:id="205336682">
      <w:bodyDiv w:val="1"/>
      <w:marLeft w:val="0"/>
      <w:marRight w:val="0"/>
      <w:marTop w:val="0"/>
      <w:marBottom w:val="0"/>
      <w:divBdr>
        <w:top w:val="none" w:sz="0" w:space="0" w:color="auto"/>
        <w:left w:val="none" w:sz="0" w:space="0" w:color="auto"/>
        <w:bottom w:val="none" w:sz="0" w:space="0" w:color="auto"/>
        <w:right w:val="none" w:sz="0" w:space="0" w:color="auto"/>
      </w:divBdr>
    </w:div>
    <w:div w:id="205946595">
      <w:bodyDiv w:val="1"/>
      <w:marLeft w:val="0"/>
      <w:marRight w:val="0"/>
      <w:marTop w:val="0"/>
      <w:marBottom w:val="0"/>
      <w:divBdr>
        <w:top w:val="none" w:sz="0" w:space="0" w:color="auto"/>
        <w:left w:val="none" w:sz="0" w:space="0" w:color="auto"/>
        <w:bottom w:val="none" w:sz="0" w:space="0" w:color="auto"/>
        <w:right w:val="none" w:sz="0" w:space="0" w:color="auto"/>
      </w:divBdr>
    </w:div>
    <w:div w:id="207764577">
      <w:bodyDiv w:val="1"/>
      <w:marLeft w:val="0"/>
      <w:marRight w:val="0"/>
      <w:marTop w:val="0"/>
      <w:marBottom w:val="0"/>
      <w:divBdr>
        <w:top w:val="none" w:sz="0" w:space="0" w:color="auto"/>
        <w:left w:val="none" w:sz="0" w:space="0" w:color="auto"/>
        <w:bottom w:val="none" w:sz="0" w:space="0" w:color="auto"/>
        <w:right w:val="none" w:sz="0" w:space="0" w:color="auto"/>
      </w:divBdr>
    </w:div>
    <w:div w:id="209000746">
      <w:bodyDiv w:val="1"/>
      <w:marLeft w:val="0"/>
      <w:marRight w:val="0"/>
      <w:marTop w:val="0"/>
      <w:marBottom w:val="0"/>
      <w:divBdr>
        <w:top w:val="none" w:sz="0" w:space="0" w:color="auto"/>
        <w:left w:val="none" w:sz="0" w:space="0" w:color="auto"/>
        <w:bottom w:val="none" w:sz="0" w:space="0" w:color="auto"/>
        <w:right w:val="none" w:sz="0" w:space="0" w:color="auto"/>
      </w:divBdr>
    </w:div>
    <w:div w:id="211622347">
      <w:bodyDiv w:val="1"/>
      <w:marLeft w:val="0"/>
      <w:marRight w:val="0"/>
      <w:marTop w:val="0"/>
      <w:marBottom w:val="0"/>
      <w:divBdr>
        <w:top w:val="none" w:sz="0" w:space="0" w:color="auto"/>
        <w:left w:val="none" w:sz="0" w:space="0" w:color="auto"/>
        <w:bottom w:val="none" w:sz="0" w:space="0" w:color="auto"/>
        <w:right w:val="none" w:sz="0" w:space="0" w:color="auto"/>
      </w:divBdr>
    </w:div>
    <w:div w:id="213351055">
      <w:bodyDiv w:val="1"/>
      <w:marLeft w:val="0"/>
      <w:marRight w:val="0"/>
      <w:marTop w:val="0"/>
      <w:marBottom w:val="0"/>
      <w:divBdr>
        <w:top w:val="none" w:sz="0" w:space="0" w:color="auto"/>
        <w:left w:val="none" w:sz="0" w:space="0" w:color="auto"/>
        <w:bottom w:val="none" w:sz="0" w:space="0" w:color="auto"/>
        <w:right w:val="none" w:sz="0" w:space="0" w:color="auto"/>
      </w:divBdr>
    </w:div>
    <w:div w:id="215240456">
      <w:bodyDiv w:val="1"/>
      <w:marLeft w:val="0"/>
      <w:marRight w:val="0"/>
      <w:marTop w:val="0"/>
      <w:marBottom w:val="0"/>
      <w:divBdr>
        <w:top w:val="none" w:sz="0" w:space="0" w:color="auto"/>
        <w:left w:val="none" w:sz="0" w:space="0" w:color="auto"/>
        <w:bottom w:val="none" w:sz="0" w:space="0" w:color="auto"/>
        <w:right w:val="none" w:sz="0" w:space="0" w:color="auto"/>
      </w:divBdr>
    </w:div>
    <w:div w:id="216598205">
      <w:bodyDiv w:val="1"/>
      <w:marLeft w:val="0"/>
      <w:marRight w:val="0"/>
      <w:marTop w:val="0"/>
      <w:marBottom w:val="0"/>
      <w:divBdr>
        <w:top w:val="none" w:sz="0" w:space="0" w:color="auto"/>
        <w:left w:val="none" w:sz="0" w:space="0" w:color="auto"/>
        <w:bottom w:val="none" w:sz="0" w:space="0" w:color="auto"/>
        <w:right w:val="none" w:sz="0" w:space="0" w:color="auto"/>
      </w:divBdr>
    </w:div>
    <w:div w:id="221671455">
      <w:bodyDiv w:val="1"/>
      <w:marLeft w:val="0"/>
      <w:marRight w:val="0"/>
      <w:marTop w:val="0"/>
      <w:marBottom w:val="0"/>
      <w:divBdr>
        <w:top w:val="none" w:sz="0" w:space="0" w:color="auto"/>
        <w:left w:val="none" w:sz="0" w:space="0" w:color="auto"/>
        <w:bottom w:val="none" w:sz="0" w:space="0" w:color="auto"/>
        <w:right w:val="none" w:sz="0" w:space="0" w:color="auto"/>
      </w:divBdr>
    </w:div>
    <w:div w:id="231739693">
      <w:bodyDiv w:val="1"/>
      <w:marLeft w:val="0"/>
      <w:marRight w:val="0"/>
      <w:marTop w:val="0"/>
      <w:marBottom w:val="0"/>
      <w:divBdr>
        <w:top w:val="none" w:sz="0" w:space="0" w:color="auto"/>
        <w:left w:val="none" w:sz="0" w:space="0" w:color="auto"/>
        <w:bottom w:val="none" w:sz="0" w:space="0" w:color="auto"/>
        <w:right w:val="none" w:sz="0" w:space="0" w:color="auto"/>
      </w:divBdr>
    </w:div>
    <w:div w:id="232476101">
      <w:bodyDiv w:val="1"/>
      <w:marLeft w:val="0"/>
      <w:marRight w:val="0"/>
      <w:marTop w:val="0"/>
      <w:marBottom w:val="0"/>
      <w:divBdr>
        <w:top w:val="none" w:sz="0" w:space="0" w:color="auto"/>
        <w:left w:val="none" w:sz="0" w:space="0" w:color="auto"/>
        <w:bottom w:val="none" w:sz="0" w:space="0" w:color="auto"/>
        <w:right w:val="none" w:sz="0" w:space="0" w:color="auto"/>
      </w:divBdr>
    </w:div>
    <w:div w:id="234701861">
      <w:bodyDiv w:val="1"/>
      <w:marLeft w:val="0"/>
      <w:marRight w:val="0"/>
      <w:marTop w:val="0"/>
      <w:marBottom w:val="0"/>
      <w:divBdr>
        <w:top w:val="none" w:sz="0" w:space="0" w:color="auto"/>
        <w:left w:val="none" w:sz="0" w:space="0" w:color="auto"/>
        <w:bottom w:val="none" w:sz="0" w:space="0" w:color="auto"/>
        <w:right w:val="none" w:sz="0" w:space="0" w:color="auto"/>
      </w:divBdr>
    </w:div>
    <w:div w:id="235668862">
      <w:bodyDiv w:val="1"/>
      <w:marLeft w:val="0"/>
      <w:marRight w:val="0"/>
      <w:marTop w:val="0"/>
      <w:marBottom w:val="0"/>
      <w:divBdr>
        <w:top w:val="none" w:sz="0" w:space="0" w:color="auto"/>
        <w:left w:val="none" w:sz="0" w:space="0" w:color="auto"/>
        <w:bottom w:val="none" w:sz="0" w:space="0" w:color="auto"/>
        <w:right w:val="none" w:sz="0" w:space="0" w:color="auto"/>
      </w:divBdr>
    </w:div>
    <w:div w:id="238056306">
      <w:bodyDiv w:val="1"/>
      <w:marLeft w:val="0"/>
      <w:marRight w:val="0"/>
      <w:marTop w:val="0"/>
      <w:marBottom w:val="0"/>
      <w:divBdr>
        <w:top w:val="none" w:sz="0" w:space="0" w:color="auto"/>
        <w:left w:val="none" w:sz="0" w:space="0" w:color="auto"/>
        <w:bottom w:val="none" w:sz="0" w:space="0" w:color="auto"/>
        <w:right w:val="none" w:sz="0" w:space="0" w:color="auto"/>
      </w:divBdr>
    </w:div>
    <w:div w:id="238172208">
      <w:bodyDiv w:val="1"/>
      <w:marLeft w:val="0"/>
      <w:marRight w:val="0"/>
      <w:marTop w:val="0"/>
      <w:marBottom w:val="0"/>
      <w:divBdr>
        <w:top w:val="none" w:sz="0" w:space="0" w:color="auto"/>
        <w:left w:val="none" w:sz="0" w:space="0" w:color="auto"/>
        <w:bottom w:val="none" w:sz="0" w:space="0" w:color="auto"/>
        <w:right w:val="none" w:sz="0" w:space="0" w:color="auto"/>
      </w:divBdr>
    </w:div>
    <w:div w:id="238253134">
      <w:bodyDiv w:val="1"/>
      <w:marLeft w:val="0"/>
      <w:marRight w:val="0"/>
      <w:marTop w:val="0"/>
      <w:marBottom w:val="0"/>
      <w:divBdr>
        <w:top w:val="none" w:sz="0" w:space="0" w:color="auto"/>
        <w:left w:val="none" w:sz="0" w:space="0" w:color="auto"/>
        <w:bottom w:val="none" w:sz="0" w:space="0" w:color="auto"/>
        <w:right w:val="none" w:sz="0" w:space="0" w:color="auto"/>
      </w:divBdr>
    </w:div>
    <w:div w:id="239753419">
      <w:bodyDiv w:val="1"/>
      <w:marLeft w:val="0"/>
      <w:marRight w:val="0"/>
      <w:marTop w:val="0"/>
      <w:marBottom w:val="0"/>
      <w:divBdr>
        <w:top w:val="none" w:sz="0" w:space="0" w:color="auto"/>
        <w:left w:val="none" w:sz="0" w:space="0" w:color="auto"/>
        <w:bottom w:val="none" w:sz="0" w:space="0" w:color="auto"/>
        <w:right w:val="none" w:sz="0" w:space="0" w:color="auto"/>
      </w:divBdr>
    </w:div>
    <w:div w:id="241571414">
      <w:bodyDiv w:val="1"/>
      <w:marLeft w:val="0"/>
      <w:marRight w:val="0"/>
      <w:marTop w:val="0"/>
      <w:marBottom w:val="0"/>
      <w:divBdr>
        <w:top w:val="none" w:sz="0" w:space="0" w:color="auto"/>
        <w:left w:val="none" w:sz="0" w:space="0" w:color="auto"/>
        <w:bottom w:val="none" w:sz="0" w:space="0" w:color="auto"/>
        <w:right w:val="none" w:sz="0" w:space="0" w:color="auto"/>
      </w:divBdr>
    </w:div>
    <w:div w:id="247159412">
      <w:bodyDiv w:val="1"/>
      <w:marLeft w:val="0"/>
      <w:marRight w:val="0"/>
      <w:marTop w:val="0"/>
      <w:marBottom w:val="0"/>
      <w:divBdr>
        <w:top w:val="none" w:sz="0" w:space="0" w:color="auto"/>
        <w:left w:val="none" w:sz="0" w:space="0" w:color="auto"/>
        <w:bottom w:val="none" w:sz="0" w:space="0" w:color="auto"/>
        <w:right w:val="none" w:sz="0" w:space="0" w:color="auto"/>
      </w:divBdr>
    </w:div>
    <w:div w:id="247472283">
      <w:bodyDiv w:val="1"/>
      <w:marLeft w:val="0"/>
      <w:marRight w:val="0"/>
      <w:marTop w:val="0"/>
      <w:marBottom w:val="0"/>
      <w:divBdr>
        <w:top w:val="none" w:sz="0" w:space="0" w:color="auto"/>
        <w:left w:val="none" w:sz="0" w:space="0" w:color="auto"/>
        <w:bottom w:val="none" w:sz="0" w:space="0" w:color="auto"/>
        <w:right w:val="none" w:sz="0" w:space="0" w:color="auto"/>
      </w:divBdr>
    </w:div>
    <w:div w:id="249775511">
      <w:bodyDiv w:val="1"/>
      <w:marLeft w:val="0"/>
      <w:marRight w:val="0"/>
      <w:marTop w:val="0"/>
      <w:marBottom w:val="0"/>
      <w:divBdr>
        <w:top w:val="none" w:sz="0" w:space="0" w:color="auto"/>
        <w:left w:val="none" w:sz="0" w:space="0" w:color="auto"/>
        <w:bottom w:val="none" w:sz="0" w:space="0" w:color="auto"/>
        <w:right w:val="none" w:sz="0" w:space="0" w:color="auto"/>
      </w:divBdr>
    </w:div>
    <w:div w:id="255750147">
      <w:bodyDiv w:val="1"/>
      <w:marLeft w:val="0"/>
      <w:marRight w:val="0"/>
      <w:marTop w:val="0"/>
      <w:marBottom w:val="0"/>
      <w:divBdr>
        <w:top w:val="none" w:sz="0" w:space="0" w:color="auto"/>
        <w:left w:val="none" w:sz="0" w:space="0" w:color="auto"/>
        <w:bottom w:val="none" w:sz="0" w:space="0" w:color="auto"/>
        <w:right w:val="none" w:sz="0" w:space="0" w:color="auto"/>
      </w:divBdr>
    </w:div>
    <w:div w:id="257367960">
      <w:bodyDiv w:val="1"/>
      <w:marLeft w:val="0"/>
      <w:marRight w:val="0"/>
      <w:marTop w:val="0"/>
      <w:marBottom w:val="0"/>
      <w:divBdr>
        <w:top w:val="none" w:sz="0" w:space="0" w:color="auto"/>
        <w:left w:val="none" w:sz="0" w:space="0" w:color="auto"/>
        <w:bottom w:val="none" w:sz="0" w:space="0" w:color="auto"/>
        <w:right w:val="none" w:sz="0" w:space="0" w:color="auto"/>
      </w:divBdr>
    </w:div>
    <w:div w:id="262881054">
      <w:bodyDiv w:val="1"/>
      <w:marLeft w:val="0"/>
      <w:marRight w:val="0"/>
      <w:marTop w:val="0"/>
      <w:marBottom w:val="0"/>
      <w:divBdr>
        <w:top w:val="none" w:sz="0" w:space="0" w:color="auto"/>
        <w:left w:val="none" w:sz="0" w:space="0" w:color="auto"/>
        <w:bottom w:val="none" w:sz="0" w:space="0" w:color="auto"/>
        <w:right w:val="none" w:sz="0" w:space="0" w:color="auto"/>
      </w:divBdr>
    </w:div>
    <w:div w:id="265042425">
      <w:bodyDiv w:val="1"/>
      <w:marLeft w:val="0"/>
      <w:marRight w:val="0"/>
      <w:marTop w:val="0"/>
      <w:marBottom w:val="0"/>
      <w:divBdr>
        <w:top w:val="none" w:sz="0" w:space="0" w:color="auto"/>
        <w:left w:val="none" w:sz="0" w:space="0" w:color="auto"/>
        <w:bottom w:val="none" w:sz="0" w:space="0" w:color="auto"/>
        <w:right w:val="none" w:sz="0" w:space="0" w:color="auto"/>
      </w:divBdr>
    </w:div>
    <w:div w:id="265357717">
      <w:bodyDiv w:val="1"/>
      <w:marLeft w:val="0"/>
      <w:marRight w:val="0"/>
      <w:marTop w:val="0"/>
      <w:marBottom w:val="0"/>
      <w:divBdr>
        <w:top w:val="none" w:sz="0" w:space="0" w:color="auto"/>
        <w:left w:val="none" w:sz="0" w:space="0" w:color="auto"/>
        <w:bottom w:val="none" w:sz="0" w:space="0" w:color="auto"/>
        <w:right w:val="none" w:sz="0" w:space="0" w:color="auto"/>
      </w:divBdr>
    </w:div>
    <w:div w:id="265431658">
      <w:bodyDiv w:val="1"/>
      <w:marLeft w:val="0"/>
      <w:marRight w:val="0"/>
      <w:marTop w:val="0"/>
      <w:marBottom w:val="0"/>
      <w:divBdr>
        <w:top w:val="none" w:sz="0" w:space="0" w:color="auto"/>
        <w:left w:val="none" w:sz="0" w:space="0" w:color="auto"/>
        <w:bottom w:val="none" w:sz="0" w:space="0" w:color="auto"/>
        <w:right w:val="none" w:sz="0" w:space="0" w:color="auto"/>
      </w:divBdr>
    </w:div>
    <w:div w:id="267542525">
      <w:bodyDiv w:val="1"/>
      <w:marLeft w:val="0"/>
      <w:marRight w:val="0"/>
      <w:marTop w:val="0"/>
      <w:marBottom w:val="0"/>
      <w:divBdr>
        <w:top w:val="none" w:sz="0" w:space="0" w:color="auto"/>
        <w:left w:val="none" w:sz="0" w:space="0" w:color="auto"/>
        <w:bottom w:val="none" w:sz="0" w:space="0" w:color="auto"/>
        <w:right w:val="none" w:sz="0" w:space="0" w:color="auto"/>
      </w:divBdr>
    </w:div>
    <w:div w:id="268858259">
      <w:bodyDiv w:val="1"/>
      <w:marLeft w:val="0"/>
      <w:marRight w:val="0"/>
      <w:marTop w:val="0"/>
      <w:marBottom w:val="0"/>
      <w:divBdr>
        <w:top w:val="none" w:sz="0" w:space="0" w:color="auto"/>
        <w:left w:val="none" w:sz="0" w:space="0" w:color="auto"/>
        <w:bottom w:val="none" w:sz="0" w:space="0" w:color="auto"/>
        <w:right w:val="none" w:sz="0" w:space="0" w:color="auto"/>
      </w:divBdr>
    </w:div>
    <w:div w:id="269052887">
      <w:bodyDiv w:val="1"/>
      <w:marLeft w:val="0"/>
      <w:marRight w:val="0"/>
      <w:marTop w:val="0"/>
      <w:marBottom w:val="0"/>
      <w:divBdr>
        <w:top w:val="none" w:sz="0" w:space="0" w:color="auto"/>
        <w:left w:val="none" w:sz="0" w:space="0" w:color="auto"/>
        <w:bottom w:val="none" w:sz="0" w:space="0" w:color="auto"/>
        <w:right w:val="none" w:sz="0" w:space="0" w:color="auto"/>
      </w:divBdr>
    </w:div>
    <w:div w:id="273367496">
      <w:bodyDiv w:val="1"/>
      <w:marLeft w:val="0"/>
      <w:marRight w:val="0"/>
      <w:marTop w:val="0"/>
      <w:marBottom w:val="0"/>
      <w:divBdr>
        <w:top w:val="none" w:sz="0" w:space="0" w:color="auto"/>
        <w:left w:val="none" w:sz="0" w:space="0" w:color="auto"/>
        <w:bottom w:val="none" w:sz="0" w:space="0" w:color="auto"/>
        <w:right w:val="none" w:sz="0" w:space="0" w:color="auto"/>
      </w:divBdr>
    </w:div>
    <w:div w:id="276522982">
      <w:bodyDiv w:val="1"/>
      <w:marLeft w:val="0"/>
      <w:marRight w:val="0"/>
      <w:marTop w:val="0"/>
      <w:marBottom w:val="0"/>
      <w:divBdr>
        <w:top w:val="none" w:sz="0" w:space="0" w:color="auto"/>
        <w:left w:val="none" w:sz="0" w:space="0" w:color="auto"/>
        <w:bottom w:val="none" w:sz="0" w:space="0" w:color="auto"/>
        <w:right w:val="none" w:sz="0" w:space="0" w:color="auto"/>
      </w:divBdr>
    </w:div>
    <w:div w:id="277181111">
      <w:bodyDiv w:val="1"/>
      <w:marLeft w:val="0"/>
      <w:marRight w:val="0"/>
      <w:marTop w:val="0"/>
      <w:marBottom w:val="0"/>
      <w:divBdr>
        <w:top w:val="none" w:sz="0" w:space="0" w:color="auto"/>
        <w:left w:val="none" w:sz="0" w:space="0" w:color="auto"/>
        <w:bottom w:val="none" w:sz="0" w:space="0" w:color="auto"/>
        <w:right w:val="none" w:sz="0" w:space="0" w:color="auto"/>
      </w:divBdr>
    </w:div>
    <w:div w:id="280113995">
      <w:bodyDiv w:val="1"/>
      <w:marLeft w:val="0"/>
      <w:marRight w:val="0"/>
      <w:marTop w:val="0"/>
      <w:marBottom w:val="0"/>
      <w:divBdr>
        <w:top w:val="none" w:sz="0" w:space="0" w:color="auto"/>
        <w:left w:val="none" w:sz="0" w:space="0" w:color="auto"/>
        <w:bottom w:val="none" w:sz="0" w:space="0" w:color="auto"/>
        <w:right w:val="none" w:sz="0" w:space="0" w:color="auto"/>
      </w:divBdr>
    </w:div>
    <w:div w:id="284240517">
      <w:bodyDiv w:val="1"/>
      <w:marLeft w:val="0"/>
      <w:marRight w:val="0"/>
      <w:marTop w:val="0"/>
      <w:marBottom w:val="0"/>
      <w:divBdr>
        <w:top w:val="none" w:sz="0" w:space="0" w:color="auto"/>
        <w:left w:val="none" w:sz="0" w:space="0" w:color="auto"/>
        <w:bottom w:val="none" w:sz="0" w:space="0" w:color="auto"/>
        <w:right w:val="none" w:sz="0" w:space="0" w:color="auto"/>
      </w:divBdr>
    </w:div>
    <w:div w:id="285547026">
      <w:bodyDiv w:val="1"/>
      <w:marLeft w:val="0"/>
      <w:marRight w:val="0"/>
      <w:marTop w:val="0"/>
      <w:marBottom w:val="0"/>
      <w:divBdr>
        <w:top w:val="none" w:sz="0" w:space="0" w:color="auto"/>
        <w:left w:val="none" w:sz="0" w:space="0" w:color="auto"/>
        <w:bottom w:val="none" w:sz="0" w:space="0" w:color="auto"/>
        <w:right w:val="none" w:sz="0" w:space="0" w:color="auto"/>
      </w:divBdr>
    </w:div>
    <w:div w:id="288097026">
      <w:bodyDiv w:val="1"/>
      <w:marLeft w:val="0"/>
      <w:marRight w:val="0"/>
      <w:marTop w:val="0"/>
      <w:marBottom w:val="0"/>
      <w:divBdr>
        <w:top w:val="none" w:sz="0" w:space="0" w:color="auto"/>
        <w:left w:val="none" w:sz="0" w:space="0" w:color="auto"/>
        <w:bottom w:val="none" w:sz="0" w:space="0" w:color="auto"/>
        <w:right w:val="none" w:sz="0" w:space="0" w:color="auto"/>
      </w:divBdr>
    </w:div>
    <w:div w:id="289360215">
      <w:bodyDiv w:val="1"/>
      <w:marLeft w:val="0"/>
      <w:marRight w:val="0"/>
      <w:marTop w:val="0"/>
      <w:marBottom w:val="0"/>
      <w:divBdr>
        <w:top w:val="none" w:sz="0" w:space="0" w:color="auto"/>
        <w:left w:val="none" w:sz="0" w:space="0" w:color="auto"/>
        <w:bottom w:val="none" w:sz="0" w:space="0" w:color="auto"/>
        <w:right w:val="none" w:sz="0" w:space="0" w:color="auto"/>
      </w:divBdr>
    </w:div>
    <w:div w:id="289365889">
      <w:bodyDiv w:val="1"/>
      <w:marLeft w:val="0"/>
      <w:marRight w:val="0"/>
      <w:marTop w:val="0"/>
      <w:marBottom w:val="0"/>
      <w:divBdr>
        <w:top w:val="none" w:sz="0" w:space="0" w:color="auto"/>
        <w:left w:val="none" w:sz="0" w:space="0" w:color="auto"/>
        <w:bottom w:val="none" w:sz="0" w:space="0" w:color="auto"/>
        <w:right w:val="none" w:sz="0" w:space="0" w:color="auto"/>
      </w:divBdr>
    </w:div>
    <w:div w:id="289484938">
      <w:bodyDiv w:val="1"/>
      <w:marLeft w:val="0"/>
      <w:marRight w:val="0"/>
      <w:marTop w:val="0"/>
      <w:marBottom w:val="0"/>
      <w:divBdr>
        <w:top w:val="none" w:sz="0" w:space="0" w:color="auto"/>
        <w:left w:val="none" w:sz="0" w:space="0" w:color="auto"/>
        <w:bottom w:val="none" w:sz="0" w:space="0" w:color="auto"/>
        <w:right w:val="none" w:sz="0" w:space="0" w:color="auto"/>
      </w:divBdr>
    </w:div>
    <w:div w:id="292106168">
      <w:bodyDiv w:val="1"/>
      <w:marLeft w:val="0"/>
      <w:marRight w:val="0"/>
      <w:marTop w:val="0"/>
      <w:marBottom w:val="0"/>
      <w:divBdr>
        <w:top w:val="none" w:sz="0" w:space="0" w:color="auto"/>
        <w:left w:val="none" w:sz="0" w:space="0" w:color="auto"/>
        <w:bottom w:val="none" w:sz="0" w:space="0" w:color="auto"/>
        <w:right w:val="none" w:sz="0" w:space="0" w:color="auto"/>
      </w:divBdr>
    </w:div>
    <w:div w:id="295184290">
      <w:bodyDiv w:val="1"/>
      <w:marLeft w:val="0"/>
      <w:marRight w:val="0"/>
      <w:marTop w:val="0"/>
      <w:marBottom w:val="0"/>
      <w:divBdr>
        <w:top w:val="none" w:sz="0" w:space="0" w:color="auto"/>
        <w:left w:val="none" w:sz="0" w:space="0" w:color="auto"/>
        <w:bottom w:val="none" w:sz="0" w:space="0" w:color="auto"/>
        <w:right w:val="none" w:sz="0" w:space="0" w:color="auto"/>
      </w:divBdr>
    </w:div>
    <w:div w:id="296567878">
      <w:bodyDiv w:val="1"/>
      <w:marLeft w:val="0"/>
      <w:marRight w:val="0"/>
      <w:marTop w:val="0"/>
      <w:marBottom w:val="0"/>
      <w:divBdr>
        <w:top w:val="none" w:sz="0" w:space="0" w:color="auto"/>
        <w:left w:val="none" w:sz="0" w:space="0" w:color="auto"/>
        <w:bottom w:val="none" w:sz="0" w:space="0" w:color="auto"/>
        <w:right w:val="none" w:sz="0" w:space="0" w:color="auto"/>
      </w:divBdr>
    </w:div>
    <w:div w:id="298189691">
      <w:bodyDiv w:val="1"/>
      <w:marLeft w:val="0"/>
      <w:marRight w:val="0"/>
      <w:marTop w:val="0"/>
      <w:marBottom w:val="0"/>
      <w:divBdr>
        <w:top w:val="none" w:sz="0" w:space="0" w:color="auto"/>
        <w:left w:val="none" w:sz="0" w:space="0" w:color="auto"/>
        <w:bottom w:val="none" w:sz="0" w:space="0" w:color="auto"/>
        <w:right w:val="none" w:sz="0" w:space="0" w:color="auto"/>
      </w:divBdr>
    </w:div>
    <w:div w:id="305286533">
      <w:bodyDiv w:val="1"/>
      <w:marLeft w:val="0"/>
      <w:marRight w:val="0"/>
      <w:marTop w:val="0"/>
      <w:marBottom w:val="0"/>
      <w:divBdr>
        <w:top w:val="none" w:sz="0" w:space="0" w:color="auto"/>
        <w:left w:val="none" w:sz="0" w:space="0" w:color="auto"/>
        <w:bottom w:val="none" w:sz="0" w:space="0" w:color="auto"/>
        <w:right w:val="none" w:sz="0" w:space="0" w:color="auto"/>
      </w:divBdr>
    </w:div>
    <w:div w:id="308437288">
      <w:bodyDiv w:val="1"/>
      <w:marLeft w:val="0"/>
      <w:marRight w:val="0"/>
      <w:marTop w:val="0"/>
      <w:marBottom w:val="0"/>
      <w:divBdr>
        <w:top w:val="none" w:sz="0" w:space="0" w:color="auto"/>
        <w:left w:val="none" w:sz="0" w:space="0" w:color="auto"/>
        <w:bottom w:val="none" w:sz="0" w:space="0" w:color="auto"/>
        <w:right w:val="none" w:sz="0" w:space="0" w:color="auto"/>
      </w:divBdr>
    </w:div>
    <w:div w:id="314847253">
      <w:bodyDiv w:val="1"/>
      <w:marLeft w:val="0"/>
      <w:marRight w:val="0"/>
      <w:marTop w:val="0"/>
      <w:marBottom w:val="0"/>
      <w:divBdr>
        <w:top w:val="none" w:sz="0" w:space="0" w:color="auto"/>
        <w:left w:val="none" w:sz="0" w:space="0" w:color="auto"/>
        <w:bottom w:val="none" w:sz="0" w:space="0" w:color="auto"/>
        <w:right w:val="none" w:sz="0" w:space="0" w:color="auto"/>
      </w:divBdr>
    </w:div>
    <w:div w:id="319501310">
      <w:bodyDiv w:val="1"/>
      <w:marLeft w:val="0"/>
      <w:marRight w:val="0"/>
      <w:marTop w:val="0"/>
      <w:marBottom w:val="0"/>
      <w:divBdr>
        <w:top w:val="none" w:sz="0" w:space="0" w:color="auto"/>
        <w:left w:val="none" w:sz="0" w:space="0" w:color="auto"/>
        <w:bottom w:val="none" w:sz="0" w:space="0" w:color="auto"/>
        <w:right w:val="none" w:sz="0" w:space="0" w:color="auto"/>
      </w:divBdr>
    </w:div>
    <w:div w:id="322003122">
      <w:bodyDiv w:val="1"/>
      <w:marLeft w:val="0"/>
      <w:marRight w:val="0"/>
      <w:marTop w:val="0"/>
      <w:marBottom w:val="0"/>
      <w:divBdr>
        <w:top w:val="none" w:sz="0" w:space="0" w:color="auto"/>
        <w:left w:val="none" w:sz="0" w:space="0" w:color="auto"/>
        <w:bottom w:val="none" w:sz="0" w:space="0" w:color="auto"/>
        <w:right w:val="none" w:sz="0" w:space="0" w:color="auto"/>
      </w:divBdr>
    </w:div>
    <w:div w:id="323630956">
      <w:bodyDiv w:val="1"/>
      <w:marLeft w:val="0"/>
      <w:marRight w:val="0"/>
      <w:marTop w:val="0"/>
      <w:marBottom w:val="0"/>
      <w:divBdr>
        <w:top w:val="none" w:sz="0" w:space="0" w:color="auto"/>
        <w:left w:val="none" w:sz="0" w:space="0" w:color="auto"/>
        <w:bottom w:val="none" w:sz="0" w:space="0" w:color="auto"/>
        <w:right w:val="none" w:sz="0" w:space="0" w:color="auto"/>
      </w:divBdr>
    </w:div>
    <w:div w:id="324626617">
      <w:bodyDiv w:val="1"/>
      <w:marLeft w:val="0"/>
      <w:marRight w:val="0"/>
      <w:marTop w:val="0"/>
      <w:marBottom w:val="0"/>
      <w:divBdr>
        <w:top w:val="none" w:sz="0" w:space="0" w:color="auto"/>
        <w:left w:val="none" w:sz="0" w:space="0" w:color="auto"/>
        <w:bottom w:val="none" w:sz="0" w:space="0" w:color="auto"/>
        <w:right w:val="none" w:sz="0" w:space="0" w:color="auto"/>
      </w:divBdr>
    </w:div>
    <w:div w:id="325476946">
      <w:bodyDiv w:val="1"/>
      <w:marLeft w:val="0"/>
      <w:marRight w:val="0"/>
      <w:marTop w:val="0"/>
      <w:marBottom w:val="0"/>
      <w:divBdr>
        <w:top w:val="none" w:sz="0" w:space="0" w:color="auto"/>
        <w:left w:val="none" w:sz="0" w:space="0" w:color="auto"/>
        <w:bottom w:val="none" w:sz="0" w:space="0" w:color="auto"/>
        <w:right w:val="none" w:sz="0" w:space="0" w:color="auto"/>
      </w:divBdr>
    </w:div>
    <w:div w:id="328945816">
      <w:bodyDiv w:val="1"/>
      <w:marLeft w:val="0"/>
      <w:marRight w:val="0"/>
      <w:marTop w:val="0"/>
      <w:marBottom w:val="0"/>
      <w:divBdr>
        <w:top w:val="none" w:sz="0" w:space="0" w:color="auto"/>
        <w:left w:val="none" w:sz="0" w:space="0" w:color="auto"/>
        <w:bottom w:val="none" w:sz="0" w:space="0" w:color="auto"/>
        <w:right w:val="none" w:sz="0" w:space="0" w:color="auto"/>
      </w:divBdr>
    </w:div>
    <w:div w:id="332342131">
      <w:bodyDiv w:val="1"/>
      <w:marLeft w:val="0"/>
      <w:marRight w:val="0"/>
      <w:marTop w:val="0"/>
      <w:marBottom w:val="0"/>
      <w:divBdr>
        <w:top w:val="none" w:sz="0" w:space="0" w:color="auto"/>
        <w:left w:val="none" w:sz="0" w:space="0" w:color="auto"/>
        <w:bottom w:val="none" w:sz="0" w:space="0" w:color="auto"/>
        <w:right w:val="none" w:sz="0" w:space="0" w:color="auto"/>
      </w:divBdr>
    </w:div>
    <w:div w:id="336079226">
      <w:bodyDiv w:val="1"/>
      <w:marLeft w:val="0"/>
      <w:marRight w:val="0"/>
      <w:marTop w:val="0"/>
      <w:marBottom w:val="0"/>
      <w:divBdr>
        <w:top w:val="none" w:sz="0" w:space="0" w:color="auto"/>
        <w:left w:val="none" w:sz="0" w:space="0" w:color="auto"/>
        <w:bottom w:val="none" w:sz="0" w:space="0" w:color="auto"/>
        <w:right w:val="none" w:sz="0" w:space="0" w:color="auto"/>
      </w:divBdr>
    </w:div>
    <w:div w:id="344941188">
      <w:bodyDiv w:val="1"/>
      <w:marLeft w:val="0"/>
      <w:marRight w:val="0"/>
      <w:marTop w:val="0"/>
      <w:marBottom w:val="0"/>
      <w:divBdr>
        <w:top w:val="none" w:sz="0" w:space="0" w:color="auto"/>
        <w:left w:val="none" w:sz="0" w:space="0" w:color="auto"/>
        <w:bottom w:val="none" w:sz="0" w:space="0" w:color="auto"/>
        <w:right w:val="none" w:sz="0" w:space="0" w:color="auto"/>
      </w:divBdr>
    </w:div>
    <w:div w:id="345638836">
      <w:bodyDiv w:val="1"/>
      <w:marLeft w:val="0"/>
      <w:marRight w:val="0"/>
      <w:marTop w:val="0"/>
      <w:marBottom w:val="0"/>
      <w:divBdr>
        <w:top w:val="none" w:sz="0" w:space="0" w:color="auto"/>
        <w:left w:val="none" w:sz="0" w:space="0" w:color="auto"/>
        <w:bottom w:val="none" w:sz="0" w:space="0" w:color="auto"/>
        <w:right w:val="none" w:sz="0" w:space="0" w:color="auto"/>
      </w:divBdr>
    </w:div>
    <w:div w:id="349987138">
      <w:bodyDiv w:val="1"/>
      <w:marLeft w:val="0"/>
      <w:marRight w:val="0"/>
      <w:marTop w:val="0"/>
      <w:marBottom w:val="0"/>
      <w:divBdr>
        <w:top w:val="none" w:sz="0" w:space="0" w:color="auto"/>
        <w:left w:val="none" w:sz="0" w:space="0" w:color="auto"/>
        <w:bottom w:val="none" w:sz="0" w:space="0" w:color="auto"/>
        <w:right w:val="none" w:sz="0" w:space="0" w:color="auto"/>
      </w:divBdr>
    </w:div>
    <w:div w:id="353043692">
      <w:bodyDiv w:val="1"/>
      <w:marLeft w:val="0"/>
      <w:marRight w:val="0"/>
      <w:marTop w:val="0"/>
      <w:marBottom w:val="0"/>
      <w:divBdr>
        <w:top w:val="none" w:sz="0" w:space="0" w:color="auto"/>
        <w:left w:val="none" w:sz="0" w:space="0" w:color="auto"/>
        <w:bottom w:val="none" w:sz="0" w:space="0" w:color="auto"/>
        <w:right w:val="none" w:sz="0" w:space="0" w:color="auto"/>
      </w:divBdr>
    </w:div>
    <w:div w:id="353069163">
      <w:bodyDiv w:val="1"/>
      <w:marLeft w:val="0"/>
      <w:marRight w:val="0"/>
      <w:marTop w:val="0"/>
      <w:marBottom w:val="0"/>
      <w:divBdr>
        <w:top w:val="none" w:sz="0" w:space="0" w:color="auto"/>
        <w:left w:val="none" w:sz="0" w:space="0" w:color="auto"/>
        <w:bottom w:val="none" w:sz="0" w:space="0" w:color="auto"/>
        <w:right w:val="none" w:sz="0" w:space="0" w:color="auto"/>
      </w:divBdr>
    </w:div>
    <w:div w:id="353851400">
      <w:bodyDiv w:val="1"/>
      <w:marLeft w:val="0"/>
      <w:marRight w:val="0"/>
      <w:marTop w:val="0"/>
      <w:marBottom w:val="0"/>
      <w:divBdr>
        <w:top w:val="none" w:sz="0" w:space="0" w:color="auto"/>
        <w:left w:val="none" w:sz="0" w:space="0" w:color="auto"/>
        <w:bottom w:val="none" w:sz="0" w:space="0" w:color="auto"/>
        <w:right w:val="none" w:sz="0" w:space="0" w:color="auto"/>
      </w:divBdr>
    </w:div>
    <w:div w:id="357586230">
      <w:bodyDiv w:val="1"/>
      <w:marLeft w:val="0"/>
      <w:marRight w:val="0"/>
      <w:marTop w:val="0"/>
      <w:marBottom w:val="0"/>
      <w:divBdr>
        <w:top w:val="none" w:sz="0" w:space="0" w:color="auto"/>
        <w:left w:val="none" w:sz="0" w:space="0" w:color="auto"/>
        <w:bottom w:val="none" w:sz="0" w:space="0" w:color="auto"/>
        <w:right w:val="none" w:sz="0" w:space="0" w:color="auto"/>
      </w:divBdr>
    </w:div>
    <w:div w:id="358044865">
      <w:bodyDiv w:val="1"/>
      <w:marLeft w:val="0"/>
      <w:marRight w:val="0"/>
      <w:marTop w:val="0"/>
      <w:marBottom w:val="0"/>
      <w:divBdr>
        <w:top w:val="none" w:sz="0" w:space="0" w:color="auto"/>
        <w:left w:val="none" w:sz="0" w:space="0" w:color="auto"/>
        <w:bottom w:val="none" w:sz="0" w:space="0" w:color="auto"/>
        <w:right w:val="none" w:sz="0" w:space="0" w:color="auto"/>
      </w:divBdr>
    </w:div>
    <w:div w:id="361170956">
      <w:bodyDiv w:val="1"/>
      <w:marLeft w:val="0"/>
      <w:marRight w:val="0"/>
      <w:marTop w:val="0"/>
      <w:marBottom w:val="0"/>
      <w:divBdr>
        <w:top w:val="none" w:sz="0" w:space="0" w:color="auto"/>
        <w:left w:val="none" w:sz="0" w:space="0" w:color="auto"/>
        <w:bottom w:val="none" w:sz="0" w:space="0" w:color="auto"/>
        <w:right w:val="none" w:sz="0" w:space="0" w:color="auto"/>
      </w:divBdr>
    </w:div>
    <w:div w:id="363139558">
      <w:bodyDiv w:val="1"/>
      <w:marLeft w:val="0"/>
      <w:marRight w:val="0"/>
      <w:marTop w:val="0"/>
      <w:marBottom w:val="0"/>
      <w:divBdr>
        <w:top w:val="none" w:sz="0" w:space="0" w:color="auto"/>
        <w:left w:val="none" w:sz="0" w:space="0" w:color="auto"/>
        <w:bottom w:val="none" w:sz="0" w:space="0" w:color="auto"/>
        <w:right w:val="none" w:sz="0" w:space="0" w:color="auto"/>
      </w:divBdr>
    </w:div>
    <w:div w:id="367070791">
      <w:bodyDiv w:val="1"/>
      <w:marLeft w:val="0"/>
      <w:marRight w:val="0"/>
      <w:marTop w:val="0"/>
      <w:marBottom w:val="0"/>
      <w:divBdr>
        <w:top w:val="none" w:sz="0" w:space="0" w:color="auto"/>
        <w:left w:val="none" w:sz="0" w:space="0" w:color="auto"/>
        <w:bottom w:val="none" w:sz="0" w:space="0" w:color="auto"/>
        <w:right w:val="none" w:sz="0" w:space="0" w:color="auto"/>
      </w:divBdr>
    </w:div>
    <w:div w:id="370569264">
      <w:bodyDiv w:val="1"/>
      <w:marLeft w:val="0"/>
      <w:marRight w:val="0"/>
      <w:marTop w:val="0"/>
      <w:marBottom w:val="0"/>
      <w:divBdr>
        <w:top w:val="none" w:sz="0" w:space="0" w:color="auto"/>
        <w:left w:val="none" w:sz="0" w:space="0" w:color="auto"/>
        <w:bottom w:val="none" w:sz="0" w:space="0" w:color="auto"/>
        <w:right w:val="none" w:sz="0" w:space="0" w:color="auto"/>
      </w:divBdr>
    </w:div>
    <w:div w:id="371005081">
      <w:bodyDiv w:val="1"/>
      <w:marLeft w:val="0"/>
      <w:marRight w:val="0"/>
      <w:marTop w:val="0"/>
      <w:marBottom w:val="0"/>
      <w:divBdr>
        <w:top w:val="none" w:sz="0" w:space="0" w:color="auto"/>
        <w:left w:val="none" w:sz="0" w:space="0" w:color="auto"/>
        <w:bottom w:val="none" w:sz="0" w:space="0" w:color="auto"/>
        <w:right w:val="none" w:sz="0" w:space="0" w:color="auto"/>
      </w:divBdr>
    </w:div>
    <w:div w:id="376898097">
      <w:bodyDiv w:val="1"/>
      <w:marLeft w:val="0"/>
      <w:marRight w:val="0"/>
      <w:marTop w:val="0"/>
      <w:marBottom w:val="0"/>
      <w:divBdr>
        <w:top w:val="none" w:sz="0" w:space="0" w:color="auto"/>
        <w:left w:val="none" w:sz="0" w:space="0" w:color="auto"/>
        <w:bottom w:val="none" w:sz="0" w:space="0" w:color="auto"/>
        <w:right w:val="none" w:sz="0" w:space="0" w:color="auto"/>
      </w:divBdr>
    </w:div>
    <w:div w:id="376900574">
      <w:bodyDiv w:val="1"/>
      <w:marLeft w:val="0"/>
      <w:marRight w:val="0"/>
      <w:marTop w:val="0"/>
      <w:marBottom w:val="0"/>
      <w:divBdr>
        <w:top w:val="none" w:sz="0" w:space="0" w:color="auto"/>
        <w:left w:val="none" w:sz="0" w:space="0" w:color="auto"/>
        <w:bottom w:val="none" w:sz="0" w:space="0" w:color="auto"/>
        <w:right w:val="none" w:sz="0" w:space="0" w:color="auto"/>
      </w:divBdr>
    </w:div>
    <w:div w:id="384833532">
      <w:bodyDiv w:val="1"/>
      <w:marLeft w:val="0"/>
      <w:marRight w:val="0"/>
      <w:marTop w:val="0"/>
      <w:marBottom w:val="0"/>
      <w:divBdr>
        <w:top w:val="none" w:sz="0" w:space="0" w:color="auto"/>
        <w:left w:val="none" w:sz="0" w:space="0" w:color="auto"/>
        <w:bottom w:val="none" w:sz="0" w:space="0" w:color="auto"/>
        <w:right w:val="none" w:sz="0" w:space="0" w:color="auto"/>
      </w:divBdr>
    </w:div>
    <w:div w:id="387460441">
      <w:bodyDiv w:val="1"/>
      <w:marLeft w:val="0"/>
      <w:marRight w:val="0"/>
      <w:marTop w:val="0"/>
      <w:marBottom w:val="0"/>
      <w:divBdr>
        <w:top w:val="none" w:sz="0" w:space="0" w:color="auto"/>
        <w:left w:val="none" w:sz="0" w:space="0" w:color="auto"/>
        <w:bottom w:val="none" w:sz="0" w:space="0" w:color="auto"/>
        <w:right w:val="none" w:sz="0" w:space="0" w:color="auto"/>
      </w:divBdr>
    </w:div>
    <w:div w:id="387653684">
      <w:bodyDiv w:val="1"/>
      <w:marLeft w:val="0"/>
      <w:marRight w:val="0"/>
      <w:marTop w:val="0"/>
      <w:marBottom w:val="0"/>
      <w:divBdr>
        <w:top w:val="none" w:sz="0" w:space="0" w:color="auto"/>
        <w:left w:val="none" w:sz="0" w:space="0" w:color="auto"/>
        <w:bottom w:val="none" w:sz="0" w:space="0" w:color="auto"/>
        <w:right w:val="none" w:sz="0" w:space="0" w:color="auto"/>
      </w:divBdr>
    </w:div>
    <w:div w:id="391320306">
      <w:bodyDiv w:val="1"/>
      <w:marLeft w:val="0"/>
      <w:marRight w:val="0"/>
      <w:marTop w:val="0"/>
      <w:marBottom w:val="0"/>
      <w:divBdr>
        <w:top w:val="none" w:sz="0" w:space="0" w:color="auto"/>
        <w:left w:val="none" w:sz="0" w:space="0" w:color="auto"/>
        <w:bottom w:val="none" w:sz="0" w:space="0" w:color="auto"/>
        <w:right w:val="none" w:sz="0" w:space="0" w:color="auto"/>
      </w:divBdr>
    </w:div>
    <w:div w:id="394359245">
      <w:bodyDiv w:val="1"/>
      <w:marLeft w:val="0"/>
      <w:marRight w:val="0"/>
      <w:marTop w:val="0"/>
      <w:marBottom w:val="0"/>
      <w:divBdr>
        <w:top w:val="none" w:sz="0" w:space="0" w:color="auto"/>
        <w:left w:val="none" w:sz="0" w:space="0" w:color="auto"/>
        <w:bottom w:val="none" w:sz="0" w:space="0" w:color="auto"/>
        <w:right w:val="none" w:sz="0" w:space="0" w:color="auto"/>
      </w:divBdr>
    </w:div>
    <w:div w:id="396393377">
      <w:bodyDiv w:val="1"/>
      <w:marLeft w:val="0"/>
      <w:marRight w:val="0"/>
      <w:marTop w:val="0"/>
      <w:marBottom w:val="0"/>
      <w:divBdr>
        <w:top w:val="none" w:sz="0" w:space="0" w:color="auto"/>
        <w:left w:val="none" w:sz="0" w:space="0" w:color="auto"/>
        <w:bottom w:val="none" w:sz="0" w:space="0" w:color="auto"/>
        <w:right w:val="none" w:sz="0" w:space="0" w:color="auto"/>
      </w:divBdr>
    </w:div>
    <w:div w:id="397096675">
      <w:bodyDiv w:val="1"/>
      <w:marLeft w:val="0"/>
      <w:marRight w:val="0"/>
      <w:marTop w:val="0"/>
      <w:marBottom w:val="0"/>
      <w:divBdr>
        <w:top w:val="none" w:sz="0" w:space="0" w:color="auto"/>
        <w:left w:val="none" w:sz="0" w:space="0" w:color="auto"/>
        <w:bottom w:val="none" w:sz="0" w:space="0" w:color="auto"/>
        <w:right w:val="none" w:sz="0" w:space="0" w:color="auto"/>
      </w:divBdr>
    </w:div>
    <w:div w:id="400712411">
      <w:bodyDiv w:val="1"/>
      <w:marLeft w:val="0"/>
      <w:marRight w:val="0"/>
      <w:marTop w:val="0"/>
      <w:marBottom w:val="0"/>
      <w:divBdr>
        <w:top w:val="none" w:sz="0" w:space="0" w:color="auto"/>
        <w:left w:val="none" w:sz="0" w:space="0" w:color="auto"/>
        <w:bottom w:val="none" w:sz="0" w:space="0" w:color="auto"/>
        <w:right w:val="none" w:sz="0" w:space="0" w:color="auto"/>
      </w:divBdr>
    </w:div>
    <w:div w:id="402535155">
      <w:bodyDiv w:val="1"/>
      <w:marLeft w:val="0"/>
      <w:marRight w:val="0"/>
      <w:marTop w:val="0"/>
      <w:marBottom w:val="0"/>
      <w:divBdr>
        <w:top w:val="none" w:sz="0" w:space="0" w:color="auto"/>
        <w:left w:val="none" w:sz="0" w:space="0" w:color="auto"/>
        <w:bottom w:val="none" w:sz="0" w:space="0" w:color="auto"/>
        <w:right w:val="none" w:sz="0" w:space="0" w:color="auto"/>
      </w:divBdr>
    </w:div>
    <w:div w:id="403256824">
      <w:bodyDiv w:val="1"/>
      <w:marLeft w:val="0"/>
      <w:marRight w:val="0"/>
      <w:marTop w:val="0"/>
      <w:marBottom w:val="0"/>
      <w:divBdr>
        <w:top w:val="none" w:sz="0" w:space="0" w:color="auto"/>
        <w:left w:val="none" w:sz="0" w:space="0" w:color="auto"/>
        <w:bottom w:val="none" w:sz="0" w:space="0" w:color="auto"/>
        <w:right w:val="none" w:sz="0" w:space="0" w:color="auto"/>
      </w:divBdr>
    </w:div>
    <w:div w:id="407120079">
      <w:bodyDiv w:val="1"/>
      <w:marLeft w:val="0"/>
      <w:marRight w:val="0"/>
      <w:marTop w:val="0"/>
      <w:marBottom w:val="0"/>
      <w:divBdr>
        <w:top w:val="none" w:sz="0" w:space="0" w:color="auto"/>
        <w:left w:val="none" w:sz="0" w:space="0" w:color="auto"/>
        <w:bottom w:val="none" w:sz="0" w:space="0" w:color="auto"/>
        <w:right w:val="none" w:sz="0" w:space="0" w:color="auto"/>
      </w:divBdr>
    </w:div>
    <w:div w:id="407313151">
      <w:bodyDiv w:val="1"/>
      <w:marLeft w:val="0"/>
      <w:marRight w:val="0"/>
      <w:marTop w:val="0"/>
      <w:marBottom w:val="0"/>
      <w:divBdr>
        <w:top w:val="none" w:sz="0" w:space="0" w:color="auto"/>
        <w:left w:val="none" w:sz="0" w:space="0" w:color="auto"/>
        <w:bottom w:val="none" w:sz="0" w:space="0" w:color="auto"/>
        <w:right w:val="none" w:sz="0" w:space="0" w:color="auto"/>
      </w:divBdr>
    </w:div>
    <w:div w:id="408314180">
      <w:bodyDiv w:val="1"/>
      <w:marLeft w:val="0"/>
      <w:marRight w:val="0"/>
      <w:marTop w:val="0"/>
      <w:marBottom w:val="0"/>
      <w:divBdr>
        <w:top w:val="none" w:sz="0" w:space="0" w:color="auto"/>
        <w:left w:val="none" w:sz="0" w:space="0" w:color="auto"/>
        <w:bottom w:val="none" w:sz="0" w:space="0" w:color="auto"/>
        <w:right w:val="none" w:sz="0" w:space="0" w:color="auto"/>
      </w:divBdr>
    </w:div>
    <w:div w:id="412046309">
      <w:bodyDiv w:val="1"/>
      <w:marLeft w:val="0"/>
      <w:marRight w:val="0"/>
      <w:marTop w:val="0"/>
      <w:marBottom w:val="0"/>
      <w:divBdr>
        <w:top w:val="none" w:sz="0" w:space="0" w:color="auto"/>
        <w:left w:val="none" w:sz="0" w:space="0" w:color="auto"/>
        <w:bottom w:val="none" w:sz="0" w:space="0" w:color="auto"/>
        <w:right w:val="none" w:sz="0" w:space="0" w:color="auto"/>
      </w:divBdr>
    </w:div>
    <w:div w:id="412319207">
      <w:bodyDiv w:val="1"/>
      <w:marLeft w:val="0"/>
      <w:marRight w:val="0"/>
      <w:marTop w:val="0"/>
      <w:marBottom w:val="0"/>
      <w:divBdr>
        <w:top w:val="none" w:sz="0" w:space="0" w:color="auto"/>
        <w:left w:val="none" w:sz="0" w:space="0" w:color="auto"/>
        <w:bottom w:val="none" w:sz="0" w:space="0" w:color="auto"/>
        <w:right w:val="none" w:sz="0" w:space="0" w:color="auto"/>
      </w:divBdr>
    </w:div>
    <w:div w:id="414790373">
      <w:bodyDiv w:val="1"/>
      <w:marLeft w:val="0"/>
      <w:marRight w:val="0"/>
      <w:marTop w:val="0"/>
      <w:marBottom w:val="0"/>
      <w:divBdr>
        <w:top w:val="none" w:sz="0" w:space="0" w:color="auto"/>
        <w:left w:val="none" w:sz="0" w:space="0" w:color="auto"/>
        <w:bottom w:val="none" w:sz="0" w:space="0" w:color="auto"/>
        <w:right w:val="none" w:sz="0" w:space="0" w:color="auto"/>
      </w:divBdr>
    </w:div>
    <w:div w:id="416831222">
      <w:bodyDiv w:val="1"/>
      <w:marLeft w:val="0"/>
      <w:marRight w:val="0"/>
      <w:marTop w:val="0"/>
      <w:marBottom w:val="0"/>
      <w:divBdr>
        <w:top w:val="none" w:sz="0" w:space="0" w:color="auto"/>
        <w:left w:val="none" w:sz="0" w:space="0" w:color="auto"/>
        <w:bottom w:val="none" w:sz="0" w:space="0" w:color="auto"/>
        <w:right w:val="none" w:sz="0" w:space="0" w:color="auto"/>
      </w:divBdr>
    </w:div>
    <w:div w:id="420377289">
      <w:bodyDiv w:val="1"/>
      <w:marLeft w:val="0"/>
      <w:marRight w:val="0"/>
      <w:marTop w:val="0"/>
      <w:marBottom w:val="0"/>
      <w:divBdr>
        <w:top w:val="none" w:sz="0" w:space="0" w:color="auto"/>
        <w:left w:val="none" w:sz="0" w:space="0" w:color="auto"/>
        <w:bottom w:val="none" w:sz="0" w:space="0" w:color="auto"/>
        <w:right w:val="none" w:sz="0" w:space="0" w:color="auto"/>
      </w:divBdr>
    </w:div>
    <w:div w:id="422147537">
      <w:bodyDiv w:val="1"/>
      <w:marLeft w:val="0"/>
      <w:marRight w:val="0"/>
      <w:marTop w:val="0"/>
      <w:marBottom w:val="0"/>
      <w:divBdr>
        <w:top w:val="none" w:sz="0" w:space="0" w:color="auto"/>
        <w:left w:val="none" w:sz="0" w:space="0" w:color="auto"/>
        <w:bottom w:val="none" w:sz="0" w:space="0" w:color="auto"/>
        <w:right w:val="none" w:sz="0" w:space="0" w:color="auto"/>
      </w:divBdr>
    </w:div>
    <w:div w:id="423183867">
      <w:bodyDiv w:val="1"/>
      <w:marLeft w:val="0"/>
      <w:marRight w:val="0"/>
      <w:marTop w:val="0"/>
      <w:marBottom w:val="0"/>
      <w:divBdr>
        <w:top w:val="none" w:sz="0" w:space="0" w:color="auto"/>
        <w:left w:val="none" w:sz="0" w:space="0" w:color="auto"/>
        <w:bottom w:val="none" w:sz="0" w:space="0" w:color="auto"/>
        <w:right w:val="none" w:sz="0" w:space="0" w:color="auto"/>
      </w:divBdr>
    </w:div>
    <w:div w:id="430971753">
      <w:bodyDiv w:val="1"/>
      <w:marLeft w:val="0"/>
      <w:marRight w:val="0"/>
      <w:marTop w:val="0"/>
      <w:marBottom w:val="0"/>
      <w:divBdr>
        <w:top w:val="none" w:sz="0" w:space="0" w:color="auto"/>
        <w:left w:val="none" w:sz="0" w:space="0" w:color="auto"/>
        <w:bottom w:val="none" w:sz="0" w:space="0" w:color="auto"/>
        <w:right w:val="none" w:sz="0" w:space="0" w:color="auto"/>
      </w:divBdr>
    </w:div>
    <w:div w:id="431902805">
      <w:bodyDiv w:val="1"/>
      <w:marLeft w:val="0"/>
      <w:marRight w:val="0"/>
      <w:marTop w:val="0"/>
      <w:marBottom w:val="0"/>
      <w:divBdr>
        <w:top w:val="none" w:sz="0" w:space="0" w:color="auto"/>
        <w:left w:val="none" w:sz="0" w:space="0" w:color="auto"/>
        <w:bottom w:val="none" w:sz="0" w:space="0" w:color="auto"/>
        <w:right w:val="none" w:sz="0" w:space="0" w:color="auto"/>
      </w:divBdr>
    </w:div>
    <w:div w:id="433671873">
      <w:bodyDiv w:val="1"/>
      <w:marLeft w:val="0"/>
      <w:marRight w:val="0"/>
      <w:marTop w:val="0"/>
      <w:marBottom w:val="0"/>
      <w:divBdr>
        <w:top w:val="none" w:sz="0" w:space="0" w:color="auto"/>
        <w:left w:val="none" w:sz="0" w:space="0" w:color="auto"/>
        <w:bottom w:val="none" w:sz="0" w:space="0" w:color="auto"/>
        <w:right w:val="none" w:sz="0" w:space="0" w:color="auto"/>
      </w:divBdr>
    </w:div>
    <w:div w:id="436297774">
      <w:bodyDiv w:val="1"/>
      <w:marLeft w:val="0"/>
      <w:marRight w:val="0"/>
      <w:marTop w:val="0"/>
      <w:marBottom w:val="0"/>
      <w:divBdr>
        <w:top w:val="none" w:sz="0" w:space="0" w:color="auto"/>
        <w:left w:val="none" w:sz="0" w:space="0" w:color="auto"/>
        <w:bottom w:val="none" w:sz="0" w:space="0" w:color="auto"/>
        <w:right w:val="none" w:sz="0" w:space="0" w:color="auto"/>
      </w:divBdr>
    </w:div>
    <w:div w:id="439687638">
      <w:bodyDiv w:val="1"/>
      <w:marLeft w:val="0"/>
      <w:marRight w:val="0"/>
      <w:marTop w:val="0"/>
      <w:marBottom w:val="0"/>
      <w:divBdr>
        <w:top w:val="none" w:sz="0" w:space="0" w:color="auto"/>
        <w:left w:val="none" w:sz="0" w:space="0" w:color="auto"/>
        <w:bottom w:val="none" w:sz="0" w:space="0" w:color="auto"/>
        <w:right w:val="none" w:sz="0" w:space="0" w:color="auto"/>
      </w:divBdr>
    </w:div>
    <w:div w:id="440300459">
      <w:bodyDiv w:val="1"/>
      <w:marLeft w:val="0"/>
      <w:marRight w:val="0"/>
      <w:marTop w:val="0"/>
      <w:marBottom w:val="0"/>
      <w:divBdr>
        <w:top w:val="none" w:sz="0" w:space="0" w:color="auto"/>
        <w:left w:val="none" w:sz="0" w:space="0" w:color="auto"/>
        <w:bottom w:val="none" w:sz="0" w:space="0" w:color="auto"/>
        <w:right w:val="none" w:sz="0" w:space="0" w:color="auto"/>
      </w:divBdr>
    </w:div>
    <w:div w:id="442266472">
      <w:bodyDiv w:val="1"/>
      <w:marLeft w:val="0"/>
      <w:marRight w:val="0"/>
      <w:marTop w:val="0"/>
      <w:marBottom w:val="0"/>
      <w:divBdr>
        <w:top w:val="none" w:sz="0" w:space="0" w:color="auto"/>
        <w:left w:val="none" w:sz="0" w:space="0" w:color="auto"/>
        <w:bottom w:val="none" w:sz="0" w:space="0" w:color="auto"/>
        <w:right w:val="none" w:sz="0" w:space="0" w:color="auto"/>
      </w:divBdr>
    </w:div>
    <w:div w:id="442920576">
      <w:bodyDiv w:val="1"/>
      <w:marLeft w:val="0"/>
      <w:marRight w:val="0"/>
      <w:marTop w:val="0"/>
      <w:marBottom w:val="0"/>
      <w:divBdr>
        <w:top w:val="none" w:sz="0" w:space="0" w:color="auto"/>
        <w:left w:val="none" w:sz="0" w:space="0" w:color="auto"/>
        <w:bottom w:val="none" w:sz="0" w:space="0" w:color="auto"/>
        <w:right w:val="none" w:sz="0" w:space="0" w:color="auto"/>
      </w:divBdr>
    </w:div>
    <w:div w:id="454064549">
      <w:bodyDiv w:val="1"/>
      <w:marLeft w:val="0"/>
      <w:marRight w:val="0"/>
      <w:marTop w:val="0"/>
      <w:marBottom w:val="0"/>
      <w:divBdr>
        <w:top w:val="none" w:sz="0" w:space="0" w:color="auto"/>
        <w:left w:val="none" w:sz="0" w:space="0" w:color="auto"/>
        <w:bottom w:val="none" w:sz="0" w:space="0" w:color="auto"/>
        <w:right w:val="none" w:sz="0" w:space="0" w:color="auto"/>
      </w:divBdr>
    </w:div>
    <w:div w:id="462164135">
      <w:bodyDiv w:val="1"/>
      <w:marLeft w:val="0"/>
      <w:marRight w:val="0"/>
      <w:marTop w:val="0"/>
      <w:marBottom w:val="0"/>
      <w:divBdr>
        <w:top w:val="none" w:sz="0" w:space="0" w:color="auto"/>
        <w:left w:val="none" w:sz="0" w:space="0" w:color="auto"/>
        <w:bottom w:val="none" w:sz="0" w:space="0" w:color="auto"/>
        <w:right w:val="none" w:sz="0" w:space="0" w:color="auto"/>
      </w:divBdr>
    </w:div>
    <w:div w:id="462433348">
      <w:bodyDiv w:val="1"/>
      <w:marLeft w:val="0"/>
      <w:marRight w:val="0"/>
      <w:marTop w:val="0"/>
      <w:marBottom w:val="0"/>
      <w:divBdr>
        <w:top w:val="none" w:sz="0" w:space="0" w:color="auto"/>
        <w:left w:val="none" w:sz="0" w:space="0" w:color="auto"/>
        <w:bottom w:val="none" w:sz="0" w:space="0" w:color="auto"/>
        <w:right w:val="none" w:sz="0" w:space="0" w:color="auto"/>
      </w:divBdr>
    </w:div>
    <w:div w:id="463549435">
      <w:bodyDiv w:val="1"/>
      <w:marLeft w:val="0"/>
      <w:marRight w:val="0"/>
      <w:marTop w:val="0"/>
      <w:marBottom w:val="0"/>
      <w:divBdr>
        <w:top w:val="none" w:sz="0" w:space="0" w:color="auto"/>
        <w:left w:val="none" w:sz="0" w:space="0" w:color="auto"/>
        <w:bottom w:val="none" w:sz="0" w:space="0" w:color="auto"/>
        <w:right w:val="none" w:sz="0" w:space="0" w:color="auto"/>
      </w:divBdr>
    </w:div>
    <w:div w:id="465398588">
      <w:bodyDiv w:val="1"/>
      <w:marLeft w:val="0"/>
      <w:marRight w:val="0"/>
      <w:marTop w:val="0"/>
      <w:marBottom w:val="0"/>
      <w:divBdr>
        <w:top w:val="none" w:sz="0" w:space="0" w:color="auto"/>
        <w:left w:val="none" w:sz="0" w:space="0" w:color="auto"/>
        <w:bottom w:val="none" w:sz="0" w:space="0" w:color="auto"/>
        <w:right w:val="none" w:sz="0" w:space="0" w:color="auto"/>
      </w:divBdr>
    </w:div>
    <w:div w:id="466628171">
      <w:bodyDiv w:val="1"/>
      <w:marLeft w:val="0"/>
      <w:marRight w:val="0"/>
      <w:marTop w:val="0"/>
      <w:marBottom w:val="0"/>
      <w:divBdr>
        <w:top w:val="none" w:sz="0" w:space="0" w:color="auto"/>
        <w:left w:val="none" w:sz="0" w:space="0" w:color="auto"/>
        <w:bottom w:val="none" w:sz="0" w:space="0" w:color="auto"/>
        <w:right w:val="none" w:sz="0" w:space="0" w:color="auto"/>
      </w:divBdr>
    </w:div>
    <w:div w:id="467549457">
      <w:bodyDiv w:val="1"/>
      <w:marLeft w:val="0"/>
      <w:marRight w:val="0"/>
      <w:marTop w:val="0"/>
      <w:marBottom w:val="0"/>
      <w:divBdr>
        <w:top w:val="none" w:sz="0" w:space="0" w:color="auto"/>
        <w:left w:val="none" w:sz="0" w:space="0" w:color="auto"/>
        <w:bottom w:val="none" w:sz="0" w:space="0" w:color="auto"/>
        <w:right w:val="none" w:sz="0" w:space="0" w:color="auto"/>
      </w:divBdr>
    </w:div>
    <w:div w:id="471795373">
      <w:bodyDiv w:val="1"/>
      <w:marLeft w:val="0"/>
      <w:marRight w:val="0"/>
      <w:marTop w:val="0"/>
      <w:marBottom w:val="0"/>
      <w:divBdr>
        <w:top w:val="none" w:sz="0" w:space="0" w:color="auto"/>
        <w:left w:val="none" w:sz="0" w:space="0" w:color="auto"/>
        <w:bottom w:val="none" w:sz="0" w:space="0" w:color="auto"/>
        <w:right w:val="none" w:sz="0" w:space="0" w:color="auto"/>
      </w:divBdr>
    </w:div>
    <w:div w:id="474106436">
      <w:bodyDiv w:val="1"/>
      <w:marLeft w:val="0"/>
      <w:marRight w:val="0"/>
      <w:marTop w:val="0"/>
      <w:marBottom w:val="0"/>
      <w:divBdr>
        <w:top w:val="none" w:sz="0" w:space="0" w:color="auto"/>
        <w:left w:val="none" w:sz="0" w:space="0" w:color="auto"/>
        <w:bottom w:val="none" w:sz="0" w:space="0" w:color="auto"/>
        <w:right w:val="none" w:sz="0" w:space="0" w:color="auto"/>
      </w:divBdr>
    </w:div>
    <w:div w:id="477263007">
      <w:bodyDiv w:val="1"/>
      <w:marLeft w:val="0"/>
      <w:marRight w:val="0"/>
      <w:marTop w:val="0"/>
      <w:marBottom w:val="0"/>
      <w:divBdr>
        <w:top w:val="none" w:sz="0" w:space="0" w:color="auto"/>
        <w:left w:val="none" w:sz="0" w:space="0" w:color="auto"/>
        <w:bottom w:val="none" w:sz="0" w:space="0" w:color="auto"/>
        <w:right w:val="none" w:sz="0" w:space="0" w:color="auto"/>
      </w:divBdr>
    </w:div>
    <w:div w:id="482504450">
      <w:bodyDiv w:val="1"/>
      <w:marLeft w:val="0"/>
      <w:marRight w:val="0"/>
      <w:marTop w:val="0"/>
      <w:marBottom w:val="0"/>
      <w:divBdr>
        <w:top w:val="none" w:sz="0" w:space="0" w:color="auto"/>
        <w:left w:val="none" w:sz="0" w:space="0" w:color="auto"/>
        <w:bottom w:val="none" w:sz="0" w:space="0" w:color="auto"/>
        <w:right w:val="none" w:sz="0" w:space="0" w:color="auto"/>
      </w:divBdr>
    </w:div>
    <w:div w:id="487208092">
      <w:bodyDiv w:val="1"/>
      <w:marLeft w:val="0"/>
      <w:marRight w:val="0"/>
      <w:marTop w:val="0"/>
      <w:marBottom w:val="0"/>
      <w:divBdr>
        <w:top w:val="none" w:sz="0" w:space="0" w:color="auto"/>
        <w:left w:val="none" w:sz="0" w:space="0" w:color="auto"/>
        <w:bottom w:val="none" w:sz="0" w:space="0" w:color="auto"/>
        <w:right w:val="none" w:sz="0" w:space="0" w:color="auto"/>
      </w:divBdr>
    </w:div>
    <w:div w:id="489177680">
      <w:bodyDiv w:val="1"/>
      <w:marLeft w:val="0"/>
      <w:marRight w:val="0"/>
      <w:marTop w:val="0"/>
      <w:marBottom w:val="0"/>
      <w:divBdr>
        <w:top w:val="none" w:sz="0" w:space="0" w:color="auto"/>
        <w:left w:val="none" w:sz="0" w:space="0" w:color="auto"/>
        <w:bottom w:val="none" w:sz="0" w:space="0" w:color="auto"/>
        <w:right w:val="none" w:sz="0" w:space="0" w:color="auto"/>
      </w:divBdr>
    </w:div>
    <w:div w:id="492066261">
      <w:bodyDiv w:val="1"/>
      <w:marLeft w:val="0"/>
      <w:marRight w:val="0"/>
      <w:marTop w:val="0"/>
      <w:marBottom w:val="0"/>
      <w:divBdr>
        <w:top w:val="none" w:sz="0" w:space="0" w:color="auto"/>
        <w:left w:val="none" w:sz="0" w:space="0" w:color="auto"/>
        <w:bottom w:val="none" w:sz="0" w:space="0" w:color="auto"/>
        <w:right w:val="none" w:sz="0" w:space="0" w:color="auto"/>
      </w:divBdr>
    </w:div>
    <w:div w:id="494036251">
      <w:bodyDiv w:val="1"/>
      <w:marLeft w:val="0"/>
      <w:marRight w:val="0"/>
      <w:marTop w:val="0"/>
      <w:marBottom w:val="0"/>
      <w:divBdr>
        <w:top w:val="none" w:sz="0" w:space="0" w:color="auto"/>
        <w:left w:val="none" w:sz="0" w:space="0" w:color="auto"/>
        <w:bottom w:val="none" w:sz="0" w:space="0" w:color="auto"/>
        <w:right w:val="none" w:sz="0" w:space="0" w:color="auto"/>
      </w:divBdr>
    </w:div>
    <w:div w:id="495078660">
      <w:bodyDiv w:val="1"/>
      <w:marLeft w:val="0"/>
      <w:marRight w:val="0"/>
      <w:marTop w:val="0"/>
      <w:marBottom w:val="0"/>
      <w:divBdr>
        <w:top w:val="none" w:sz="0" w:space="0" w:color="auto"/>
        <w:left w:val="none" w:sz="0" w:space="0" w:color="auto"/>
        <w:bottom w:val="none" w:sz="0" w:space="0" w:color="auto"/>
        <w:right w:val="none" w:sz="0" w:space="0" w:color="auto"/>
      </w:divBdr>
    </w:div>
    <w:div w:id="500855834">
      <w:bodyDiv w:val="1"/>
      <w:marLeft w:val="0"/>
      <w:marRight w:val="0"/>
      <w:marTop w:val="0"/>
      <w:marBottom w:val="0"/>
      <w:divBdr>
        <w:top w:val="none" w:sz="0" w:space="0" w:color="auto"/>
        <w:left w:val="none" w:sz="0" w:space="0" w:color="auto"/>
        <w:bottom w:val="none" w:sz="0" w:space="0" w:color="auto"/>
        <w:right w:val="none" w:sz="0" w:space="0" w:color="auto"/>
      </w:divBdr>
    </w:div>
    <w:div w:id="503059088">
      <w:bodyDiv w:val="1"/>
      <w:marLeft w:val="0"/>
      <w:marRight w:val="0"/>
      <w:marTop w:val="0"/>
      <w:marBottom w:val="0"/>
      <w:divBdr>
        <w:top w:val="none" w:sz="0" w:space="0" w:color="auto"/>
        <w:left w:val="none" w:sz="0" w:space="0" w:color="auto"/>
        <w:bottom w:val="none" w:sz="0" w:space="0" w:color="auto"/>
        <w:right w:val="none" w:sz="0" w:space="0" w:color="auto"/>
      </w:divBdr>
    </w:div>
    <w:div w:id="504442168">
      <w:bodyDiv w:val="1"/>
      <w:marLeft w:val="0"/>
      <w:marRight w:val="0"/>
      <w:marTop w:val="0"/>
      <w:marBottom w:val="0"/>
      <w:divBdr>
        <w:top w:val="none" w:sz="0" w:space="0" w:color="auto"/>
        <w:left w:val="none" w:sz="0" w:space="0" w:color="auto"/>
        <w:bottom w:val="none" w:sz="0" w:space="0" w:color="auto"/>
        <w:right w:val="none" w:sz="0" w:space="0" w:color="auto"/>
      </w:divBdr>
    </w:div>
    <w:div w:id="507528477">
      <w:bodyDiv w:val="1"/>
      <w:marLeft w:val="0"/>
      <w:marRight w:val="0"/>
      <w:marTop w:val="0"/>
      <w:marBottom w:val="0"/>
      <w:divBdr>
        <w:top w:val="none" w:sz="0" w:space="0" w:color="auto"/>
        <w:left w:val="none" w:sz="0" w:space="0" w:color="auto"/>
        <w:bottom w:val="none" w:sz="0" w:space="0" w:color="auto"/>
        <w:right w:val="none" w:sz="0" w:space="0" w:color="auto"/>
      </w:divBdr>
    </w:div>
    <w:div w:id="513617509">
      <w:bodyDiv w:val="1"/>
      <w:marLeft w:val="0"/>
      <w:marRight w:val="0"/>
      <w:marTop w:val="0"/>
      <w:marBottom w:val="0"/>
      <w:divBdr>
        <w:top w:val="none" w:sz="0" w:space="0" w:color="auto"/>
        <w:left w:val="none" w:sz="0" w:space="0" w:color="auto"/>
        <w:bottom w:val="none" w:sz="0" w:space="0" w:color="auto"/>
        <w:right w:val="none" w:sz="0" w:space="0" w:color="auto"/>
      </w:divBdr>
    </w:div>
    <w:div w:id="514006030">
      <w:bodyDiv w:val="1"/>
      <w:marLeft w:val="0"/>
      <w:marRight w:val="0"/>
      <w:marTop w:val="0"/>
      <w:marBottom w:val="0"/>
      <w:divBdr>
        <w:top w:val="none" w:sz="0" w:space="0" w:color="auto"/>
        <w:left w:val="none" w:sz="0" w:space="0" w:color="auto"/>
        <w:bottom w:val="none" w:sz="0" w:space="0" w:color="auto"/>
        <w:right w:val="none" w:sz="0" w:space="0" w:color="auto"/>
      </w:divBdr>
    </w:div>
    <w:div w:id="515923375">
      <w:bodyDiv w:val="1"/>
      <w:marLeft w:val="0"/>
      <w:marRight w:val="0"/>
      <w:marTop w:val="0"/>
      <w:marBottom w:val="0"/>
      <w:divBdr>
        <w:top w:val="none" w:sz="0" w:space="0" w:color="auto"/>
        <w:left w:val="none" w:sz="0" w:space="0" w:color="auto"/>
        <w:bottom w:val="none" w:sz="0" w:space="0" w:color="auto"/>
        <w:right w:val="none" w:sz="0" w:space="0" w:color="auto"/>
      </w:divBdr>
    </w:div>
    <w:div w:id="517814778">
      <w:bodyDiv w:val="1"/>
      <w:marLeft w:val="0"/>
      <w:marRight w:val="0"/>
      <w:marTop w:val="0"/>
      <w:marBottom w:val="0"/>
      <w:divBdr>
        <w:top w:val="none" w:sz="0" w:space="0" w:color="auto"/>
        <w:left w:val="none" w:sz="0" w:space="0" w:color="auto"/>
        <w:bottom w:val="none" w:sz="0" w:space="0" w:color="auto"/>
        <w:right w:val="none" w:sz="0" w:space="0" w:color="auto"/>
      </w:divBdr>
    </w:div>
    <w:div w:id="519008353">
      <w:bodyDiv w:val="1"/>
      <w:marLeft w:val="0"/>
      <w:marRight w:val="0"/>
      <w:marTop w:val="0"/>
      <w:marBottom w:val="0"/>
      <w:divBdr>
        <w:top w:val="none" w:sz="0" w:space="0" w:color="auto"/>
        <w:left w:val="none" w:sz="0" w:space="0" w:color="auto"/>
        <w:bottom w:val="none" w:sz="0" w:space="0" w:color="auto"/>
        <w:right w:val="none" w:sz="0" w:space="0" w:color="auto"/>
      </w:divBdr>
    </w:div>
    <w:div w:id="522477073">
      <w:bodyDiv w:val="1"/>
      <w:marLeft w:val="0"/>
      <w:marRight w:val="0"/>
      <w:marTop w:val="0"/>
      <w:marBottom w:val="0"/>
      <w:divBdr>
        <w:top w:val="none" w:sz="0" w:space="0" w:color="auto"/>
        <w:left w:val="none" w:sz="0" w:space="0" w:color="auto"/>
        <w:bottom w:val="none" w:sz="0" w:space="0" w:color="auto"/>
        <w:right w:val="none" w:sz="0" w:space="0" w:color="auto"/>
      </w:divBdr>
    </w:div>
    <w:div w:id="523056798">
      <w:bodyDiv w:val="1"/>
      <w:marLeft w:val="0"/>
      <w:marRight w:val="0"/>
      <w:marTop w:val="0"/>
      <w:marBottom w:val="0"/>
      <w:divBdr>
        <w:top w:val="none" w:sz="0" w:space="0" w:color="auto"/>
        <w:left w:val="none" w:sz="0" w:space="0" w:color="auto"/>
        <w:bottom w:val="none" w:sz="0" w:space="0" w:color="auto"/>
        <w:right w:val="none" w:sz="0" w:space="0" w:color="auto"/>
      </w:divBdr>
    </w:div>
    <w:div w:id="523599539">
      <w:bodyDiv w:val="1"/>
      <w:marLeft w:val="0"/>
      <w:marRight w:val="0"/>
      <w:marTop w:val="0"/>
      <w:marBottom w:val="0"/>
      <w:divBdr>
        <w:top w:val="none" w:sz="0" w:space="0" w:color="auto"/>
        <w:left w:val="none" w:sz="0" w:space="0" w:color="auto"/>
        <w:bottom w:val="none" w:sz="0" w:space="0" w:color="auto"/>
        <w:right w:val="none" w:sz="0" w:space="0" w:color="auto"/>
      </w:divBdr>
    </w:div>
    <w:div w:id="533661960">
      <w:bodyDiv w:val="1"/>
      <w:marLeft w:val="0"/>
      <w:marRight w:val="0"/>
      <w:marTop w:val="0"/>
      <w:marBottom w:val="0"/>
      <w:divBdr>
        <w:top w:val="none" w:sz="0" w:space="0" w:color="auto"/>
        <w:left w:val="none" w:sz="0" w:space="0" w:color="auto"/>
        <w:bottom w:val="none" w:sz="0" w:space="0" w:color="auto"/>
        <w:right w:val="none" w:sz="0" w:space="0" w:color="auto"/>
      </w:divBdr>
    </w:div>
    <w:div w:id="536091591">
      <w:bodyDiv w:val="1"/>
      <w:marLeft w:val="0"/>
      <w:marRight w:val="0"/>
      <w:marTop w:val="0"/>
      <w:marBottom w:val="0"/>
      <w:divBdr>
        <w:top w:val="none" w:sz="0" w:space="0" w:color="auto"/>
        <w:left w:val="none" w:sz="0" w:space="0" w:color="auto"/>
        <w:bottom w:val="none" w:sz="0" w:space="0" w:color="auto"/>
        <w:right w:val="none" w:sz="0" w:space="0" w:color="auto"/>
      </w:divBdr>
    </w:div>
    <w:div w:id="539171428">
      <w:bodyDiv w:val="1"/>
      <w:marLeft w:val="0"/>
      <w:marRight w:val="0"/>
      <w:marTop w:val="0"/>
      <w:marBottom w:val="0"/>
      <w:divBdr>
        <w:top w:val="none" w:sz="0" w:space="0" w:color="auto"/>
        <w:left w:val="none" w:sz="0" w:space="0" w:color="auto"/>
        <w:bottom w:val="none" w:sz="0" w:space="0" w:color="auto"/>
        <w:right w:val="none" w:sz="0" w:space="0" w:color="auto"/>
      </w:divBdr>
    </w:div>
    <w:div w:id="539439626">
      <w:bodyDiv w:val="1"/>
      <w:marLeft w:val="0"/>
      <w:marRight w:val="0"/>
      <w:marTop w:val="0"/>
      <w:marBottom w:val="0"/>
      <w:divBdr>
        <w:top w:val="none" w:sz="0" w:space="0" w:color="auto"/>
        <w:left w:val="none" w:sz="0" w:space="0" w:color="auto"/>
        <w:bottom w:val="none" w:sz="0" w:space="0" w:color="auto"/>
        <w:right w:val="none" w:sz="0" w:space="0" w:color="auto"/>
      </w:divBdr>
    </w:div>
    <w:div w:id="544829614">
      <w:bodyDiv w:val="1"/>
      <w:marLeft w:val="0"/>
      <w:marRight w:val="0"/>
      <w:marTop w:val="0"/>
      <w:marBottom w:val="0"/>
      <w:divBdr>
        <w:top w:val="none" w:sz="0" w:space="0" w:color="auto"/>
        <w:left w:val="none" w:sz="0" w:space="0" w:color="auto"/>
        <w:bottom w:val="none" w:sz="0" w:space="0" w:color="auto"/>
        <w:right w:val="none" w:sz="0" w:space="0" w:color="auto"/>
      </w:divBdr>
    </w:div>
    <w:div w:id="550191123">
      <w:bodyDiv w:val="1"/>
      <w:marLeft w:val="0"/>
      <w:marRight w:val="0"/>
      <w:marTop w:val="0"/>
      <w:marBottom w:val="0"/>
      <w:divBdr>
        <w:top w:val="none" w:sz="0" w:space="0" w:color="auto"/>
        <w:left w:val="none" w:sz="0" w:space="0" w:color="auto"/>
        <w:bottom w:val="none" w:sz="0" w:space="0" w:color="auto"/>
        <w:right w:val="none" w:sz="0" w:space="0" w:color="auto"/>
      </w:divBdr>
    </w:div>
    <w:div w:id="551695338">
      <w:bodyDiv w:val="1"/>
      <w:marLeft w:val="0"/>
      <w:marRight w:val="0"/>
      <w:marTop w:val="0"/>
      <w:marBottom w:val="0"/>
      <w:divBdr>
        <w:top w:val="none" w:sz="0" w:space="0" w:color="auto"/>
        <w:left w:val="none" w:sz="0" w:space="0" w:color="auto"/>
        <w:bottom w:val="none" w:sz="0" w:space="0" w:color="auto"/>
        <w:right w:val="none" w:sz="0" w:space="0" w:color="auto"/>
      </w:divBdr>
    </w:div>
    <w:div w:id="556090707">
      <w:bodyDiv w:val="1"/>
      <w:marLeft w:val="0"/>
      <w:marRight w:val="0"/>
      <w:marTop w:val="0"/>
      <w:marBottom w:val="0"/>
      <w:divBdr>
        <w:top w:val="none" w:sz="0" w:space="0" w:color="auto"/>
        <w:left w:val="none" w:sz="0" w:space="0" w:color="auto"/>
        <w:bottom w:val="none" w:sz="0" w:space="0" w:color="auto"/>
        <w:right w:val="none" w:sz="0" w:space="0" w:color="auto"/>
      </w:divBdr>
    </w:div>
    <w:div w:id="557131028">
      <w:bodyDiv w:val="1"/>
      <w:marLeft w:val="0"/>
      <w:marRight w:val="0"/>
      <w:marTop w:val="0"/>
      <w:marBottom w:val="0"/>
      <w:divBdr>
        <w:top w:val="none" w:sz="0" w:space="0" w:color="auto"/>
        <w:left w:val="none" w:sz="0" w:space="0" w:color="auto"/>
        <w:bottom w:val="none" w:sz="0" w:space="0" w:color="auto"/>
        <w:right w:val="none" w:sz="0" w:space="0" w:color="auto"/>
      </w:divBdr>
    </w:div>
    <w:div w:id="566383173">
      <w:bodyDiv w:val="1"/>
      <w:marLeft w:val="0"/>
      <w:marRight w:val="0"/>
      <w:marTop w:val="0"/>
      <w:marBottom w:val="0"/>
      <w:divBdr>
        <w:top w:val="none" w:sz="0" w:space="0" w:color="auto"/>
        <w:left w:val="none" w:sz="0" w:space="0" w:color="auto"/>
        <w:bottom w:val="none" w:sz="0" w:space="0" w:color="auto"/>
        <w:right w:val="none" w:sz="0" w:space="0" w:color="auto"/>
      </w:divBdr>
    </w:div>
    <w:div w:id="567345469">
      <w:bodyDiv w:val="1"/>
      <w:marLeft w:val="0"/>
      <w:marRight w:val="0"/>
      <w:marTop w:val="0"/>
      <w:marBottom w:val="0"/>
      <w:divBdr>
        <w:top w:val="none" w:sz="0" w:space="0" w:color="auto"/>
        <w:left w:val="none" w:sz="0" w:space="0" w:color="auto"/>
        <w:bottom w:val="none" w:sz="0" w:space="0" w:color="auto"/>
        <w:right w:val="none" w:sz="0" w:space="0" w:color="auto"/>
      </w:divBdr>
    </w:div>
    <w:div w:id="567887122">
      <w:bodyDiv w:val="1"/>
      <w:marLeft w:val="0"/>
      <w:marRight w:val="0"/>
      <w:marTop w:val="0"/>
      <w:marBottom w:val="0"/>
      <w:divBdr>
        <w:top w:val="none" w:sz="0" w:space="0" w:color="auto"/>
        <w:left w:val="none" w:sz="0" w:space="0" w:color="auto"/>
        <w:bottom w:val="none" w:sz="0" w:space="0" w:color="auto"/>
        <w:right w:val="none" w:sz="0" w:space="0" w:color="auto"/>
      </w:divBdr>
    </w:div>
    <w:div w:id="568736870">
      <w:bodyDiv w:val="1"/>
      <w:marLeft w:val="0"/>
      <w:marRight w:val="0"/>
      <w:marTop w:val="0"/>
      <w:marBottom w:val="0"/>
      <w:divBdr>
        <w:top w:val="none" w:sz="0" w:space="0" w:color="auto"/>
        <w:left w:val="none" w:sz="0" w:space="0" w:color="auto"/>
        <w:bottom w:val="none" w:sz="0" w:space="0" w:color="auto"/>
        <w:right w:val="none" w:sz="0" w:space="0" w:color="auto"/>
      </w:divBdr>
    </w:div>
    <w:div w:id="570702581">
      <w:bodyDiv w:val="1"/>
      <w:marLeft w:val="0"/>
      <w:marRight w:val="0"/>
      <w:marTop w:val="0"/>
      <w:marBottom w:val="0"/>
      <w:divBdr>
        <w:top w:val="none" w:sz="0" w:space="0" w:color="auto"/>
        <w:left w:val="none" w:sz="0" w:space="0" w:color="auto"/>
        <w:bottom w:val="none" w:sz="0" w:space="0" w:color="auto"/>
        <w:right w:val="none" w:sz="0" w:space="0" w:color="auto"/>
      </w:divBdr>
    </w:div>
    <w:div w:id="571039534">
      <w:bodyDiv w:val="1"/>
      <w:marLeft w:val="0"/>
      <w:marRight w:val="0"/>
      <w:marTop w:val="0"/>
      <w:marBottom w:val="0"/>
      <w:divBdr>
        <w:top w:val="none" w:sz="0" w:space="0" w:color="auto"/>
        <w:left w:val="none" w:sz="0" w:space="0" w:color="auto"/>
        <w:bottom w:val="none" w:sz="0" w:space="0" w:color="auto"/>
        <w:right w:val="none" w:sz="0" w:space="0" w:color="auto"/>
      </w:divBdr>
    </w:div>
    <w:div w:id="572811578">
      <w:bodyDiv w:val="1"/>
      <w:marLeft w:val="0"/>
      <w:marRight w:val="0"/>
      <w:marTop w:val="0"/>
      <w:marBottom w:val="0"/>
      <w:divBdr>
        <w:top w:val="none" w:sz="0" w:space="0" w:color="auto"/>
        <w:left w:val="none" w:sz="0" w:space="0" w:color="auto"/>
        <w:bottom w:val="none" w:sz="0" w:space="0" w:color="auto"/>
        <w:right w:val="none" w:sz="0" w:space="0" w:color="auto"/>
      </w:divBdr>
    </w:div>
    <w:div w:id="577329722">
      <w:bodyDiv w:val="1"/>
      <w:marLeft w:val="0"/>
      <w:marRight w:val="0"/>
      <w:marTop w:val="0"/>
      <w:marBottom w:val="0"/>
      <w:divBdr>
        <w:top w:val="none" w:sz="0" w:space="0" w:color="auto"/>
        <w:left w:val="none" w:sz="0" w:space="0" w:color="auto"/>
        <w:bottom w:val="none" w:sz="0" w:space="0" w:color="auto"/>
        <w:right w:val="none" w:sz="0" w:space="0" w:color="auto"/>
      </w:divBdr>
    </w:div>
    <w:div w:id="578682962">
      <w:bodyDiv w:val="1"/>
      <w:marLeft w:val="0"/>
      <w:marRight w:val="0"/>
      <w:marTop w:val="0"/>
      <w:marBottom w:val="0"/>
      <w:divBdr>
        <w:top w:val="none" w:sz="0" w:space="0" w:color="auto"/>
        <w:left w:val="none" w:sz="0" w:space="0" w:color="auto"/>
        <w:bottom w:val="none" w:sz="0" w:space="0" w:color="auto"/>
        <w:right w:val="none" w:sz="0" w:space="0" w:color="auto"/>
      </w:divBdr>
    </w:div>
    <w:div w:id="582030225">
      <w:bodyDiv w:val="1"/>
      <w:marLeft w:val="0"/>
      <w:marRight w:val="0"/>
      <w:marTop w:val="0"/>
      <w:marBottom w:val="0"/>
      <w:divBdr>
        <w:top w:val="none" w:sz="0" w:space="0" w:color="auto"/>
        <w:left w:val="none" w:sz="0" w:space="0" w:color="auto"/>
        <w:bottom w:val="none" w:sz="0" w:space="0" w:color="auto"/>
        <w:right w:val="none" w:sz="0" w:space="0" w:color="auto"/>
      </w:divBdr>
    </w:div>
    <w:div w:id="582493138">
      <w:bodyDiv w:val="1"/>
      <w:marLeft w:val="0"/>
      <w:marRight w:val="0"/>
      <w:marTop w:val="0"/>
      <w:marBottom w:val="0"/>
      <w:divBdr>
        <w:top w:val="none" w:sz="0" w:space="0" w:color="auto"/>
        <w:left w:val="none" w:sz="0" w:space="0" w:color="auto"/>
        <w:bottom w:val="none" w:sz="0" w:space="0" w:color="auto"/>
        <w:right w:val="none" w:sz="0" w:space="0" w:color="auto"/>
      </w:divBdr>
    </w:div>
    <w:div w:id="586816264">
      <w:bodyDiv w:val="1"/>
      <w:marLeft w:val="0"/>
      <w:marRight w:val="0"/>
      <w:marTop w:val="0"/>
      <w:marBottom w:val="0"/>
      <w:divBdr>
        <w:top w:val="none" w:sz="0" w:space="0" w:color="auto"/>
        <w:left w:val="none" w:sz="0" w:space="0" w:color="auto"/>
        <w:bottom w:val="none" w:sz="0" w:space="0" w:color="auto"/>
        <w:right w:val="none" w:sz="0" w:space="0" w:color="auto"/>
      </w:divBdr>
    </w:div>
    <w:div w:id="586959561">
      <w:bodyDiv w:val="1"/>
      <w:marLeft w:val="0"/>
      <w:marRight w:val="0"/>
      <w:marTop w:val="0"/>
      <w:marBottom w:val="0"/>
      <w:divBdr>
        <w:top w:val="none" w:sz="0" w:space="0" w:color="auto"/>
        <w:left w:val="none" w:sz="0" w:space="0" w:color="auto"/>
        <w:bottom w:val="none" w:sz="0" w:space="0" w:color="auto"/>
        <w:right w:val="none" w:sz="0" w:space="0" w:color="auto"/>
      </w:divBdr>
    </w:div>
    <w:div w:id="587689373">
      <w:bodyDiv w:val="1"/>
      <w:marLeft w:val="0"/>
      <w:marRight w:val="0"/>
      <w:marTop w:val="0"/>
      <w:marBottom w:val="0"/>
      <w:divBdr>
        <w:top w:val="none" w:sz="0" w:space="0" w:color="auto"/>
        <w:left w:val="none" w:sz="0" w:space="0" w:color="auto"/>
        <w:bottom w:val="none" w:sz="0" w:space="0" w:color="auto"/>
        <w:right w:val="none" w:sz="0" w:space="0" w:color="auto"/>
      </w:divBdr>
    </w:div>
    <w:div w:id="588658151">
      <w:bodyDiv w:val="1"/>
      <w:marLeft w:val="0"/>
      <w:marRight w:val="0"/>
      <w:marTop w:val="0"/>
      <w:marBottom w:val="0"/>
      <w:divBdr>
        <w:top w:val="none" w:sz="0" w:space="0" w:color="auto"/>
        <w:left w:val="none" w:sz="0" w:space="0" w:color="auto"/>
        <w:bottom w:val="none" w:sz="0" w:space="0" w:color="auto"/>
        <w:right w:val="none" w:sz="0" w:space="0" w:color="auto"/>
      </w:divBdr>
    </w:div>
    <w:div w:id="593242915">
      <w:bodyDiv w:val="1"/>
      <w:marLeft w:val="0"/>
      <w:marRight w:val="0"/>
      <w:marTop w:val="0"/>
      <w:marBottom w:val="0"/>
      <w:divBdr>
        <w:top w:val="none" w:sz="0" w:space="0" w:color="auto"/>
        <w:left w:val="none" w:sz="0" w:space="0" w:color="auto"/>
        <w:bottom w:val="none" w:sz="0" w:space="0" w:color="auto"/>
        <w:right w:val="none" w:sz="0" w:space="0" w:color="auto"/>
      </w:divBdr>
    </w:div>
    <w:div w:id="595359476">
      <w:bodyDiv w:val="1"/>
      <w:marLeft w:val="0"/>
      <w:marRight w:val="0"/>
      <w:marTop w:val="0"/>
      <w:marBottom w:val="0"/>
      <w:divBdr>
        <w:top w:val="none" w:sz="0" w:space="0" w:color="auto"/>
        <w:left w:val="none" w:sz="0" w:space="0" w:color="auto"/>
        <w:bottom w:val="none" w:sz="0" w:space="0" w:color="auto"/>
        <w:right w:val="none" w:sz="0" w:space="0" w:color="auto"/>
      </w:divBdr>
    </w:div>
    <w:div w:id="600647686">
      <w:bodyDiv w:val="1"/>
      <w:marLeft w:val="0"/>
      <w:marRight w:val="0"/>
      <w:marTop w:val="0"/>
      <w:marBottom w:val="0"/>
      <w:divBdr>
        <w:top w:val="none" w:sz="0" w:space="0" w:color="auto"/>
        <w:left w:val="none" w:sz="0" w:space="0" w:color="auto"/>
        <w:bottom w:val="none" w:sz="0" w:space="0" w:color="auto"/>
        <w:right w:val="none" w:sz="0" w:space="0" w:color="auto"/>
      </w:divBdr>
    </w:div>
    <w:div w:id="602341443">
      <w:bodyDiv w:val="1"/>
      <w:marLeft w:val="0"/>
      <w:marRight w:val="0"/>
      <w:marTop w:val="0"/>
      <w:marBottom w:val="0"/>
      <w:divBdr>
        <w:top w:val="none" w:sz="0" w:space="0" w:color="auto"/>
        <w:left w:val="none" w:sz="0" w:space="0" w:color="auto"/>
        <w:bottom w:val="none" w:sz="0" w:space="0" w:color="auto"/>
        <w:right w:val="none" w:sz="0" w:space="0" w:color="auto"/>
      </w:divBdr>
    </w:div>
    <w:div w:id="603149134">
      <w:bodyDiv w:val="1"/>
      <w:marLeft w:val="0"/>
      <w:marRight w:val="0"/>
      <w:marTop w:val="0"/>
      <w:marBottom w:val="0"/>
      <w:divBdr>
        <w:top w:val="none" w:sz="0" w:space="0" w:color="auto"/>
        <w:left w:val="none" w:sz="0" w:space="0" w:color="auto"/>
        <w:bottom w:val="none" w:sz="0" w:space="0" w:color="auto"/>
        <w:right w:val="none" w:sz="0" w:space="0" w:color="auto"/>
      </w:divBdr>
    </w:div>
    <w:div w:id="605769398">
      <w:bodyDiv w:val="1"/>
      <w:marLeft w:val="0"/>
      <w:marRight w:val="0"/>
      <w:marTop w:val="0"/>
      <w:marBottom w:val="0"/>
      <w:divBdr>
        <w:top w:val="none" w:sz="0" w:space="0" w:color="auto"/>
        <w:left w:val="none" w:sz="0" w:space="0" w:color="auto"/>
        <w:bottom w:val="none" w:sz="0" w:space="0" w:color="auto"/>
        <w:right w:val="none" w:sz="0" w:space="0" w:color="auto"/>
      </w:divBdr>
    </w:div>
    <w:div w:id="606697473">
      <w:bodyDiv w:val="1"/>
      <w:marLeft w:val="0"/>
      <w:marRight w:val="0"/>
      <w:marTop w:val="0"/>
      <w:marBottom w:val="0"/>
      <w:divBdr>
        <w:top w:val="none" w:sz="0" w:space="0" w:color="auto"/>
        <w:left w:val="none" w:sz="0" w:space="0" w:color="auto"/>
        <w:bottom w:val="none" w:sz="0" w:space="0" w:color="auto"/>
        <w:right w:val="none" w:sz="0" w:space="0" w:color="auto"/>
      </w:divBdr>
    </w:div>
    <w:div w:id="608663868">
      <w:bodyDiv w:val="1"/>
      <w:marLeft w:val="0"/>
      <w:marRight w:val="0"/>
      <w:marTop w:val="0"/>
      <w:marBottom w:val="0"/>
      <w:divBdr>
        <w:top w:val="none" w:sz="0" w:space="0" w:color="auto"/>
        <w:left w:val="none" w:sz="0" w:space="0" w:color="auto"/>
        <w:bottom w:val="none" w:sz="0" w:space="0" w:color="auto"/>
        <w:right w:val="none" w:sz="0" w:space="0" w:color="auto"/>
      </w:divBdr>
    </w:div>
    <w:div w:id="614096718">
      <w:bodyDiv w:val="1"/>
      <w:marLeft w:val="0"/>
      <w:marRight w:val="0"/>
      <w:marTop w:val="0"/>
      <w:marBottom w:val="0"/>
      <w:divBdr>
        <w:top w:val="none" w:sz="0" w:space="0" w:color="auto"/>
        <w:left w:val="none" w:sz="0" w:space="0" w:color="auto"/>
        <w:bottom w:val="none" w:sz="0" w:space="0" w:color="auto"/>
        <w:right w:val="none" w:sz="0" w:space="0" w:color="auto"/>
      </w:divBdr>
    </w:div>
    <w:div w:id="615911888">
      <w:bodyDiv w:val="1"/>
      <w:marLeft w:val="0"/>
      <w:marRight w:val="0"/>
      <w:marTop w:val="0"/>
      <w:marBottom w:val="0"/>
      <w:divBdr>
        <w:top w:val="none" w:sz="0" w:space="0" w:color="auto"/>
        <w:left w:val="none" w:sz="0" w:space="0" w:color="auto"/>
        <w:bottom w:val="none" w:sz="0" w:space="0" w:color="auto"/>
        <w:right w:val="none" w:sz="0" w:space="0" w:color="auto"/>
      </w:divBdr>
    </w:div>
    <w:div w:id="618686722">
      <w:bodyDiv w:val="1"/>
      <w:marLeft w:val="0"/>
      <w:marRight w:val="0"/>
      <w:marTop w:val="0"/>
      <w:marBottom w:val="0"/>
      <w:divBdr>
        <w:top w:val="none" w:sz="0" w:space="0" w:color="auto"/>
        <w:left w:val="none" w:sz="0" w:space="0" w:color="auto"/>
        <w:bottom w:val="none" w:sz="0" w:space="0" w:color="auto"/>
        <w:right w:val="none" w:sz="0" w:space="0" w:color="auto"/>
      </w:divBdr>
    </w:div>
    <w:div w:id="619267907">
      <w:bodyDiv w:val="1"/>
      <w:marLeft w:val="0"/>
      <w:marRight w:val="0"/>
      <w:marTop w:val="0"/>
      <w:marBottom w:val="0"/>
      <w:divBdr>
        <w:top w:val="none" w:sz="0" w:space="0" w:color="auto"/>
        <w:left w:val="none" w:sz="0" w:space="0" w:color="auto"/>
        <w:bottom w:val="none" w:sz="0" w:space="0" w:color="auto"/>
        <w:right w:val="none" w:sz="0" w:space="0" w:color="auto"/>
      </w:divBdr>
    </w:div>
    <w:div w:id="623585197">
      <w:bodyDiv w:val="1"/>
      <w:marLeft w:val="0"/>
      <w:marRight w:val="0"/>
      <w:marTop w:val="0"/>
      <w:marBottom w:val="0"/>
      <w:divBdr>
        <w:top w:val="none" w:sz="0" w:space="0" w:color="auto"/>
        <w:left w:val="none" w:sz="0" w:space="0" w:color="auto"/>
        <w:bottom w:val="none" w:sz="0" w:space="0" w:color="auto"/>
        <w:right w:val="none" w:sz="0" w:space="0" w:color="auto"/>
      </w:divBdr>
    </w:div>
    <w:div w:id="626663987">
      <w:bodyDiv w:val="1"/>
      <w:marLeft w:val="0"/>
      <w:marRight w:val="0"/>
      <w:marTop w:val="0"/>
      <w:marBottom w:val="0"/>
      <w:divBdr>
        <w:top w:val="none" w:sz="0" w:space="0" w:color="auto"/>
        <w:left w:val="none" w:sz="0" w:space="0" w:color="auto"/>
        <w:bottom w:val="none" w:sz="0" w:space="0" w:color="auto"/>
        <w:right w:val="none" w:sz="0" w:space="0" w:color="auto"/>
      </w:divBdr>
    </w:div>
    <w:div w:id="626811312">
      <w:bodyDiv w:val="1"/>
      <w:marLeft w:val="0"/>
      <w:marRight w:val="0"/>
      <w:marTop w:val="0"/>
      <w:marBottom w:val="0"/>
      <w:divBdr>
        <w:top w:val="none" w:sz="0" w:space="0" w:color="auto"/>
        <w:left w:val="none" w:sz="0" w:space="0" w:color="auto"/>
        <w:bottom w:val="none" w:sz="0" w:space="0" w:color="auto"/>
        <w:right w:val="none" w:sz="0" w:space="0" w:color="auto"/>
      </w:divBdr>
    </w:div>
    <w:div w:id="627049226">
      <w:bodyDiv w:val="1"/>
      <w:marLeft w:val="0"/>
      <w:marRight w:val="0"/>
      <w:marTop w:val="0"/>
      <w:marBottom w:val="0"/>
      <w:divBdr>
        <w:top w:val="none" w:sz="0" w:space="0" w:color="auto"/>
        <w:left w:val="none" w:sz="0" w:space="0" w:color="auto"/>
        <w:bottom w:val="none" w:sz="0" w:space="0" w:color="auto"/>
        <w:right w:val="none" w:sz="0" w:space="0" w:color="auto"/>
      </w:divBdr>
    </w:div>
    <w:div w:id="633214533">
      <w:bodyDiv w:val="1"/>
      <w:marLeft w:val="0"/>
      <w:marRight w:val="0"/>
      <w:marTop w:val="0"/>
      <w:marBottom w:val="0"/>
      <w:divBdr>
        <w:top w:val="none" w:sz="0" w:space="0" w:color="auto"/>
        <w:left w:val="none" w:sz="0" w:space="0" w:color="auto"/>
        <w:bottom w:val="none" w:sz="0" w:space="0" w:color="auto"/>
        <w:right w:val="none" w:sz="0" w:space="0" w:color="auto"/>
      </w:divBdr>
    </w:div>
    <w:div w:id="637884253">
      <w:bodyDiv w:val="1"/>
      <w:marLeft w:val="0"/>
      <w:marRight w:val="0"/>
      <w:marTop w:val="0"/>
      <w:marBottom w:val="0"/>
      <w:divBdr>
        <w:top w:val="none" w:sz="0" w:space="0" w:color="auto"/>
        <w:left w:val="none" w:sz="0" w:space="0" w:color="auto"/>
        <w:bottom w:val="none" w:sz="0" w:space="0" w:color="auto"/>
        <w:right w:val="none" w:sz="0" w:space="0" w:color="auto"/>
      </w:divBdr>
    </w:div>
    <w:div w:id="639188933">
      <w:bodyDiv w:val="1"/>
      <w:marLeft w:val="0"/>
      <w:marRight w:val="0"/>
      <w:marTop w:val="0"/>
      <w:marBottom w:val="0"/>
      <w:divBdr>
        <w:top w:val="none" w:sz="0" w:space="0" w:color="auto"/>
        <w:left w:val="none" w:sz="0" w:space="0" w:color="auto"/>
        <w:bottom w:val="none" w:sz="0" w:space="0" w:color="auto"/>
        <w:right w:val="none" w:sz="0" w:space="0" w:color="auto"/>
      </w:divBdr>
    </w:div>
    <w:div w:id="639456710">
      <w:bodyDiv w:val="1"/>
      <w:marLeft w:val="0"/>
      <w:marRight w:val="0"/>
      <w:marTop w:val="0"/>
      <w:marBottom w:val="0"/>
      <w:divBdr>
        <w:top w:val="none" w:sz="0" w:space="0" w:color="auto"/>
        <w:left w:val="none" w:sz="0" w:space="0" w:color="auto"/>
        <w:bottom w:val="none" w:sz="0" w:space="0" w:color="auto"/>
        <w:right w:val="none" w:sz="0" w:space="0" w:color="auto"/>
      </w:divBdr>
    </w:div>
    <w:div w:id="642268884">
      <w:bodyDiv w:val="1"/>
      <w:marLeft w:val="0"/>
      <w:marRight w:val="0"/>
      <w:marTop w:val="0"/>
      <w:marBottom w:val="0"/>
      <w:divBdr>
        <w:top w:val="none" w:sz="0" w:space="0" w:color="auto"/>
        <w:left w:val="none" w:sz="0" w:space="0" w:color="auto"/>
        <w:bottom w:val="none" w:sz="0" w:space="0" w:color="auto"/>
        <w:right w:val="none" w:sz="0" w:space="0" w:color="auto"/>
      </w:divBdr>
    </w:div>
    <w:div w:id="645091644">
      <w:bodyDiv w:val="1"/>
      <w:marLeft w:val="0"/>
      <w:marRight w:val="0"/>
      <w:marTop w:val="0"/>
      <w:marBottom w:val="0"/>
      <w:divBdr>
        <w:top w:val="none" w:sz="0" w:space="0" w:color="auto"/>
        <w:left w:val="none" w:sz="0" w:space="0" w:color="auto"/>
        <w:bottom w:val="none" w:sz="0" w:space="0" w:color="auto"/>
        <w:right w:val="none" w:sz="0" w:space="0" w:color="auto"/>
      </w:divBdr>
    </w:div>
    <w:div w:id="646206880">
      <w:bodyDiv w:val="1"/>
      <w:marLeft w:val="0"/>
      <w:marRight w:val="0"/>
      <w:marTop w:val="0"/>
      <w:marBottom w:val="0"/>
      <w:divBdr>
        <w:top w:val="none" w:sz="0" w:space="0" w:color="auto"/>
        <w:left w:val="none" w:sz="0" w:space="0" w:color="auto"/>
        <w:bottom w:val="none" w:sz="0" w:space="0" w:color="auto"/>
        <w:right w:val="none" w:sz="0" w:space="0" w:color="auto"/>
      </w:divBdr>
    </w:div>
    <w:div w:id="646788306">
      <w:bodyDiv w:val="1"/>
      <w:marLeft w:val="0"/>
      <w:marRight w:val="0"/>
      <w:marTop w:val="0"/>
      <w:marBottom w:val="0"/>
      <w:divBdr>
        <w:top w:val="none" w:sz="0" w:space="0" w:color="auto"/>
        <w:left w:val="none" w:sz="0" w:space="0" w:color="auto"/>
        <w:bottom w:val="none" w:sz="0" w:space="0" w:color="auto"/>
        <w:right w:val="none" w:sz="0" w:space="0" w:color="auto"/>
      </w:divBdr>
    </w:div>
    <w:div w:id="647057940">
      <w:bodyDiv w:val="1"/>
      <w:marLeft w:val="0"/>
      <w:marRight w:val="0"/>
      <w:marTop w:val="0"/>
      <w:marBottom w:val="0"/>
      <w:divBdr>
        <w:top w:val="none" w:sz="0" w:space="0" w:color="auto"/>
        <w:left w:val="none" w:sz="0" w:space="0" w:color="auto"/>
        <w:bottom w:val="none" w:sz="0" w:space="0" w:color="auto"/>
        <w:right w:val="none" w:sz="0" w:space="0" w:color="auto"/>
      </w:divBdr>
    </w:div>
    <w:div w:id="648174082">
      <w:bodyDiv w:val="1"/>
      <w:marLeft w:val="0"/>
      <w:marRight w:val="0"/>
      <w:marTop w:val="0"/>
      <w:marBottom w:val="0"/>
      <w:divBdr>
        <w:top w:val="none" w:sz="0" w:space="0" w:color="auto"/>
        <w:left w:val="none" w:sz="0" w:space="0" w:color="auto"/>
        <w:bottom w:val="none" w:sz="0" w:space="0" w:color="auto"/>
        <w:right w:val="none" w:sz="0" w:space="0" w:color="auto"/>
      </w:divBdr>
    </w:div>
    <w:div w:id="648872016">
      <w:bodyDiv w:val="1"/>
      <w:marLeft w:val="0"/>
      <w:marRight w:val="0"/>
      <w:marTop w:val="0"/>
      <w:marBottom w:val="0"/>
      <w:divBdr>
        <w:top w:val="none" w:sz="0" w:space="0" w:color="auto"/>
        <w:left w:val="none" w:sz="0" w:space="0" w:color="auto"/>
        <w:bottom w:val="none" w:sz="0" w:space="0" w:color="auto"/>
        <w:right w:val="none" w:sz="0" w:space="0" w:color="auto"/>
      </w:divBdr>
    </w:div>
    <w:div w:id="650522934">
      <w:bodyDiv w:val="1"/>
      <w:marLeft w:val="0"/>
      <w:marRight w:val="0"/>
      <w:marTop w:val="0"/>
      <w:marBottom w:val="0"/>
      <w:divBdr>
        <w:top w:val="none" w:sz="0" w:space="0" w:color="auto"/>
        <w:left w:val="none" w:sz="0" w:space="0" w:color="auto"/>
        <w:bottom w:val="none" w:sz="0" w:space="0" w:color="auto"/>
        <w:right w:val="none" w:sz="0" w:space="0" w:color="auto"/>
      </w:divBdr>
    </w:div>
    <w:div w:id="660549959">
      <w:bodyDiv w:val="1"/>
      <w:marLeft w:val="0"/>
      <w:marRight w:val="0"/>
      <w:marTop w:val="0"/>
      <w:marBottom w:val="0"/>
      <w:divBdr>
        <w:top w:val="none" w:sz="0" w:space="0" w:color="auto"/>
        <w:left w:val="none" w:sz="0" w:space="0" w:color="auto"/>
        <w:bottom w:val="none" w:sz="0" w:space="0" w:color="auto"/>
        <w:right w:val="none" w:sz="0" w:space="0" w:color="auto"/>
      </w:divBdr>
    </w:div>
    <w:div w:id="661933947">
      <w:bodyDiv w:val="1"/>
      <w:marLeft w:val="0"/>
      <w:marRight w:val="0"/>
      <w:marTop w:val="0"/>
      <w:marBottom w:val="0"/>
      <w:divBdr>
        <w:top w:val="none" w:sz="0" w:space="0" w:color="auto"/>
        <w:left w:val="none" w:sz="0" w:space="0" w:color="auto"/>
        <w:bottom w:val="none" w:sz="0" w:space="0" w:color="auto"/>
        <w:right w:val="none" w:sz="0" w:space="0" w:color="auto"/>
      </w:divBdr>
    </w:div>
    <w:div w:id="662390801">
      <w:bodyDiv w:val="1"/>
      <w:marLeft w:val="0"/>
      <w:marRight w:val="0"/>
      <w:marTop w:val="0"/>
      <w:marBottom w:val="0"/>
      <w:divBdr>
        <w:top w:val="none" w:sz="0" w:space="0" w:color="auto"/>
        <w:left w:val="none" w:sz="0" w:space="0" w:color="auto"/>
        <w:bottom w:val="none" w:sz="0" w:space="0" w:color="auto"/>
        <w:right w:val="none" w:sz="0" w:space="0" w:color="auto"/>
      </w:divBdr>
    </w:div>
    <w:div w:id="665404420">
      <w:bodyDiv w:val="1"/>
      <w:marLeft w:val="0"/>
      <w:marRight w:val="0"/>
      <w:marTop w:val="0"/>
      <w:marBottom w:val="0"/>
      <w:divBdr>
        <w:top w:val="none" w:sz="0" w:space="0" w:color="auto"/>
        <w:left w:val="none" w:sz="0" w:space="0" w:color="auto"/>
        <w:bottom w:val="none" w:sz="0" w:space="0" w:color="auto"/>
        <w:right w:val="none" w:sz="0" w:space="0" w:color="auto"/>
      </w:divBdr>
    </w:div>
    <w:div w:id="666129453">
      <w:bodyDiv w:val="1"/>
      <w:marLeft w:val="0"/>
      <w:marRight w:val="0"/>
      <w:marTop w:val="0"/>
      <w:marBottom w:val="0"/>
      <w:divBdr>
        <w:top w:val="none" w:sz="0" w:space="0" w:color="auto"/>
        <w:left w:val="none" w:sz="0" w:space="0" w:color="auto"/>
        <w:bottom w:val="none" w:sz="0" w:space="0" w:color="auto"/>
        <w:right w:val="none" w:sz="0" w:space="0" w:color="auto"/>
      </w:divBdr>
    </w:div>
    <w:div w:id="666252702">
      <w:bodyDiv w:val="1"/>
      <w:marLeft w:val="0"/>
      <w:marRight w:val="0"/>
      <w:marTop w:val="0"/>
      <w:marBottom w:val="0"/>
      <w:divBdr>
        <w:top w:val="none" w:sz="0" w:space="0" w:color="auto"/>
        <w:left w:val="none" w:sz="0" w:space="0" w:color="auto"/>
        <w:bottom w:val="none" w:sz="0" w:space="0" w:color="auto"/>
        <w:right w:val="none" w:sz="0" w:space="0" w:color="auto"/>
      </w:divBdr>
    </w:div>
    <w:div w:id="677003105">
      <w:bodyDiv w:val="1"/>
      <w:marLeft w:val="0"/>
      <w:marRight w:val="0"/>
      <w:marTop w:val="0"/>
      <w:marBottom w:val="0"/>
      <w:divBdr>
        <w:top w:val="none" w:sz="0" w:space="0" w:color="auto"/>
        <w:left w:val="none" w:sz="0" w:space="0" w:color="auto"/>
        <w:bottom w:val="none" w:sz="0" w:space="0" w:color="auto"/>
        <w:right w:val="none" w:sz="0" w:space="0" w:color="auto"/>
      </w:divBdr>
    </w:div>
    <w:div w:id="678703656">
      <w:bodyDiv w:val="1"/>
      <w:marLeft w:val="0"/>
      <w:marRight w:val="0"/>
      <w:marTop w:val="0"/>
      <w:marBottom w:val="0"/>
      <w:divBdr>
        <w:top w:val="none" w:sz="0" w:space="0" w:color="auto"/>
        <w:left w:val="none" w:sz="0" w:space="0" w:color="auto"/>
        <w:bottom w:val="none" w:sz="0" w:space="0" w:color="auto"/>
        <w:right w:val="none" w:sz="0" w:space="0" w:color="auto"/>
      </w:divBdr>
    </w:div>
    <w:div w:id="682248590">
      <w:bodyDiv w:val="1"/>
      <w:marLeft w:val="0"/>
      <w:marRight w:val="0"/>
      <w:marTop w:val="0"/>
      <w:marBottom w:val="0"/>
      <w:divBdr>
        <w:top w:val="none" w:sz="0" w:space="0" w:color="auto"/>
        <w:left w:val="none" w:sz="0" w:space="0" w:color="auto"/>
        <w:bottom w:val="none" w:sz="0" w:space="0" w:color="auto"/>
        <w:right w:val="none" w:sz="0" w:space="0" w:color="auto"/>
      </w:divBdr>
    </w:div>
    <w:div w:id="689571097">
      <w:bodyDiv w:val="1"/>
      <w:marLeft w:val="0"/>
      <w:marRight w:val="0"/>
      <w:marTop w:val="0"/>
      <w:marBottom w:val="0"/>
      <w:divBdr>
        <w:top w:val="none" w:sz="0" w:space="0" w:color="auto"/>
        <w:left w:val="none" w:sz="0" w:space="0" w:color="auto"/>
        <w:bottom w:val="none" w:sz="0" w:space="0" w:color="auto"/>
        <w:right w:val="none" w:sz="0" w:space="0" w:color="auto"/>
      </w:divBdr>
    </w:div>
    <w:div w:id="691688938">
      <w:bodyDiv w:val="1"/>
      <w:marLeft w:val="0"/>
      <w:marRight w:val="0"/>
      <w:marTop w:val="0"/>
      <w:marBottom w:val="0"/>
      <w:divBdr>
        <w:top w:val="none" w:sz="0" w:space="0" w:color="auto"/>
        <w:left w:val="none" w:sz="0" w:space="0" w:color="auto"/>
        <w:bottom w:val="none" w:sz="0" w:space="0" w:color="auto"/>
        <w:right w:val="none" w:sz="0" w:space="0" w:color="auto"/>
      </w:divBdr>
    </w:div>
    <w:div w:id="692807395">
      <w:bodyDiv w:val="1"/>
      <w:marLeft w:val="0"/>
      <w:marRight w:val="0"/>
      <w:marTop w:val="0"/>
      <w:marBottom w:val="0"/>
      <w:divBdr>
        <w:top w:val="none" w:sz="0" w:space="0" w:color="auto"/>
        <w:left w:val="none" w:sz="0" w:space="0" w:color="auto"/>
        <w:bottom w:val="none" w:sz="0" w:space="0" w:color="auto"/>
        <w:right w:val="none" w:sz="0" w:space="0" w:color="auto"/>
      </w:divBdr>
    </w:div>
    <w:div w:id="693384927">
      <w:bodyDiv w:val="1"/>
      <w:marLeft w:val="0"/>
      <w:marRight w:val="0"/>
      <w:marTop w:val="0"/>
      <w:marBottom w:val="0"/>
      <w:divBdr>
        <w:top w:val="none" w:sz="0" w:space="0" w:color="auto"/>
        <w:left w:val="none" w:sz="0" w:space="0" w:color="auto"/>
        <w:bottom w:val="none" w:sz="0" w:space="0" w:color="auto"/>
        <w:right w:val="none" w:sz="0" w:space="0" w:color="auto"/>
      </w:divBdr>
    </w:div>
    <w:div w:id="697631950">
      <w:bodyDiv w:val="1"/>
      <w:marLeft w:val="0"/>
      <w:marRight w:val="0"/>
      <w:marTop w:val="0"/>
      <w:marBottom w:val="0"/>
      <w:divBdr>
        <w:top w:val="none" w:sz="0" w:space="0" w:color="auto"/>
        <w:left w:val="none" w:sz="0" w:space="0" w:color="auto"/>
        <w:bottom w:val="none" w:sz="0" w:space="0" w:color="auto"/>
        <w:right w:val="none" w:sz="0" w:space="0" w:color="auto"/>
      </w:divBdr>
    </w:div>
    <w:div w:id="700083886">
      <w:bodyDiv w:val="1"/>
      <w:marLeft w:val="0"/>
      <w:marRight w:val="0"/>
      <w:marTop w:val="0"/>
      <w:marBottom w:val="0"/>
      <w:divBdr>
        <w:top w:val="none" w:sz="0" w:space="0" w:color="auto"/>
        <w:left w:val="none" w:sz="0" w:space="0" w:color="auto"/>
        <w:bottom w:val="none" w:sz="0" w:space="0" w:color="auto"/>
        <w:right w:val="none" w:sz="0" w:space="0" w:color="auto"/>
      </w:divBdr>
    </w:div>
    <w:div w:id="700977433">
      <w:bodyDiv w:val="1"/>
      <w:marLeft w:val="0"/>
      <w:marRight w:val="0"/>
      <w:marTop w:val="0"/>
      <w:marBottom w:val="0"/>
      <w:divBdr>
        <w:top w:val="none" w:sz="0" w:space="0" w:color="auto"/>
        <w:left w:val="none" w:sz="0" w:space="0" w:color="auto"/>
        <w:bottom w:val="none" w:sz="0" w:space="0" w:color="auto"/>
        <w:right w:val="none" w:sz="0" w:space="0" w:color="auto"/>
      </w:divBdr>
    </w:div>
    <w:div w:id="701710894">
      <w:bodyDiv w:val="1"/>
      <w:marLeft w:val="0"/>
      <w:marRight w:val="0"/>
      <w:marTop w:val="0"/>
      <w:marBottom w:val="0"/>
      <w:divBdr>
        <w:top w:val="none" w:sz="0" w:space="0" w:color="auto"/>
        <w:left w:val="none" w:sz="0" w:space="0" w:color="auto"/>
        <w:bottom w:val="none" w:sz="0" w:space="0" w:color="auto"/>
        <w:right w:val="none" w:sz="0" w:space="0" w:color="auto"/>
      </w:divBdr>
    </w:div>
    <w:div w:id="712507676">
      <w:bodyDiv w:val="1"/>
      <w:marLeft w:val="0"/>
      <w:marRight w:val="0"/>
      <w:marTop w:val="0"/>
      <w:marBottom w:val="0"/>
      <w:divBdr>
        <w:top w:val="none" w:sz="0" w:space="0" w:color="auto"/>
        <w:left w:val="none" w:sz="0" w:space="0" w:color="auto"/>
        <w:bottom w:val="none" w:sz="0" w:space="0" w:color="auto"/>
        <w:right w:val="none" w:sz="0" w:space="0" w:color="auto"/>
      </w:divBdr>
    </w:div>
    <w:div w:id="713114335">
      <w:bodyDiv w:val="1"/>
      <w:marLeft w:val="0"/>
      <w:marRight w:val="0"/>
      <w:marTop w:val="0"/>
      <w:marBottom w:val="0"/>
      <w:divBdr>
        <w:top w:val="none" w:sz="0" w:space="0" w:color="auto"/>
        <w:left w:val="none" w:sz="0" w:space="0" w:color="auto"/>
        <w:bottom w:val="none" w:sz="0" w:space="0" w:color="auto"/>
        <w:right w:val="none" w:sz="0" w:space="0" w:color="auto"/>
      </w:divBdr>
    </w:div>
    <w:div w:id="714307652">
      <w:bodyDiv w:val="1"/>
      <w:marLeft w:val="0"/>
      <w:marRight w:val="0"/>
      <w:marTop w:val="0"/>
      <w:marBottom w:val="0"/>
      <w:divBdr>
        <w:top w:val="none" w:sz="0" w:space="0" w:color="auto"/>
        <w:left w:val="none" w:sz="0" w:space="0" w:color="auto"/>
        <w:bottom w:val="none" w:sz="0" w:space="0" w:color="auto"/>
        <w:right w:val="none" w:sz="0" w:space="0" w:color="auto"/>
      </w:divBdr>
    </w:div>
    <w:div w:id="717900531">
      <w:bodyDiv w:val="1"/>
      <w:marLeft w:val="0"/>
      <w:marRight w:val="0"/>
      <w:marTop w:val="0"/>
      <w:marBottom w:val="0"/>
      <w:divBdr>
        <w:top w:val="none" w:sz="0" w:space="0" w:color="auto"/>
        <w:left w:val="none" w:sz="0" w:space="0" w:color="auto"/>
        <w:bottom w:val="none" w:sz="0" w:space="0" w:color="auto"/>
        <w:right w:val="none" w:sz="0" w:space="0" w:color="auto"/>
      </w:divBdr>
    </w:div>
    <w:div w:id="718167395">
      <w:bodyDiv w:val="1"/>
      <w:marLeft w:val="0"/>
      <w:marRight w:val="0"/>
      <w:marTop w:val="0"/>
      <w:marBottom w:val="0"/>
      <w:divBdr>
        <w:top w:val="none" w:sz="0" w:space="0" w:color="auto"/>
        <w:left w:val="none" w:sz="0" w:space="0" w:color="auto"/>
        <w:bottom w:val="none" w:sz="0" w:space="0" w:color="auto"/>
        <w:right w:val="none" w:sz="0" w:space="0" w:color="auto"/>
      </w:divBdr>
    </w:div>
    <w:div w:id="719790164">
      <w:bodyDiv w:val="1"/>
      <w:marLeft w:val="0"/>
      <w:marRight w:val="0"/>
      <w:marTop w:val="0"/>
      <w:marBottom w:val="0"/>
      <w:divBdr>
        <w:top w:val="none" w:sz="0" w:space="0" w:color="auto"/>
        <w:left w:val="none" w:sz="0" w:space="0" w:color="auto"/>
        <w:bottom w:val="none" w:sz="0" w:space="0" w:color="auto"/>
        <w:right w:val="none" w:sz="0" w:space="0" w:color="auto"/>
      </w:divBdr>
    </w:div>
    <w:div w:id="726682598">
      <w:bodyDiv w:val="1"/>
      <w:marLeft w:val="0"/>
      <w:marRight w:val="0"/>
      <w:marTop w:val="0"/>
      <w:marBottom w:val="0"/>
      <w:divBdr>
        <w:top w:val="none" w:sz="0" w:space="0" w:color="auto"/>
        <w:left w:val="none" w:sz="0" w:space="0" w:color="auto"/>
        <w:bottom w:val="none" w:sz="0" w:space="0" w:color="auto"/>
        <w:right w:val="none" w:sz="0" w:space="0" w:color="auto"/>
      </w:divBdr>
    </w:div>
    <w:div w:id="727191423">
      <w:bodyDiv w:val="1"/>
      <w:marLeft w:val="0"/>
      <w:marRight w:val="0"/>
      <w:marTop w:val="0"/>
      <w:marBottom w:val="0"/>
      <w:divBdr>
        <w:top w:val="none" w:sz="0" w:space="0" w:color="auto"/>
        <w:left w:val="none" w:sz="0" w:space="0" w:color="auto"/>
        <w:bottom w:val="none" w:sz="0" w:space="0" w:color="auto"/>
        <w:right w:val="none" w:sz="0" w:space="0" w:color="auto"/>
      </w:divBdr>
    </w:div>
    <w:div w:id="727263527">
      <w:bodyDiv w:val="1"/>
      <w:marLeft w:val="0"/>
      <w:marRight w:val="0"/>
      <w:marTop w:val="0"/>
      <w:marBottom w:val="0"/>
      <w:divBdr>
        <w:top w:val="none" w:sz="0" w:space="0" w:color="auto"/>
        <w:left w:val="none" w:sz="0" w:space="0" w:color="auto"/>
        <w:bottom w:val="none" w:sz="0" w:space="0" w:color="auto"/>
        <w:right w:val="none" w:sz="0" w:space="0" w:color="auto"/>
      </w:divBdr>
    </w:div>
    <w:div w:id="728722478">
      <w:bodyDiv w:val="1"/>
      <w:marLeft w:val="0"/>
      <w:marRight w:val="0"/>
      <w:marTop w:val="0"/>
      <w:marBottom w:val="0"/>
      <w:divBdr>
        <w:top w:val="none" w:sz="0" w:space="0" w:color="auto"/>
        <w:left w:val="none" w:sz="0" w:space="0" w:color="auto"/>
        <w:bottom w:val="none" w:sz="0" w:space="0" w:color="auto"/>
        <w:right w:val="none" w:sz="0" w:space="0" w:color="auto"/>
      </w:divBdr>
    </w:div>
    <w:div w:id="729498958">
      <w:bodyDiv w:val="1"/>
      <w:marLeft w:val="0"/>
      <w:marRight w:val="0"/>
      <w:marTop w:val="0"/>
      <w:marBottom w:val="0"/>
      <w:divBdr>
        <w:top w:val="none" w:sz="0" w:space="0" w:color="auto"/>
        <w:left w:val="none" w:sz="0" w:space="0" w:color="auto"/>
        <w:bottom w:val="none" w:sz="0" w:space="0" w:color="auto"/>
        <w:right w:val="none" w:sz="0" w:space="0" w:color="auto"/>
      </w:divBdr>
    </w:div>
    <w:div w:id="735661088">
      <w:bodyDiv w:val="1"/>
      <w:marLeft w:val="0"/>
      <w:marRight w:val="0"/>
      <w:marTop w:val="0"/>
      <w:marBottom w:val="0"/>
      <w:divBdr>
        <w:top w:val="none" w:sz="0" w:space="0" w:color="auto"/>
        <w:left w:val="none" w:sz="0" w:space="0" w:color="auto"/>
        <w:bottom w:val="none" w:sz="0" w:space="0" w:color="auto"/>
        <w:right w:val="none" w:sz="0" w:space="0" w:color="auto"/>
      </w:divBdr>
    </w:div>
    <w:div w:id="741490752">
      <w:bodyDiv w:val="1"/>
      <w:marLeft w:val="0"/>
      <w:marRight w:val="0"/>
      <w:marTop w:val="0"/>
      <w:marBottom w:val="0"/>
      <w:divBdr>
        <w:top w:val="none" w:sz="0" w:space="0" w:color="auto"/>
        <w:left w:val="none" w:sz="0" w:space="0" w:color="auto"/>
        <w:bottom w:val="none" w:sz="0" w:space="0" w:color="auto"/>
        <w:right w:val="none" w:sz="0" w:space="0" w:color="auto"/>
      </w:divBdr>
    </w:div>
    <w:div w:id="745569684">
      <w:bodyDiv w:val="1"/>
      <w:marLeft w:val="0"/>
      <w:marRight w:val="0"/>
      <w:marTop w:val="0"/>
      <w:marBottom w:val="0"/>
      <w:divBdr>
        <w:top w:val="none" w:sz="0" w:space="0" w:color="auto"/>
        <w:left w:val="none" w:sz="0" w:space="0" w:color="auto"/>
        <w:bottom w:val="none" w:sz="0" w:space="0" w:color="auto"/>
        <w:right w:val="none" w:sz="0" w:space="0" w:color="auto"/>
      </w:divBdr>
    </w:div>
    <w:div w:id="751270581">
      <w:bodyDiv w:val="1"/>
      <w:marLeft w:val="0"/>
      <w:marRight w:val="0"/>
      <w:marTop w:val="0"/>
      <w:marBottom w:val="0"/>
      <w:divBdr>
        <w:top w:val="none" w:sz="0" w:space="0" w:color="auto"/>
        <w:left w:val="none" w:sz="0" w:space="0" w:color="auto"/>
        <w:bottom w:val="none" w:sz="0" w:space="0" w:color="auto"/>
        <w:right w:val="none" w:sz="0" w:space="0" w:color="auto"/>
      </w:divBdr>
    </w:div>
    <w:div w:id="751894643">
      <w:bodyDiv w:val="1"/>
      <w:marLeft w:val="0"/>
      <w:marRight w:val="0"/>
      <w:marTop w:val="0"/>
      <w:marBottom w:val="0"/>
      <w:divBdr>
        <w:top w:val="none" w:sz="0" w:space="0" w:color="auto"/>
        <w:left w:val="none" w:sz="0" w:space="0" w:color="auto"/>
        <w:bottom w:val="none" w:sz="0" w:space="0" w:color="auto"/>
        <w:right w:val="none" w:sz="0" w:space="0" w:color="auto"/>
      </w:divBdr>
    </w:div>
    <w:div w:id="764500814">
      <w:bodyDiv w:val="1"/>
      <w:marLeft w:val="0"/>
      <w:marRight w:val="0"/>
      <w:marTop w:val="0"/>
      <w:marBottom w:val="0"/>
      <w:divBdr>
        <w:top w:val="none" w:sz="0" w:space="0" w:color="auto"/>
        <w:left w:val="none" w:sz="0" w:space="0" w:color="auto"/>
        <w:bottom w:val="none" w:sz="0" w:space="0" w:color="auto"/>
        <w:right w:val="none" w:sz="0" w:space="0" w:color="auto"/>
      </w:divBdr>
    </w:div>
    <w:div w:id="764619456">
      <w:bodyDiv w:val="1"/>
      <w:marLeft w:val="0"/>
      <w:marRight w:val="0"/>
      <w:marTop w:val="0"/>
      <w:marBottom w:val="0"/>
      <w:divBdr>
        <w:top w:val="none" w:sz="0" w:space="0" w:color="auto"/>
        <w:left w:val="none" w:sz="0" w:space="0" w:color="auto"/>
        <w:bottom w:val="none" w:sz="0" w:space="0" w:color="auto"/>
        <w:right w:val="none" w:sz="0" w:space="0" w:color="auto"/>
      </w:divBdr>
    </w:div>
    <w:div w:id="766383749">
      <w:bodyDiv w:val="1"/>
      <w:marLeft w:val="0"/>
      <w:marRight w:val="0"/>
      <w:marTop w:val="0"/>
      <w:marBottom w:val="0"/>
      <w:divBdr>
        <w:top w:val="none" w:sz="0" w:space="0" w:color="auto"/>
        <w:left w:val="none" w:sz="0" w:space="0" w:color="auto"/>
        <w:bottom w:val="none" w:sz="0" w:space="0" w:color="auto"/>
        <w:right w:val="none" w:sz="0" w:space="0" w:color="auto"/>
      </w:divBdr>
    </w:div>
    <w:div w:id="769617231">
      <w:bodyDiv w:val="1"/>
      <w:marLeft w:val="0"/>
      <w:marRight w:val="0"/>
      <w:marTop w:val="0"/>
      <w:marBottom w:val="0"/>
      <w:divBdr>
        <w:top w:val="none" w:sz="0" w:space="0" w:color="auto"/>
        <w:left w:val="none" w:sz="0" w:space="0" w:color="auto"/>
        <w:bottom w:val="none" w:sz="0" w:space="0" w:color="auto"/>
        <w:right w:val="none" w:sz="0" w:space="0" w:color="auto"/>
      </w:divBdr>
    </w:div>
    <w:div w:id="769664821">
      <w:bodyDiv w:val="1"/>
      <w:marLeft w:val="0"/>
      <w:marRight w:val="0"/>
      <w:marTop w:val="0"/>
      <w:marBottom w:val="0"/>
      <w:divBdr>
        <w:top w:val="none" w:sz="0" w:space="0" w:color="auto"/>
        <w:left w:val="none" w:sz="0" w:space="0" w:color="auto"/>
        <w:bottom w:val="none" w:sz="0" w:space="0" w:color="auto"/>
        <w:right w:val="none" w:sz="0" w:space="0" w:color="auto"/>
      </w:divBdr>
    </w:div>
    <w:div w:id="770006840">
      <w:bodyDiv w:val="1"/>
      <w:marLeft w:val="0"/>
      <w:marRight w:val="0"/>
      <w:marTop w:val="0"/>
      <w:marBottom w:val="0"/>
      <w:divBdr>
        <w:top w:val="none" w:sz="0" w:space="0" w:color="auto"/>
        <w:left w:val="none" w:sz="0" w:space="0" w:color="auto"/>
        <w:bottom w:val="none" w:sz="0" w:space="0" w:color="auto"/>
        <w:right w:val="none" w:sz="0" w:space="0" w:color="auto"/>
      </w:divBdr>
    </w:div>
    <w:div w:id="771901669">
      <w:bodyDiv w:val="1"/>
      <w:marLeft w:val="0"/>
      <w:marRight w:val="0"/>
      <w:marTop w:val="0"/>
      <w:marBottom w:val="0"/>
      <w:divBdr>
        <w:top w:val="none" w:sz="0" w:space="0" w:color="auto"/>
        <w:left w:val="none" w:sz="0" w:space="0" w:color="auto"/>
        <w:bottom w:val="none" w:sz="0" w:space="0" w:color="auto"/>
        <w:right w:val="none" w:sz="0" w:space="0" w:color="auto"/>
      </w:divBdr>
    </w:div>
    <w:div w:id="777020628">
      <w:bodyDiv w:val="1"/>
      <w:marLeft w:val="0"/>
      <w:marRight w:val="0"/>
      <w:marTop w:val="0"/>
      <w:marBottom w:val="0"/>
      <w:divBdr>
        <w:top w:val="none" w:sz="0" w:space="0" w:color="auto"/>
        <w:left w:val="none" w:sz="0" w:space="0" w:color="auto"/>
        <w:bottom w:val="none" w:sz="0" w:space="0" w:color="auto"/>
        <w:right w:val="none" w:sz="0" w:space="0" w:color="auto"/>
      </w:divBdr>
    </w:div>
    <w:div w:id="777140186">
      <w:bodyDiv w:val="1"/>
      <w:marLeft w:val="0"/>
      <w:marRight w:val="0"/>
      <w:marTop w:val="0"/>
      <w:marBottom w:val="0"/>
      <w:divBdr>
        <w:top w:val="none" w:sz="0" w:space="0" w:color="auto"/>
        <w:left w:val="none" w:sz="0" w:space="0" w:color="auto"/>
        <w:bottom w:val="none" w:sz="0" w:space="0" w:color="auto"/>
        <w:right w:val="none" w:sz="0" w:space="0" w:color="auto"/>
      </w:divBdr>
    </w:div>
    <w:div w:id="777261813">
      <w:bodyDiv w:val="1"/>
      <w:marLeft w:val="0"/>
      <w:marRight w:val="0"/>
      <w:marTop w:val="0"/>
      <w:marBottom w:val="0"/>
      <w:divBdr>
        <w:top w:val="none" w:sz="0" w:space="0" w:color="auto"/>
        <w:left w:val="none" w:sz="0" w:space="0" w:color="auto"/>
        <w:bottom w:val="none" w:sz="0" w:space="0" w:color="auto"/>
        <w:right w:val="none" w:sz="0" w:space="0" w:color="auto"/>
      </w:divBdr>
    </w:div>
    <w:div w:id="782110503">
      <w:bodyDiv w:val="1"/>
      <w:marLeft w:val="0"/>
      <w:marRight w:val="0"/>
      <w:marTop w:val="0"/>
      <w:marBottom w:val="0"/>
      <w:divBdr>
        <w:top w:val="none" w:sz="0" w:space="0" w:color="auto"/>
        <w:left w:val="none" w:sz="0" w:space="0" w:color="auto"/>
        <w:bottom w:val="none" w:sz="0" w:space="0" w:color="auto"/>
        <w:right w:val="none" w:sz="0" w:space="0" w:color="auto"/>
      </w:divBdr>
    </w:div>
    <w:div w:id="783495851">
      <w:bodyDiv w:val="1"/>
      <w:marLeft w:val="0"/>
      <w:marRight w:val="0"/>
      <w:marTop w:val="0"/>
      <w:marBottom w:val="0"/>
      <w:divBdr>
        <w:top w:val="none" w:sz="0" w:space="0" w:color="auto"/>
        <w:left w:val="none" w:sz="0" w:space="0" w:color="auto"/>
        <w:bottom w:val="none" w:sz="0" w:space="0" w:color="auto"/>
        <w:right w:val="none" w:sz="0" w:space="0" w:color="auto"/>
      </w:divBdr>
    </w:div>
    <w:div w:id="786235661">
      <w:bodyDiv w:val="1"/>
      <w:marLeft w:val="0"/>
      <w:marRight w:val="0"/>
      <w:marTop w:val="0"/>
      <w:marBottom w:val="0"/>
      <w:divBdr>
        <w:top w:val="none" w:sz="0" w:space="0" w:color="auto"/>
        <w:left w:val="none" w:sz="0" w:space="0" w:color="auto"/>
        <w:bottom w:val="none" w:sz="0" w:space="0" w:color="auto"/>
        <w:right w:val="none" w:sz="0" w:space="0" w:color="auto"/>
      </w:divBdr>
    </w:div>
    <w:div w:id="786243212">
      <w:bodyDiv w:val="1"/>
      <w:marLeft w:val="0"/>
      <w:marRight w:val="0"/>
      <w:marTop w:val="0"/>
      <w:marBottom w:val="0"/>
      <w:divBdr>
        <w:top w:val="none" w:sz="0" w:space="0" w:color="auto"/>
        <w:left w:val="none" w:sz="0" w:space="0" w:color="auto"/>
        <w:bottom w:val="none" w:sz="0" w:space="0" w:color="auto"/>
        <w:right w:val="none" w:sz="0" w:space="0" w:color="auto"/>
      </w:divBdr>
    </w:div>
    <w:div w:id="787360417">
      <w:bodyDiv w:val="1"/>
      <w:marLeft w:val="0"/>
      <w:marRight w:val="0"/>
      <w:marTop w:val="0"/>
      <w:marBottom w:val="0"/>
      <w:divBdr>
        <w:top w:val="none" w:sz="0" w:space="0" w:color="auto"/>
        <w:left w:val="none" w:sz="0" w:space="0" w:color="auto"/>
        <w:bottom w:val="none" w:sz="0" w:space="0" w:color="auto"/>
        <w:right w:val="none" w:sz="0" w:space="0" w:color="auto"/>
      </w:divBdr>
    </w:div>
    <w:div w:id="790590440">
      <w:bodyDiv w:val="1"/>
      <w:marLeft w:val="0"/>
      <w:marRight w:val="0"/>
      <w:marTop w:val="0"/>
      <w:marBottom w:val="0"/>
      <w:divBdr>
        <w:top w:val="none" w:sz="0" w:space="0" w:color="auto"/>
        <w:left w:val="none" w:sz="0" w:space="0" w:color="auto"/>
        <w:bottom w:val="none" w:sz="0" w:space="0" w:color="auto"/>
        <w:right w:val="none" w:sz="0" w:space="0" w:color="auto"/>
      </w:divBdr>
    </w:div>
    <w:div w:id="790903062">
      <w:bodyDiv w:val="1"/>
      <w:marLeft w:val="0"/>
      <w:marRight w:val="0"/>
      <w:marTop w:val="0"/>
      <w:marBottom w:val="0"/>
      <w:divBdr>
        <w:top w:val="none" w:sz="0" w:space="0" w:color="auto"/>
        <w:left w:val="none" w:sz="0" w:space="0" w:color="auto"/>
        <w:bottom w:val="none" w:sz="0" w:space="0" w:color="auto"/>
        <w:right w:val="none" w:sz="0" w:space="0" w:color="auto"/>
      </w:divBdr>
    </w:div>
    <w:div w:id="793064862">
      <w:bodyDiv w:val="1"/>
      <w:marLeft w:val="0"/>
      <w:marRight w:val="0"/>
      <w:marTop w:val="0"/>
      <w:marBottom w:val="0"/>
      <w:divBdr>
        <w:top w:val="none" w:sz="0" w:space="0" w:color="auto"/>
        <w:left w:val="none" w:sz="0" w:space="0" w:color="auto"/>
        <w:bottom w:val="none" w:sz="0" w:space="0" w:color="auto"/>
        <w:right w:val="none" w:sz="0" w:space="0" w:color="auto"/>
      </w:divBdr>
    </w:div>
    <w:div w:id="796417490">
      <w:bodyDiv w:val="1"/>
      <w:marLeft w:val="0"/>
      <w:marRight w:val="0"/>
      <w:marTop w:val="0"/>
      <w:marBottom w:val="0"/>
      <w:divBdr>
        <w:top w:val="none" w:sz="0" w:space="0" w:color="auto"/>
        <w:left w:val="none" w:sz="0" w:space="0" w:color="auto"/>
        <w:bottom w:val="none" w:sz="0" w:space="0" w:color="auto"/>
        <w:right w:val="none" w:sz="0" w:space="0" w:color="auto"/>
      </w:divBdr>
    </w:div>
    <w:div w:id="796606133">
      <w:bodyDiv w:val="1"/>
      <w:marLeft w:val="0"/>
      <w:marRight w:val="0"/>
      <w:marTop w:val="0"/>
      <w:marBottom w:val="0"/>
      <w:divBdr>
        <w:top w:val="none" w:sz="0" w:space="0" w:color="auto"/>
        <w:left w:val="none" w:sz="0" w:space="0" w:color="auto"/>
        <w:bottom w:val="none" w:sz="0" w:space="0" w:color="auto"/>
        <w:right w:val="none" w:sz="0" w:space="0" w:color="auto"/>
      </w:divBdr>
    </w:div>
    <w:div w:id="796795678">
      <w:bodyDiv w:val="1"/>
      <w:marLeft w:val="0"/>
      <w:marRight w:val="0"/>
      <w:marTop w:val="0"/>
      <w:marBottom w:val="0"/>
      <w:divBdr>
        <w:top w:val="none" w:sz="0" w:space="0" w:color="auto"/>
        <w:left w:val="none" w:sz="0" w:space="0" w:color="auto"/>
        <w:bottom w:val="none" w:sz="0" w:space="0" w:color="auto"/>
        <w:right w:val="none" w:sz="0" w:space="0" w:color="auto"/>
      </w:divBdr>
    </w:div>
    <w:div w:id="797064771">
      <w:bodyDiv w:val="1"/>
      <w:marLeft w:val="0"/>
      <w:marRight w:val="0"/>
      <w:marTop w:val="0"/>
      <w:marBottom w:val="0"/>
      <w:divBdr>
        <w:top w:val="none" w:sz="0" w:space="0" w:color="auto"/>
        <w:left w:val="none" w:sz="0" w:space="0" w:color="auto"/>
        <w:bottom w:val="none" w:sz="0" w:space="0" w:color="auto"/>
        <w:right w:val="none" w:sz="0" w:space="0" w:color="auto"/>
      </w:divBdr>
    </w:div>
    <w:div w:id="798376791">
      <w:bodyDiv w:val="1"/>
      <w:marLeft w:val="0"/>
      <w:marRight w:val="0"/>
      <w:marTop w:val="0"/>
      <w:marBottom w:val="0"/>
      <w:divBdr>
        <w:top w:val="none" w:sz="0" w:space="0" w:color="auto"/>
        <w:left w:val="none" w:sz="0" w:space="0" w:color="auto"/>
        <w:bottom w:val="none" w:sz="0" w:space="0" w:color="auto"/>
        <w:right w:val="none" w:sz="0" w:space="0" w:color="auto"/>
      </w:divBdr>
    </w:div>
    <w:div w:id="799104219">
      <w:bodyDiv w:val="1"/>
      <w:marLeft w:val="0"/>
      <w:marRight w:val="0"/>
      <w:marTop w:val="0"/>
      <w:marBottom w:val="0"/>
      <w:divBdr>
        <w:top w:val="none" w:sz="0" w:space="0" w:color="auto"/>
        <w:left w:val="none" w:sz="0" w:space="0" w:color="auto"/>
        <w:bottom w:val="none" w:sz="0" w:space="0" w:color="auto"/>
        <w:right w:val="none" w:sz="0" w:space="0" w:color="auto"/>
      </w:divBdr>
    </w:div>
    <w:div w:id="803233943">
      <w:bodyDiv w:val="1"/>
      <w:marLeft w:val="0"/>
      <w:marRight w:val="0"/>
      <w:marTop w:val="0"/>
      <w:marBottom w:val="0"/>
      <w:divBdr>
        <w:top w:val="none" w:sz="0" w:space="0" w:color="auto"/>
        <w:left w:val="none" w:sz="0" w:space="0" w:color="auto"/>
        <w:bottom w:val="none" w:sz="0" w:space="0" w:color="auto"/>
        <w:right w:val="none" w:sz="0" w:space="0" w:color="auto"/>
      </w:divBdr>
    </w:div>
    <w:div w:id="804354340">
      <w:bodyDiv w:val="1"/>
      <w:marLeft w:val="0"/>
      <w:marRight w:val="0"/>
      <w:marTop w:val="0"/>
      <w:marBottom w:val="0"/>
      <w:divBdr>
        <w:top w:val="none" w:sz="0" w:space="0" w:color="auto"/>
        <w:left w:val="none" w:sz="0" w:space="0" w:color="auto"/>
        <w:bottom w:val="none" w:sz="0" w:space="0" w:color="auto"/>
        <w:right w:val="none" w:sz="0" w:space="0" w:color="auto"/>
      </w:divBdr>
    </w:div>
    <w:div w:id="809135149">
      <w:bodyDiv w:val="1"/>
      <w:marLeft w:val="0"/>
      <w:marRight w:val="0"/>
      <w:marTop w:val="0"/>
      <w:marBottom w:val="0"/>
      <w:divBdr>
        <w:top w:val="none" w:sz="0" w:space="0" w:color="auto"/>
        <w:left w:val="none" w:sz="0" w:space="0" w:color="auto"/>
        <w:bottom w:val="none" w:sz="0" w:space="0" w:color="auto"/>
        <w:right w:val="none" w:sz="0" w:space="0" w:color="auto"/>
      </w:divBdr>
    </w:div>
    <w:div w:id="810947147">
      <w:bodyDiv w:val="1"/>
      <w:marLeft w:val="0"/>
      <w:marRight w:val="0"/>
      <w:marTop w:val="0"/>
      <w:marBottom w:val="0"/>
      <w:divBdr>
        <w:top w:val="none" w:sz="0" w:space="0" w:color="auto"/>
        <w:left w:val="none" w:sz="0" w:space="0" w:color="auto"/>
        <w:bottom w:val="none" w:sz="0" w:space="0" w:color="auto"/>
        <w:right w:val="none" w:sz="0" w:space="0" w:color="auto"/>
      </w:divBdr>
    </w:div>
    <w:div w:id="812332998">
      <w:bodyDiv w:val="1"/>
      <w:marLeft w:val="0"/>
      <w:marRight w:val="0"/>
      <w:marTop w:val="0"/>
      <w:marBottom w:val="0"/>
      <w:divBdr>
        <w:top w:val="none" w:sz="0" w:space="0" w:color="auto"/>
        <w:left w:val="none" w:sz="0" w:space="0" w:color="auto"/>
        <w:bottom w:val="none" w:sz="0" w:space="0" w:color="auto"/>
        <w:right w:val="none" w:sz="0" w:space="0" w:color="auto"/>
      </w:divBdr>
    </w:div>
    <w:div w:id="813764663">
      <w:bodyDiv w:val="1"/>
      <w:marLeft w:val="0"/>
      <w:marRight w:val="0"/>
      <w:marTop w:val="0"/>
      <w:marBottom w:val="0"/>
      <w:divBdr>
        <w:top w:val="none" w:sz="0" w:space="0" w:color="auto"/>
        <w:left w:val="none" w:sz="0" w:space="0" w:color="auto"/>
        <w:bottom w:val="none" w:sz="0" w:space="0" w:color="auto"/>
        <w:right w:val="none" w:sz="0" w:space="0" w:color="auto"/>
      </w:divBdr>
    </w:div>
    <w:div w:id="815102402">
      <w:bodyDiv w:val="1"/>
      <w:marLeft w:val="0"/>
      <w:marRight w:val="0"/>
      <w:marTop w:val="0"/>
      <w:marBottom w:val="0"/>
      <w:divBdr>
        <w:top w:val="none" w:sz="0" w:space="0" w:color="auto"/>
        <w:left w:val="none" w:sz="0" w:space="0" w:color="auto"/>
        <w:bottom w:val="none" w:sz="0" w:space="0" w:color="auto"/>
        <w:right w:val="none" w:sz="0" w:space="0" w:color="auto"/>
      </w:divBdr>
    </w:div>
    <w:div w:id="821772069">
      <w:bodyDiv w:val="1"/>
      <w:marLeft w:val="0"/>
      <w:marRight w:val="0"/>
      <w:marTop w:val="0"/>
      <w:marBottom w:val="0"/>
      <w:divBdr>
        <w:top w:val="none" w:sz="0" w:space="0" w:color="auto"/>
        <w:left w:val="none" w:sz="0" w:space="0" w:color="auto"/>
        <w:bottom w:val="none" w:sz="0" w:space="0" w:color="auto"/>
        <w:right w:val="none" w:sz="0" w:space="0" w:color="auto"/>
      </w:divBdr>
    </w:div>
    <w:div w:id="822085235">
      <w:bodyDiv w:val="1"/>
      <w:marLeft w:val="0"/>
      <w:marRight w:val="0"/>
      <w:marTop w:val="0"/>
      <w:marBottom w:val="0"/>
      <w:divBdr>
        <w:top w:val="none" w:sz="0" w:space="0" w:color="auto"/>
        <w:left w:val="none" w:sz="0" w:space="0" w:color="auto"/>
        <w:bottom w:val="none" w:sz="0" w:space="0" w:color="auto"/>
        <w:right w:val="none" w:sz="0" w:space="0" w:color="auto"/>
      </w:divBdr>
    </w:div>
    <w:div w:id="822504343">
      <w:bodyDiv w:val="1"/>
      <w:marLeft w:val="0"/>
      <w:marRight w:val="0"/>
      <w:marTop w:val="0"/>
      <w:marBottom w:val="0"/>
      <w:divBdr>
        <w:top w:val="none" w:sz="0" w:space="0" w:color="auto"/>
        <w:left w:val="none" w:sz="0" w:space="0" w:color="auto"/>
        <w:bottom w:val="none" w:sz="0" w:space="0" w:color="auto"/>
        <w:right w:val="none" w:sz="0" w:space="0" w:color="auto"/>
      </w:divBdr>
    </w:div>
    <w:div w:id="822545453">
      <w:bodyDiv w:val="1"/>
      <w:marLeft w:val="0"/>
      <w:marRight w:val="0"/>
      <w:marTop w:val="0"/>
      <w:marBottom w:val="0"/>
      <w:divBdr>
        <w:top w:val="none" w:sz="0" w:space="0" w:color="auto"/>
        <w:left w:val="none" w:sz="0" w:space="0" w:color="auto"/>
        <w:bottom w:val="none" w:sz="0" w:space="0" w:color="auto"/>
        <w:right w:val="none" w:sz="0" w:space="0" w:color="auto"/>
      </w:divBdr>
    </w:div>
    <w:div w:id="825391272">
      <w:bodyDiv w:val="1"/>
      <w:marLeft w:val="0"/>
      <w:marRight w:val="0"/>
      <w:marTop w:val="0"/>
      <w:marBottom w:val="0"/>
      <w:divBdr>
        <w:top w:val="none" w:sz="0" w:space="0" w:color="auto"/>
        <w:left w:val="none" w:sz="0" w:space="0" w:color="auto"/>
        <w:bottom w:val="none" w:sz="0" w:space="0" w:color="auto"/>
        <w:right w:val="none" w:sz="0" w:space="0" w:color="auto"/>
      </w:divBdr>
    </w:div>
    <w:div w:id="828984354">
      <w:bodyDiv w:val="1"/>
      <w:marLeft w:val="0"/>
      <w:marRight w:val="0"/>
      <w:marTop w:val="0"/>
      <w:marBottom w:val="0"/>
      <w:divBdr>
        <w:top w:val="none" w:sz="0" w:space="0" w:color="auto"/>
        <w:left w:val="none" w:sz="0" w:space="0" w:color="auto"/>
        <w:bottom w:val="none" w:sz="0" w:space="0" w:color="auto"/>
        <w:right w:val="none" w:sz="0" w:space="0" w:color="auto"/>
      </w:divBdr>
    </w:div>
    <w:div w:id="829061784">
      <w:bodyDiv w:val="1"/>
      <w:marLeft w:val="0"/>
      <w:marRight w:val="0"/>
      <w:marTop w:val="0"/>
      <w:marBottom w:val="0"/>
      <w:divBdr>
        <w:top w:val="none" w:sz="0" w:space="0" w:color="auto"/>
        <w:left w:val="none" w:sz="0" w:space="0" w:color="auto"/>
        <w:bottom w:val="none" w:sz="0" w:space="0" w:color="auto"/>
        <w:right w:val="none" w:sz="0" w:space="0" w:color="auto"/>
      </w:divBdr>
    </w:div>
    <w:div w:id="830026940">
      <w:bodyDiv w:val="1"/>
      <w:marLeft w:val="0"/>
      <w:marRight w:val="0"/>
      <w:marTop w:val="0"/>
      <w:marBottom w:val="0"/>
      <w:divBdr>
        <w:top w:val="none" w:sz="0" w:space="0" w:color="auto"/>
        <w:left w:val="none" w:sz="0" w:space="0" w:color="auto"/>
        <w:bottom w:val="none" w:sz="0" w:space="0" w:color="auto"/>
        <w:right w:val="none" w:sz="0" w:space="0" w:color="auto"/>
      </w:divBdr>
    </w:div>
    <w:div w:id="830485811">
      <w:bodyDiv w:val="1"/>
      <w:marLeft w:val="0"/>
      <w:marRight w:val="0"/>
      <w:marTop w:val="0"/>
      <w:marBottom w:val="0"/>
      <w:divBdr>
        <w:top w:val="none" w:sz="0" w:space="0" w:color="auto"/>
        <w:left w:val="none" w:sz="0" w:space="0" w:color="auto"/>
        <w:bottom w:val="none" w:sz="0" w:space="0" w:color="auto"/>
        <w:right w:val="none" w:sz="0" w:space="0" w:color="auto"/>
      </w:divBdr>
    </w:div>
    <w:div w:id="836119732">
      <w:bodyDiv w:val="1"/>
      <w:marLeft w:val="0"/>
      <w:marRight w:val="0"/>
      <w:marTop w:val="0"/>
      <w:marBottom w:val="0"/>
      <w:divBdr>
        <w:top w:val="none" w:sz="0" w:space="0" w:color="auto"/>
        <w:left w:val="none" w:sz="0" w:space="0" w:color="auto"/>
        <w:bottom w:val="none" w:sz="0" w:space="0" w:color="auto"/>
        <w:right w:val="none" w:sz="0" w:space="0" w:color="auto"/>
      </w:divBdr>
    </w:div>
    <w:div w:id="836461370">
      <w:bodyDiv w:val="1"/>
      <w:marLeft w:val="0"/>
      <w:marRight w:val="0"/>
      <w:marTop w:val="0"/>
      <w:marBottom w:val="0"/>
      <w:divBdr>
        <w:top w:val="none" w:sz="0" w:space="0" w:color="auto"/>
        <w:left w:val="none" w:sz="0" w:space="0" w:color="auto"/>
        <w:bottom w:val="none" w:sz="0" w:space="0" w:color="auto"/>
        <w:right w:val="none" w:sz="0" w:space="0" w:color="auto"/>
      </w:divBdr>
    </w:div>
    <w:div w:id="838689437">
      <w:bodyDiv w:val="1"/>
      <w:marLeft w:val="0"/>
      <w:marRight w:val="0"/>
      <w:marTop w:val="0"/>
      <w:marBottom w:val="0"/>
      <w:divBdr>
        <w:top w:val="none" w:sz="0" w:space="0" w:color="auto"/>
        <w:left w:val="none" w:sz="0" w:space="0" w:color="auto"/>
        <w:bottom w:val="none" w:sz="0" w:space="0" w:color="auto"/>
        <w:right w:val="none" w:sz="0" w:space="0" w:color="auto"/>
      </w:divBdr>
    </w:div>
    <w:div w:id="838740067">
      <w:bodyDiv w:val="1"/>
      <w:marLeft w:val="0"/>
      <w:marRight w:val="0"/>
      <w:marTop w:val="0"/>
      <w:marBottom w:val="0"/>
      <w:divBdr>
        <w:top w:val="none" w:sz="0" w:space="0" w:color="auto"/>
        <w:left w:val="none" w:sz="0" w:space="0" w:color="auto"/>
        <w:bottom w:val="none" w:sz="0" w:space="0" w:color="auto"/>
        <w:right w:val="none" w:sz="0" w:space="0" w:color="auto"/>
      </w:divBdr>
    </w:div>
    <w:div w:id="839007903">
      <w:bodyDiv w:val="1"/>
      <w:marLeft w:val="0"/>
      <w:marRight w:val="0"/>
      <w:marTop w:val="0"/>
      <w:marBottom w:val="0"/>
      <w:divBdr>
        <w:top w:val="none" w:sz="0" w:space="0" w:color="auto"/>
        <w:left w:val="none" w:sz="0" w:space="0" w:color="auto"/>
        <w:bottom w:val="none" w:sz="0" w:space="0" w:color="auto"/>
        <w:right w:val="none" w:sz="0" w:space="0" w:color="auto"/>
      </w:divBdr>
    </w:div>
    <w:div w:id="839194281">
      <w:bodyDiv w:val="1"/>
      <w:marLeft w:val="0"/>
      <w:marRight w:val="0"/>
      <w:marTop w:val="0"/>
      <w:marBottom w:val="0"/>
      <w:divBdr>
        <w:top w:val="none" w:sz="0" w:space="0" w:color="auto"/>
        <w:left w:val="none" w:sz="0" w:space="0" w:color="auto"/>
        <w:bottom w:val="none" w:sz="0" w:space="0" w:color="auto"/>
        <w:right w:val="none" w:sz="0" w:space="0" w:color="auto"/>
      </w:divBdr>
    </w:div>
    <w:div w:id="840970378">
      <w:bodyDiv w:val="1"/>
      <w:marLeft w:val="0"/>
      <w:marRight w:val="0"/>
      <w:marTop w:val="0"/>
      <w:marBottom w:val="0"/>
      <w:divBdr>
        <w:top w:val="none" w:sz="0" w:space="0" w:color="auto"/>
        <w:left w:val="none" w:sz="0" w:space="0" w:color="auto"/>
        <w:bottom w:val="none" w:sz="0" w:space="0" w:color="auto"/>
        <w:right w:val="none" w:sz="0" w:space="0" w:color="auto"/>
      </w:divBdr>
    </w:div>
    <w:div w:id="842628833">
      <w:bodyDiv w:val="1"/>
      <w:marLeft w:val="0"/>
      <w:marRight w:val="0"/>
      <w:marTop w:val="0"/>
      <w:marBottom w:val="0"/>
      <w:divBdr>
        <w:top w:val="none" w:sz="0" w:space="0" w:color="auto"/>
        <w:left w:val="none" w:sz="0" w:space="0" w:color="auto"/>
        <w:bottom w:val="none" w:sz="0" w:space="0" w:color="auto"/>
        <w:right w:val="none" w:sz="0" w:space="0" w:color="auto"/>
      </w:divBdr>
    </w:div>
    <w:div w:id="843667774">
      <w:bodyDiv w:val="1"/>
      <w:marLeft w:val="0"/>
      <w:marRight w:val="0"/>
      <w:marTop w:val="0"/>
      <w:marBottom w:val="0"/>
      <w:divBdr>
        <w:top w:val="none" w:sz="0" w:space="0" w:color="auto"/>
        <w:left w:val="none" w:sz="0" w:space="0" w:color="auto"/>
        <w:bottom w:val="none" w:sz="0" w:space="0" w:color="auto"/>
        <w:right w:val="none" w:sz="0" w:space="0" w:color="auto"/>
      </w:divBdr>
    </w:div>
    <w:div w:id="843937717">
      <w:bodyDiv w:val="1"/>
      <w:marLeft w:val="0"/>
      <w:marRight w:val="0"/>
      <w:marTop w:val="0"/>
      <w:marBottom w:val="0"/>
      <w:divBdr>
        <w:top w:val="none" w:sz="0" w:space="0" w:color="auto"/>
        <w:left w:val="none" w:sz="0" w:space="0" w:color="auto"/>
        <w:bottom w:val="none" w:sz="0" w:space="0" w:color="auto"/>
        <w:right w:val="none" w:sz="0" w:space="0" w:color="auto"/>
      </w:divBdr>
    </w:div>
    <w:div w:id="847404213">
      <w:bodyDiv w:val="1"/>
      <w:marLeft w:val="0"/>
      <w:marRight w:val="0"/>
      <w:marTop w:val="0"/>
      <w:marBottom w:val="0"/>
      <w:divBdr>
        <w:top w:val="none" w:sz="0" w:space="0" w:color="auto"/>
        <w:left w:val="none" w:sz="0" w:space="0" w:color="auto"/>
        <w:bottom w:val="none" w:sz="0" w:space="0" w:color="auto"/>
        <w:right w:val="none" w:sz="0" w:space="0" w:color="auto"/>
      </w:divBdr>
    </w:div>
    <w:div w:id="849173864">
      <w:bodyDiv w:val="1"/>
      <w:marLeft w:val="0"/>
      <w:marRight w:val="0"/>
      <w:marTop w:val="0"/>
      <w:marBottom w:val="0"/>
      <w:divBdr>
        <w:top w:val="none" w:sz="0" w:space="0" w:color="auto"/>
        <w:left w:val="none" w:sz="0" w:space="0" w:color="auto"/>
        <w:bottom w:val="none" w:sz="0" w:space="0" w:color="auto"/>
        <w:right w:val="none" w:sz="0" w:space="0" w:color="auto"/>
      </w:divBdr>
    </w:div>
    <w:div w:id="850296547">
      <w:bodyDiv w:val="1"/>
      <w:marLeft w:val="0"/>
      <w:marRight w:val="0"/>
      <w:marTop w:val="0"/>
      <w:marBottom w:val="0"/>
      <w:divBdr>
        <w:top w:val="none" w:sz="0" w:space="0" w:color="auto"/>
        <w:left w:val="none" w:sz="0" w:space="0" w:color="auto"/>
        <w:bottom w:val="none" w:sz="0" w:space="0" w:color="auto"/>
        <w:right w:val="none" w:sz="0" w:space="0" w:color="auto"/>
      </w:divBdr>
    </w:div>
    <w:div w:id="850996680">
      <w:bodyDiv w:val="1"/>
      <w:marLeft w:val="0"/>
      <w:marRight w:val="0"/>
      <w:marTop w:val="0"/>
      <w:marBottom w:val="0"/>
      <w:divBdr>
        <w:top w:val="none" w:sz="0" w:space="0" w:color="auto"/>
        <w:left w:val="none" w:sz="0" w:space="0" w:color="auto"/>
        <w:bottom w:val="none" w:sz="0" w:space="0" w:color="auto"/>
        <w:right w:val="none" w:sz="0" w:space="0" w:color="auto"/>
      </w:divBdr>
    </w:div>
    <w:div w:id="851065120">
      <w:bodyDiv w:val="1"/>
      <w:marLeft w:val="0"/>
      <w:marRight w:val="0"/>
      <w:marTop w:val="0"/>
      <w:marBottom w:val="0"/>
      <w:divBdr>
        <w:top w:val="none" w:sz="0" w:space="0" w:color="auto"/>
        <w:left w:val="none" w:sz="0" w:space="0" w:color="auto"/>
        <w:bottom w:val="none" w:sz="0" w:space="0" w:color="auto"/>
        <w:right w:val="none" w:sz="0" w:space="0" w:color="auto"/>
      </w:divBdr>
    </w:div>
    <w:div w:id="852379226">
      <w:bodyDiv w:val="1"/>
      <w:marLeft w:val="0"/>
      <w:marRight w:val="0"/>
      <w:marTop w:val="0"/>
      <w:marBottom w:val="0"/>
      <w:divBdr>
        <w:top w:val="none" w:sz="0" w:space="0" w:color="auto"/>
        <w:left w:val="none" w:sz="0" w:space="0" w:color="auto"/>
        <w:bottom w:val="none" w:sz="0" w:space="0" w:color="auto"/>
        <w:right w:val="none" w:sz="0" w:space="0" w:color="auto"/>
      </w:divBdr>
    </w:div>
    <w:div w:id="852957785">
      <w:bodyDiv w:val="1"/>
      <w:marLeft w:val="0"/>
      <w:marRight w:val="0"/>
      <w:marTop w:val="0"/>
      <w:marBottom w:val="0"/>
      <w:divBdr>
        <w:top w:val="none" w:sz="0" w:space="0" w:color="auto"/>
        <w:left w:val="none" w:sz="0" w:space="0" w:color="auto"/>
        <w:bottom w:val="none" w:sz="0" w:space="0" w:color="auto"/>
        <w:right w:val="none" w:sz="0" w:space="0" w:color="auto"/>
      </w:divBdr>
    </w:div>
    <w:div w:id="854265018">
      <w:bodyDiv w:val="1"/>
      <w:marLeft w:val="0"/>
      <w:marRight w:val="0"/>
      <w:marTop w:val="0"/>
      <w:marBottom w:val="0"/>
      <w:divBdr>
        <w:top w:val="none" w:sz="0" w:space="0" w:color="auto"/>
        <w:left w:val="none" w:sz="0" w:space="0" w:color="auto"/>
        <w:bottom w:val="none" w:sz="0" w:space="0" w:color="auto"/>
        <w:right w:val="none" w:sz="0" w:space="0" w:color="auto"/>
      </w:divBdr>
    </w:div>
    <w:div w:id="856193531">
      <w:bodyDiv w:val="1"/>
      <w:marLeft w:val="0"/>
      <w:marRight w:val="0"/>
      <w:marTop w:val="0"/>
      <w:marBottom w:val="0"/>
      <w:divBdr>
        <w:top w:val="none" w:sz="0" w:space="0" w:color="auto"/>
        <w:left w:val="none" w:sz="0" w:space="0" w:color="auto"/>
        <w:bottom w:val="none" w:sz="0" w:space="0" w:color="auto"/>
        <w:right w:val="none" w:sz="0" w:space="0" w:color="auto"/>
      </w:divBdr>
    </w:div>
    <w:div w:id="859394254">
      <w:bodyDiv w:val="1"/>
      <w:marLeft w:val="0"/>
      <w:marRight w:val="0"/>
      <w:marTop w:val="0"/>
      <w:marBottom w:val="0"/>
      <w:divBdr>
        <w:top w:val="none" w:sz="0" w:space="0" w:color="auto"/>
        <w:left w:val="none" w:sz="0" w:space="0" w:color="auto"/>
        <w:bottom w:val="none" w:sz="0" w:space="0" w:color="auto"/>
        <w:right w:val="none" w:sz="0" w:space="0" w:color="auto"/>
      </w:divBdr>
    </w:div>
    <w:div w:id="859396701">
      <w:bodyDiv w:val="1"/>
      <w:marLeft w:val="0"/>
      <w:marRight w:val="0"/>
      <w:marTop w:val="0"/>
      <w:marBottom w:val="0"/>
      <w:divBdr>
        <w:top w:val="none" w:sz="0" w:space="0" w:color="auto"/>
        <w:left w:val="none" w:sz="0" w:space="0" w:color="auto"/>
        <w:bottom w:val="none" w:sz="0" w:space="0" w:color="auto"/>
        <w:right w:val="none" w:sz="0" w:space="0" w:color="auto"/>
      </w:divBdr>
    </w:div>
    <w:div w:id="864176714">
      <w:bodyDiv w:val="1"/>
      <w:marLeft w:val="0"/>
      <w:marRight w:val="0"/>
      <w:marTop w:val="0"/>
      <w:marBottom w:val="0"/>
      <w:divBdr>
        <w:top w:val="none" w:sz="0" w:space="0" w:color="auto"/>
        <w:left w:val="none" w:sz="0" w:space="0" w:color="auto"/>
        <w:bottom w:val="none" w:sz="0" w:space="0" w:color="auto"/>
        <w:right w:val="none" w:sz="0" w:space="0" w:color="auto"/>
      </w:divBdr>
    </w:div>
    <w:div w:id="865144307">
      <w:bodyDiv w:val="1"/>
      <w:marLeft w:val="0"/>
      <w:marRight w:val="0"/>
      <w:marTop w:val="0"/>
      <w:marBottom w:val="0"/>
      <w:divBdr>
        <w:top w:val="none" w:sz="0" w:space="0" w:color="auto"/>
        <w:left w:val="none" w:sz="0" w:space="0" w:color="auto"/>
        <w:bottom w:val="none" w:sz="0" w:space="0" w:color="auto"/>
        <w:right w:val="none" w:sz="0" w:space="0" w:color="auto"/>
      </w:divBdr>
    </w:div>
    <w:div w:id="867449083">
      <w:bodyDiv w:val="1"/>
      <w:marLeft w:val="0"/>
      <w:marRight w:val="0"/>
      <w:marTop w:val="0"/>
      <w:marBottom w:val="0"/>
      <w:divBdr>
        <w:top w:val="none" w:sz="0" w:space="0" w:color="auto"/>
        <w:left w:val="none" w:sz="0" w:space="0" w:color="auto"/>
        <w:bottom w:val="none" w:sz="0" w:space="0" w:color="auto"/>
        <w:right w:val="none" w:sz="0" w:space="0" w:color="auto"/>
      </w:divBdr>
    </w:div>
    <w:div w:id="871184335">
      <w:bodyDiv w:val="1"/>
      <w:marLeft w:val="0"/>
      <w:marRight w:val="0"/>
      <w:marTop w:val="0"/>
      <w:marBottom w:val="0"/>
      <w:divBdr>
        <w:top w:val="none" w:sz="0" w:space="0" w:color="auto"/>
        <w:left w:val="none" w:sz="0" w:space="0" w:color="auto"/>
        <w:bottom w:val="none" w:sz="0" w:space="0" w:color="auto"/>
        <w:right w:val="none" w:sz="0" w:space="0" w:color="auto"/>
      </w:divBdr>
    </w:div>
    <w:div w:id="873421440">
      <w:bodyDiv w:val="1"/>
      <w:marLeft w:val="0"/>
      <w:marRight w:val="0"/>
      <w:marTop w:val="0"/>
      <w:marBottom w:val="0"/>
      <w:divBdr>
        <w:top w:val="none" w:sz="0" w:space="0" w:color="auto"/>
        <w:left w:val="none" w:sz="0" w:space="0" w:color="auto"/>
        <w:bottom w:val="none" w:sz="0" w:space="0" w:color="auto"/>
        <w:right w:val="none" w:sz="0" w:space="0" w:color="auto"/>
      </w:divBdr>
    </w:div>
    <w:div w:id="874847499">
      <w:bodyDiv w:val="1"/>
      <w:marLeft w:val="0"/>
      <w:marRight w:val="0"/>
      <w:marTop w:val="0"/>
      <w:marBottom w:val="0"/>
      <w:divBdr>
        <w:top w:val="none" w:sz="0" w:space="0" w:color="auto"/>
        <w:left w:val="none" w:sz="0" w:space="0" w:color="auto"/>
        <w:bottom w:val="none" w:sz="0" w:space="0" w:color="auto"/>
        <w:right w:val="none" w:sz="0" w:space="0" w:color="auto"/>
      </w:divBdr>
    </w:div>
    <w:div w:id="884364903">
      <w:bodyDiv w:val="1"/>
      <w:marLeft w:val="0"/>
      <w:marRight w:val="0"/>
      <w:marTop w:val="0"/>
      <w:marBottom w:val="0"/>
      <w:divBdr>
        <w:top w:val="none" w:sz="0" w:space="0" w:color="auto"/>
        <w:left w:val="none" w:sz="0" w:space="0" w:color="auto"/>
        <w:bottom w:val="none" w:sz="0" w:space="0" w:color="auto"/>
        <w:right w:val="none" w:sz="0" w:space="0" w:color="auto"/>
      </w:divBdr>
    </w:div>
    <w:div w:id="885993417">
      <w:bodyDiv w:val="1"/>
      <w:marLeft w:val="0"/>
      <w:marRight w:val="0"/>
      <w:marTop w:val="0"/>
      <w:marBottom w:val="0"/>
      <w:divBdr>
        <w:top w:val="none" w:sz="0" w:space="0" w:color="auto"/>
        <w:left w:val="none" w:sz="0" w:space="0" w:color="auto"/>
        <w:bottom w:val="none" w:sz="0" w:space="0" w:color="auto"/>
        <w:right w:val="none" w:sz="0" w:space="0" w:color="auto"/>
      </w:divBdr>
    </w:div>
    <w:div w:id="888763379">
      <w:bodyDiv w:val="1"/>
      <w:marLeft w:val="0"/>
      <w:marRight w:val="0"/>
      <w:marTop w:val="0"/>
      <w:marBottom w:val="0"/>
      <w:divBdr>
        <w:top w:val="none" w:sz="0" w:space="0" w:color="auto"/>
        <w:left w:val="none" w:sz="0" w:space="0" w:color="auto"/>
        <w:bottom w:val="none" w:sz="0" w:space="0" w:color="auto"/>
        <w:right w:val="none" w:sz="0" w:space="0" w:color="auto"/>
      </w:divBdr>
    </w:div>
    <w:div w:id="889540728">
      <w:bodyDiv w:val="1"/>
      <w:marLeft w:val="0"/>
      <w:marRight w:val="0"/>
      <w:marTop w:val="0"/>
      <w:marBottom w:val="0"/>
      <w:divBdr>
        <w:top w:val="none" w:sz="0" w:space="0" w:color="auto"/>
        <w:left w:val="none" w:sz="0" w:space="0" w:color="auto"/>
        <w:bottom w:val="none" w:sz="0" w:space="0" w:color="auto"/>
        <w:right w:val="none" w:sz="0" w:space="0" w:color="auto"/>
      </w:divBdr>
    </w:div>
    <w:div w:id="891693659">
      <w:bodyDiv w:val="1"/>
      <w:marLeft w:val="0"/>
      <w:marRight w:val="0"/>
      <w:marTop w:val="0"/>
      <w:marBottom w:val="0"/>
      <w:divBdr>
        <w:top w:val="none" w:sz="0" w:space="0" w:color="auto"/>
        <w:left w:val="none" w:sz="0" w:space="0" w:color="auto"/>
        <w:bottom w:val="none" w:sz="0" w:space="0" w:color="auto"/>
        <w:right w:val="none" w:sz="0" w:space="0" w:color="auto"/>
      </w:divBdr>
    </w:div>
    <w:div w:id="895093320">
      <w:bodyDiv w:val="1"/>
      <w:marLeft w:val="0"/>
      <w:marRight w:val="0"/>
      <w:marTop w:val="0"/>
      <w:marBottom w:val="0"/>
      <w:divBdr>
        <w:top w:val="none" w:sz="0" w:space="0" w:color="auto"/>
        <w:left w:val="none" w:sz="0" w:space="0" w:color="auto"/>
        <w:bottom w:val="none" w:sz="0" w:space="0" w:color="auto"/>
        <w:right w:val="none" w:sz="0" w:space="0" w:color="auto"/>
      </w:divBdr>
    </w:div>
    <w:div w:id="895579700">
      <w:bodyDiv w:val="1"/>
      <w:marLeft w:val="0"/>
      <w:marRight w:val="0"/>
      <w:marTop w:val="0"/>
      <w:marBottom w:val="0"/>
      <w:divBdr>
        <w:top w:val="none" w:sz="0" w:space="0" w:color="auto"/>
        <w:left w:val="none" w:sz="0" w:space="0" w:color="auto"/>
        <w:bottom w:val="none" w:sz="0" w:space="0" w:color="auto"/>
        <w:right w:val="none" w:sz="0" w:space="0" w:color="auto"/>
      </w:divBdr>
    </w:div>
    <w:div w:id="904418786">
      <w:bodyDiv w:val="1"/>
      <w:marLeft w:val="0"/>
      <w:marRight w:val="0"/>
      <w:marTop w:val="0"/>
      <w:marBottom w:val="0"/>
      <w:divBdr>
        <w:top w:val="none" w:sz="0" w:space="0" w:color="auto"/>
        <w:left w:val="none" w:sz="0" w:space="0" w:color="auto"/>
        <w:bottom w:val="none" w:sz="0" w:space="0" w:color="auto"/>
        <w:right w:val="none" w:sz="0" w:space="0" w:color="auto"/>
      </w:divBdr>
    </w:div>
    <w:div w:id="905184392">
      <w:bodyDiv w:val="1"/>
      <w:marLeft w:val="0"/>
      <w:marRight w:val="0"/>
      <w:marTop w:val="0"/>
      <w:marBottom w:val="0"/>
      <w:divBdr>
        <w:top w:val="none" w:sz="0" w:space="0" w:color="auto"/>
        <w:left w:val="none" w:sz="0" w:space="0" w:color="auto"/>
        <w:bottom w:val="none" w:sz="0" w:space="0" w:color="auto"/>
        <w:right w:val="none" w:sz="0" w:space="0" w:color="auto"/>
      </w:divBdr>
    </w:div>
    <w:div w:id="909467100">
      <w:bodyDiv w:val="1"/>
      <w:marLeft w:val="0"/>
      <w:marRight w:val="0"/>
      <w:marTop w:val="0"/>
      <w:marBottom w:val="0"/>
      <w:divBdr>
        <w:top w:val="none" w:sz="0" w:space="0" w:color="auto"/>
        <w:left w:val="none" w:sz="0" w:space="0" w:color="auto"/>
        <w:bottom w:val="none" w:sz="0" w:space="0" w:color="auto"/>
        <w:right w:val="none" w:sz="0" w:space="0" w:color="auto"/>
      </w:divBdr>
    </w:div>
    <w:div w:id="910039015">
      <w:bodyDiv w:val="1"/>
      <w:marLeft w:val="0"/>
      <w:marRight w:val="0"/>
      <w:marTop w:val="0"/>
      <w:marBottom w:val="0"/>
      <w:divBdr>
        <w:top w:val="none" w:sz="0" w:space="0" w:color="auto"/>
        <w:left w:val="none" w:sz="0" w:space="0" w:color="auto"/>
        <w:bottom w:val="none" w:sz="0" w:space="0" w:color="auto"/>
        <w:right w:val="none" w:sz="0" w:space="0" w:color="auto"/>
      </w:divBdr>
    </w:div>
    <w:div w:id="910579890">
      <w:bodyDiv w:val="1"/>
      <w:marLeft w:val="0"/>
      <w:marRight w:val="0"/>
      <w:marTop w:val="0"/>
      <w:marBottom w:val="0"/>
      <w:divBdr>
        <w:top w:val="none" w:sz="0" w:space="0" w:color="auto"/>
        <w:left w:val="none" w:sz="0" w:space="0" w:color="auto"/>
        <w:bottom w:val="none" w:sz="0" w:space="0" w:color="auto"/>
        <w:right w:val="none" w:sz="0" w:space="0" w:color="auto"/>
      </w:divBdr>
    </w:div>
    <w:div w:id="913588960">
      <w:bodyDiv w:val="1"/>
      <w:marLeft w:val="0"/>
      <w:marRight w:val="0"/>
      <w:marTop w:val="0"/>
      <w:marBottom w:val="0"/>
      <w:divBdr>
        <w:top w:val="none" w:sz="0" w:space="0" w:color="auto"/>
        <w:left w:val="none" w:sz="0" w:space="0" w:color="auto"/>
        <w:bottom w:val="none" w:sz="0" w:space="0" w:color="auto"/>
        <w:right w:val="none" w:sz="0" w:space="0" w:color="auto"/>
      </w:divBdr>
    </w:div>
    <w:div w:id="916524103">
      <w:bodyDiv w:val="1"/>
      <w:marLeft w:val="0"/>
      <w:marRight w:val="0"/>
      <w:marTop w:val="0"/>
      <w:marBottom w:val="0"/>
      <w:divBdr>
        <w:top w:val="none" w:sz="0" w:space="0" w:color="auto"/>
        <w:left w:val="none" w:sz="0" w:space="0" w:color="auto"/>
        <w:bottom w:val="none" w:sz="0" w:space="0" w:color="auto"/>
        <w:right w:val="none" w:sz="0" w:space="0" w:color="auto"/>
      </w:divBdr>
    </w:div>
    <w:div w:id="919217799">
      <w:bodyDiv w:val="1"/>
      <w:marLeft w:val="0"/>
      <w:marRight w:val="0"/>
      <w:marTop w:val="0"/>
      <w:marBottom w:val="0"/>
      <w:divBdr>
        <w:top w:val="none" w:sz="0" w:space="0" w:color="auto"/>
        <w:left w:val="none" w:sz="0" w:space="0" w:color="auto"/>
        <w:bottom w:val="none" w:sz="0" w:space="0" w:color="auto"/>
        <w:right w:val="none" w:sz="0" w:space="0" w:color="auto"/>
      </w:divBdr>
    </w:div>
    <w:div w:id="925504065">
      <w:bodyDiv w:val="1"/>
      <w:marLeft w:val="0"/>
      <w:marRight w:val="0"/>
      <w:marTop w:val="0"/>
      <w:marBottom w:val="0"/>
      <w:divBdr>
        <w:top w:val="none" w:sz="0" w:space="0" w:color="auto"/>
        <w:left w:val="none" w:sz="0" w:space="0" w:color="auto"/>
        <w:bottom w:val="none" w:sz="0" w:space="0" w:color="auto"/>
        <w:right w:val="none" w:sz="0" w:space="0" w:color="auto"/>
      </w:divBdr>
    </w:div>
    <w:div w:id="929241020">
      <w:bodyDiv w:val="1"/>
      <w:marLeft w:val="0"/>
      <w:marRight w:val="0"/>
      <w:marTop w:val="0"/>
      <w:marBottom w:val="0"/>
      <w:divBdr>
        <w:top w:val="none" w:sz="0" w:space="0" w:color="auto"/>
        <w:left w:val="none" w:sz="0" w:space="0" w:color="auto"/>
        <w:bottom w:val="none" w:sz="0" w:space="0" w:color="auto"/>
        <w:right w:val="none" w:sz="0" w:space="0" w:color="auto"/>
      </w:divBdr>
    </w:div>
    <w:div w:id="930703577">
      <w:bodyDiv w:val="1"/>
      <w:marLeft w:val="0"/>
      <w:marRight w:val="0"/>
      <w:marTop w:val="0"/>
      <w:marBottom w:val="0"/>
      <w:divBdr>
        <w:top w:val="none" w:sz="0" w:space="0" w:color="auto"/>
        <w:left w:val="none" w:sz="0" w:space="0" w:color="auto"/>
        <w:bottom w:val="none" w:sz="0" w:space="0" w:color="auto"/>
        <w:right w:val="none" w:sz="0" w:space="0" w:color="auto"/>
      </w:divBdr>
    </w:div>
    <w:div w:id="932661643">
      <w:bodyDiv w:val="1"/>
      <w:marLeft w:val="0"/>
      <w:marRight w:val="0"/>
      <w:marTop w:val="0"/>
      <w:marBottom w:val="0"/>
      <w:divBdr>
        <w:top w:val="none" w:sz="0" w:space="0" w:color="auto"/>
        <w:left w:val="none" w:sz="0" w:space="0" w:color="auto"/>
        <w:bottom w:val="none" w:sz="0" w:space="0" w:color="auto"/>
        <w:right w:val="none" w:sz="0" w:space="0" w:color="auto"/>
      </w:divBdr>
    </w:div>
    <w:div w:id="934440706">
      <w:bodyDiv w:val="1"/>
      <w:marLeft w:val="0"/>
      <w:marRight w:val="0"/>
      <w:marTop w:val="0"/>
      <w:marBottom w:val="0"/>
      <w:divBdr>
        <w:top w:val="none" w:sz="0" w:space="0" w:color="auto"/>
        <w:left w:val="none" w:sz="0" w:space="0" w:color="auto"/>
        <w:bottom w:val="none" w:sz="0" w:space="0" w:color="auto"/>
        <w:right w:val="none" w:sz="0" w:space="0" w:color="auto"/>
      </w:divBdr>
    </w:div>
    <w:div w:id="939487555">
      <w:bodyDiv w:val="1"/>
      <w:marLeft w:val="0"/>
      <w:marRight w:val="0"/>
      <w:marTop w:val="0"/>
      <w:marBottom w:val="0"/>
      <w:divBdr>
        <w:top w:val="none" w:sz="0" w:space="0" w:color="auto"/>
        <w:left w:val="none" w:sz="0" w:space="0" w:color="auto"/>
        <w:bottom w:val="none" w:sz="0" w:space="0" w:color="auto"/>
        <w:right w:val="none" w:sz="0" w:space="0" w:color="auto"/>
      </w:divBdr>
    </w:div>
    <w:div w:id="942223154">
      <w:bodyDiv w:val="1"/>
      <w:marLeft w:val="0"/>
      <w:marRight w:val="0"/>
      <w:marTop w:val="0"/>
      <w:marBottom w:val="0"/>
      <w:divBdr>
        <w:top w:val="none" w:sz="0" w:space="0" w:color="auto"/>
        <w:left w:val="none" w:sz="0" w:space="0" w:color="auto"/>
        <w:bottom w:val="none" w:sz="0" w:space="0" w:color="auto"/>
        <w:right w:val="none" w:sz="0" w:space="0" w:color="auto"/>
      </w:divBdr>
    </w:div>
    <w:div w:id="949238525">
      <w:bodyDiv w:val="1"/>
      <w:marLeft w:val="0"/>
      <w:marRight w:val="0"/>
      <w:marTop w:val="0"/>
      <w:marBottom w:val="0"/>
      <w:divBdr>
        <w:top w:val="none" w:sz="0" w:space="0" w:color="auto"/>
        <w:left w:val="none" w:sz="0" w:space="0" w:color="auto"/>
        <w:bottom w:val="none" w:sz="0" w:space="0" w:color="auto"/>
        <w:right w:val="none" w:sz="0" w:space="0" w:color="auto"/>
      </w:divBdr>
    </w:div>
    <w:div w:id="949507334">
      <w:bodyDiv w:val="1"/>
      <w:marLeft w:val="0"/>
      <w:marRight w:val="0"/>
      <w:marTop w:val="0"/>
      <w:marBottom w:val="0"/>
      <w:divBdr>
        <w:top w:val="none" w:sz="0" w:space="0" w:color="auto"/>
        <w:left w:val="none" w:sz="0" w:space="0" w:color="auto"/>
        <w:bottom w:val="none" w:sz="0" w:space="0" w:color="auto"/>
        <w:right w:val="none" w:sz="0" w:space="0" w:color="auto"/>
      </w:divBdr>
    </w:div>
    <w:div w:id="950937146">
      <w:bodyDiv w:val="1"/>
      <w:marLeft w:val="0"/>
      <w:marRight w:val="0"/>
      <w:marTop w:val="0"/>
      <w:marBottom w:val="0"/>
      <w:divBdr>
        <w:top w:val="none" w:sz="0" w:space="0" w:color="auto"/>
        <w:left w:val="none" w:sz="0" w:space="0" w:color="auto"/>
        <w:bottom w:val="none" w:sz="0" w:space="0" w:color="auto"/>
        <w:right w:val="none" w:sz="0" w:space="0" w:color="auto"/>
      </w:divBdr>
    </w:div>
    <w:div w:id="953170140">
      <w:bodyDiv w:val="1"/>
      <w:marLeft w:val="0"/>
      <w:marRight w:val="0"/>
      <w:marTop w:val="0"/>
      <w:marBottom w:val="0"/>
      <w:divBdr>
        <w:top w:val="none" w:sz="0" w:space="0" w:color="auto"/>
        <w:left w:val="none" w:sz="0" w:space="0" w:color="auto"/>
        <w:bottom w:val="none" w:sz="0" w:space="0" w:color="auto"/>
        <w:right w:val="none" w:sz="0" w:space="0" w:color="auto"/>
      </w:divBdr>
    </w:div>
    <w:div w:id="954796256">
      <w:bodyDiv w:val="1"/>
      <w:marLeft w:val="0"/>
      <w:marRight w:val="0"/>
      <w:marTop w:val="0"/>
      <w:marBottom w:val="0"/>
      <w:divBdr>
        <w:top w:val="none" w:sz="0" w:space="0" w:color="auto"/>
        <w:left w:val="none" w:sz="0" w:space="0" w:color="auto"/>
        <w:bottom w:val="none" w:sz="0" w:space="0" w:color="auto"/>
        <w:right w:val="none" w:sz="0" w:space="0" w:color="auto"/>
      </w:divBdr>
    </w:div>
    <w:div w:id="955135248">
      <w:bodyDiv w:val="1"/>
      <w:marLeft w:val="0"/>
      <w:marRight w:val="0"/>
      <w:marTop w:val="0"/>
      <w:marBottom w:val="0"/>
      <w:divBdr>
        <w:top w:val="none" w:sz="0" w:space="0" w:color="auto"/>
        <w:left w:val="none" w:sz="0" w:space="0" w:color="auto"/>
        <w:bottom w:val="none" w:sz="0" w:space="0" w:color="auto"/>
        <w:right w:val="none" w:sz="0" w:space="0" w:color="auto"/>
      </w:divBdr>
    </w:div>
    <w:div w:id="959995792">
      <w:bodyDiv w:val="1"/>
      <w:marLeft w:val="0"/>
      <w:marRight w:val="0"/>
      <w:marTop w:val="0"/>
      <w:marBottom w:val="0"/>
      <w:divBdr>
        <w:top w:val="none" w:sz="0" w:space="0" w:color="auto"/>
        <w:left w:val="none" w:sz="0" w:space="0" w:color="auto"/>
        <w:bottom w:val="none" w:sz="0" w:space="0" w:color="auto"/>
        <w:right w:val="none" w:sz="0" w:space="0" w:color="auto"/>
      </w:divBdr>
    </w:div>
    <w:div w:id="960501705">
      <w:bodyDiv w:val="1"/>
      <w:marLeft w:val="0"/>
      <w:marRight w:val="0"/>
      <w:marTop w:val="0"/>
      <w:marBottom w:val="0"/>
      <w:divBdr>
        <w:top w:val="none" w:sz="0" w:space="0" w:color="auto"/>
        <w:left w:val="none" w:sz="0" w:space="0" w:color="auto"/>
        <w:bottom w:val="none" w:sz="0" w:space="0" w:color="auto"/>
        <w:right w:val="none" w:sz="0" w:space="0" w:color="auto"/>
      </w:divBdr>
    </w:div>
    <w:div w:id="963315182">
      <w:bodyDiv w:val="1"/>
      <w:marLeft w:val="0"/>
      <w:marRight w:val="0"/>
      <w:marTop w:val="0"/>
      <w:marBottom w:val="0"/>
      <w:divBdr>
        <w:top w:val="none" w:sz="0" w:space="0" w:color="auto"/>
        <w:left w:val="none" w:sz="0" w:space="0" w:color="auto"/>
        <w:bottom w:val="none" w:sz="0" w:space="0" w:color="auto"/>
        <w:right w:val="none" w:sz="0" w:space="0" w:color="auto"/>
      </w:divBdr>
    </w:div>
    <w:div w:id="972516497">
      <w:bodyDiv w:val="1"/>
      <w:marLeft w:val="0"/>
      <w:marRight w:val="0"/>
      <w:marTop w:val="0"/>
      <w:marBottom w:val="0"/>
      <w:divBdr>
        <w:top w:val="none" w:sz="0" w:space="0" w:color="auto"/>
        <w:left w:val="none" w:sz="0" w:space="0" w:color="auto"/>
        <w:bottom w:val="none" w:sz="0" w:space="0" w:color="auto"/>
        <w:right w:val="none" w:sz="0" w:space="0" w:color="auto"/>
      </w:divBdr>
    </w:div>
    <w:div w:id="976646334">
      <w:bodyDiv w:val="1"/>
      <w:marLeft w:val="0"/>
      <w:marRight w:val="0"/>
      <w:marTop w:val="0"/>
      <w:marBottom w:val="0"/>
      <w:divBdr>
        <w:top w:val="none" w:sz="0" w:space="0" w:color="auto"/>
        <w:left w:val="none" w:sz="0" w:space="0" w:color="auto"/>
        <w:bottom w:val="none" w:sz="0" w:space="0" w:color="auto"/>
        <w:right w:val="none" w:sz="0" w:space="0" w:color="auto"/>
      </w:divBdr>
    </w:div>
    <w:div w:id="978068278">
      <w:bodyDiv w:val="1"/>
      <w:marLeft w:val="0"/>
      <w:marRight w:val="0"/>
      <w:marTop w:val="0"/>
      <w:marBottom w:val="0"/>
      <w:divBdr>
        <w:top w:val="none" w:sz="0" w:space="0" w:color="auto"/>
        <w:left w:val="none" w:sz="0" w:space="0" w:color="auto"/>
        <w:bottom w:val="none" w:sz="0" w:space="0" w:color="auto"/>
        <w:right w:val="none" w:sz="0" w:space="0" w:color="auto"/>
      </w:divBdr>
    </w:div>
    <w:div w:id="979505577">
      <w:bodyDiv w:val="1"/>
      <w:marLeft w:val="0"/>
      <w:marRight w:val="0"/>
      <w:marTop w:val="0"/>
      <w:marBottom w:val="0"/>
      <w:divBdr>
        <w:top w:val="none" w:sz="0" w:space="0" w:color="auto"/>
        <w:left w:val="none" w:sz="0" w:space="0" w:color="auto"/>
        <w:bottom w:val="none" w:sz="0" w:space="0" w:color="auto"/>
        <w:right w:val="none" w:sz="0" w:space="0" w:color="auto"/>
      </w:divBdr>
    </w:div>
    <w:div w:id="982350451">
      <w:bodyDiv w:val="1"/>
      <w:marLeft w:val="0"/>
      <w:marRight w:val="0"/>
      <w:marTop w:val="0"/>
      <w:marBottom w:val="0"/>
      <w:divBdr>
        <w:top w:val="none" w:sz="0" w:space="0" w:color="auto"/>
        <w:left w:val="none" w:sz="0" w:space="0" w:color="auto"/>
        <w:bottom w:val="none" w:sz="0" w:space="0" w:color="auto"/>
        <w:right w:val="none" w:sz="0" w:space="0" w:color="auto"/>
      </w:divBdr>
    </w:div>
    <w:div w:id="983512759">
      <w:bodyDiv w:val="1"/>
      <w:marLeft w:val="0"/>
      <w:marRight w:val="0"/>
      <w:marTop w:val="0"/>
      <w:marBottom w:val="0"/>
      <w:divBdr>
        <w:top w:val="none" w:sz="0" w:space="0" w:color="auto"/>
        <w:left w:val="none" w:sz="0" w:space="0" w:color="auto"/>
        <w:bottom w:val="none" w:sz="0" w:space="0" w:color="auto"/>
        <w:right w:val="none" w:sz="0" w:space="0" w:color="auto"/>
      </w:divBdr>
    </w:div>
    <w:div w:id="985859341">
      <w:bodyDiv w:val="1"/>
      <w:marLeft w:val="0"/>
      <w:marRight w:val="0"/>
      <w:marTop w:val="0"/>
      <w:marBottom w:val="0"/>
      <w:divBdr>
        <w:top w:val="none" w:sz="0" w:space="0" w:color="auto"/>
        <w:left w:val="none" w:sz="0" w:space="0" w:color="auto"/>
        <w:bottom w:val="none" w:sz="0" w:space="0" w:color="auto"/>
        <w:right w:val="none" w:sz="0" w:space="0" w:color="auto"/>
      </w:divBdr>
    </w:div>
    <w:div w:id="986906839">
      <w:bodyDiv w:val="1"/>
      <w:marLeft w:val="0"/>
      <w:marRight w:val="0"/>
      <w:marTop w:val="0"/>
      <w:marBottom w:val="0"/>
      <w:divBdr>
        <w:top w:val="none" w:sz="0" w:space="0" w:color="auto"/>
        <w:left w:val="none" w:sz="0" w:space="0" w:color="auto"/>
        <w:bottom w:val="none" w:sz="0" w:space="0" w:color="auto"/>
        <w:right w:val="none" w:sz="0" w:space="0" w:color="auto"/>
      </w:divBdr>
    </w:div>
    <w:div w:id="991639886">
      <w:bodyDiv w:val="1"/>
      <w:marLeft w:val="0"/>
      <w:marRight w:val="0"/>
      <w:marTop w:val="0"/>
      <w:marBottom w:val="0"/>
      <w:divBdr>
        <w:top w:val="none" w:sz="0" w:space="0" w:color="auto"/>
        <w:left w:val="none" w:sz="0" w:space="0" w:color="auto"/>
        <w:bottom w:val="none" w:sz="0" w:space="0" w:color="auto"/>
        <w:right w:val="none" w:sz="0" w:space="0" w:color="auto"/>
      </w:divBdr>
    </w:div>
    <w:div w:id="992871068">
      <w:bodyDiv w:val="1"/>
      <w:marLeft w:val="0"/>
      <w:marRight w:val="0"/>
      <w:marTop w:val="0"/>
      <w:marBottom w:val="0"/>
      <w:divBdr>
        <w:top w:val="none" w:sz="0" w:space="0" w:color="auto"/>
        <w:left w:val="none" w:sz="0" w:space="0" w:color="auto"/>
        <w:bottom w:val="none" w:sz="0" w:space="0" w:color="auto"/>
        <w:right w:val="none" w:sz="0" w:space="0" w:color="auto"/>
      </w:divBdr>
    </w:div>
    <w:div w:id="994263461">
      <w:bodyDiv w:val="1"/>
      <w:marLeft w:val="0"/>
      <w:marRight w:val="0"/>
      <w:marTop w:val="0"/>
      <w:marBottom w:val="0"/>
      <w:divBdr>
        <w:top w:val="none" w:sz="0" w:space="0" w:color="auto"/>
        <w:left w:val="none" w:sz="0" w:space="0" w:color="auto"/>
        <w:bottom w:val="none" w:sz="0" w:space="0" w:color="auto"/>
        <w:right w:val="none" w:sz="0" w:space="0" w:color="auto"/>
      </w:divBdr>
    </w:div>
    <w:div w:id="994726541">
      <w:bodyDiv w:val="1"/>
      <w:marLeft w:val="0"/>
      <w:marRight w:val="0"/>
      <w:marTop w:val="0"/>
      <w:marBottom w:val="0"/>
      <w:divBdr>
        <w:top w:val="none" w:sz="0" w:space="0" w:color="auto"/>
        <w:left w:val="none" w:sz="0" w:space="0" w:color="auto"/>
        <w:bottom w:val="none" w:sz="0" w:space="0" w:color="auto"/>
        <w:right w:val="none" w:sz="0" w:space="0" w:color="auto"/>
      </w:divBdr>
    </w:div>
    <w:div w:id="1002733498">
      <w:bodyDiv w:val="1"/>
      <w:marLeft w:val="0"/>
      <w:marRight w:val="0"/>
      <w:marTop w:val="0"/>
      <w:marBottom w:val="0"/>
      <w:divBdr>
        <w:top w:val="none" w:sz="0" w:space="0" w:color="auto"/>
        <w:left w:val="none" w:sz="0" w:space="0" w:color="auto"/>
        <w:bottom w:val="none" w:sz="0" w:space="0" w:color="auto"/>
        <w:right w:val="none" w:sz="0" w:space="0" w:color="auto"/>
      </w:divBdr>
    </w:div>
    <w:div w:id="1003237335">
      <w:bodyDiv w:val="1"/>
      <w:marLeft w:val="0"/>
      <w:marRight w:val="0"/>
      <w:marTop w:val="0"/>
      <w:marBottom w:val="0"/>
      <w:divBdr>
        <w:top w:val="none" w:sz="0" w:space="0" w:color="auto"/>
        <w:left w:val="none" w:sz="0" w:space="0" w:color="auto"/>
        <w:bottom w:val="none" w:sz="0" w:space="0" w:color="auto"/>
        <w:right w:val="none" w:sz="0" w:space="0" w:color="auto"/>
      </w:divBdr>
    </w:div>
    <w:div w:id="1005086535">
      <w:bodyDiv w:val="1"/>
      <w:marLeft w:val="0"/>
      <w:marRight w:val="0"/>
      <w:marTop w:val="0"/>
      <w:marBottom w:val="0"/>
      <w:divBdr>
        <w:top w:val="none" w:sz="0" w:space="0" w:color="auto"/>
        <w:left w:val="none" w:sz="0" w:space="0" w:color="auto"/>
        <w:bottom w:val="none" w:sz="0" w:space="0" w:color="auto"/>
        <w:right w:val="none" w:sz="0" w:space="0" w:color="auto"/>
      </w:divBdr>
    </w:div>
    <w:div w:id="1009068564">
      <w:bodyDiv w:val="1"/>
      <w:marLeft w:val="0"/>
      <w:marRight w:val="0"/>
      <w:marTop w:val="0"/>
      <w:marBottom w:val="0"/>
      <w:divBdr>
        <w:top w:val="none" w:sz="0" w:space="0" w:color="auto"/>
        <w:left w:val="none" w:sz="0" w:space="0" w:color="auto"/>
        <w:bottom w:val="none" w:sz="0" w:space="0" w:color="auto"/>
        <w:right w:val="none" w:sz="0" w:space="0" w:color="auto"/>
      </w:divBdr>
    </w:div>
    <w:div w:id="1010332448">
      <w:bodyDiv w:val="1"/>
      <w:marLeft w:val="0"/>
      <w:marRight w:val="0"/>
      <w:marTop w:val="0"/>
      <w:marBottom w:val="0"/>
      <w:divBdr>
        <w:top w:val="none" w:sz="0" w:space="0" w:color="auto"/>
        <w:left w:val="none" w:sz="0" w:space="0" w:color="auto"/>
        <w:bottom w:val="none" w:sz="0" w:space="0" w:color="auto"/>
        <w:right w:val="none" w:sz="0" w:space="0" w:color="auto"/>
      </w:divBdr>
    </w:div>
    <w:div w:id="1013872005">
      <w:bodyDiv w:val="1"/>
      <w:marLeft w:val="0"/>
      <w:marRight w:val="0"/>
      <w:marTop w:val="0"/>
      <w:marBottom w:val="0"/>
      <w:divBdr>
        <w:top w:val="none" w:sz="0" w:space="0" w:color="auto"/>
        <w:left w:val="none" w:sz="0" w:space="0" w:color="auto"/>
        <w:bottom w:val="none" w:sz="0" w:space="0" w:color="auto"/>
        <w:right w:val="none" w:sz="0" w:space="0" w:color="auto"/>
      </w:divBdr>
    </w:div>
    <w:div w:id="1015813433">
      <w:bodyDiv w:val="1"/>
      <w:marLeft w:val="0"/>
      <w:marRight w:val="0"/>
      <w:marTop w:val="0"/>
      <w:marBottom w:val="0"/>
      <w:divBdr>
        <w:top w:val="none" w:sz="0" w:space="0" w:color="auto"/>
        <w:left w:val="none" w:sz="0" w:space="0" w:color="auto"/>
        <w:bottom w:val="none" w:sz="0" w:space="0" w:color="auto"/>
        <w:right w:val="none" w:sz="0" w:space="0" w:color="auto"/>
      </w:divBdr>
    </w:div>
    <w:div w:id="1017150326">
      <w:bodyDiv w:val="1"/>
      <w:marLeft w:val="0"/>
      <w:marRight w:val="0"/>
      <w:marTop w:val="0"/>
      <w:marBottom w:val="0"/>
      <w:divBdr>
        <w:top w:val="none" w:sz="0" w:space="0" w:color="auto"/>
        <w:left w:val="none" w:sz="0" w:space="0" w:color="auto"/>
        <w:bottom w:val="none" w:sz="0" w:space="0" w:color="auto"/>
        <w:right w:val="none" w:sz="0" w:space="0" w:color="auto"/>
      </w:divBdr>
    </w:div>
    <w:div w:id="1019312930">
      <w:bodyDiv w:val="1"/>
      <w:marLeft w:val="0"/>
      <w:marRight w:val="0"/>
      <w:marTop w:val="0"/>
      <w:marBottom w:val="0"/>
      <w:divBdr>
        <w:top w:val="none" w:sz="0" w:space="0" w:color="auto"/>
        <w:left w:val="none" w:sz="0" w:space="0" w:color="auto"/>
        <w:bottom w:val="none" w:sz="0" w:space="0" w:color="auto"/>
        <w:right w:val="none" w:sz="0" w:space="0" w:color="auto"/>
      </w:divBdr>
    </w:div>
    <w:div w:id="1031758014">
      <w:bodyDiv w:val="1"/>
      <w:marLeft w:val="0"/>
      <w:marRight w:val="0"/>
      <w:marTop w:val="0"/>
      <w:marBottom w:val="0"/>
      <w:divBdr>
        <w:top w:val="none" w:sz="0" w:space="0" w:color="auto"/>
        <w:left w:val="none" w:sz="0" w:space="0" w:color="auto"/>
        <w:bottom w:val="none" w:sz="0" w:space="0" w:color="auto"/>
        <w:right w:val="none" w:sz="0" w:space="0" w:color="auto"/>
      </w:divBdr>
    </w:div>
    <w:div w:id="1033578722">
      <w:bodyDiv w:val="1"/>
      <w:marLeft w:val="0"/>
      <w:marRight w:val="0"/>
      <w:marTop w:val="0"/>
      <w:marBottom w:val="0"/>
      <w:divBdr>
        <w:top w:val="none" w:sz="0" w:space="0" w:color="auto"/>
        <w:left w:val="none" w:sz="0" w:space="0" w:color="auto"/>
        <w:bottom w:val="none" w:sz="0" w:space="0" w:color="auto"/>
        <w:right w:val="none" w:sz="0" w:space="0" w:color="auto"/>
      </w:divBdr>
    </w:div>
    <w:div w:id="1034115015">
      <w:bodyDiv w:val="1"/>
      <w:marLeft w:val="0"/>
      <w:marRight w:val="0"/>
      <w:marTop w:val="0"/>
      <w:marBottom w:val="0"/>
      <w:divBdr>
        <w:top w:val="none" w:sz="0" w:space="0" w:color="auto"/>
        <w:left w:val="none" w:sz="0" w:space="0" w:color="auto"/>
        <w:bottom w:val="none" w:sz="0" w:space="0" w:color="auto"/>
        <w:right w:val="none" w:sz="0" w:space="0" w:color="auto"/>
      </w:divBdr>
    </w:div>
    <w:div w:id="1035155625">
      <w:bodyDiv w:val="1"/>
      <w:marLeft w:val="0"/>
      <w:marRight w:val="0"/>
      <w:marTop w:val="0"/>
      <w:marBottom w:val="0"/>
      <w:divBdr>
        <w:top w:val="none" w:sz="0" w:space="0" w:color="auto"/>
        <w:left w:val="none" w:sz="0" w:space="0" w:color="auto"/>
        <w:bottom w:val="none" w:sz="0" w:space="0" w:color="auto"/>
        <w:right w:val="none" w:sz="0" w:space="0" w:color="auto"/>
      </w:divBdr>
    </w:div>
    <w:div w:id="1035810354">
      <w:bodyDiv w:val="1"/>
      <w:marLeft w:val="0"/>
      <w:marRight w:val="0"/>
      <w:marTop w:val="0"/>
      <w:marBottom w:val="0"/>
      <w:divBdr>
        <w:top w:val="none" w:sz="0" w:space="0" w:color="auto"/>
        <w:left w:val="none" w:sz="0" w:space="0" w:color="auto"/>
        <w:bottom w:val="none" w:sz="0" w:space="0" w:color="auto"/>
        <w:right w:val="none" w:sz="0" w:space="0" w:color="auto"/>
      </w:divBdr>
    </w:div>
    <w:div w:id="1038119870">
      <w:bodyDiv w:val="1"/>
      <w:marLeft w:val="0"/>
      <w:marRight w:val="0"/>
      <w:marTop w:val="0"/>
      <w:marBottom w:val="0"/>
      <w:divBdr>
        <w:top w:val="none" w:sz="0" w:space="0" w:color="auto"/>
        <w:left w:val="none" w:sz="0" w:space="0" w:color="auto"/>
        <w:bottom w:val="none" w:sz="0" w:space="0" w:color="auto"/>
        <w:right w:val="none" w:sz="0" w:space="0" w:color="auto"/>
      </w:divBdr>
    </w:div>
    <w:div w:id="1041905306">
      <w:bodyDiv w:val="1"/>
      <w:marLeft w:val="0"/>
      <w:marRight w:val="0"/>
      <w:marTop w:val="0"/>
      <w:marBottom w:val="0"/>
      <w:divBdr>
        <w:top w:val="none" w:sz="0" w:space="0" w:color="auto"/>
        <w:left w:val="none" w:sz="0" w:space="0" w:color="auto"/>
        <w:bottom w:val="none" w:sz="0" w:space="0" w:color="auto"/>
        <w:right w:val="none" w:sz="0" w:space="0" w:color="auto"/>
      </w:divBdr>
    </w:div>
    <w:div w:id="1042943549">
      <w:bodyDiv w:val="1"/>
      <w:marLeft w:val="0"/>
      <w:marRight w:val="0"/>
      <w:marTop w:val="0"/>
      <w:marBottom w:val="0"/>
      <w:divBdr>
        <w:top w:val="none" w:sz="0" w:space="0" w:color="auto"/>
        <w:left w:val="none" w:sz="0" w:space="0" w:color="auto"/>
        <w:bottom w:val="none" w:sz="0" w:space="0" w:color="auto"/>
        <w:right w:val="none" w:sz="0" w:space="0" w:color="auto"/>
      </w:divBdr>
    </w:div>
    <w:div w:id="1045786932">
      <w:bodyDiv w:val="1"/>
      <w:marLeft w:val="0"/>
      <w:marRight w:val="0"/>
      <w:marTop w:val="0"/>
      <w:marBottom w:val="0"/>
      <w:divBdr>
        <w:top w:val="none" w:sz="0" w:space="0" w:color="auto"/>
        <w:left w:val="none" w:sz="0" w:space="0" w:color="auto"/>
        <w:bottom w:val="none" w:sz="0" w:space="0" w:color="auto"/>
        <w:right w:val="none" w:sz="0" w:space="0" w:color="auto"/>
      </w:divBdr>
    </w:div>
    <w:div w:id="1046102683">
      <w:bodyDiv w:val="1"/>
      <w:marLeft w:val="0"/>
      <w:marRight w:val="0"/>
      <w:marTop w:val="0"/>
      <w:marBottom w:val="0"/>
      <w:divBdr>
        <w:top w:val="none" w:sz="0" w:space="0" w:color="auto"/>
        <w:left w:val="none" w:sz="0" w:space="0" w:color="auto"/>
        <w:bottom w:val="none" w:sz="0" w:space="0" w:color="auto"/>
        <w:right w:val="none" w:sz="0" w:space="0" w:color="auto"/>
      </w:divBdr>
    </w:div>
    <w:div w:id="1048380785">
      <w:bodyDiv w:val="1"/>
      <w:marLeft w:val="0"/>
      <w:marRight w:val="0"/>
      <w:marTop w:val="0"/>
      <w:marBottom w:val="0"/>
      <w:divBdr>
        <w:top w:val="none" w:sz="0" w:space="0" w:color="auto"/>
        <w:left w:val="none" w:sz="0" w:space="0" w:color="auto"/>
        <w:bottom w:val="none" w:sz="0" w:space="0" w:color="auto"/>
        <w:right w:val="none" w:sz="0" w:space="0" w:color="auto"/>
      </w:divBdr>
    </w:div>
    <w:div w:id="1049644743">
      <w:bodyDiv w:val="1"/>
      <w:marLeft w:val="0"/>
      <w:marRight w:val="0"/>
      <w:marTop w:val="0"/>
      <w:marBottom w:val="0"/>
      <w:divBdr>
        <w:top w:val="none" w:sz="0" w:space="0" w:color="auto"/>
        <w:left w:val="none" w:sz="0" w:space="0" w:color="auto"/>
        <w:bottom w:val="none" w:sz="0" w:space="0" w:color="auto"/>
        <w:right w:val="none" w:sz="0" w:space="0" w:color="auto"/>
      </w:divBdr>
    </w:div>
    <w:div w:id="1051540240">
      <w:bodyDiv w:val="1"/>
      <w:marLeft w:val="0"/>
      <w:marRight w:val="0"/>
      <w:marTop w:val="0"/>
      <w:marBottom w:val="0"/>
      <w:divBdr>
        <w:top w:val="none" w:sz="0" w:space="0" w:color="auto"/>
        <w:left w:val="none" w:sz="0" w:space="0" w:color="auto"/>
        <w:bottom w:val="none" w:sz="0" w:space="0" w:color="auto"/>
        <w:right w:val="none" w:sz="0" w:space="0" w:color="auto"/>
      </w:divBdr>
    </w:div>
    <w:div w:id="1058893835">
      <w:bodyDiv w:val="1"/>
      <w:marLeft w:val="0"/>
      <w:marRight w:val="0"/>
      <w:marTop w:val="0"/>
      <w:marBottom w:val="0"/>
      <w:divBdr>
        <w:top w:val="none" w:sz="0" w:space="0" w:color="auto"/>
        <w:left w:val="none" w:sz="0" w:space="0" w:color="auto"/>
        <w:bottom w:val="none" w:sz="0" w:space="0" w:color="auto"/>
        <w:right w:val="none" w:sz="0" w:space="0" w:color="auto"/>
      </w:divBdr>
    </w:div>
    <w:div w:id="1060401926">
      <w:bodyDiv w:val="1"/>
      <w:marLeft w:val="0"/>
      <w:marRight w:val="0"/>
      <w:marTop w:val="0"/>
      <w:marBottom w:val="0"/>
      <w:divBdr>
        <w:top w:val="none" w:sz="0" w:space="0" w:color="auto"/>
        <w:left w:val="none" w:sz="0" w:space="0" w:color="auto"/>
        <w:bottom w:val="none" w:sz="0" w:space="0" w:color="auto"/>
        <w:right w:val="none" w:sz="0" w:space="0" w:color="auto"/>
      </w:divBdr>
    </w:div>
    <w:div w:id="1060834477">
      <w:bodyDiv w:val="1"/>
      <w:marLeft w:val="0"/>
      <w:marRight w:val="0"/>
      <w:marTop w:val="0"/>
      <w:marBottom w:val="0"/>
      <w:divBdr>
        <w:top w:val="none" w:sz="0" w:space="0" w:color="auto"/>
        <w:left w:val="none" w:sz="0" w:space="0" w:color="auto"/>
        <w:bottom w:val="none" w:sz="0" w:space="0" w:color="auto"/>
        <w:right w:val="none" w:sz="0" w:space="0" w:color="auto"/>
      </w:divBdr>
    </w:div>
    <w:div w:id="1061371134">
      <w:bodyDiv w:val="1"/>
      <w:marLeft w:val="0"/>
      <w:marRight w:val="0"/>
      <w:marTop w:val="0"/>
      <w:marBottom w:val="0"/>
      <w:divBdr>
        <w:top w:val="none" w:sz="0" w:space="0" w:color="auto"/>
        <w:left w:val="none" w:sz="0" w:space="0" w:color="auto"/>
        <w:bottom w:val="none" w:sz="0" w:space="0" w:color="auto"/>
        <w:right w:val="none" w:sz="0" w:space="0" w:color="auto"/>
      </w:divBdr>
    </w:div>
    <w:div w:id="1068383820">
      <w:bodyDiv w:val="1"/>
      <w:marLeft w:val="0"/>
      <w:marRight w:val="0"/>
      <w:marTop w:val="0"/>
      <w:marBottom w:val="0"/>
      <w:divBdr>
        <w:top w:val="none" w:sz="0" w:space="0" w:color="auto"/>
        <w:left w:val="none" w:sz="0" w:space="0" w:color="auto"/>
        <w:bottom w:val="none" w:sz="0" w:space="0" w:color="auto"/>
        <w:right w:val="none" w:sz="0" w:space="0" w:color="auto"/>
      </w:divBdr>
    </w:div>
    <w:div w:id="1069109932">
      <w:bodyDiv w:val="1"/>
      <w:marLeft w:val="0"/>
      <w:marRight w:val="0"/>
      <w:marTop w:val="0"/>
      <w:marBottom w:val="0"/>
      <w:divBdr>
        <w:top w:val="none" w:sz="0" w:space="0" w:color="auto"/>
        <w:left w:val="none" w:sz="0" w:space="0" w:color="auto"/>
        <w:bottom w:val="none" w:sz="0" w:space="0" w:color="auto"/>
        <w:right w:val="none" w:sz="0" w:space="0" w:color="auto"/>
      </w:divBdr>
    </w:div>
    <w:div w:id="1069763644">
      <w:bodyDiv w:val="1"/>
      <w:marLeft w:val="0"/>
      <w:marRight w:val="0"/>
      <w:marTop w:val="0"/>
      <w:marBottom w:val="0"/>
      <w:divBdr>
        <w:top w:val="none" w:sz="0" w:space="0" w:color="auto"/>
        <w:left w:val="none" w:sz="0" w:space="0" w:color="auto"/>
        <w:bottom w:val="none" w:sz="0" w:space="0" w:color="auto"/>
        <w:right w:val="none" w:sz="0" w:space="0" w:color="auto"/>
      </w:divBdr>
    </w:div>
    <w:div w:id="1070158018">
      <w:bodyDiv w:val="1"/>
      <w:marLeft w:val="0"/>
      <w:marRight w:val="0"/>
      <w:marTop w:val="0"/>
      <w:marBottom w:val="0"/>
      <w:divBdr>
        <w:top w:val="none" w:sz="0" w:space="0" w:color="auto"/>
        <w:left w:val="none" w:sz="0" w:space="0" w:color="auto"/>
        <w:bottom w:val="none" w:sz="0" w:space="0" w:color="auto"/>
        <w:right w:val="none" w:sz="0" w:space="0" w:color="auto"/>
      </w:divBdr>
    </w:div>
    <w:div w:id="1071780120">
      <w:bodyDiv w:val="1"/>
      <w:marLeft w:val="0"/>
      <w:marRight w:val="0"/>
      <w:marTop w:val="0"/>
      <w:marBottom w:val="0"/>
      <w:divBdr>
        <w:top w:val="none" w:sz="0" w:space="0" w:color="auto"/>
        <w:left w:val="none" w:sz="0" w:space="0" w:color="auto"/>
        <w:bottom w:val="none" w:sz="0" w:space="0" w:color="auto"/>
        <w:right w:val="none" w:sz="0" w:space="0" w:color="auto"/>
      </w:divBdr>
    </w:div>
    <w:div w:id="1071780766">
      <w:bodyDiv w:val="1"/>
      <w:marLeft w:val="0"/>
      <w:marRight w:val="0"/>
      <w:marTop w:val="0"/>
      <w:marBottom w:val="0"/>
      <w:divBdr>
        <w:top w:val="none" w:sz="0" w:space="0" w:color="auto"/>
        <w:left w:val="none" w:sz="0" w:space="0" w:color="auto"/>
        <w:bottom w:val="none" w:sz="0" w:space="0" w:color="auto"/>
        <w:right w:val="none" w:sz="0" w:space="0" w:color="auto"/>
      </w:divBdr>
    </w:div>
    <w:div w:id="1072200027">
      <w:bodyDiv w:val="1"/>
      <w:marLeft w:val="0"/>
      <w:marRight w:val="0"/>
      <w:marTop w:val="0"/>
      <w:marBottom w:val="0"/>
      <w:divBdr>
        <w:top w:val="none" w:sz="0" w:space="0" w:color="auto"/>
        <w:left w:val="none" w:sz="0" w:space="0" w:color="auto"/>
        <w:bottom w:val="none" w:sz="0" w:space="0" w:color="auto"/>
        <w:right w:val="none" w:sz="0" w:space="0" w:color="auto"/>
      </w:divBdr>
    </w:div>
    <w:div w:id="1072436439">
      <w:bodyDiv w:val="1"/>
      <w:marLeft w:val="0"/>
      <w:marRight w:val="0"/>
      <w:marTop w:val="0"/>
      <w:marBottom w:val="0"/>
      <w:divBdr>
        <w:top w:val="none" w:sz="0" w:space="0" w:color="auto"/>
        <w:left w:val="none" w:sz="0" w:space="0" w:color="auto"/>
        <w:bottom w:val="none" w:sz="0" w:space="0" w:color="auto"/>
        <w:right w:val="none" w:sz="0" w:space="0" w:color="auto"/>
      </w:divBdr>
    </w:div>
    <w:div w:id="1073354542">
      <w:bodyDiv w:val="1"/>
      <w:marLeft w:val="0"/>
      <w:marRight w:val="0"/>
      <w:marTop w:val="0"/>
      <w:marBottom w:val="0"/>
      <w:divBdr>
        <w:top w:val="none" w:sz="0" w:space="0" w:color="auto"/>
        <w:left w:val="none" w:sz="0" w:space="0" w:color="auto"/>
        <w:bottom w:val="none" w:sz="0" w:space="0" w:color="auto"/>
        <w:right w:val="none" w:sz="0" w:space="0" w:color="auto"/>
      </w:divBdr>
    </w:div>
    <w:div w:id="1074815494">
      <w:bodyDiv w:val="1"/>
      <w:marLeft w:val="0"/>
      <w:marRight w:val="0"/>
      <w:marTop w:val="0"/>
      <w:marBottom w:val="0"/>
      <w:divBdr>
        <w:top w:val="none" w:sz="0" w:space="0" w:color="auto"/>
        <w:left w:val="none" w:sz="0" w:space="0" w:color="auto"/>
        <w:bottom w:val="none" w:sz="0" w:space="0" w:color="auto"/>
        <w:right w:val="none" w:sz="0" w:space="0" w:color="auto"/>
      </w:divBdr>
    </w:div>
    <w:div w:id="1077285597">
      <w:bodyDiv w:val="1"/>
      <w:marLeft w:val="0"/>
      <w:marRight w:val="0"/>
      <w:marTop w:val="0"/>
      <w:marBottom w:val="0"/>
      <w:divBdr>
        <w:top w:val="none" w:sz="0" w:space="0" w:color="auto"/>
        <w:left w:val="none" w:sz="0" w:space="0" w:color="auto"/>
        <w:bottom w:val="none" w:sz="0" w:space="0" w:color="auto"/>
        <w:right w:val="none" w:sz="0" w:space="0" w:color="auto"/>
      </w:divBdr>
    </w:div>
    <w:div w:id="1077441095">
      <w:bodyDiv w:val="1"/>
      <w:marLeft w:val="0"/>
      <w:marRight w:val="0"/>
      <w:marTop w:val="0"/>
      <w:marBottom w:val="0"/>
      <w:divBdr>
        <w:top w:val="none" w:sz="0" w:space="0" w:color="auto"/>
        <w:left w:val="none" w:sz="0" w:space="0" w:color="auto"/>
        <w:bottom w:val="none" w:sz="0" w:space="0" w:color="auto"/>
        <w:right w:val="none" w:sz="0" w:space="0" w:color="auto"/>
      </w:divBdr>
    </w:div>
    <w:div w:id="1080368637">
      <w:bodyDiv w:val="1"/>
      <w:marLeft w:val="0"/>
      <w:marRight w:val="0"/>
      <w:marTop w:val="0"/>
      <w:marBottom w:val="0"/>
      <w:divBdr>
        <w:top w:val="none" w:sz="0" w:space="0" w:color="auto"/>
        <w:left w:val="none" w:sz="0" w:space="0" w:color="auto"/>
        <w:bottom w:val="none" w:sz="0" w:space="0" w:color="auto"/>
        <w:right w:val="none" w:sz="0" w:space="0" w:color="auto"/>
      </w:divBdr>
    </w:div>
    <w:div w:id="1081103155">
      <w:bodyDiv w:val="1"/>
      <w:marLeft w:val="0"/>
      <w:marRight w:val="0"/>
      <w:marTop w:val="0"/>
      <w:marBottom w:val="0"/>
      <w:divBdr>
        <w:top w:val="none" w:sz="0" w:space="0" w:color="auto"/>
        <w:left w:val="none" w:sz="0" w:space="0" w:color="auto"/>
        <w:bottom w:val="none" w:sz="0" w:space="0" w:color="auto"/>
        <w:right w:val="none" w:sz="0" w:space="0" w:color="auto"/>
      </w:divBdr>
    </w:div>
    <w:div w:id="1084884186">
      <w:bodyDiv w:val="1"/>
      <w:marLeft w:val="0"/>
      <w:marRight w:val="0"/>
      <w:marTop w:val="0"/>
      <w:marBottom w:val="0"/>
      <w:divBdr>
        <w:top w:val="none" w:sz="0" w:space="0" w:color="auto"/>
        <w:left w:val="none" w:sz="0" w:space="0" w:color="auto"/>
        <w:bottom w:val="none" w:sz="0" w:space="0" w:color="auto"/>
        <w:right w:val="none" w:sz="0" w:space="0" w:color="auto"/>
      </w:divBdr>
    </w:div>
    <w:div w:id="1086612559">
      <w:bodyDiv w:val="1"/>
      <w:marLeft w:val="0"/>
      <w:marRight w:val="0"/>
      <w:marTop w:val="0"/>
      <w:marBottom w:val="0"/>
      <w:divBdr>
        <w:top w:val="none" w:sz="0" w:space="0" w:color="auto"/>
        <w:left w:val="none" w:sz="0" w:space="0" w:color="auto"/>
        <w:bottom w:val="none" w:sz="0" w:space="0" w:color="auto"/>
        <w:right w:val="none" w:sz="0" w:space="0" w:color="auto"/>
      </w:divBdr>
    </w:div>
    <w:div w:id="1088304852">
      <w:bodyDiv w:val="1"/>
      <w:marLeft w:val="0"/>
      <w:marRight w:val="0"/>
      <w:marTop w:val="0"/>
      <w:marBottom w:val="0"/>
      <w:divBdr>
        <w:top w:val="none" w:sz="0" w:space="0" w:color="auto"/>
        <w:left w:val="none" w:sz="0" w:space="0" w:color="auto"/>
        <w:bottom w:val="none" w:sz="0" w:space="0" w:color="auto"/>
        <w:right w:val="none" w:sz="0" w:space="0" w:color="auto"/>
      </w:divBdr>
    </w:div>
    <w:div w:id="1094596591">
      <w:bodyDiv w:val="1"/>
      <w:marLeft w:val="0"/>
      <w:marRight w:val="0"/>
      <w:marTop w:val="0"/>
      <w:marBottom w:val="0"/>
      <w:divBdr>
        <w:top w:val="none" w:sz="0" w:space="0" w:color="auto"/>
        <w:left w:val="none" w:sz="0" w:space="0" w:color="auto"/>
        <w:bottom w:val="none" w:sz="0" w:space="0" w:color="auto"/>
        <w:right w:val="none" w:sz="0" w:space="0" w:color="auto"/>
      </w:divBdr>
    </w:div>
    <w:div w:id="1097753747">
      <w:bodyDiv w:val="1"/>
      <w:marLeft w:val="0"/>
      <w:marRight w:val="0"/>
      <w:marTop w:val="0"/>
      <w:marBottom w:val="0"/>
      <w:divBdr>
        <w:top w:val="none" w:sz="0" w:space="0" w:color="auto"/>
        <w:left w:val="none" w:sz="0" w:space="0" w:color="auto"/>
        <w:bottom w:val="none" w:sz="0" w:space="0" w:color="auto"/>
        <w:right w:val="none" w:sz="0" w:space="0" w:color="auto"/>
      </w:divBdr>
    </w:div>
    <w:div w:id="1099568168">
      <w:bodyDiv w:val="1"/>
      <w:marLeft w:val="0"/>
      <w:marRight w:val="0"/>
      <w:marTop w:val="0"/>
      <w:marBottom w:val="0"/>
      <w:divBdr>
        <w:top w:val="none" w:sz="0" w:space="0" w:color="auto"/>
        <w:left w:val="none" w:sz="0" w:space="0" w:color="auto"/>
        <w:bottom w:val="none" w:sz="0" w:space="0" w:color="auto"/>
        <w:right w:val="none" w:sz="0" w:space="0" w:color="auto"/>
      </w:divBdr>
    </w:div>
    <w:div w:id="1106535705">
      <w:bodyDiv w:val="1"/>
      <w:marLeft w:val="0"/>
      <w:marRight w:val="0"/>
      <w:marTop w:val="0"/>
      <w:marBottom w:val="0"/>
      <w:divBdr>
        <w:top w:val="none" w:sz="0" w:space="0" w:color="auto"/>
        <w:left w:val="none" w:sz="0" w:space="0" w:color="auto"/>
        <w:bottom w:val="none" w:sz="0" w:space="0" w:color="auto"/>
        <w:right w:val="none" w:sz="0" w:space="0" w:color="auto"/>
      </w:divBdr>
    </w:div>
    <w:div w:id="1118330624">
      <w:bodyDiv w:val="1"/>
      <w:marLeft w:val="0"/>
      <w:marRight w:val="0"/>
      <w:marTop w:val="0"/>
      <w:marBottom w:val="0"/>
      <w:divBdr>
        <w:top w:val="none" w:sz="0" w:space="0" w:color="auto"/>
        <w:left w:val="none" w:sz="0" w:space="0" w:color="auto"/>
        <w:bottom w:val="none" w:sz="0" w:space="0" w:color="auto"/>
        <w:right w:val="none" w:sz="0" w:space="0" w:color="auto"/>
      </w:divBdr>
    </w:div>
    <w:div w:id="1119376961">
      <w:bodyDiv w:val="1"/>
      <w:marLeft w:val="0"/>
      <w:marRight w:val="0"/>
      <w:marTop w:val="0"/>
      <w:marBottom w:val="0"/>
      <w:divBdr>
        <w:top w:val="none" w:sz="0" w:space="0" w:color="auto"/>
        <w:left w:val="none" w:sz="0" w:space="0" w:color="auto"/>
        <w:bottom w:val="none" w:sz="0" w:space="0" w:color="auto"/>
        <w:right w:val="none" w:sz="0" w:space="0" w:color="auto"/>
      </w:divBdr>
    </w:div>
    <w:div w:id="1119956797">
      <w:bodyDiv w:val="1"/>
      <w:marLeft w:val="0"/>
      <w:marRight w:val="0"/>
      <w:marTop w:val="0"/>
      <w:marBottom w:val="0"/>
      <w:divBdr>
        <w:top w:val="none" w:sz="0" w:space="0" w:color="auto"/>
        <w:left w:val="none" w:sz="0" w:space="0" w:color="auto"/>
        <w:bottom w:val="none" w:sz="0" w:space="0" w:color="auto"/>
        <w:right w:val="none" w:sz="0" w:space="0" w:color="auto"/>
      </w:divBdr>
    </w:div>
    <w:div w:id="1126200653">
      <w:bodyDiv w:val="1"/>
      <w:marLeft w:val="0"/>
      <w:marRight w:val="0"/>
      <w:marTop w:val="0"/>
      <w:marBottom w:val="0"/>
      <w:divBdr>
        <w:top w:val="none" w:sz="0" w:space="0" w:color="auto"/>
        <w:left w:val="none" w:sz="0" w:space="0" w:color="auto"/>
        <w:bottom w:val="none" w:sz="0" w:space="0" w:color="auto"/>
        <w:right w:val="none" w:sz="0" w:space="0" w:color="auto"/>
      </w:divBdr>
    </w:div>
    <w:div w:id="1128864773">
      <w:bodyDiv w:val="1"/>
      <w:marLeft w:val="0"/>
      <w:marRight w:val="0"/>
      <w:marTop w:val="0"/>
      <w:marBottom w:val="0"/>
      <w:divBdr>
        <w:top w:val="none" w:sz="0" w:space="0" w:color="auto"/>
        <w:left w:val="none" w:sz="0" w:space="0" w:color="auto"/>
        <w:bottom w:val="none" w:sz="0" w:space="0" w:color="auto"/>
        <w:right w:val="none" w:sz="0" w:space="0" w:color="auto"/>
      </w:divBdr>
    </w:div>
    <w:div w:id="1130128571">
      <w:bodyDiv w:val="1"/>
      <w:marLeft w:val="0"/>
      <w:marRight w:val="0"/>
      <w:marTop w:val="0"/>
      <w:marBottom w:val="0"/>
      <w:divBdr>
        <w:top w:val="none" w:sz="0" w:space="0" w:color="auto"/>
        <w:left w:val="none" w:sz="0" w:space="0" w:color="auto"/>
        <w:bottom w:val="none" w:sz="0" w:space="0" w:color="auto"/>
        <w:right w:val="none" w:sz="0" w:space="0" w:color="auto"/>
      </w:divBdr>
    </w:div>
    <w:div w:id="1131754651">
      <w:bodyDiv w:val="1"/>
      <w:marLeft w:val="0"/>
      <w:marRight w:val="0"/>
      <w:marTop w:val="0"/>
      <w:marBottom w:val="0"/>
      <w:divBdr>
        <w:top w:val="none" w:sz="0" w:space="0" w:color="auto"/>
        <w:left w:val="none" w:sz="0" w:space="0" w:color="auto"/>
        <w:bottom w:val="none" w:sz="0" w:space="0" w:color="auto"/>
        <w:right w:val="none" w:sz="0" w:space="0" w:color="auto"/>
      </w:divBdr>
    </w:div>
    <w:div w:id="1133979488">
      <w:bodyDiv w:val="1"/>
      <w:marLeft w:val="0"/>
      <w:marRight w:val="0"/>
      <w:marTop w:val="0"/>
      <w:marBottom w:val="0"/>
      <w:divBdr>
        <w:top w:val="none" w:sz="0" w:space="0" w:color="auto"/>
        <w:left w:val="none" w:sz="0" w:space="0" w:color="auto"/>
        <w:bottom w:val="none" w:sz="0" w:space="0" w:color="auto"/>
        <w:right w:val="none" w:sz="0" w:space="0" w:color="auto"/>
      </w:divBdr>
    </w:div>
    <w:div w:id="1135217207">
      <w:bodyDiv w:val="1"/>
      <w:marLeft w:val="0"/>
      <w:marRight w:val="0"/>
      <w:marTop w:val="0"/>
      <w:marBottom w:val="0"/>
      <w:divBdr>
        <w:top w:val="none" w:sz="0" w:space="0" w:color="auto"/>
        <w:left w:val="none" w:sz="0" w:space="0" w:color="auto"/>
        <w:bottom w:val="none" w:sz="0" w:space="0" w:color="auto"/>
        <w:right w:val="none" w:sz="0" w:space="0" w:color="auto"/>
      </w:divBdr>
    </w:div>
    <w:div w:id="1136793841">
      <w:bodyDiv w:val="1"/>
      <w:marLeft w:val="0"/>
      <w:marRight w:val="0"/>
      <w:marTop w:val="0"/>
      <w:marBottom w:val="0"/>
      <w:divBdr>
        <w:top w:val="none" w:sz="0" w:space="0" w:color="auto"/>
        <w:left w:val="none" w:sz="0" w:space="0" w:color="auto"/>
        <w:bottom w:val="none" w:sz="0" w:space="0" w:color="auto"/>
        <w:right w:val="none" w:sz="0" w:space="0" w:color="auto"/>
      </w:divBdr>
    </w:div>
    <w:div w:id="1142506977">
      <w:bodyDiv w:val="1"/>
      <w:marLeft w:val="0"/>
      <w:marRight w:val="0"/>
      <w:marTop w:val="0"/>
      <w:marBottom w:val="0"/>
      <w:divBdr>
        <w:top w:val="none" w:sz="0" w:space="0" w:color="auto"/>
        <w:left w:val="none" w:sz="0" w:space="0" w:color="auto"/>
        <w:bottom w:val="none" w:sz="0" w:space="0" w:color="auto"/>
        <w:right w:val="none" w:sz="0" w:space="0" w:color="auto"/>
      </w:divBdr>
    </w:div>
    <w:div w:id="1143884253">
      <w:bodyDiv w:val="1"/>
      <w:marLeft w:val="0"/>
      <w:marRight w:val="0"/>
      <w:marTop w:val="0"/>
      <w:marBottom w:val="0"/>
      <w:divBdr>
        <w:top w:val="none" w:sz="0" w:space="0" w:color="auto"/>
        <w:left w:val="none" w:sz="0" w:space="0" w:color="auto"/>
        <w:bottom w:val="none" w:sz="0" w:space="0" w:color="auto"/>
        <w:right w:val="none" w:sz="0" w:space="0" w:color="auto"/>
      </w:divBdr>
    </w:div>
    <w:div w:id="1144201687">
      <w:bodyDiv w:val="1"/>
      <w:marLeft w:val="0"/>
      <w:marRight w:val="0"/>
      <w:marTop w:val="0"/>
      <w:marBottom w:val="0"/>
      <w:divBdr>
        <w:top w:val="none" w:sz="0" w:space="0" w:color="auto"/>
        <w:left w:val="none" w:sz="0" w:space="0" w:color="auto"/>
        <w:bottom w:val="none" w:sz="0" w:space="0" w:color="auto"/>
        <w:right w:val="none" w:sz="0" w:space="0" w:color="auto"/>
      </w:divBdr>
    </w:div>
    <w:div w:id="1147210163">
      <w:bodyDiv w:val="1"/>
      <w:marLeft w:val="0"/>
      <w:marRight w:val="0"/>
      <w:marTop w:val="0"/>
      <w:marBottom w:val="0"/>
      <w:divBdr>
        <w:top w:val="none" w:sz="0" w:space="0" w:color="auto"/>
        <w:left w:val="none" w:sz="0" w:space="0" w:color="auto"/>
        <w:bottom w:val="none" w:sz="0" w:space="0" w:color="auto"/>
        <w:right w:val="none" w:sz="0" w:space="0" w:color="auto"/>
      </w:divBdr>
    </w:div>
    <w:div w:id="1147211409">
      <w:bodyDiv w:val="1"/>
      <w:marLeft w:val="0"/>
      <w:marRight w:val="0"/>
      <w:marTop w:val="0"/>
      <w:marBottom w:val="0"/>
      <w:divBdr>
        <w:top w:val="none" w:sz="0" w:space="0" w:color="auto"/>
        <w:left w:val="none" w:sz="0" w:space="0" w:color="auto"/>
        <w:bottom w:val="none" w:sz="0" w:space="0" w:color="auto"/>
        <w:right w:val="none" w:sz="0" w:space="0" w:color="auto"/>
      </w:divBdr>
    </w:div>
    <w:div w:id="1150947302">
      <w:bodyDiv w:val="1"/>
      <w:marLeft w:val="0"/>
      <w:marRight w:val="0"/>
      <w:marTop w:val="0"/>
      <w:marBottom w:val="0"/>
      <w:divBdr>
        <w:top w:val="none" w:sz="0" w:space="0" w:color="auto"/>
        <w:left w:val="none" w:sz="0" w:space="0" w:color="auto"/>
        <w:bottom w:val="none" w:sz="0" w:space="0" w:color="auto"/>
        <w:right w:val="none" w:sz="0" w:space="0" w:color="auto"/>
      </w:divBdr>
    </w:div>
    <w:div w:id="1151020335">
      <w:bodyDiv w:val="1"/>
      <w:marLeft w:val="0"/>
      <w:marRight w:val="0"/>
      <w:marTop w:val="0"/>
      <w:marBottom w:val="0"/>
      <w:divBdr>
        <w:top w:val="none" w:sz="0" w:space="0" w:color="auto"/>
        <w:left w:val="none" w:sz="0" w:space="0" w:color="auto"/>
        <w:bottom w:val="none" w:sz="0" w:space="0" w:color="auto"/>
        <w:right w:val="none" w:sz="0" w:space="0" w:color="auto"/>
      </w:divBdr>
    </w:div>
    <w:div w:id="1151098216">
      <w:bodyDiv w:val="1"/>
      <w:marLeft w:val="0"/>
      <w:marRight w:val="0"/>
      <w:marTop w:val="0"/>
      <w:marBottom w:val="0"/>
      <w:divBdr>
        <w:top w:val="none" w:sz="0" w:space="0" w:color="auto"/>
        <w:left w:val="none" w:sz="0" w:space="0" w:color="auto"/>
        <w:bottom w:val="none" w:sz="0" w:space="0" w:color="auto"/>
        <w:right w:val="none" w:sz="0" w:space="0" w:color="auto"/>
      </w:divBdr>
    </w:div>
    <w:div w:id="1154295142">
      <w:bodyDiv w:val="1"/>
      <w:marLeft w:val="0"/>
      <w:marRight w:val="0"/>
      <w:marTop w:val="0"/>
      <w:marBottom w:val="0"/>
      <w:divBdr>
        <w:top w:val="none" w:sz="0" w:space="0" w:color="auto"/>
        <w:left w:val="none" w:sz="0" w:space="0" w:color="auto"/>
        <w:bottom w:val="none" w:sz="0" w:space="0" w:color="auto"/>
        <w:right w:val="none" w:sz="0" w:space="0" w:color="auto"/>
      </w:divBdr>
    </w:div>
    <w:div w:id="1156650503">
      <w:bodyDiv w:val="1"/>
      <w:marLeft w:val="0"/>
      <w:marRight w:val="0"/>
      <w:marTop w:val="0"/>
      <w:marBottom w:val="0"/>
      <w:divBdr>
        <w:top w:val="none" w:sz="0" w:space="0" w:color="auto"/>
        <w:left w:val="none" w:sz="0" w:space="0" w:color="auto"/>
        <w:bottom w:val="none" w:sz="0" w:space="0" w:color="auto"/>
        <w:right w:val="none" w:sz="0" w:space="0" w:color="auto"/>
      </w:divBdr>
    </w:div>
    <w:div w:id="1158574940">
      <w:bodyDiv w:val="1"/>
      <w:marLeft w:val="0"/>
      <w:marRight w:val="0"/>
      <w:marTop w:val="0"/>
      <w:marBottom w:val="0"/>
      <w:divBdr>
        <w:top w:val="none" w:sz="0" w:space="0" w:color="auto"/>
        <w:left w:val="none" w:sz="0" w:space="0" w:color="auto"/>
        <w:bottom w:val="none" w:sz="0" w:space="0" w:color="auto"/>
        <w:right w:val="none" w:sz="0" w:space="0" w:color="auto"/>
      </w:divBdr>
    </w:div>
    <w:div w:id="1158614129">
      <w:bodyDiv w:val="1"/>
      <w:marLeft w:val="0"/>
      <w:marRight w:val="0"/>
      <w:marTop w:val="0"/>
      <w:marBottom w:val="0"/>
      <w:divBdr>
        <w:top w:val="none" w:sz="0" w:space="0" w:color="auto"/>
        <w:left w:val="none" w:sz="0" w:space="0" w:color="auto"/>
        <w:bottom w:val="none" w:sz="0" w:space="0" w:color="auto"/>
        <w:right w:val="none" w:sz="0" w:space="0" w:color="auto"/>
      </w:divBdr>
    </w:div>
    <w:div w:id="1159689213">
      <w:bodyDiv w:val="1"/>
      <w:marLeft w:val="0"/>
      <w:marRight w:val="0"/>
      <w:marTop w:val="0"/>
      <w:marBottom w:val="0"/>
      <w:divBdr>
        <w:top w:val="none" w:sz="0" w:space="0" w:color="auto"/>
        <w:left w:val="none" w:sz="0" w:space="0" w:color="auto"/>
        <w:bottom w:val="none" w:sz="0" w:space="0" w:color="auto"/>
        <w:right w:val="none" w:sz="0" w:space="0" w:color="auto"/>
      </w:divBdr>
    </w:div>
    <w:div w:id="1162354641">
      <w:bodyDiv w:val="1"/>
      <w:marLeft w:val="0"/>
      <w:marRight w:val="0"/>
      <w:marTop w:val="0"/>
      <w:marBottom w:val="0"/>
      <w:divBdr>
        <w:top w:val="none" w:sz="0" w:space="0" w:color="auto"/>
        <w:left w:val="none" w:sz="0" w:space="0" w:color="auto"/>
        <w:bottom w:val="none" w:sz="0" w:space="0" w:color="auto"/>
        <w:right w:val="none" w:sz="0" w:space="0" w:color="auto"/>
      </w:divBdr>
    </w:div>
    <w:div w:id="1162549157">
      <w:bodyDiv w:val="1"/>
      <w:marLeft w:val="0"/>
      <w:marRight w:val="0"/>
      <w:marTop w:val="0"/>
      <w:marBottom w:val="0"/>
      <w:divBdr>
        <w:top w:val="none" w:sz="0" w:space="0" w:color="auto"/>
        <w:left w:val="none" w:sz="0" w:space="0" w:color="auto"/>
        <w:bottom w:val="none" w:sz="0" w:space="0" w:color="auto"/>
        <w:right w:val="none" w:sz="0" w:space="0" w:color="auto"/>
      </w:divBdr>
    </w:div>
    <w:div w:id="1167786663">
      <w:bodyDiv w:val="1"/>
      <w:marLeft w:val="0"/>
      <w:marRight w:val="0"/>
      <w:marTop w:val="0"/>
      <w:marBottom w:val="0"/>
      <w:divBdr>
        <w:top w:val="none" w:sz="0" w:space="0" w:color="auto"/>
        <w:left w:val="none" w:sz="0" w:space="0" w:color="auto"/>
        <w:bottom w:val="none" w:sz="0" w:space="0" w:color="auto"/>
        <w:right w:val="none" w:sz="0" w:space="0" w:color="auto"/>
      </w:divBdr>
    </w:div>
    <w:div w:id="1169978111">
      <w:bodyDiv w:val="1"/>
      <w:marLeft w:val="0"/>
      <w:marRight w:val="0"/>
      <w:marTop w:val="0"/>
      <w:marBottom w:val="0"/>
      <w:divBdr>
        <w:top w:val="none" w:sz="0" w:space="0" w:color="auto"/>
        <w:left w:val="none" w:sz="0" w:space="0" w:color="auto"/>
        <w:bottom w:val="none" w:sz="0" w:space="0" w:color="auto"/>
        <w:right w:val="none" w:sz="0" w:space="0" w:color="auto"/>
      </w:divBdr>
    </w:div>
    <w:div w:id="1172061310">
      <w:bodyDiv w:val="1"/>
      <w:marLeft w:val="0"/>
      <w:marRight w:val="0"/>
      <w:marTop w:val="0"/>
      <w:marBottom w:val="0"/>
      <w:divBdr>
        <w:top w:val="none" w:sz="0" w:space="0" w:color="auto"/>
        <w:left w:val="none" w:sz="0" w:space="0" w:color="auto"/>
        <w:bottom w:val="none" w:sz="0" w:space="0" w:color="auto"/>
        <w:right w:val="none" w:sz="0" w:space="0" w:color="auto"/>
      </w:divBdr>
    </w:div>
    <w:div w:id="1172839774">
      <w:bodyDiv w:val="1"/>
      <w:marLeft w:val="0"/>
      <w:marRight w:val="0"/>
      <w:marTop w:val="0"/>
      <w:marBottom w:val="0"/>
      <w:divBdr>
        <w:top w:val="none" w:sz="0" w:space="0" w:color="auto"/>
        <w:left w:val="none" w:sz="0" w:space="0" w:color="auto"/>
        <w:bottom w:val="none" w:sz="0" w:space="0" w:color="auto"/>
        <w:right w:val="none" w:sz="0" w:space="0" w:color="auto"/>
      </w:divBdr>
    </w:div>
    <w:div w:id="1176190430">
      <w:bodyDiv w:val="1"/>
      <w:marLeft w:val="0"/>
      <w:marRight w:val="0"/>
      <w:marTop w:val="0"/>
      <w:marBottom w:val="0"/>
      <w:divBdr>
        <w:top w:val="none" w:sz="0" w:space="0" w:color="auto"/>
        <w:left w:val="none" w:sz="0" w:space="0" w:color="auto"/>
        <w:bottom w:val="none" w:sz="0" w:space="0" w:color="auto"/>
        <w:right w:val="none" w:sz="0" w:space="0" w:color="auto"/>
      </w:divBdr>
    </w:div>
    <w:div w:id="1180120243">
      <w:bodyDiv w:val="1"/>
      <w:marLeft w:val="0"/>
      <w:marRight w:val="0"/>
      <w:marTop w:val="0"/>
      <w:marBottom w:val="0"/>
      <w:divBdr>
        <w:top w:val="none" w:sz="0" w:space="0" w:color="auto"/>
        <w:left w:val="none" w:sz="0" w:space="0" w:color="auto"/>
        <w:bottom w:val="none" w:sz="0" w:space="0" w:color="auto"/>
        <w:right w:val="none" w:sz="0" w:space="0" w:color="auto"/>
      </w:divBdr>
    </w:div>
    <w:div w:id="1182011874">
      <w:bodyDiv w:val="1"/>
      <w:marLeft w:val="0"/>
      <w:marRight w:val="0"/>
      <w:marTop w:val="0"/>
      <w:marBottom w:val="0"/>
      <w:divBdr>
        <w:top w:val="none" w:sz="0" w:space="0" w:color="auto"/>
        <w:left w:val="none" w:sz="0" w:space="0" w:color="auto"/>
        <w:bottom w:val="none" w:sz="0" w:space="0" w:color="auto"/>
        <w:right w:val="none" w:sz="0" w:space="0" w:color="auto"/>
      </w:divBdr>
    </w:div>
    <w:div w:id="1185245754">
      <w:bodyDiv w:val="1"/>
      <w:marLeft w:val="0"/>
      <w:marRight w:val="0"/>
      <w:marTop w:val="0"/>
      <w:marBottom w:val="0"/>
      <w:divBdr>
        <w:top w:val="none" w:sz="0" w:space="0" w:color="auto"/>
        <w:left w:val="none" w:sz="0" w:space="0" w:color="auto"/>
        <w:bottom w:val="none" w:sz="0" w:space="0" w:color="auto"/>
        <w:right w:val="none" w:sz="0" w:space="0" w:color="auto"/>
      </w:divBdr>
    </w:div>
    <w:div w:id="1185748585">
      <w:bodyDiv w:val="1"/>
      <w:marLeft w:val="0"/>
      <w:marRight w:val="0"/>
      <w:marTop w:val="0"/>
      <w:marBottom w:val="0"/>
      <w:divBdr>
        <w:top w:val="none" w:sz="0" w:space="0" w:color="auto"/>
        <w:left w:val="none" w:sz="0" w:space="0" w:color="auto"/>
        <w:bottom w:val="none" w:sz="0" w:space="0" w:color="auto"/>
        <w:right w:val="none" w:sz="0" w:space="0" w:color="auto"/>
      </w:divBdr>
    </w:div>
    <w:div w:id="1188299599">
      <w:bodyDiv w:val="1"/>
      <w:marLeft w:val="0"/>
      <w:marRight w:val="0"/>
      <w:marTop w:val="0"/>
      <w:marBottom w:val="0"/>
      <w:divBdr>
        <w:top w:val="none" w:sz="0" w:space="0" w:color="auto"/>
        <w:left w:val="none" w:sz="0" w:space="0" w:color="auto"/>
        <w:bottom w:val="none" w:sz="0" w:space="0" w:color="auto"/>
        <w:right w:val="none" w:sz="0" w:space="0" w:color="auto"/>
      </w:divBdr>
    </w:div>
    <w:div w:id="1192304318">
      <w:bodyDiv w:val="1"/>
      <w:marLeft w:val="0"/>
      <w:marRight w:val="0"/>
      <w:marTop w:val="0"/>
      <w:marBottom w:val="0"/>
      <w:divBdr>
        <w:top w:val="none" w:sz="0" w:space="0" w:color="auto"/>
        <w:left w:val="none" w:sz="0" w:space="0" w:color="auto"/>
        <w:bottom w:val="none" w:sz="0" w:space="0" w:color="auto"/>
        <w:right w:val="none" w:sz="0" w:space="0" w:color="auto"/>
      </w:divBdr>
    </w:div>
    <w:div w:id="1194728119">
      <w:bodyDiv w:val="1"/>
      <w:marLeft w:val="0"/>
      <w:marRight w:val="0"/>
      <w:marTop w:val="0"/>
      <w:marBottom w:val="0"/>
      <w:divBdr>
        <w:top w:val="none" w:sz="0" w:space="0" w:color="auto"/>
        <w:left w:val="none" w:sz="0" w:space="0" w:color="auto"/>
        <w:bottom w:val="none" w:sz="0" w:space="0" w:color="auto"/>
        <w:right w:val="none" w:sz="0" w:space="0" w:color="auto"/>
      </w:divBdr>
    </w:div>
    <w:div w:id="1197622742">
      <w:bodyDiv w:val="1"/>
      <w:marLeft w:val="0"/>
      <w:marRight w:val="0"/>
      <w:marTop w:val="0"/>
      <w:marBottom w:val="0"/>
      <w:divBdr>
        <w:top w:val="none" w:sz="0" w:space="0" w:color="auto"/>
        <w:left w:val="none" w:sz="0" w:space="0" w:color="auto"/>
        <w:bottom w:val="none" w:sz="0" w:space="0" w:color="auto"/>
        <w:right w:val="none" w:sz="0" w:space="0" w:color="auto"/>
      </w:divBdr>
    </w:div>
    <w:div w:id="1198078832">
      <w:bodyDiv w:val="1"/>
      <w:marLeft w:val="0"/>
      <w:marRight w:val="0"/>
      <w:marTop w:val="0"/>
      <w:marBottom w:val="0"/>
      <w:divBdr>
        <w:top w:val="none" w:sz="0" w:space="0" w:color="auto"/>
        <w:left w:val="none" w:sz="0" w:space="0" w:color="auto"/>
        <w:bottom w:val="none" w:sz="0" w:space="0" w:color="auto"/>
        <w:right w:val="none" w:sz="0" w:space="0" w:color="auto"/>
      </w:divBdr>
    </w:div>
    <w:div w:id="1201934244">
      <w:bodyDiv w:val="1"/>
      <w:marLeft w:val="0"/>
      <w:marRight w:val="0"/>
      <w:marTop w:val="0"/>
      <w:marBottom w:val="0"/>
      <w:divBdr>
        <w:top w:val="none" w:sz="0" w:space="0" w:color="auto"/>
        <w:left w:val="none" w:sz="0" w:space="0" w:color="auto"/>
        <w:bottom w:val="none" w:sz="0" w:space="0" w:color="auto"/>
        <w:right w:val="none" w:sz="0" w:space="0" w:color="auto"/>
      </w:divBdr>
    </w:div>
    <w:div w:id="1203714586">
      <w:bodyDiv w:val="1"/>
      <w:marLeft w:val="0"/>
      <w:marRight w:val="0"/>
      <w:marTop w:val="0"/>
      <w:marBottom w:val="0"/>
      <w:divBdr>
        <w:top w:val="none" w:sz="0" w:space="0" w:color="auto"/>
        <w:left w:val="none" w:sz="0" w:space="0" w:color="auto"/>
        <w:bottom w:val="none" w:sz="0" w:space="0" w:color="auto"/>
        <w:right w:val="none" w:sz="0" w:space="0" w:color="auto"/>
      </w:divBdr>
    </w:div>
    <w:div w:id="1207060673">
      <w:bodyDiv w:val="1"/>
      <w:marLeft w:val="0"/>
      <w:marRight w:val="0"/>
      <w:marTop w:val="0"/>
      <w:marBottom w:val="0"/>
      <w:divBdr>
        <w:top w:val="none" w:sz="0" w:space="0" w:color="auto"/>
        <w:left w:val="none" w:sz="0" w:space="0" w:color="auto"/>
        <w:bottom w:val="none" w:sz="0" w:space="0" w:color="auto"/>
        <w:right w:val="none" w:sz="0" w:space="0" w:color="auto"/>
      </w:divBdr>
    </w:div>
    <w:div w:id="1207910752">
      <w:bodyDiv w:val="1"/>
      <w:marLeft w:val="0"/>
      <w:marRight w:val="0"/>
      <w:marTop w:val="0"/>
      <w:marBottom w:val="0"/>
      <w:divBdr>
        <w:top w:val="none" w:sz="0" w:space="0" w:color="auto"/>
        <w:left w:val="none" w:sz="0" w:space="0" w:color="auto"/>
        <w:bottom w:val="none" w:sz="0" w:space="0" w:color="auto"/>
        <w:right w:val="none" w:sz="0" w:space="0" w:color="auto"/>
      </w:divBdr>
    </w:div>
    <w:div w:id="1208688719">
      <w:bodyDiv w:val="1"/>
      <w:marLeft w:val="0"/>
      <w:marRight w:val="0"/>
      <w:marTop w:val="0"/>
      <w:marBottom w:val="0"/>
      <w:divBdr>
        <w:top w:val="none" w:sz="0" w:space="0" w:color="auto"/>
        <w:left w:val="none" w:sz="0" w:space="0" w:color="auto"/>
        <w:bottom w:val="none" w:sz="0" w:space="0" w:color="auto"/>
        <w:right w:val="none" w:sz="0" w:space="0" w:color="auto"/>
      </w:divBdr>
    </w:div>
    <w:div w:id="1215000161">
      <w:bodyDiv w:val="1"/>
      <w:marLeft w:val="0"/>
      <w:marRight w:val="0"/>
      <w:marTop w:val="0"/>
      <w:marBottom w:val="0"/>
      <w:divBdr>
        <w:top w:val="none" w:sz="0" w:space="0" w:color="auto"/>
        <w:left w:val="none" w:sz="0" w:space="0" w:color="auto"/>
        <w:bottom w:val="none" w:sz="0" w:space="0" w:color="auto"/>
        <w:right w:val="none" w:sz="0" w:space="0" w:color="auto"/>
      </w:divBdr>
    </w:div>
    <w:div w:id="1215192611">
      <w:bodyDiv w:val="1"/>
      <w:marLeft w:val="0"/>
      <w:marRight w:val="0"/>
      <w:marTop w:val="0"/>
      <w:marBottom w:val="0"/>
      <w:divBdr>
        <w:top w:val="none" w:sz="0" w:space="0" w:color="auto"/>
        <w:left w:val="none" w:sz="0" w:space="0" w:color="auto"/>
        <w:bottom w:val="none" w:sz="0" w:space="0" w:color="auto"/>
        <w:right w:val="none" w:sz="0" w:space="0" w:color="auto"/>
      </w:divBdr>
    </w:div>
    <w:div w:id="1216549555">
      <w:bodyDiv w:val="1"/>
      <w:marLeft w:val="0"/>
      <w:marRight w:val="0"/>
      <w:marTop w:val="0"/>
      <w:marBottom w:val="0"/>
      <w:divBdr>
        <w:top w:val="none" w:sz="0" w:space="0" w:color="auto"/>
        <w:left w:val="none" w:sz="0" w:space="0" w:color="auto"/>
        <w:bottom w:val="none" w:sz="0" w:space="0" w:color="auto"/>
        <w:right w:val="none" w:sz="0" w:space="0" w:color="auto"/>
      </w:divBdr>
    </w:div>
    <w:div w:id="1216741606">
      <w:bodyDiv w:val="1"/>
      <w:marLeft w:val="0"/>
      <w:marRight w:val="0"/>
      <w:marTop w:val="0"/>
      <w:marBottom w:val="0"/>
      <w:divBdr>
        <w:top w:val="none" w:sz="0" w:space="0" w:color="auto"/>
        <w:left w:val="none" w:sz="0" w:space="0" w:color="auto"/>
        <w:bottom w:val="none" w:sz="0" w:space="0" w:color="auto"/>
        <w:right w:val="none" w:sz="0" w:space="0" w:color="auto"/>
      </w:divBdr>
    </w:div>
    <w:div w:id="1218204455">
      <w:bodyDiv w:val="1"/>
      <w:marLeft w:val="0"/>
      <w:marRight w:val="0"/>
      <w:marTop w:val="0"/>
      <w:marBottom w:val="0"/>
      <w:divBdr>
        <w:top w:val="none" w:sz="0" w:space="0" w:color="auto"/>
        <w:left w:val="none" w:sz="0" w:space="0" w:color="auto"/>
        <w:bottom w:val="none" w:sz="0" w:space="0" w:color="auto"/>
        <w:right w:val="none" w:sz="0" w:space="0" w:color="auto"/>
      </w:divBdr>
    </w:div>
    <w:div w:id="1219515148">
      <w:bodyDiv w:val="1"/>
      <w:marLeft w:val="0"/>
      <w:marRight w:val="0"/>
      <w:marTop w:val="0"/>
      <w:marBottom w:val="0"/>
      <w:divBdr>
        <w:top w:val="none" w:sz="0" w:space="0" w:color="auto"/>
        <w:left w:val="none" w:sz="0" w:space="0" w:color="auto"/>
        <w:bottom w:val="none" w:sz="0" w:space="0" w:color="auto"/>
        <w:right w:val="none" w:sz="0" w:space="0" w:color="auto"/>
      </w:divBdr>
    </w:div>
    <w:div w:id="1227842529">
      <w:bodyDiv w:val="1"/>
      <w:marLeft w:val="0"/>
      <w:marRight w:val="0"/>
      <w:marTop w:val="0"/>
      <w:marBottom w:val="0"/>
      <w:divBdr>
        <w:top w:val="none" w:sz="0" w:space="0" w:color="auto"/>
        <w:left w:val="none" w:sz="0" w:space="0" w:color="auto"/>
        <w:bottom w:val="none" w:sz="0" w:space="0" w:color="auto"/>
        <w:right w:val="none" w:sz="0" w:space="0" w:color="auto"/>
      </w:divBdr>
    </w:div>
    <w:div w:id="1229346505">
      <w:bodyDiv w:val="1"/>
      <w:marLeft w:val="0"/>
      <w:marRight w:val="0"/>
      <w:marTop w:val="0"/>
      <w:marBottom w:val="0"/>
      <w:divBdr>
        <w:top w:val="none" w:sz="0" w:space="0" w:color="auto"/>
        <w:left w:val="none" w:sz="0" w:space="0" w:color="auto"/>
        <w:bottom w:val="none" w:sz="0" w:space="0" w:color="auto"/>
        <w:right w:val="none" w:sz="0" w:space="0" w:color="auto"/>
      </w:divBdr>
    </w:div>
    <w:div w:id="1229805100">
      <w:bodyDiv w:val="1"/>
      <w:marLeft w:val="0"/>
      <w:marRight w:val="0"/>
      <w:marTop w:val="0"/>
      <w:marBottom w:val="0"/>
      <w:divBdr>
        <w:top w:val="none" w:sz="0" w:space="0" w:color="auto"/>
        <w:left w:val="none" w:sz="0" w:space="0" w:color="auto"/>
        <w:bottom w:val="none" w:sz="0" w:space="0" w:color="auto"/>
        <w:right w:val="none" w:sz="0" w:space="0" w:color="auto"/>
      </w:divBdr>
    </w:div>
    <w:div w:id="1231695255">
      <w:bodyDiv w:val="1"/>
      <w:marLeft w:val="0"/>
      <w:marRight w:val="0"/>
      <w:marTop w:val="0"/>
      <w:marBottom w:val="0"/>
      <w:divBdr>
        <w:top w:val="none" w:sz="0" w:space="0" w:color="auto"/>
        <w:left w:val="none" w:sz="0" w:space="0" w:color="auto"/>
        <w:bottom w:val="none" w:sz="0" w:space="0" w:color="auto"/>
        <w:right w:val="none" w:sz="0" w:space="0" w:color="auto"/>
      </w:divBdr>
    </w:div>
    <w:div w:id="1234731002">
      <w:bodyDiv w:val="1"/>
      <w:marLeft w:val="0"/>
      <w:marRight w:val="0"/>
      <w:marTop w:val="0"/>
      <w:marBottom w:val="0"/>
      <w:divBdr>
        <w:top w:val="none" w:sz="0" w:space="0" w:color="auto"/>
        <w:left w:val="none" w:sz="0" w:space="0" w:color="auto"/>
        <w:bottom w:val="none" w:sz="0" w:space="0" w:color="auto"/>
        <w:right w:val="none" w:sz="0" w:space="0" w:color="auto"/>
      </w:divBdr>
    </w:div>
    <w:div w:id="1236428295">
      <w:bodyDiv w:val="1"/>
      <w:marLeft w:val="0"/>
      <w:marRight w:val="0"/>
      <w:marTop w:val="0"/>
      <w:marBottom w:val="0"/>
      <w:divBdr>
        <w:top w:val="none" w:sz="0" w:space="0" w:color="auto"/>
        <w:left w:val="none" w:sz="0" w:space="0" w:color="auto"/>
        <w:bottom w:val="none" w:sz="0" w:space="0" w:color="auto"/>
        <w:right w:val="none" w:sz="0" w:space="0" w:color="auto"/>
      </w:divBdr>
    </w:div>
    <w:div w:id="1238899985">
      <w:bodyDiv w:val="1"/>
      <w:marLeft w:val="0"/>
      <w:marRight w:val="0"/>
      <w:marTop w:val="0"/>
      <w:marBottom w:val="0"/>
      <w:divBdr>
        <w:top w:val="none" w:sz="0" w:space="0" w:color="auto"/>
        <w:left w:val="none" w:sz="0" w:space="0" w:color="auto"/>
        <w:bottom w:val="none" w:sz="0" w:space="0" w:color="auto"/>
        <w:right w:val="none" w:sz="0" w:space="0" w:color="auto"/>
      </w:divBdr>
    </w:div>
    <w:div w:id="1241212899">
      <w:bodyDiv w:val="1"/>
      <w:marLeft w:val="0"/>
      <w:marRight w:val="0"/>
      <w:marTop w:val="0"/>
      <w:marBottom w:val="0"/>
      <w:divBdr>
        <w:top w:val="none" w:sz="0" w:space="0" w:color="auto"/>
        <w:left w:val="none" w:sz="0" w:space="0" w:color="auto"/>
        <w:bottom w:val="none" w:sz="0" w:space="0" w:color="auto"/>
        <w:right w:val="none" w:sz="0" w:space="0" w:color="auto"/>
      </w:divBdr>
    </w:div>
    <w:div w:id="1242830172">
      <w:bodyDiv w:val="1"/>
      <w:marLeft w:val="0"/>
      <w:marRight w:val="0"/>
      <w:marTop w:val="0"/>
      <w:marBottom w:val="0"/>
      <w:divBdr>
        <w:top w:val="none" w:sz="0" w:space="0" w:color="auto"/>
        <w:left w:val="none" w:sz="0" w:space="0" w:color="auto"/>
        <w:bottom w:val="none" w:sz="0" w:space="0" w:color="auto"/>
        <w:right w:val="none" w:sz="0" w:space="0" w:color="auto"/>
      </w:divBdr>
    </w:div>
    <w:div w:id="1247613722">
      <w:bodyDiv w:val="1"/>
      <w:marLeft w:val="0"/>
      <w:marRight w:val="0"/>
      <w:marTop w:val="0"/>
      <w:marBottom w:val="0"/>
      <w:divBdr>
        <w:top w:val="none" w:sz="0" w:space="0" w:color="auto"/>
        <w:left w:val="none" w:sz="0" w:space="0" w:color="auto"/>
        <w:bottom w:val="none" w:sz="0" w:space="0" w:color="auto"/>
        <w:right w:val="none" w:sz="0" w:space="0" w:color="auto"/>
      </w:divBdr>
    </w:div>
    <w:div w:id="1253709400">
      <w:bodyDiv w:val="1"/>
      <w:marLeft w:val="0"/>
      <w:marRight w:val="0"/>
      <w:marTop w:val="0"/>
      <w:marBottom w:val="0"/>
      <w:divBdr>
        <w:top w:val="none" w:sz="0" w:space="0" w:color="auto"/>
        <w:left w:val="none" w:sz="0" w:space="0" w:color="auto"/>
        <w:bottom w:val="none" w:sz="0" w:space="0" w:color="auto"/>
        <w:right w:val="none" w:sz="0" w:space="0" w:color="auto"/>
      </w:divBdr>
    </w:div>
    <w:div w:id="1254778005">
      <w:bodyDiv w:val="1"/>
      <w:marLeft w:val="0"/>
      <w:marRight w:val="0"/>
      <w:marTop w:val="0"/>
      <w:marBottom w:val="0"/>
      <w:divBdr>
        <w:top w:val="none" w:sz="0" w:space="0" w:color="auto"/>
        <w:left w:val="none" w:sz="0" w:space="0" w:color="auto"/>
        <w:bottom w:val="none" w:sz="0" w:space="0" w:color="auto"/>
        <w:right w:val="none" w:sz="0" w:space="0" w:color="auto"/>
      </w:divBdr>
    </w:div>
    <w:div w:id="1254821632">
      <w:bodyDiv w:val="1"/>
      <w:marLeft w:val="0"/>
      <w:marRight w:val="0"/>
      <w:marTop w:val="0"/>
      <w:marBottom w:val="0"/>
      <w:divBdr>
        <w:top w:val="none" w:sz="0" w:space="0" w:color="auto"/>
        <w:left w:val="none" w:sz="0" w:space="0" w:color="auto"/>
        <w:bottom w:val="none" w:sz="0" w:space="0" w:color="auto"/>
        <w:right w:val="none" w:sz="0" w:space="0" w:color="auto"/>
      </w:divBdr>
    </w:div>
    <w:div w:id="1256669703">
      <w:bodyDiv w:val="1"/>
      <w:marLeft w:val="0"/>
      <w:marRight w:val="0"/>
      <w:marTop w:val="0"/>
      <w:marBottom w:val="0"/>
      <w:divBdr>
        <w:top w:val="none" w:sz="0" w:space="0" w:color="auto"/>
        <w:left w:val="none" w:sz="0" w:space="0" w:color="auto"/>
        <w:bottom w:val="none" w:sz="0" w:space="0" w:color="auto"/>
        <w:right w:val="none" w:sz="0" w:space="0" w:color="auto"/>
      </w:divBdr>
    </w:div>
    <w:div w:id="1259481136">
      <w:bodyDiv w:val="1"/>
      <w:marLeft w:val="0"/>
      <w:marRight w:val="0"/>
      <w:marTop w:val="0"/>
      <w:marBottom w:val="0"/>
      <w:divBdr>
        <w:top w:val="none" w:sz="0" w:space="0" w:color="auto"/>
        <w:left w:val="none" w:sz="0" w:space="0" w:color="auto"/>
        <w:bottom w:val="none" w:sz="0" w:space="0" w:color="auto"/>
        <w:right w:val="none" w:sz="0" w:space="0" w:color="auto"/>
      </w:divBdr>
    </w:div>
    <w:div w:id="1259562648">
      <w:bodyDiv w:val="1"/>
      <w:marLeft w:val="0"/>
      <w:marRight w:val="0"/>
      <w:marTop w:val="0"/>
      <w:marBottom w:val="0"/>
      <w:divBdr>
        <w:top w:val="none" w:sz="0" w:space="0" w:color="auto"/>
        <w:left w:val="none" w:sz="0" w:space="0" w:color="auto"/>
        <w:bottom w:val="none" w:sz="0" w:space="0" w:color="auto"/>
        <w:right w:val="none" w:sz="0" w:space="0" w:color="auto"/>
      </w:divBdr>
    </w:div>
    <w:div w:id="1261380085">
      <w:bodyDiv w:val="1"/>
      <w:marLeft w:val="0"/>
      <w:marRight w:val="0"/>
      <w:marTop w:val="0"/>
      <w:marBottom w:val="0"/>
      <w:divBdr>
        <w:top w:val="none" w:sz="0" w:space="0" w:color="auto"/>
        <w:left w:val="none" w:sz="0" w:space="0" w:color="auto"/>
        <w:bottom w:val="none" w:sz="0" w:space="0" w:color="auto"/>
        <w:right w:val="none" w:sz="0" w:space="0" w:color="auto"/>
      </w:divBdr>
    </w:div>
    <w:div w:id="1264805224">
      <w:bodyDiv w:val="1"/>
      <w:marLeft w:val="0"/>
      <w:marRight w:val="0"/>
      <w:marTop w:val="0"/>
      <w:marBottom w:val="0"/>
      <w:divBdr>
        <w:top w:val="none" w:sz="0" w:space="0" w:color="auto"/>
        <w:left w:val="none" w:sz="0" w:space="0" w:color="auto"/>
        <w:bottom w:val="none" w:sz="0" w:space="0" w:color="auto"/>
        <w:right w:val="none" w:sz="0" w:space="0" w:color="auto"/>
      </w:divBdr>
    </w:div>
    <w:div w:id="1271937617">
      <w:bodyDiv w:val="1"/>
      <w:marLeft w:val="0"/>
      <w:marRight w:val="0"/>
      <w:marTop w:val="0"/>
      <w:marBottom w:val="0"/>
      <w:divBdr>
        <w:top w:val="none" w:sz="0" w:space="0" w:color="auto"/>
        <w:left w:val="none" w:sz="0" w:space="0" w:color="auto"/>
        <w:bottom w:val="none" w:sz="0" w:space="0" w:color="auto"/>
        <w:right w:val="none" w:sz="0" w:space="0" w:color="auto"/>
      </w:divBdr>
    </w:div>
    <w:div w:id="1272781534">
      <w:bodyDiv w:val="1"/>
      <w:marLeft w:val="0"/>
      <w:marRight w:val="0"/>
      <w:marTop w:val="0"/>
      <w:marBottom w:val="0"/>
      <w:divBdr>
        <w:top w:val="none" w:sz="0" w:space="0" w:color="auto"/>
        <w:left w:val="none" w:sz="0" w:space="0" w:color="auto"/>
        <w:bottom w:val="none" w:sz="0" w:space="0" w:color="auto"/>
        <w:right w:val="none" w:sz="0" w:space="0" w:color="auto"/>
      </w:divBdr>
    </w:div>
    <w:div w:id="1272971912">
      <w:bodyDiv w:val="1"/>
      <w:marLeft w:val="0"/>
      <w:marRight w:val="0"/>
      <w:marTop w:val="0"/>
      <w:marBottom w:val="0"/>
      <w:divBdr>
        <w:top w:val="none" w:sz="0" w:space="0" w:color="auto"/>
        <w:left w:val="none" w:sz="0" w:space="0" w:color="auto"/>
        <w:bottom w:val="none" w:sz="0" w:space="0" w:color="auto"/>
        <w:right w:val="none" w:sz="0" w:space="0" w:color="auto"/>
      </w:divBdr>
    </w:div>
    <w:div w:id="1273629532">
      <w:bodyDiv w:val="1"/>
      <w:marLeft w:val="0"/>
      <w:marRight w:val="0"/>
      <w:marTop w:val="0"/>
      <w:marBottom w:val="0"/>
      <w:divBdr>
        <w:top w:val="none" w:sz="0" w:space="0" w:color="auto"/>
        <w:left w:val="none" w:sz="0" w:space="0" w:color="auto"/>
        <w:bottom w:val="none" w:sz="0" w:space="0" w:color="auto"/>
        <w:right w:val="none" w:sz="0" w:space="0" w:color="auto"/>
      </w:divBdr>
    </w:div>
    <w:div w:id="1273710116">
      <w:bodyDiv w:val="1"/>
      <w:marLeft w:val="0"/>
      <w:marRight w:val="0"/>
      <w:marTop w:val="0"/>
      <w:marBottom w:val="0"/>
      <w:divBdr>
        <w:top w:val="none" w:sz="0" w:space="0" w:color="auto"/>
        <w:left w:val="none" w:sz="0" w:space="0" w:color="auto"/>
        <w:bottom w:val="none" w:sz="0" w:space="0" w:color="auto"/>
        <w:right w:val="none" w:sz="0" w:space="0" w:color="auto"/>
      </w:divBdr>
    </w:div>
    <w:div w:id="1274098527">
      <w:bodyDiv w:val="1"/>
      <w:marLeft w:val="0"/>
      <w:marRight w:val="0"/>
      <w:marTop w:val="0"/>
      <w:marBottom w:val="0"/>
      <w:divBdr>
        <w:top w:val="none" w:sz="0" w:space="0" w:color="auto"/>
        <w:left w:val="none" w:sz="0" w:space="0" w:color="auto"/>
        <w:bottom w:val="none" w:sz="0" w:space="0" w:color="auto"/>
        <w:right w:val="none" w:sz="0" w:space="0" w:color="auto"/>
      </w:divBdr>
    </w:div>
    <w:div w:id="1274825313">
      <w:bodyDiv w:val="1"/>
      <w:marLeft w:val="0"/>
      <w:marRight w:val="0"/>
      <w:marTop w:val="0"/>
      <w:marBottom w:val="0"/>
      <w:divBdr>
        <w:top w:val="none" w:sz="0" w:space="0" w:color="auto"/>
        <w:left w:val="none" w:sz="0" w:space="0" w:color="auto"/>
        <w:bottom w:val="none" w:sz="0" w:space="0" w:color="auto"/>
        <w:right w:val="none" w:sz="0" w:space="0" w:color="auto"/>
      </w:divBdr>
    </w:div>
    <w:div w:id="1274828165">
      <w:bodyDiv w:val="1"/>
      <w:marLeft w:val="0"/>
      <w:marRight w:val="0"/>
      <w:marTop w:val="0"/>
      <w:marBottom w:val="0"/>
      <w:divBdr>
        <w:top w:val="none" w:sz="0" w:space="0" w:color="auto"/>
        <w:left w:val="none" w:sz="0" w:space="0" w:color="auto"/>
        <w:bottom w:val="none" w:sz="0" w:space="0" w:color="auto"/>
        <w:right w:val="none" w:sz="0" w:space="0" w:color="auto"/>
      </w:divBdr>
    </w:div>
    <w:div w:id="1275555380">
      <w:bodyDiv w:val="1"/>
      <w:marLeft w:val="0"/>
      <w:marRight w:val="0"/>
      <w:marTop w:val="0"/>
      <w:marBottom w:val="0"/>
      <w:divBdr>
        <w:top w:val="none" w:sz="0" w:space="0" w:color="auto"/>
        <w:left w:val="none" w:sz="0" w:space="0" w:color="auto"/>
        <w:bottom w:val="none" w:sz="0" w:space="0" w:color="auto"/>
        <w:right w:val="none" w:sz="0" w:space="0" w:color="auto"/>
      </w:divBdr>
    </w:div>
    <w:div w:id="1278832464">
      <w:bodyDiv w:val="1"/>
      <w:marLeft w:val="0"/>
      <w:marRight w:val="0"/>
      <w:marTop w:val="0"/>
      <w:marBottom w:val="0"/>
      <w:divBdr>
        <w:top w:val="none" w:sz="0" w:space="0" w:color="auto"/>
        <w:left w:val="none" w:sz="0" w:space="0" w:color="auto"/>
        <w:bottom w:val="none" w:sz="0" w:space="0" w:color="auto"/>
        <w:right w:val="none" w:sz="0" w:space="0" w:color="auto"/>
      </w:divBdr>
    </w:div>
    <w:div w:id="1285774187">
      <w:bodyDiv w:val="1"/>
      <w:marLeft w:val="0"/>
      <w:marRight w:val="0"/>
      <w:marTop w:val="0"/>
      <w:marBottom w:val="0"/>
      <w:divBdr>
        <w:top w:val="none" w:sz="0" w:space="0" w:color="auto"/>
        <w:left w:val="none" w:sz="0" w:space="0" w:color="auto"/>
        <w:bottom w:val="none" w:sz="0" w:space="0" w:color="auto"/>
        <w:right w:val="none" w:sz="0" w:space="0" w:color="auto"/>
      </w:divBdr>
    </w:div>
    <w:div w:id="1286814343">
      <w:bodyDiv w:val="1"/>
      <w:marLeft w:val="0"/>
      <w:marRight w:val="0"/>
      <w:marTop w:val="0"/>
      <w:marBottom w:val="0"/>
      <w:divBdr>
        <w:top w:val="none" w:sz="0" w:space="0" w:color="auto"/>
        <w:left w:val="none" w:sz="0" w:space="0" w:color="auto"/>
        <w:bottom w:val="none" w:sz="0" w:space="0" w:color="auto"/>
        <w:right w:val="none" w:sz="0" w:space="0" w:color="auto"/>
      </w:divBdr>
    </w:div>
    <w:div w:id="1287656799">
      <w:bodyDiv w:val="1"/>
      <w:marLeft w:val="0"/>
      <w:marRight w:val="0"/>
      <w:marTop w:val="0"/>
      <w:marBottom w:val="0"/>
      <w:divBdr>
        <w:top w:val="none" w:sz="0" w:space="0" w:color="auto"/>
        <w:left w:val="none" w:sz="0" w:space="0" w:color="auto"/>
        <w:bottom w:val="none" w:sz="0" w:space="0" w:color="auto"/>
        <w:right w:val="none" w:sz="0" w:space="0" w:color="auto"/>
      </w:divBdr>
    </w:div>
    <w:div w:id="1288194841">
      <w:bodyDiv w:val="1"/>
      <w:marLeft w:val="0"/>
      <w:marRight w:val="0"/>
      <w:marTop w:val="0"/>
      <w:marBottom w:val="0"/>
      <w:divBdr>
        <w:top w:val="none" w:sz="0" w:space="0" w:color="auto"/>
        <w:left w:val="none" w:sz="0" w:space="0" w:color="auto"/>
        <w:bottom w:val="none" w:sz="0" w:space="0" w:color="auto"/>
        <w:right w:val="none" w:sz="0" w:space="0" w:color="auto"/>
      </w:divBdr>
    </w:div>
    <w:div w:id="1288660980">
      <w:bodyDiv w:val="1"/>
      <w:marLeft w:val="0"/>
      <w:marRight w:val="0"/>
      <w:marTop w:val="0"/>
      <w:marBottom w:val="0"/>
      <w:divBdr>
        <w:top w:val="none" w:sz="0" w:space="0" w:color="auto"/>
        <w:left w:val="none" w:sz="0" w:space="0" w:color="auto"/>
        <w:bottom w:val="none" w:sz="0" w:space="0" w:color="auto"/>
        <w:right w:val="none" w:sz="0" w:space="0" w:color="auto"/>
      </w:divBdr>
    </w:div>
    <w:div w:id="1288661152">
      <w:bodyDiv w:val="1"/>
      <w:marLeft w:val="0"/>
      <w:marRight w:val="0"/>
      <w:marTop w:val="0"/>
      <w:marBottom w:val="0"/>
      <w:divBdr>
        <w:top w:val="none" w:sz="0" w:space="0" w:color="auto"/>
        <w:left w:val="none" w:sz="0" w:space="0" w:color="auto"/>
        <w:bottom w:val="none" w:sz="0" w:space="0" w:color="auto"/>
        <w:right w:val="none" w:sz="0" w:space="0" w:color="auto"/>
      </w:divBdr>
    </w:div>
    <w:div w:id="1292174344">
      <w:bodyDiv w:val="1"/>
      <w:marLeft w:val="0"/>
      <w:marRight w:val="0"/>
      <w:marTop w:val="0"/>
      <w:marBottom w:val="0"/>
      <w:divBdr>
        <w:top w:val="none" w:sz="0" w:space="0" w:color="auto"/>
        <w:left w:val="none" w:sz="0" w:space="0" w:color="auto"/>
        <w:bottom w:val="none" w:sz="0" w:space="0" w:color="auto"/>
        <w:right w:val="none" w:sz="0" w:space="0" w:color="auto"/>
      </w:divBdr>
    </w:div>
    <w:div w:id="1293903193">
      <w:bodyDiv w:val="1"/>
      <w:marLeft w:val="0"/>
      <w:marRight w:val="0"/>
      <w:marTop w:val="0"/>
      <w:marBottom w:val="0"/>
      <w:divBdr>
        <w:top w:val="none" w:sz="0" w:space="0" w:color="auto"/>
        <w:left w:val="none" w:sz="0" w:space="0" w:color="auto"/>
        <w:bottom w:val="none" w:sz="0" w:space="0" w:color="auto"/>
        <w:right w:val="none" w:sz="0" w:space="0" w:color="auto"/>
      </w:divBdr>
    </w:div>
    <w:div w:id="1294407580">
      <w:bodyDiv w:val="1"/>
      <w:marLeft w:val="0"/>
      <w:marRight w:val="0"/>
      <w:marTop w:val="0"/>
      <w:marBottom w:val="0"/>
      <w:divBdr>
        <w:top w:val="none" w:sz="0" w:space="0" w:color="auto"/>
        <w:left w:val="none" w:sz="0" w:space="0" w:color="auto"/>
        <w:bottom w:val="none" w:sz="0" w:space="0" w:color="auto"/>
        <w:right w:val="none" w:sz="0" w:space="0" w:color="auto"/>
      </w:divBdr>
    </w:div>
    <w:div w:id="1299606338">
      <w:bodyDiv w:val="1"/>
      <w:marLeft w:val="0"/>
      <w:marRight w:val="0"/>
      <w:marTop w:val="0"/>
      <w:marBottom w:val="0"/>
      <w:divBdr>
        <w:top w:val="none" w:sz="0" w:space="0" w:color="auto"/>
        <w:left w:val="none" w:sz="0" w:space="0" w:color="auto"/>
        <w:bottom w:val="none" w:sz="0" w:space="0" w:color="auto"/>
        <w:right w:val="none" w:sz="0" w:space="0" w:color="auto"/>
      </w:divBdr>
    </w:div>
    <w:div w:id="1300455772">
      <w:bodyDiv w:val="1"/>
      <w:marLeft w:val="0"/>
      <w:marRight w:val="0"/>
      <w:marTop w:val="0"/>
      <w:marBottom w:val="0"/>
      <w:divBdr>
        <w:top w:val="none" w:sz="0" w:space="0" w:color="auto"/>
        <w:left w:val="none" w:sz="0" w:space="0" w:color="auto"/>
        <w:bottom w:val="none" w:sz="0" w:space="0" w:color="auto"/>
        <w:right w:val="none" w:sz="0" w:space="0" w:color="auto"/>
      </w:divBdr>
    </w:div>
    <w:div w:id="1301691579">
      <w:bodyDiv w:val="1"/>
      <w:marLeft w:val="0"/>
      <w:marRight w:val="0"/>
      <w:marTop w:val="0"/>
      <w:marBottom w:val="0"/>
      <w:divBdr>
        <w:top w:val="none" w:sz="0" w:space="0" w:color="auto"/>
        <w:left w:val="none" w:sz="0" w:space="0" w:color="auto"/>
        <w:bottom w:val="none" w:sz="0" w:space="0" w:color="auto"/>
        <w:right w:val="none" w:sz="0" w:space="0" w:color="auto"/>
      </w:divBdr>
    </w:div>
    <w:div w:id="1303535199">
      <w:bodyDiv w:val="1"/>
      <w:marLeft w:val="0"/>
      <w:marRight w:val="0"/>
      <w:marTop w:val="0"/>
      <w:marBottom w:val="0"/>
      <w:divBdr>
        <w:top w:val="none" w:sz="0" w:space="0" w:color="auto"/>
        <w:left w:val="none" w:sz="0" w:space="0" w:color="auto"/>
        <w:bottom w:val="none" w:sz="0" w:space="0" w:color="auto"/>
        <w:right w:val="none" w:sz="0" w:space="0" w:color="auto"/>
      </w:divBdr>
    </w:div>
    <w:div w:id="1305819216">
      <w:bodyDiv w:val="1"/>
      <w:marLeft w:val="0"/>
      <w:marRight w:val="0"/>
      <w:marTop w:val="0"/>
      <w:marBottom w:val="0"/>
      <w:divBdr>
        <w:top w:val="none" w:sz="0" w:space="0" w:color="auto"/>
        <w:left w:val="none" w:sz="0" w:space="0" w:color="auto"/>
        <w:bottom w:val="none" w:sz="0" w:space="0" w:color="auto"/>
        <w:right w:val="none" w:sz="0" w:space="0" w:color="auto"/>
      </w:divBdr>
    </w:div>
    <w:div w:id="1314066450">
      <w:bodyDiv w:val="1"/>
      <w:marLeft w:val="0"/>
      <w:marRight w:val="0"/>
      <w:marTop w:val="0"/>
      <w:marBottom w:val="0"/>
      <w:divBdr>
        <w:top w:val="none" w:sz="0" w:space="0" w:color="auto"/>
        <w:left w:val="none" w:sz="0" w:space="0" w:color="auto"/>
        <w:bottom w:val="none" w:sz="0" w:space="0" w:color="auto"/>
        <w:right w:val="none" w:sz="0" w:space="0" w:color="auto"/>
      </w:divBdr>
    </w:div>
    <w:div w:id="1315182965">
      <w:bodyDiv w:val="1"/>
      <w:marLeft w:val="0"/>
      <w:marRight w:val="0"/>
      <w:marTop w:val="0"/>
      <w:marBottom w:val="0"/>
      <w:divBdr>
        <w:top w:val="none" w:sz="0" w:space="0" w:color="auto"/>
        <w:left w:val="none" w:sz="0" w:space="0" w:color="auto"/>
        <w:bottom w:val="none" w:sz="0" w:space="0" w:color="auto"/>
        <w:right w:val="none" w:sz="0" w:space="0" w:color="auto"/>
      </w:divBdr>
    </w:div>
    <w:div w:id="1317339758">
      <w:bodyDiv w:val="1"/>
      <w:marLeft w:val="0"/>
      <w:marRight w:val="0"/>
      <w:marTop w:val="0"/>
      <w:marBottom w:val="0"/>
      <w:divBdr>
        <w:top w:val="none" w:sz="0" w:space="0" w:color="auto"/>
        <w:left w:val="none" w:sz="0" w:space="0" w:color="auto"/>
        <w:bottom w:val="none" w:sz="0" w:space="0" w:color="auto"/>
        <w:right w:val="none" w:sz="0" w:space="0" w:color="auto"/>
      </w:divBdr>
    </w:div>
    <w:div w:id="1317341435">
      <w:bodyDiv w:val="1"/>
      <w:marLeft w:val="0"/>
      <w:marRight w:val="0"/>
      <w:marTop w:val="0"/>
      <w:marBottom w:val="0"/>
      <w:divBdr>
        <w:top w:val="none" w:sz="0" w:space="0" w:color="auto"/>
        <w:left w:val="none" w:sz="0" w:space="0" w:color="auto"/>
        <w:bottom w:val="none" w:sz="0" w:space="0" w:color="auto"/>
        <w:right w:val="none" w:sz="0" w:space="0" w:color="auto"/>
      </w:divBdr>
    </w:div>
    <w:div w:id="1317998491">
      <w:bodyDiv w:val="1"/>
      <w:marLeft w:val="0"/>
      <w:marRight w:val="0"/>
      <w:marTop w:val="0"/>
      <w:marBottom w:val="0"/>
      <w:divBdr>
        <w:top w:val="none" w:sz="0" w:space="0" w:color="auto"/>
        <w:left w:val="none" w:sz="0" w:space="0" w:color="auto"/>
        <w:bottom w:val="none" w:sz="0" w:space="0" w:color="auto"/>
        <w:right w:val="none" w:sz="0" w:space="0" w:color="auto"/>
      </w:divBdr>
    </w:div>
    <w:div w:id="1319185412">
      <w:bodyDiv w:val="1"/>
      <w:marLeft w:val="0"/>
      <w:marRight w:val="0"/>
      <w:marTop w:val="0"/>
      <w:marBottom w:val="0"/>
      <w:divBdr>
        <w:top w:val="none" w:sz="0" w:space="0" w:color="auto"/>
        <w:left w:val="none" w:sz="0" w:space="0" w:color="auto"/>
        <w:bottom w:val="none" w:sz="0" w:space="0" w:color="auto"/>
        <w:right w:val="none" w:sz="0" w:space="0" w:color="auto"/>
      </w:divBdr>
    </w:div>
    <w:div w:id="1322083247">
      <w:bodyDiv w:val="1"/>
      <w:marLeft w:val="0"/>
      <w:marRight w:val="0"/>
      <w:marTop w:val="0"/>
      <w:marBottom w:val="0"/>
      <w:divBdr>
        <w:top w:val="none" w:sz="0" w:space="0" w:color="auto"/>
        <w:left w:val="none" w:sz="0" w:space="0" w:color="auto"/>
        <w:bottom w:val="none" w:sz="0" w:space="0" w:color="auto"/>
        <w:right w:val="none" w:sz="0" w:space="0" w:color="auto"/>
      </w:divBdr>
    </w:div>
    <w:div w:id="1324356678">
      <w:bodyDiv w:val="1"/>
      <w:marLeft w:val="0"/>
      <w:marRight w:val="0"/>
      <w:marTop w:val="0"/>
      <w:marBottom w:val="0"/>
      <w:divBdr>
        <w:top w:val="none" w:sz="0" w:space="0" w:color="auto"/>
        <w:left w:val="none" w:sz="0" w:space="0" w:color="auto"/>
        <w:bottom w:val="none" w:sz="0" w:space="0" w:color="auto"/>
        <w:right w:val="none" w:sz="0" w:space="0" w:color="auto"/>
      </w:divBdr>
    </w:div>
    <w:div w:id="1327049909">
      <w:bodyDiv w:val="1"/>
      <w:marLeft w:val="0"/>
      <w:marRight w:val="0"/>
      <w:marTop w:val="0"/>
      <w:marBottom w:val="0"/>
      <w:divBdr>
        <w:top w:val="none" w:sz="0" w:space="0" w:color="auto"/>
        <w:left w:val="none" w:sz="0" w:space="0" w:color="auto"/>
        <w:bottom w:val="none" w:sz="0" w:space="0" w:color="auto"/>
        <w:right w:val="none" w:sz="0" w:space="0" w:color="auto"/>
      </w:divBdr>
    </w:div>
    <w:div w:id="1329942528">
      <w:bodyDiv w:val="1"/>
      <w:marLeft w:val="0"/>
      <w:marRight w:val="0"/>
      <w:marTop w:val="0"/>
      <w:marBottom w:val="0"/>
      <w:divBdr>
        <w:top w:val="none" w:sz="0" w:space="0" w:color="auto"/>
        <w:left w:val="none" w:sz="0" w:space="0" w:color="auto"/>
        <w:bottom w:val="none" w:sz="0" w:space="0" w:color="auto"/>
        <w:right w:val="none" w:sz="0" w:space="0" w:color="auto"/>
      </w:divBdr>
    </w:div>
    <w:div w:id="1332023708">
      <w:bodyDiv w:val="1"/>
      <w:marLeft w:val="0"/>
      <w:marRight w:val="0"/>
      <w:marTop w:val="0"/>
      <w:marBottom w:val="0"/>
      <w:divBdr>
        <w:top w:val="none" w:sz="0" w:space="0" w:color="auto"/>
        <w:left w:val="none" w:sz="0" w:space="0" w:color="auto"/>
        <w:bottom w:val="none" w:sz="0" w:space="0" w:color="auto"/>
        <w:right w:val="none" w:sz="0" w:space="0" w:color="auto"/>
      </w:divBdr>
    </w:div>
    <w:div w:id="1332028679">
      <w:bodyDiv w:val="1"/>
      <w:marLeft w:val="0"/>
      <w:marRight w:val="0"/>
      <w:marTop w:val="0"/>
      <w:marBottom w:val="0"/>
      <w:divBdr>
        <w:top w:val="none" w:sz="0" w:space="0" w:color="auto"/>
        <w:left w:val="none" w:sz="0" w:space="0" w:color="auto"/>
        <w:bottom w:val="none" w:sz="0" w:space="0" w:color="auto"/>
        <w:right w:val="none" w:sz="0" w:space="0" w:color="auto"/>
      </w:divBdr>
    </w:div>
    <w:div w:id="1334842653">
      <w:bodyDiv w:val="1"/>
      <w:marLeft w:val="0"/>
      <w:marRight w:val="0"/>
      <w:marTop w:val="0"/>
      <w:marBottom w:val="0"/>
      <w:divBdr>
        <w:top w:val="none" w:sz="0" w:space="0" w:color="auto"/>
        <w:left w:val="none" w:sz="0" w:space="0" w:color="auto"/>
        <w:bottom w:val="none" w:sz="0" w:space="0" w:color="auto"/>
        <w:right w:val="none" w:sz="0" w:space="0" w:color="auto"/>
      </w:divBdr>
    </w:div>
    <w:div w:id="1335300309">
      <w:bodyDiv w:val="1"/>
      <w:marLeft w:val="0"/>
      <w:marRight w:val="0"/>
      <w:marTop w:val="0"/>
      <w:marBottom w:val="0"/>
      <w:divBdr>
        <w:top w:val="none" w:sz="0" w:space="0" w:color="auto"/>
        <w:left w:val="none" w:sz="0" w:space="0" w:color="auto"/>
        <w:bottom w:val="none" w:sz="0" w:space="0" w:color="auto"/>
        <w:right w:val="none" w:sz="0" w:space="0" w:color="auto"/>
      </w:divBdr>
    </w:div>
    <w:div w:id="1335648825">
      <w:bodyDiv w:val="1"/>
      <w:marLeft w:val="0"/>
      <w:marRight w:val="0"/>
      <w:marTop w:val="0"/>
      <w:marBottom w:val="0"/>
      <w:divBdr>
        <w:top w:val="none" w:sz="0" w:space="0" w:color="auto"/>
        <w:left w:val="none" w:sz="0" w:space="0" w:color="auto"/>
        <w:bottom w:val="none" w:sz="0" w:space="0" w:color="auto"/>
        <w:right w:val="none" w:sz="0" w:space="0" w:color="auto"/>
      </w:divBdr>
    </w:div>
    <w:div w:id="1349942724">
      <w:bodyDiv w:val="1"/>
      <w:marLeft w:val="0"/>
      <w:marRight w:val="0"/>
      <w:marTop w:val="0"/>
      <w:marBottom w:val="0"/>
      <w:divBdr>
        <w:top w:val="none" w:sz="0" w:space="0" w:color="auto"/>
        <w:left w:val="none" w:sz="0" w:space="0" w:color="auto"/>
        <w:bottom w:val="none" w:sz="0" w:space="0" w:color="auto"/>
        <w:right w:val="none" w:sz="0" w:space="0" w:color="auto"/>
      </w:divBdr>
    </w:div>
    <w:div w:id="1350645613">
      <w:bodyDiv w:val="1"/>
      <w:marLeft w:val="0"/>
      <w:marRight w:val="0"/>
      <w:marTop w:val="0"/>
      <w:marBottom w:val="0"/>
      <w:divBdr>
        <w:top w:val="none" w:sz="0" w:space="0" w:color="auto"/>
        <w:left w:val="none" w:sz="0" w:space="0" w:color="auto"/>
        <w:bottom w:val="none" w:sz="0" w:space="0" w:color="auto"/>
        <w:right w:val="none" w:sz="0" w:space="0" w:color="auto"/>
      </w:divBdr>
    </w:div>
    <w:div w:id="1357534833">
      <w:bodyDiv w:val="1"/>
      <w:marLeft w:val="0"/>
      <w:marRight w:val="0"/>
      <w:marTop w:val="0"/>
      <w:marBottom w:val="0"/>
      <w:divBdr>
        <w:top w:val="none" w:sz="0" w:space="0" w:color="auto"/>
        <w:left w:val="none" w:sz="0" w:space="0" w:color="auto"/>
        <w:bottom w:val="none" w:sz="0" w:space="0" w:color="auto"/>
        <w:right w:val="none" w:sz="0" w:space="0" w:color="auto"/>
      </w:divBdr>
    </w:div>
    <w:div w:id="1363246981">
      <w:bodyDiv w:val="1"/>
      <w:marLeft w:val="0"/>
      <w:marRight w:val="0"/>
      <w:marTop w:val="0"/>
      <w:marBottom w:val="0"/>
      <w:divBdr>
        <w:top w:val="none" w:sz="0" w:space="0" w:color="auto"/>
        <w:left w:val="none" w:sz="0" w:space="0" w:color="auto"/>
        <w:bottom w:val="none" w:sz="0" w:space="0" w:color="auto"/>
        <w:right w:val="none" w:sz="0" w:space="0" w:color="auto"/>
      </w:divBdr>
    </w:div>
    <w:div w:id="1365710132">
      <w:bodyDiv w:val="1"/>
      <w:marLeft w:val="0"/>
      <w:marRight w:val="0"/>
      <w:marTop w:val="0"/>
      <w:marBottom w:val="0"/>
      <w:divBdr>
        <w:top w:val="none" w:sz="0" w:space="0" w:color="auto"/>
        <w:left w:val="none" w:sz="0" w:space="0" w:color="auto"/>
        <w:bottom w:val="none" w:sz="0" w:space="0" w:color="auto"/>
        <w:right w:val="none" w:sz="0" w:space="0" w:color="auto"/>
      </w:divBdr>
    </w:div>
    <w:div w:id="1366174464">
      <w:bodyDiv w:val="1"/>
      <w:marLeft w:val="0"/>
      <w:marRight w:val="0"/>
      <w:marTop w:val="0"/>
      <w:marBottom w:val="0"/>
      <w:divBdr>
        <w:top w:val="none" w:sz="0" w:space="0" w:color="auto"/>
        <w:left w:val="none" w:sz="0" w:space="0" w:color="auto"/>
        <w:bottom w:val="none" w:sz="0" w:space="0" w:color="auto"/>
        <w:right w:val="none" w:sz="0" w:space="0" w:color="auto"/>
      </w:divBdr>
    </w:div>
    <w:div w:id="1368603295">
      <w:bodyDiv w:val="1"/>
      <w:marLeft w:val="0"/>
      <w:marRight w:val="0"/>
      <w:marTop w:val="0"/>
      <w:marBottom w:val="0"/>
      <w:divBdr>
        <w:top w:val="none" w:sz="0" w:space="0" w:color="auto"/>
        <w:left w:val="none" w:sz="0" w:space="0" w:color="auto"/>
        <w:bottom w:val="none" w:sz="0" w:space="0" w:color="auto"/>
        <w:right w:val="none" w:sz="0" w:space="0" w:color="auto"/>
      </w:divBdr>
    </w:div>
    <w:div w:id="1368721341">
      <w:bodyDiv w:val="1"/>
      <w:marLeft w:val="0"/>
      <w:marRight w:val="0"/>
      <w:marTop w:val="0"/>
      <w:marBottom w:val="0"/>
      <w:divBdr>
        <w:top w:val="none" w:sz="0" w:space="0" w:color="auto"/>
        <w:left w:val="none" w:sz="0" w:space="0" w:color="auto"/>
        <w:bottom w:val="none" w:sz="0" w:space="0" w:color="auto"/>
        <w:right w:val="none" w:sz="0" w:space="0" w:color="auto"/>
      </w:divBdr>
    </w:div>
    <w:div w:id="1373076841">
      <w:bodyDiv w:val="1"/>
      <w:marLeft w:val="0"/>
      <w:marRight w:val="0"/>
      <w:marTop w:val="0"/>
      <w:marBottom w:val="0"/>
      <w:divBdr>
        <w:top w:val="none" w:sz="0" w:space="0" w:color="auto"/>
        <w:left w:val="none" w:sz="0" w:space="0" w:color="auto"/>
        <w:bottom w:val="none" w:sz="0" w:space="0" w:color="auto"/>
        <w:right w:val="none" w:sz="0" w:space="0" w:color="auto"/>
      </w:divBdr>
    </w:div>
    <w:div w:id="1374577533">
      <w:bodyDiv w:val="1"/>
      <w:marLeft w:val="0"/>
      <w:marRight w:val="0"/>
      <w:marTop w:val="0"/>
      <w:marBottom w:val="0"/>
      <w:divBdr>
        <w:top w:val="none" w:sz="0" w:space="0" w:color="auto"/>
        <w:left w:val="none" w:sz="0" w:space="0" w:color="auto"/>
        <w:bottom w:val="none" w:sz="0" w:space="0" w:color="auto"/>
        <w:right w:val="none" w:sz="0" w:space="0" w:color="auto"/>
      </w:divBdr>
    </w:div>
    <w:div w:id="1375810850">
      <w:bodyDiv w:val="1"/>
      <w:marLeft w:val="0"/>
      <w:marRight w:val="0"/>
      <w:marTop w:val="0"/>
      <w:marBottom w:val="0"/>
      <w:divBdr>
        <w:top w:val="none" w:sz="0" w:space="0" w:color="auto"/>
        <w:left w:val="none" w:sz="0" w:space="0" w:color="auto"/>
        <w:bottom w:val="none" w:sz="0" w:space="0" w:color="auto"/>
        <w:right w:val="none" w:sz="0" w:space="0" w:color="auto"/>
      </w:divBdr>
    </w:div>
    <w:div w:id="1377923479">
      <w:bodyDiv w:val="1"/>
      <w:marLeft w:val="0"/>
      <w:marRight w:val="0"/>
      <w:marTop w:val="0"/>
      <w:marBottom w:val="0"/>
      <w:divBdr>
        <w:top w:val="none" w:sz="0" w:space="0" w:color="auto"/>
        <w:left w:val="none" w:sz="0" w:space="0" w:color="auto"/>
        <w:bottom w:val="none" w:sz="0" w:space="0" w:color="auto"/>
        <w:right w:val="none" w:sz="0" w:space="0" w:color="auto"/>
      </w:divBdr>
    </w:div>
    <w:div w:id="1379665166">
      <w:bodyDiv w:val="1"/>
      <w:marLeft w:val="0"/>
      <w:marRight w:val="0"/>
      <w:marTop w:val="0"/>
      <w:marBottom w:val="0"/>
      <w:divBdr>
        <w:top w:val="none" w:sz="0" w:space="0" w:color="auto"/>
        <w:left w:val="none" w:sz="0" w:space="0" w:color="auto"/>
        <w:bottom w:val="none" w:sz="0" w:space="0" w:color="auto"/>
        <w:right w:val="none" w:sz="0" w:space="0" w:color="auto"/>
      </w:divBdr>
    </w:div>
    <w:div w:id="1381126579">
      <w:bodyDiv w:val="1"/>
      <w:marLeft w:val="0"/>
      <w:marRight w:val="0"/>
      <w:marTop w:val="0"/>
      <w:marBottom w:val="0"/>
      <w:divBdr>
        <w:top w:val="none" w:sz="0" w:space="0" w:color="auto"/>
        <w:left w:val="none" w:sz="0" w:space="0" w:color="auto"/>
        <w:bottom w:val="none" w:sz="0" w:space="0" w:color="auto"/>
        <w:right w:val="none" w:sz="0" w:space="0" w:color="auto"/>
      </w:divBdr>
    </w:div>
    <w:div w:id="1382751558">
      <w:bodyDiv w:val="1"/>
      <w:marLeft w:val="0"/>
      <w:marRight w:val="0"/>
      <w:marTop w:val="0"/>
      <w:marBottom w:val="0"/>
      <w:divBdr>
        <w:top w:val="none" w:sz="0" w:space="0" w:color="auto"/>
        <w:left w:val="none" w:sz="0" w:space="0" w:color="auto"/>
        <w:bottom w:val="none" w:sz="0" w:space="0" w:color="auto"/>
        <w:right w:val="none" w:sz="0" w:space="0" w:color="auto"/>
      </w:divBdr>
    </w:div>
    <w:div w:id="1383745637">
      <w:bodyDiv w:val="1"/>
      <w:marLeft w:val="0"/>
      <w:marRight w:val="0"/>
      <w:marTop w:val="0"/>
      <w:marBottom w:val="0"/>
      <w:divBdr>
        <w:top w:val="none" w:sz="0" w:space="0" w:color="auto"/>
        <w:left w:val="none" w:sz="0" w:space="0" w:color="auto"/>
        <w:bottom w:val="none" w:sz="0" w:space="0" w:color="auto"/>
        <w:right w:val="none" w:sz="0" w:space="0" w:color="auto"/>
      </w:divBdr>
    </w:div>
    <w:div w:id="1383943189">
      <w:bodyDiv w:val="1"/>
      <w:marLeft w:val="0"/>
      <w:marRight w:val="0"/>
      <w:marTop w:val="0"/>
      <w:marBottom w:val="0"/>
      <w:divBdr>
        <w:top w:val="none" w:sz="0" w:space="0" w:color="auto"/>
        <w:left w:val="none" w:sz="0" w:space="0" w:color="auto"/>
        <w:bottom w:val="none" w:sz="0" w:space="0" w:color="auto"/>
        <w:right w:val="none" w:sz="0" w:space="0" w:color="auto"/>
      </w:divBdr>
    </w:div>
    <w:div w:id="1389499810">
      <w:bodyDiv w:val="1"/>
      <w:marLeft w:val="0"/>
      <w:marRight w:val="0"/>
      <w:marTop w:val="0"/>
      <w:marBottom w:val="0"/>
      <w:divBdr>
        <w:top w:val="none" w:sz="0" w:space="0" w:color="auto"/>
        <w:left w:val="none" w:sz="0" w:space="0" w:color="auto"/>
        <w:bottom w:val="none" w:sz="0" w:space="0" w:color="auto"/>
        <w:right w:val="none" w:sz="0" w:space="0" w:color="auto"/>
      </w:divBdr>
    </w:div>
    <w:div w:id="1390611142">
      <w:bodyDiv w:val="1"/>
      <w:marLeft w:val="0"/>
      <w:marRight w:val="0"/>
      <w:marTop w:val="0"/>
      <w:marBottom w:val="0"/>
      <w:divBdr>
        <w:top w:val="none" w:sz="0" w:space="0" w:color="auto"/>
        <w:left w:val="none" w:sz="0" w:space="0" w:color="auto"/>
        <w:bottom w:val="none" w:sz="0" w:space="0" w:color="auto"/>
        <w:right w:val="none" w:sz="0" w:space="0" w:color="auto"/>
      </w:divBdr>
    </w:div>
    <w:div w:id="1393389050">
      <w:bodyDiv w:val="1"/>
      <w:marLeft w:val="0"/>
      <w:marRight w:val="0"/>
      <w:marTop w:val="0"/>
      <w:marBottom w:val="0"/>
      <w:divBdr>
        <w:top w:val="none" w:sz="0" w:space="0" w:color="auto"/>
        <w:left w:val="none" w:sz="0" w:space="0" w:color="auto"/>
        <w:bottom w:val="none" w:sz="0" w:space="0" w:color="auto"/>
        <w:right w:val="none" w:sz="0" w:space="0" w:color="auto"/>
      </w:divBdr>
    </w:div>
    <w:div w:id="1396515793">
      <w:bodyDiv w:val="1"/>
      <w:marLeft w:val="0"/>
      <w:marRight w:val="0"/>
      <w:marTop w:val="0"/>
      <w:marBottom w:val="0"/>
      <w:divBdr>
        <w:top w:val="none" w:sz="0" w:space="0" w:color="auto"/>
        <w:left w:val="none" w:sz="0" w:space="0" w:color="auto"/>
        <w:bottom w:val="none" w:sz="0" w:space="0" w:color="auto"/>
        <w:right w:val="none" w:sz="0" w:space="0" w:color="auto"/>
      </w:divBdr>
    </w:div>
    <w:div w:id="1400975349">
      <w:bodyDiv w:val="1"/>
      <w:marLeft w:val="0"/>
      <w:marRight w:val="0"/>
      <w:marTop w:val="0"/>
      <w:marBottom w:val="0"/>
      <w:divBdr>
        <w:top w:val="none" w:sz="0" w:space="0" w:color="auto"/>
        <w:left w:val="none" w:sz="0" w:space="0" w:color="auto"/>
        <w:bottom w:val="none" w:sz="0" w:space="0" w:color="auto"/>
        <w:right w:val="none" w:sz="0" w:space="0" w:color="auto"/>
      </w:divBdr>
    </w:div>
    <w:div w:id="1401833326">
      <w:bodyDiv w:val="1"/>
      <w:marLeft w:val="0"/>
      <w:marRight w:val="0"/>
      <w:marTop w:val="0"/>
      <w:marBottom w:val="0"/>
      <w:divBdr>
        <w:top w:val="none" w:sz="0" w:space="0" w:color="auto"/>
        <w:left w:val="none" w:sz="0" w:space="0" w:color="auto"/>
        <w:bottom w:val="none" w:sz="0" w:space="0" w:color="auto"/>
        <w:right w:val="none" w:sz="0" w:space="0" w:color="auto"/>
      </w:divBdr>
    </w:div>
    <w:div w:id="1403716048">
      <w:bodyDiv w:val="1"/>
      <w:marLeft w:val="0"/>
      <w:marRight w:val="0"/>
      <w:marTop w:val="0"/>
      <w:marBottom w:val="0"/>
      <w:divBdr>
        <w:top w:val="none" w:sz="0" w:space="0" w:color="auto"/>
        <w:left w:val="none" w:sz="0" w:space="0" w:color="auto"/>
        <w:bottom w:val="none" w:sz="0" w:space="0" w:color="auto"/>
        <w:right w:val="none" w:sz="0" w:space="0" w:color="auto"/>
      </w:divBdr>
    </w:div>
    <w:div w:id="1405949658">
      <w:bodyDiv w:val="1"/>
      <w:marLeft w:val="0"/>
      <w:marRight w:val="0"/>
      <w:marTop w:val="0"/>
      <w:marBottom w:val="0"/>
      <w:divBdr>
        <w:top w:val="none" w:sz="0" w:space="0" w:color="auto"/>
        <w:left w:val="none" w:sz="0" w:space="0" w:color="auto"/>
        <w:bottom w:val="none" w:sz="0" w:space="0" w:color="auto"/>
        <w:right w:val="none" w:sz="0" w:space="0" w:color="auto"/>
      </w:divBdr>
    </w:div>
    <w:div w:id="1406337321">
      <w:bodyDiv w:val="1"/>
      <w:marLeft w:val="0"/>
      <w:marRight w:val="0"/>
      <w:marTop w:val="0"/>
      <w:marBottom w:val="0"/>
      <w:divBdr>
        <w:top w:val="none" w:sz="0" w:space="0" w:color="auto"/>
        <w:left w:val="none" w:sz="0" w:space="0" w:color="auto"/>
        <w:bottom w:val="none" w:sz="0" w:space="0" w:color="auto"/>
        <w:right w:val="none" w:sz="0" w:space="0" w:color="auto"/>
      </w:divBdr>
    </w:div>
    <w:div w:id="1406339571">
      <w:bodyDiv w:val="1"/>
      <w:marLeft w:val="0"/>
      <w:marRight w:val="0"/>
      <w:marTop w:val="0"/>
      <w:marBottom w:val="0"/>
      <w:divBdr>
        <w:top w:val="none" w:sz="0" w:space="0" w:color="auto"/>
        <w:left w:val="none" w:sz="0" w:space="0" w:color="auto"/>
        <w:bottom w:val="none" w:sz="0" w:space="0" w:color="auto"/>
        <w:right w:val="none" w:sz="0" w:space="0" w:color="auto"/>
      </w:divBdr>
    </w:div>
    <w:div w:id="1409495080">
      <w:bodyDiv w:val="1"/>
      <w:marLeft w:val="0"/>
      <w:marRight w:val="0"/>
      <w:marTop w:val="0"/>
      <w:marBottom w:val="0"/>
      <w:divBdr>
        <w:top w:val="none" w:sz="0" w:space="0" w:color="auto"/>
        <w:left w:val="none" w:sz="0" w:space="0" w:color="auto"/>
        <w:bottom w:val="none" w:sz="0" w:space="0" w:color="auto"/>
        <w:right w:val="none" w:sz="0" w:space="0" w:color="auto"/>
      </w:divBdr>
    </w:div>
    <w:div w:id="1410618276">
      <w:bodyDiv w:val="1"/>
      <w:marLeft w:val="0"/>
      <w:marRight w:val="0"/>
      <w:marTop w:val="0"/>
      <w:marBottom w:val="0"/>
      <w:divBdr>
        <w:top w:val="none" w:sz="0" w:space="0" w:color="auto"/>
        <w:left w:val="none" w:sz="0" w:space="0" w:color="auto"/>
        <w:bottom w:val="none" w:sz="0" w:space="0" w:color="auto"/>
        <w:right w:val="none" w:sz="0" w:space="0" w:color="auto"/>
      </w:divBdr>
    </w:div>
    <w:div w:id="1412191133">
      <w:bodyDiv w:val="1"/>
      <w:marLeft w:val="0"/>
      <w:marRight w:val="0"/>
      <w:marTop w:val="0"/>
      <w:marBottom w:val="0"/>
      <w:divBdr>
        <w:top w:val="none" w:sz="0" w:space="0" w:color="auto"/>
        <w:left w:val="none" w:sz="0" w:space="0" w:color="auto"/>
        <w:bottom w:val="none" w:sz="0" w:space="0" w:color="auto"/>
        <w:right w:val="none" w:sz="0" w:space="0" w:color="auto"/>
      </w:divBdr>
    </w:div>
    <w:div w:id="1412191335">
      <w:bodyDiv w:val="1"/>
      <w:marLeft w:val="0"/>
      <w:marRight w:val="0"/>
      <w:marTop w:val="0"/>
      <w:marBottom w:val="0"/>
      <w:divBdr>
        <w:top w:val="none" w:sz="0" w:space="0" w:color="auto"/>
        <w:left w:val="none" w:sz="0" w:space="0" w:color="auto"/>
        <w:bottom w:val="none" w:sz="0" w:space="0" w:color="auto"/>
        <w:right w:val="none" w:sz="0" w:space="0" w:color="auto"/>
      </w:divBdr>
    </w:div>
    <w:div w:id="1412310427">
      <w:bodyDiv w:val="1"/>
      <w:marLeft w:val="0"/>
      <w:marRight w:val="0"/>
      <w:marTop w:val="0"/>
      <w:marBottom w:val="0"/>
      <w:divBdr>
        <w:top w:val="none" w:sz="0" w:space="0" w:color="auto"/>
        <w:left w:val="none" w:sz="0" w:space="0" w:color="auto"/>
        <w:bottom w:val="none" w:sz="0" w:space="0" w:color="auto"/>
        <w:right w:val="none" w:sz="0" w:space="0" w:color="auto"/>
      </w:divBdr>
    </w:div>
    <w:div w:id="1414930608">
      <w:bodyDiv w:val="1"/>
      <w:marLeft w:val="0"/>
      <w:marRight w:val="0"/>
      <w:marTop w:val="0"/>
      <w:marBottom w:val="0"/>
      <w:divBdr>
        <w:top w:val="none" w:sz="0" w:space="0" w:color="auto"/>
        <w:left w:val="none" w:sz="0" w:space="0" w:color="auto"/>
        <w:bottom w:val="none" w:sz="0" w:space="0" w:color="auto"/>
        <w:right w:val="none" w:sz="0" w:space="0" w:color="auto"/>
      </w:divBdr>
    </w:div>
    <w:div w:id="1416633766">
      <w:bodyDiv w:val="1"/>
      <w:marLeft w:val="0"/>
      <w:marRight w:val="0"/>
      <w:marTop w:val="0"/>
      <w:marBottom w:val="0"/>
      <w:divBdr>
        <w:top w:val="none" w:sz="0" w:space="0" w:color="auto"/>
        <w:left w:val="none" w:sz="0" w:space="0" w:color="auto"/>
        <w:bottom w:val="none" w:sz="0" w:space="0" w:color="auto"/>
        <w:right w:val="none" w:sz="0" w:space="0" w:color="auto"/>
      </w:divBdr>
    </w:div>
    <w:div w:id="1416852558">
      <w:bodyDiv w:val="1"/>
      <w:marLeft w:val="0"/>
      <w:marRight w:val="0"/>
      <w:marTop w:val="0"/>
      <w:marBottom w:val="0"/>
      <w:divBdr>
        <w:top w:val="none" w:sz="0" w:space="0" w:color="auto"/>
        <w:left w:val="none" w:sz="0" w:space="0" w:color="auto"/>
        <w:bottom w:val="none" w:sz="0" w:space="0" w:color="auto"/>
        <w:right w:val="none" w:sz="0" w:space="0" w:color="auto"/>
      </w:divBdr>
    </w:div>
    <w:div w:id="1419592331">
      <w:bodyDiv w:val="1"/>
      <w:marLeft w:val="0"/>
      <w:marRight w:val="0"/>
      <w:marTop w:val="0"/>
      <w:marBottom w:val="0"/>
      <w:divBdr>
        <w:top w:val="none" w:sz="0" w:space="0" w:color="auto"/>
        <w:left w:val="none" w:sz="0" w:space="0" w:color="auto"/>
        <w:bottom w:val="none" w:sz="0" w:space="0" w:color="auto"/>
        <w:right w:val="none" w:sz="0" w:space="0" w:color="auto"/>
      </w:divBdr>
    </w:div>
    <w:div w:id="1419987672">
      <w:bodyDiv w:val="1"/>
      <w:marLeft w:val="0"/>
      <w:marRight w:val="0"/>
      <w:marTop w:val="0"/>
      <w:marBottom w:val="0"/>
      <w:divBdr>
        <w:top w:val="none" w:sz="0" w:space="0" w:color="auto"/>
        <w:left w:val="none" w:sz="0" w:space="0" w:color="auto"/>
        <w:bottom w:val="none" w:sz="0" w:space="0" w:color="auto"/>
        <w:right w:val="none" w:sz="0" w:space="0" w:color="auto"/>
      </w:divBdr>
    </w:div>
    <w:div w:id="1420130427">
      <w:bodyDiv w:val="1"/>
      <w:marLeft w:val="0"/>
      <w:marRight w:val="0"/>
      <w:marTop w:val="0"/>
      <w:marBottom w:val="0"/>
      <w:divBdr>
        <w:top w:val="none" w:sz="0" w:space="0" w:color="auto"/>
        <w:left w:val="none" w:sz="0" w:space="0" w:color="auto"/>
        <w:bottom w:val="none" w:sz="0" w:space="0" w:color="auto"/>
        <w:right w:val="none" w:sz="0" w:space="0" w:color="auto"/>
      </w:divBdr>
    </w:div>
    <w:div w:id="1420827642">
      <w:bodyDiv w:val="1"/>
      <w:marLeft w:val="0"/>
      <w:marRight w:val="0"/>
      <w:marTop w:val="0"/>
      <w:marBottom w:val="0"/>
      <w:divBdr>
        <w:top w:val="none" w:sz="0" w:space="0" w:color="auto"/>
        <w:left w:val="none" w:sz="0" w:space="0" w:color="auto"/>
        <w:bottom w:val="none" w:sz="0" w:space="0" w:color="auto"/>
        <w:right w:val="none" w:sz="0" w:space="0" w:color="auto"/>
      </w:divBdr>
    </w:div>
    <w:div w:id="1423918091">
      <w:bodyDiv w:val="1"/>
      <w:marLeft w:val="0"/>
      <w:marRight w:val="0"/>
      <w:marTop w:val="0"/>
      <w:marBottom w:val="0"/>
      <w:divBdr>
        <w:top w:val="none" w:sz="0" w:space="0" w:color="auto"/>
        <w:left w:val="none" w:sz="0" w:space="0" w:color="auto"/>
        <w:bottom w:val="none" w:sz="0" w:space="0" w:color="auto"/>
        <w:right w:val="none" w:sz="0" w:space="0" w:color="auto"/>
      </w:divBdr>
    </w:div>
    <w:div w:id="1427190816">
      <w:bodyDiv w:val="1"/>
      <w:marLeft w:val="0"/>
      <w:marRight w:val="0"/>
      <w:marTop w:val="0"/>
      <w:marBottom w:val="0"/>
      <w:divBdr>
        <w:top w:val="none" w:sz="0" w:space="0" w:color="auto"/>
        <w:left w:val="none" w:sz="0" w:space="0" w:color="auto"/>
        <w:bottom w:val="none" w:sz="0" w:space="0" w:color="auto"/>
        <w:right w:val="none" w:sz="0" w:space="0" w:color="auto"/>
      </w:divBdr>
    </w:div>
    <w:div w:id="1427268054">
      <w:bodyDiv w:val="1"/>
      <w:marLeft w:val="0"/>
      <w:marRight w:val="0"/>
      <w:marTop w:val="0"/>
      <w:marBottom w:val="0"/>
      <w:divBdr>
        <w:top w:val="none" w:sz="0" w:space="0" w:color="auto"/>
        <w:left w:val="none" w:sz="0" w:space="0" w:color="auto"/>
        <w:bottom w:val="none" w:sz="0" w:space="0" w:color="auto"/>
        <w:right w:val="none" w:sz="0" w:space="0" w:color="auto"/>
      </w:divBdr>
    </w:div>
    <w:div w:id="1432165629">
      <w:bodyDiv w:val="1"/>
      <w:marLeft w:val="0"/>
      <w:marRight w:val="0"/>
      <w:marTop w:val="0"/>
      <w:marBottom w:val="0"/>
      <w:divBdr>
        <w:top w:val="none" w:sz="0" w:space="0" w:color="auto"/>
        <w:left w:val="none" w:sz="0" w:space="0" w:color="auto"/>
        <w:bottom w:val="none" w:sz="0" w:space="0" w:color="auto"/>
        <w:right w:val="none" w:sz="0" w:space="0" w:color="auto"/>
      </w:divBdr>
    </w:div>
    <w:div w:id="1432510786">
      <w:bodyDiv w:val="1"/>
      <w:marLeft w:val="0"/>
      <w:marRight w:val="0"/>
      <w:marTop w:val="0"/>
      <w:marBottom w:val="0"/>
      <w:divBdr>
        <w:top w:val="none" w:sz="0" w:space="0" w:color="auto"/>
        <w:left w:val="none" w:sz="0" w:space="0" w:color="auto"/>
        <w:bottom w:val="none" w:sz="0" w:space="0" w:color="auto"/>
        <w:right w:val="none" w:sz="0" w:space="0" w:color="auto"/>
      </w:divBdr>
    </w:div>
    <w:div w:id="1433280516">
      <w:bodyDiv w:val="1"/>
      <w:marLeft w:val="0"/>
      <w:marRight w:val="0"/>
      <w:marTop w:val="0"/>
      <w:marBottom w:val="0"/>
      <w:divBdr>
        <w:top w:val="none" w:sz="0" w:space="0" w:color="auto"/>
        <w:left w:val="none" w:sz="0" w:space="0" w:color="auto"/>
        <w:bottom w:val="none" w:sz="0" w:space="0" w:color="auto"/>
        <w:right w:val="none" w:sz="0" w:space="0" w:color="auto"/>
      </w:divBdr>
    </w:div>
    <w:div w:id="1435904101">
      <w:bodyDiv w:val="1"/>
      <w:marLeft w:val="0"/>
      <w:marRight w:val="0"/>
      <w:marTop w:val="0"/>
      <w:marBottom w:val="0"/>
      <w:divBdr>
        <w:top w:val="none" w:sz="0" w:space="0" w:color="auto"/>
        <w:left w:val="none" w:sz="0" w:space="0" w:color="auto"/>
        <w:bottom w:val="none" w:sz="0" w:space="0" w:color="auto"/>
        <w:right w:val="none" w:sz="0" w:space="0" w:color="auto"/>
      </w:divBdr>
    </w:div>
    <w:div w:id="1436904836">
      <w:bodyDiv w:val="1"/>
      <w:marLeft w:val="0"/>
      <w:marRight w:val="0"/>
      <w:marTop w:val="0"/>
      <w:marBottom w:val="0"/>
      <w:divBdr>
        <w:top w:val="none" w:sz="0" w:space="0" w:color="auto"/>
        <w:left w:val="none" w:sz="0" w:space="0" w:color="auto"/>
        <w:bottom w:val="none" w:sz="0" w:space="0" w:color="auto"/>
        <w:right w:val="none" w:sz="0" w:space="0" w:color="auto"/>
      </w:divBdr>
    </w:div>
    <w:div w:id="1441800947">
      <w:bodyDiv w:val="1"/>
      <w:marLeft w:val="0"/>
      <w:marRight w:val="0"/>
      <w:marTop w:val="0"/>
      <w:marBottom w:val="0"/>
      <w:divBdr>
        <w:top w:val="none" w:sz="0" w:space="0" w:color="auto"/>
        <w:left w:val="none" w:sz="0" w:space="0" w:color="auto"/>
        <w:bottom w:val="none" w:sz="0" w:space="0" w:color="auto"/>
        <w:right w:val="none" w:sz="0" w:space="0" w:color="auto"/>
      </w:divBdr>
    </w:div>
    <w:div w:id="1443768699">
      <w:bodyDiv w:val="1"/>
      <w:marLeft w:val="0"/>
      <w:marRight w:val="0"/>
      <w:marTop w:val="0"/>
      <w:marBottom w:val="0"/>
      <w:divBdr>
        <w:top w:val="none" w:sz="0" w:space="0" w:color="auto"/>
        <w:left w:val="none" w:sz="0" w:space="0" w:color="auto"/>
        <w:bottom w:val="none" w:sz="0" w:space="0" w:color="auto"/>
        <w:right w:val="none" w:sz="0" w:space="0" w:color="auto"/>
      </w:divBdr>
    </w:div>
    <w:div w:id="1445417370">
      <w:bodyDiv w:val="1"/>
      <w:marLeft w:val="0"/>
      <w:marRight w:val="0"/>
      <w:marTop w:val="0"/>
      <w:marBottom w:val="0"/>
      <w:divBdr>
        <w:top w:val="none" w:sz="0" w:space="0" w:color="auto"/>
        <w:left w:val="none" w:sz="0" w:space="0" w:color="auto"/>
        <w:bottom w:val="none" w:sz="0" w:space="0" w:color="auto"/>
        <w:right w:val="none" w:sz="0" w:space="0" w:color="auto"/>
      </w:divBdr>
    </w:div>
    <w:div w:id="1446265539">
      <w:bodyDiv w:val="1"/>
      <w:marLeft w:val="0"/>
      <w:marRight w:val="0"/>
      <w:marTop w:val="0"/>
      <w:marBottom w:val="0"/>
      <w:divBdr>
        <w:top w:val="none" w:sz="0" w:space="0" w:color="auto"/>
        <w:left w:val="none" w:sz="0" w:space="0" w:color="auto"/>
        <w:bottom w:val="none" w:sz="0" w:space="0" w:color="auto"/>
        <w:right w:val="none" w:sz="0" w:space="0" w:color="auto"/>
      </w:divBdr>
    </w:div>
    <w:div w:id="1447381908">
      <w:bodyDiv w:val="1"/>
      <w:marLeft w:val="0"/>
      <w:marRight w:val="0"/>
      <w:marTop w:val="0"/>
      <w:marBottom w:val="0"/>
      <w:divBdr>
        <w:top w:val="none" w:sz="0" w:space="0" w:color="auto"/>
        <w:left w:val="none" w:sz="0" w:space="0" w:color="auto"/>
        <w:bottom w:val="none" w:sz="0" w:space="0" w:color="auto"/>
        <w:right w:val="none" w:sz="0" w:space="0" w:color="auto"/>
      </w:divBdr>
    </w:div>
    <w:div w:id="1448620338">
      <w:bodyDiv w:val="1"/>
      <w:marLeft w:val="0"/>
      <w:marRight w:val="0"/>
      <w:marTop w:val="0"/>
      <w:marBottom w:val="0"/>
      <w:divBdr>
        <w:top w:val="none" w:sz="0" w:space="0" w:color="auto"/>
        <w:left w:val="none" w:sz="0" w:space="0" w:color="auto"/>
        <w:bottom w:val="none" w:sz="0" w:space="0" w:color="auto"/>
        <w:right w:val="none" w:sz="0" w:space="0" w:color="auto"/>
      </w:divBdr>
    </w:div>
    <w:div w:id="1453356063">
      <w:bodyDiv w:val="1"/>
      <w:marLeft w:val="0"/>
      <w:marRight w:val="0"/>
      <w:marTop w:val="0"/>
      <w:marBottom w:val="0"/>
      <w:divBdr>
        <w:top w:val="none" w:sz="0" w:space="0" w:color="auto"/>
        <w:left w:val="none" w:sz="0" w:space="0" w:color="auto"/>
        <w:bottom w:val="none" w:sz="0" w:space="0" w:color="auto"/>
        <w:right w:val="none" w:sz="0" w:space="0" w:color="auto"/>
      </w:divBdr>
    </w:div>
    <w:div w:id="1453746599">
      <w:bodyDiv w:val="1"/>
      <w:marLeft w:val="0"/>
      <w:marRight w:val="0"/>
      <w:marTop w:val="0"/>
      <w:marBottom w:val="0"/>
      <w:divBdr>
        <w:top w:val="none" w:sz="0" w:space="0" w:color="auto"/>
        <w:left w:val="none" w:sz="0" w:space="0" w:color="auto"/>
        <w:bottom w:val="none" w:sz="0" w:space="0" w:color="auto"/>
        <w:right w:val="none" w:sz="0" w:space="0" w:color="auto"/>
      </w:divBdr>
    </w:div>
    <w:div w:id="1453867790">
      <w:bodyDiv w:val="1"/>
      <w:marLeft w:val="0"/>
      <w:marRight w:val="0"/>
      <w:marTop w:val="0"/>
      <w:marBottom w:val="0"/>
      <w:divBdr>
        <w:top w:val="none" w:sz="0" w:space="0" w:color="auto"/>
        <w:left w:val="none" w:sz="0" w:space="0" w:color="auto"/>
        <w:bottom w:val="none" w:sz="0" w:space="0" w:color="auto"/>
        <w:right w:val="none" w:sz="0" w:space="0" w:color="auto"/>
      </w:divBdr>
    </w:div>
    <w:div w:id="1455634699">
      <w:bodyDiv w:val="1"/>
      <w:marLeft w:val="0"/>
      <w:marRight w:val="0"/>
      <w:marTop w:val="0"/>
      <w:marBottom w:val="0"/>
      <w:divBdr>
        <w:top w:val="none" w:sz="0" w:space="0" w:color="auto"/>
        <w:left w:val="none" w:sz="0" w:space="0" w:color="auto"/>
        <w:bottom w:val="none" w:sz="0" w:space="0" w:color="auto"/>
        <w:right w:val="none" w:sz="0" w:space="0" w:color="auto"/>
      </w:divBdr>
    </w:div>
    <w:div w:id="1456412547">
      <w:bodyDiv w:val="1"/>
      <w:marLeft w:val="0"/>
      <w:marRight w:val="0"/>
      <w:marTop w:val="0"/>
      <w:marBottom w:val="0"/>
      <w:divBdr>
        <w:top w:val="none" w:sz="0" w:space="0" w:color="auto"/>
        <w:left w:val="none" w:sz="0" w:space="0" w:color="auto"/>
        <w:bottom w:val="none" w:sz="0" w:space="0" w:color="auto"/>
        <w:right w:val="none" w:sz="0" w:space="0" w:color="auto"/>
      </w:divBdr>
    </w:div>
    <w:div w:id="1462576024">
      <w:bodyDiv w:val="1"/>
      <w:marLeft w:val="0"/>
      <w:marRight w:val="0"/>
      <w:marTop w:val="0"/>
      <w:marBottom w:val="0"/>
      <w:divBdr>
        <w:top w:val="none" w:sz="0" w:space="0" w:color="auto"/>
        <w:left w:val="none" w:sz="0" w:space="0" w:color="auto"/>
        <w:bottom w:val="none" w:sz="0" w:space="0" w:color="auto"/>
        <w:right w:val="none" w:sz="0" w:space="0" w:color="auto"/>
      </w:divBdr>
    </w:div>
    <w:div w:id="1464545167">
      <w:bodyDiv w:val="1"/>
      <w:marLeft w:val="0"/>
      <w:marRight w:val="0"/>
      <w:marTop w:val="0"/>
      <w:marBottom w:val="0"/>
      <w:divBdr>
        <w:top w:val="none" w:sz="0" w:space="0" w:color="auto"/>
        <w:left w:val="none" w:sz="0" w:space="0" w:color="auto"/>
        <w:bottom w:val="none" w:sz="0" w:space="0" w:color="auto"/>
        <w:right w:val="none" w:sz="0" w:space="0" w:color="auto"/>
      </w:divBdr>
    </w:div>
    <w:div w:id="1466237010">
      <w:bodyDiv w:val="1"/>
      <w:marLeft w:val="0"/>
      <w:marRight w:val="0"/>
      <w:marTop w:val="0"/>
      <w:marBottom w:val="0"/>
      <w:divBdr>
        <w:top w:val="none" w:sz="0" w:space="0" w:color="auto"/>
        <w:left w:val="none" w:sz="0" w:space="0" w:color="auto"/>
        <w:bottom w:val="none" w:sz="0" w:space="0" w:color="auto"/>
        <w:right w:val="none" w:sz="0" w:space="0" w:color="auto"/>
      </w:divBdr>
    </w:div>
    <w:div w:id="1466892653">
      <w:bodyDiv w:val="1"/>
      <w:marLeft w:val="0"/>
      <w:marRight w:val="0"/>
      <w:marTop w:val="0"/>
      <w:marBottom w:val="0"/>
      <w:divBdr>
        <w:top w:val="none" w:sz="0" w:space="0" w:color="auto"/>
        <w:left w:val="none" w:sz="0" w:space="0" w:color="auto"/>
        <w:bottom w:val="none" w:sz="0" w:space="0" w:color="auto"/>
        <w:right w:val="none" w:sz="0" w:space="0" w:color="auto"/>
      </w:divBdr>
    </w:div>
    <w:div w:id="1467623514">
      <w:bodyDiv w:val="1"/>
      <w:marLeft w:val="0"/>
      <w:marRight w:val="0"/>
      <w:marTop w:val="0"/>
      <w:marBottom w:val="0"/>
      <w:divBdr>
        <w:top w:val="none" w:sz="0" w:space="0" w:color="auto"/>
        <w:left w:val="none" w:sz="0" w:space="0" w:color="auto"/>
        <w:bottom w:val="none" w:sz="0" w:space="0" w:color="auto"/>
        <w:right w:val="none" w:sz="0" w:space="0" w:color="auto"/>
      </w:divBdr>
    </w:div>
    <w:div w:id="1467815665">
      <w:bodyDiv w:val="1"/>
      <w:marLeft w:val="0"/>
      <w:marRight w:val="0"/>
      <w:marTop w:val="0"/>
      <w:marBottom w:val="0"/>
      <w:divBdr>
        <w:top w:val="none" w:sz="0" w:space="0" w:color="auto"/>
        <w:left w:val="none" w:sz="0" w:space="0" w:color="auto"/>
        <w:bottom w:val="none" w:sz="0" w:space="0" w:color="auto"/>
        <w:right w:val="none" w:sz="0" w:space="0" w:color="auto"/>
      </w:divBdr>
    </w:div>
    <w:div w:id="1472285154">
      <w:bodyDiv w:val="1"/>
      <w:marLeft w:val="0"/>
      <w:marRight w:val="0"/>
      <w:marTop w:val="0"/>
      <w:marBottom w:val="0"/>
      <w:divBdr>
        <w:top w:val="none" w:sz="0" w:space="0" w:color="auto"/>
        <w:left w:val="none" w:sz="0" w:space="0" w:color="auto"/>
        <w:bottom w:val="none" w:sz="0" w:space="0" w:color="auto"/>
        <w:right w:val="none" w:sz="0" w:space="0" w:color="auto"/>
      </w:divBdr>
    </w:div>
    <w:div w:id="1477989615">
      <w:bodyDiv w:val="1"/>
      <w:marLeft w:val="0"/>
      <w:marRight w:val="0"/>
      <w:marTop w:val="0"/>
      <w:marBottom w:val="0"/>
      <w:divBdr>
        <w:top w:val="none" w:sz="0" w:space="0" w:color="auto"/>
        <w:left w:val="none" w:sz="0" w:space="0" w:color="auto"/>
        <w:bottom w:val="none" w:sz="0" w:space="0" w:color="auto"/>
        <w:right w:val="none" w:sz="0" w:space="0" w:color="auto"/>
      </w:divBdr>
    </w:div>
    <w:div w:id="1481389717">
      <w:bodyDiv w:val="1"/>
      <w:marLeft w:val="0"/>
      <w:marRight w:val="0"/>
      <w:marTop w:val="0"/>
      <w:marBottom w:val="0"/>
      <w:divBdr>
        <w:top w:val="none" w:sz="0" w:space="0" w:color="auto"/>
        <w:left w:val="none" w:sz="0" w:space="0" w:color="auto"/>
        <w:bottom w:val="none" w:sz="0" w:space="0" w:color="auto"/>
        <w:right w:val="none" w:sz="0" w:space="0" w:color="auto"/>
      </w:divBdr>
    </w:div>
    <w:div w:id="1481801275">
      <w:bodyDiv w:val="1"/>
      <w:marLeft w:val="0"/>
      <w:marRight w:val="0"/>
      <w:marTop w:val="0"/>
      <w:marBottom w:val="0"/>
      <w:divBdr>
        <w:top w:val="none" w:sz="0" w:space="0" w:color="auto"/>
        <w:left w:val="none" w:sz="0" w:space="0" w:color="auto"/>
        <w:bottom w:val="none" w:sz="0" w:space="0" w:color="auto"/>
        <w:right w:val="none" w:sz="0" w:space="0" w:color="auto"/>
      </w:divBdr>
    </w:div>
    <w:div w:id="1483230890">
      <w:bodyDiv w:val="1"/>
      <w:marLeft w:val="0"/>
      <w:marRight w:val="0"/>
      <w:marTop w:val="0"/>
      <w:marBottom w:val="0"/>
      <w:divBdr>
        <w:top w:val="none" w:sz="0" w:space="0" w:color="auto"/>
        <w:left w:val="none" w:sz="0" w:space="0" w:color="auto"/>
        <w:bottom w:val="none" w:sz="0" w:space="0" w:color="auto"/>
        <w:right w:val="none" w:sz="0" w:space="0" w:color="auto"/>
      </w:divBdr>
    </w:div>
    <w:div w:id="1486513454">
      <w:bodyDiv w:val="1"/>
      <w:marLeft w:val="0"/>
      <w:marRight w:val="0"/>
      <w:marTop w:val="0"/>
      <w:marBottom w:val="0"/>
      <w:divBdr>
        <w:top w:val="none" w:sz="0" w:space="0" w:color="auto"/>
        <w:left w:val="none" w:sz="0" w:space="0" w:color="auto"/>
        <w:bottom w:val="none" w:sz="0" w:space="0" w:color="auto"/>
        <w:right w:val="none" w:sz="0" w:space="0" w:color="auto"/>
      </w:divBdr>
    </w:div>
    <w:div w:id="1489785144">
      <w:bodyDiv w:val="1"/>
      <w:marLeft w:val="0"/>
      <w:marRight w:val="0"/>
      <w:marTop w:val="0"/>
      <w:marBottom w:val="0"/>
      <w:divBdr>
        <w:top w:val="none" w:sz="0" w:space="0" w:color="auto"/>
        <w:left w:val="none" w:sz="0" w:space="0" w:color="auto"/>
        <w:bottom w:val="none" w:sz="0" w:space="0" w:color="auto"/>
        <w:right w:val="none" w:sz="0" w:space="0" w:color="auto"/>
      </w:divBdr>
    </w:div>
    <w:div w:id="1491286198">
      <w:bodyDiv w:val="1"/>
      <w:marLeft w:val="0"/>
      <w:marRight w:val="0"/>
      <w:marTop w:val="0"/>
      <w:marBottom w:val="0"/>
      <w:divBdr>
        <w:top w:val="none" w:sz="0" w:space="0" w:color="auto"/>
        <w:left w:val="none" w:sz="0" w:space="0" w:color="auto"/>
        <w:bottom w:val="none" w:sz="0" w:space="0" w:color="auto"/>
        <w:right w:val="none" w:sz="0" w:space="0" w:color="auto"/>
      </w:divBdr>
    </w:div>
    <w:div w:id="1492673054">
      <w:bodyDiv w:val="1"/>
      <w:marLeft w:val="0"/>
      <w:marRight w:val="0"/>
      <w:marTop w:val="0"/>
      <w:marBottom w:val="0"/>
      <w:divBdr>
        <w:top w:val="none" w:sz="0" w:space="0" w:color="auto"/>
        <w:left w:val="none" w:sz="0" w:space="0" w:color="auto"/>
        <w:bottom w:val="none" w:sz="0" w:space="0" w:color="auto"/>
        <w:right w:val="none" w:sz="0" w:space="0" w:color="auto"/>
      </w:divBdr>
    </w:div>
    <w:div w:id="1494906593">
      <w:bodyDiv w:val="1"/>
      <w:marLeft w:val="0"/>
      <w:marRight w:val="0"/>
      <w:marTop w:val="0"/>
      <w:marBottom w:val="0"/>
      <w:divBdr>
        <w:top w:val="none" w:sz="0" w:space="0" w:color="auto"/>
        <w:left w:val="none" w:sz="0" w:space="0" w:color="auto"/>
        <w:bottom w:val="none" w:sz="0" w:space="0" w:color="auto"/>
        <w:right w:val="none" w:sz="0" w:space="0" w:color="auto"/>
      </w:divBdr>
    </w:div>
    <w:div w:id="1497069960">
      <w:bodyDiv w:val="1"/>
      <w:marLeft w:val="0"/>
      <w:marRight w:val="0"/>
      <w:marTop w:val="0"/>
      <w:marBottom w:val="0"/>
      <w:divBdr>
        <w:top w:val="none" w:sz="0" w:space="0" w:color="auto"/>
        <w:left w:val="none" w:sz="0" w:space="0" w:color="auto"/>
        <w:bottom w:val="none" w:sz="0" w:space="0" w:color="auto"/>
        <w:right w:val="none" w:sz="0" w:space="0" w:color="auto"/>
      </w:divBdr>
    </w:div>
    <w:div w:id="1503357432">
      <w:bodyDiv w:val="1"/>
      <w:marLeft w:val="0"/>
      <w:marRight w:val="0"/>
      <w:marTop w:val="0"/>
      <w:marBottom w:val="0"/>
      <w:divBdr>
        <w:top w:val="none" w:sz="0" w:space="0" w:color="auto"/>
        <w:left w:val="none" w:sz="0" w:space="0" w:color="auto"/>
        <w:bottom w:val="none" w:sz="0" w:space="0" w:color="auto"/>
        <w:right w:val="none" w:sz="0" w:space="0" w:color="auto"/>
      </w:divBdr>
    </w:div>
    <w:div w:id="1505171964">
      <w:bodyDiv w:val="1"/>
      <w:marLeft w:val="0"/>
      <w:marRight w:val="0"/>
      <w:marTop w:val="0"/>
      <w:marBottom w:val="0"/>
      <w:divBdr>
        <w:top w:val="none" w:sz="0" w:space="0" w:color="auto"/>
        <w:left w:val="none" w:sz="0" w:space="0" w:color="auto"/>
        <w:bottom w:val="none" w:sz="0" w:space="0" w:color="auto"/>
        <w:right w:val="none" w:sz="0" w:space="0" w:color="auto"/>
      </w:divBdr>
    </w:div>
    <w:div w:id="1505436721">
      <w:bodyDiv w:val="1"/>
      <w:marLeft w:val="0"/>
      <w:marRight w:val="0"/>
      <w:marTop w:val="0"/>
      <w:marBottom w:val="0"/>
      <w:divBdr>
        <w:top w:val="none" w:sz="0" w:space="0" w:color="auto"/>
        <w:left w:val="none" w:sz="0" w:space="0" w:color="auto"/>
        <w:bottom w:val="none" w:sz="0" w:space="0" w:color="auto"/>
        <w:right w:val="none" w:sz="0" w:space="0" w:color="auto"/>
      </w:divBdr>
    </w:div>
    <w:div w:id="1505973929">
      <w:bodyDiv w:val="1"/>
      <w:marLeft w:val="0"/>
      <w:marRight w:val="0"/>
      <w:marTop w:val="0"/>
      <w:marBottom w:val="0"/>
      <w:divBdr>
        <w:top w:val="none" w:sz="0" w:space="0" w:color="auto"/>
        <w:left w:val="none" w:sz="0" w:space="0" w:color="auto"/>
        <w:bottom w:val="none" w:sz="0" w:space="0" w:color="auto"/>
        <w:right w:val="none" w:sz="0" w:space="0" w:color="auto"/>
      </w:divBdr>
    </w:div>
    <w:div w:id="1507672469">
      <w:bodyDiv w:val="1"/>
      <w:marLeft w:val="0"/>
      <w:marRight w:val="0"/>
      <w:marTop w:val="0"/>
      <w:marBottom w:val="0"/>
      <w:divBdr>
        <w:top w:val="none" w:sz="0" w:space="0" w:color="auto"/>
        <w:left w:val="none" w:sz="0" w:space="0" w:color="auto"/>
        <w:bottom w:val="none" w:sz="0" w:space="0" w:color="auto"/>
        <w:right w:val="none" w:sz="0" w:space="0" w:color="auto"/>
      </w:divBdr>
    </w:div>
    <w:div w:id="1508015064">
      <w:bodyDiv w:val="1"/>
      <w:marLeft w:val="0"/>
      <w:marRight w:val="0"/>
      <w:marTop w:val="0"/>
      <w:marBottom w:val="0"/>
      <w:divBdr>
        <w:top w:val="none" w:sz="0" w:space="0" w:color="auto"/>
        <w:left w:val="none" w:sz="0" w:space="0" w:color="auto"/>
        <w:bottom w:val="none" w:sz="0" w:space="0" w:color="auto"/>
        <w:right w:val="none" w:sz="0" w:space="0" w:color="auto"/>
      </w:divBdr>
    </w:div>
    <w:div w:id="1513951076">
      <w:bodyDiv w:val="1"/>
      <w:marLeft w:val="0"/>
      <w:marRight w:val="0"/>
      <w:marTop w:val="0"/>
      <w:marBottom w:val="0"/>
      <w:divBdr>
        <w:top w:val="none" w:sz="0" w:space="0" w:color="auto"/>
        <w:left w:val="none" w:sz="0" w:space="0" w:color="auto"/>
        <w:bottom w:val="none" w:sz="0" w:space="0" w:color="auto"/>
        <w:right w:val="none" w:sz="0" w:space="0" w:color="auto"/>
      </w:divBdr>
    </w:div>
    <w:div w:id="1514565725">
      <w:bodyDiv w:val="1"/>
      <w:marLeft w:val="0"/>
      <w:marRight w:val="0"/>
      <w:marTop w:val="0"/>
      <w:marBottom w:val="0"/>
      <w:divBdr>
        <w:top w:val="none" w:sz="0" w:space="0" w:color="auto"/>
        <w:left w:val="none" w:sz="0" w:space="0" w:color="auto"/>
        <w:bottom w:val="none" w:sz="0" w:space="0" w:color="auto"/>
        <w:right w:val="none" w:sz="0" w:space="0" w:color="auto"/>
      </w:divBdr>
    </w:div>
    <w:div w:id="1518152089">
      <w:bodyDiv w:val="1"/>
      <w:marLeft w:val="0"/>
      <w:marRight w:val="0"/>
      <w:marTop w:val="0"/>
      <w:marBottom w:val="0"/>
      <w:divBdr>
        <w:top w:val="none" w:sz="0" w:space="0" w:color="auto"/>
        <w:left w:val="none" w:sz="0" w:space="0" w:color="auto"/>
        <w:bottom w:val="none" w:sz="0" w:space="0" w:color="auto"/>
        <w:right w:val="none" w:sz="0" w:space="0" w:color="auto"/>
      </w:divBdr>
    </w:div>
    <w:div w:id="1526597700">
      <w:bodyDiv w:val="1"/>
      <w:marLeft w:val="0"/>
      <w:marRight w:val="0"/>
      <w:marTop w:val="0"/>
      <w:marBottom w:val="0"/>
      <w:divBdr>
        <w:top w:val="none" w:sz="0" w:space="0" w:color="auto"/>
        <w:left w:val="none" w:sz="0" w:space="0" w:color="auto"/>
        <w:bottom w:val="none" w:sz="0" w:space="0" w:color="auto"/>
        <w:right w:val="none" w:sz="0" w:space="0" w:color="auto"/>
      </w:divBdr>
    </w:div>
    <w:div w:id="1527062796">
      <w:bodyDiv w:val="1"/>
      <w:marLeft w:val="0"/>
      <w:marRight w:val="0"/>
      <w:marTop w:val="0"/>
      <w:marBottom w:val="0"/>
      <w:divBdr>
        <w:top w:val="none" w:sz="0" w:space="0" w:color="auto"/>
        <w:left w:val="none" w:sz="0" w:space="0" w:color="auto"/>
        <w:bottom w:val="none" w:sz="0" w:space="0" w:color="auto"/>
        <w:right w:val="none" w:sz="0" w:space="0" w:color="auto"/>
      </w:divBdr>
    </w:div>
    <w:div w:id="1530333714">
      <w:bodyDiv w:val="1"/>
      <w:marLeft w:val="0"/>
      <w:marRight w:val="0"/>
      <w:marTop w:val="0"/>
      <w:marBottom w:val="0"/>
      <w:divBdr>
        <w:top w:val="none" w:sz="0" w:space="0" w:color="auto"/>
        <w:left w:val="none" w:sz="0" w:space="0" w:color="auto"/>
        <w:bottom w:val="none" w:sz="0" w:space="0" w:color="auto"/>
        <w:right w:val="none" w:sz="0" w:space="0" w:color="auto"/>
      </w:divBdr>
    </w:div>
    <w:div w:id="1531407337">
      <w:bodyDiv w:val="1"/>
      <w:marLeft w:val="0"/>
      <w:marRight w:val="0"/>
      <w:marTop w:val="0"/>
      <w:marBottom w:val="0"/>
      <w:divBdr>
        <w:top w:val="none" w:sz="0" w:space="0" w:color="auto"/>
        <w:left w:val="none" w:sz="0" w:space="0" w:color="auto"/>
        <w:bottom w:val="none" w:sz="0" w:space="0" w:color="auto"/>
        <w:right w:val="none" w:sz="0" w:space="0" w:color="auto"/>
      </w:divBdr>
    </w:div>
    <w:div w:id="1531717948">
      <w:bodyDiv w:val="1"/>
      <w:marLeft w:val="0"/>
      <w:marRight w:val="0"/>
      <w:marTop w:val="0"/>
      <w:marBottom w:val="0"/>
      <w:divBdr>
        <w:top w:val="none" w:sz="0" w:space="0" w:color="auto"/>
        <w:left w:val="none" w:sz="0" w:space="0" w:color="auto"/>
        <w:bottom w:val="none" w:sz="0" w:space="0" w:color="auto"/>
        <w:right w:val="none" w:sz="0" w:space="0" w:color="auto"/>
      </w:divBdr>
    </w:div>
    <w:div w:id="1532764803">
      <w:bodyDiv w:val="1"/>
      <w:marLeft w:val="0"/>
      <w:marRight w:val="0"/>
      <w:marTop w:val="0"/>
      <w:marBottom w:val="0"/>
      <w:divBdr>
        <w:top w:val="none" w:sz="0" w:space="0" w:color="auto"/>
        <w:left w:val="none" w:sz="0" w:space="0" w:color="auto"/>
        <w:bottom w:val="none" w:sz="0" w:space="0" w:color="auto"/>
        <w:right w:val="none" w:sz="0" w:space="0" w:color="auto"/>
      </w:divBdr>
    </w:div>
    <w:div w:id="1534415089">
      <w:bodyDiv w:val="1"/>
      <w:marLeft w:val="0"/>
      <w:marRight w:val="0"/>
      <w:marTop w:val="0"/>
      <w:marBottom w:val="0"/>
      <w:divBdr>
        <w:top w:val="none" w:sz="0" w:space="0" w:color="auto"/>
        <w:left w:val="none" w:sz="0" w:space="0" w:color="auto"/>
        <w:bottom w:val="none" w:sz="0" w:space="0" w:color="auto"/>
        <w:right w:val="none" w:sz="0" w:space="0" w:color="auto"/>
      </w:divBdr>
    </w:div>
    <w:div w:id="1536770007">
      <w:bodyDiv w:val="1"/>
      <w:marLeft w:val="0"/>
      <w:marRight w:val="0"/>
      <w:marTop w:val="0"/>
      <w:marBottom w:val="0"/>
      <w:divBdr>
        <w:top w:val="none" w:sz="0" w:space="0" w:color="auto"/>
        <w:left w:val="none" w:sz="0" w:space="0" w:color="auto"/>
        <w:bottom w:val="none" w:sz="0" w:space="0" w:color="auto"/>
        <w:right w:val="none" w:sz="0" w:space="0" w:color="auto"/>
      </w:divBdr>
    </w:div>
    <w:div w:id="1540820750">
      <w:bodyDiv w:val="1"/>
      <w:marLeft w:val="0"/>
      <w:marRight w:val="0"/>
      <w:marTop w:val="0"/>
      <w:marBottom w:val="0"/>
      <w:divBdr>
        <w:top w:val="none" w:sz="0" w:space="0" w:color="auto"/>
        <w:left w:val="none" w:sz="0" w:space="0" w:color="auto"/>
        <w:bottom w:val="none" w:sz="0" w:space="0" w:color="auto"/>
        <w:right w:val="none" w:sz="0" w:space="0" w:color="auto"/>
      </w:divBdr>
    </w:div>
    <w:div w:id="1542786391">
      <w:bodyDiv w:val="1"/>
      <w:marLeft w:val="0"/>
      <w:marRight w:val="0"/>
      <w:marTop w:val="0"/>
      <w:marBottom w:val="0"/>
      <w:divBdr>
        <w:top w:val="none" w:sz="0" w:space="0" w:color="auto"/>
        <w:left w:val="none" w:sz="0" w:space="0" w:color="auto"/>
        <w:bottom w:val="none" w:sz="0" w:space="0" w:color="auto"/>
        <w:right w:val="none" w:sz="0" w:space="0" w:color="auto"/>
      </w:divBdr>
    </w:div>
    <w:div w:id="1546021169">
      <w:bodyDiv w:val="1"/>
      <w:marLeft w:val="0"/>
      <w:marRight w:val="0"/>
      <w:marTop w:val="0"/>
      <w:marBottom w:val="0"/>
      <w:divBdr>
        <w:top w:val="none" w:sz="0" w:space="0" w:color="auto"/>
        <w:left w:val="none" w:sz="0" w:space="0" w:color="auto"/>
        <w:bottom w:val="none" w:sz="0" w:space="0" w:color="auto"/>
        <w:right w:val="none" w:sz="0" w:space="0" w:color="auto"/>
      </w:divBdr>
    </w:div>
    <w:div w:id="1550533599">
      <w:bodyDiv w:val="1"/>
      <w:marLeft w:val="0"/>
      <w:marRight w:val="0"/>
      <w:marTop w:val="0"/>
      <w:marBottom w:val="0"/>
      <w:divBdr>
        <w:top w:val="none" w:sz="0" w:space="0" w:color="auto"/>
        <w:left w:val="none" w:sz="0" w:space="0" w:color="auto"/>
        <w:bottom w:val="none" w:sz="0" w:space="0" w:color="auto"/>
        <w:right w:val="none" w:sz="0" w:space="0" w:color="auto"/>
      </w:divBdr>
    </w:div>
    <w:div w:id="1552573063">
      <w:bodyDiv w:val="1"/>
      <w:marLeft w:val="0"/>
      <w:marRight w:val="0"/>
      <w:marTop w:val="0"/>
      <w:marBottom w:val="0"/>
      <w:divBdr>
        <w:top w:val="none" w:sz="0" w:space="0" w:color="auto"/>
        <w:left w:val="none" w:sz="0" w:space="0" w:color="auto"/>
        <w:bottom w:val="none" w:sz="0" w:space="0" w:color="auto"/>
        <w:right w:val="none" w:sz="0" w:space="0" w:color="auto"/>
      </w:divBdr>
    </w:div>
    <w:div w:id="1554662019">
      <w:bodyDiv w:val="1"/>
      <w:marLeft w:val="0"/>
      <w:marRight w:val="0"/>
      <w:marTop w:val="0"/>
      <w:marBottom w:val="0"/>
      <w:divBdr>
        <w:top w:val="none" w:sz="0" w:space="0" w:color="auto"/>
        <w:left w:val="none" w:sz="0" w:space="0" w:color="auto"/>
        <w:bottom w:val="none" w:sz="0" w:space="0" w:color="auto"/>
        <w:right w:val="none" w:sz="0" w:space="0" w:color="auto"/>
      </w:divBdr>
    </w:div>
    <w:div w:id="1557862287">
      <w:bodyDiv w:val="1"/>
      <w:marLeft w:val="0"/>
      <w:marRight w:val="0"/>
      <w:marTop w:val="0"/>
      <w:marBottom w:val="0"/>
      <w:divBdr>
        <w:top w:val="none" w:sz="0" w:space="0" w:color="auto"/>
        <w:left w:val="none" w:sz="0" w:space="0" w:color="auto"/>
        <w:bottom w:val="none" w:sz="0" w:space="0" w:color="auto"/>
        <w:right w:val="none" w:sz="0" w:space="0" w:color="auto"/>
      </w:divBdr>
    </w:div>
    <w:div w:id="1557888717">
      <w:bodyDiv w:val="1"/>
      <w:marLeft w:val="0"/>
      <w:marRight w:val="0"/>
      <w:marTop w:val="0"/>
      <w:marBottom w:val="0"/>
      <w:divBdr>
        <w:top w:val="none" w:sz="0" w:space="0" w:color="auto"/>
        <w:left w:val="none" w:sz="0" w:space="0" w:color="auto"/>
        <w:bottom w:val="none" w:sz="0" w:space="0" w:color="auto"/>
        <w:right w:val="none" w:sz="0" w:space="0" w:color="auto"/>
      </w:divBdr>
    </w:div>
    <w:div w:id="1558584036">
      <w:bodyDiv w:val="1"/>
      <w:marLeft w:val="0"/>
      <w:marRight w:val="0"/>
      <w:marTop w:val="0"/>
      <w:marBottom w:val="0"/>
      <w:divBdr>
        <w:top w:val="none" w:sz="0" w:space="0" w:color="auto"/>
        <w:left w:val="none" w:sz="0" w:space="0" w:color="auto"/>
        <w:bottom w:val="none" w:sz="0" w:space="0" w:color="auto"/>
        <w:right w:val="none" w:sz="0" w:space="0" w:color="auto"/>
      </w:divBdr>
    </w:div>
    <w:div w:id="1562331507">
      <w:bodyDiv w:val="1"/>
      <w:marLeft w:val="0"/>
      <w:marRight w:val="0"/>
      <w:marTop w:val="0"/>
      <w:marBottom w:val="0"/>
      <w:divBdr>
        <w:top w:val="none" w:sz="0" w:space="0" w:color="auto"/>
        <w:left w:val="none" w:sz="0" w:space="0" w:color="auto"/>
        <w:bottom w:val="none" w:sz="0" w:space="0" w:color="auto"/>
        <w:right w:val="none" w:sz="0" w:space="0" w:color="auto"/>
      </w:divBdr>
    </w:div>
    <w:div w:id="1568690817">
      <w:bodyDiv w:val="1"/>
      <w:marLeft w:val="0"/>
      <w:marRight w:val="0"/>
      <w:marTop w:val="0"/>
      <w:marBottom w:val="0"/>
      <w:divBdr>
        <w:top w:val="none" w:sz="0" w:space="0" w:color="auto"/>
        <w:left w:val="none" w:sz="0" w:space="0" w:color="auto"/>
        <w:bottom w:val="none" w:sz="0" w:space="0" w:color="auto"/>
        <w:right w:val="none" w:sz="0" w:space="0" w:color="auto"/>
      </w:divBdr>
    </w:div>
    <w:div w:id="1569029632">
      <w:bodyDiv w:val="1"/>
      <w:marLeft w:val="0"/>
      <w:marRight w:val="0"/>
      <w:marTop w:val="0"/>
      <w:marBottom w:val="0"/>
      <w:divBdr>
        <w:top w:val="none" w:sz="0" w:space="0" w:color="auto"/>
        <w:left w:val="none" w:sz="0" w:space="0" w:color="auto"/>
        <w:bottom w:val="none" w:sz="0" w:space="0" w:color="auto"/>
        <w:right w:val="none" w:sz="0" w:space="0" w:color="auto"/>
      </w:divBdr>
    </w:div>
    <w:div w:id="1569195226">
      <w:bodyDiv w:val="1"/>
      <w:marLeft w:val="0"/>
      <w:marRight w:val="0"/>
      <w:marTop w:val="0"/>
      <w:marBottom w:val="0"/>
      <w:divBdr>
        <w:top w:val="none" w:sz="0" w:space="0" w:color="auto"/>
        <w:left w:val="none" w:sz="0" w:space="0" w:color="auto"/>
        <w:bottom w:val="none" w:sz="0" w:space="0" w:color="auto"/>
        <w:right w:val="none" w:sz="0" w:space="0" w:color="auto"/>
      </w:divBdr>
    </w:div>
    <w:div w:id="1571308590">
      <w:bodyDiv w:val="1"/>
      <w:marLeft w:val="0"/>
      <w:marRight w:val="0"/>
      <w:marTop w:val="0"/>
      <w:marBottom w:val="0"/>
      <w:divBdr>
        <w:top w:val="none" w:sz="0" w:space="0" w:color="auto"/>
        <w:left w:val="none" w:sz="0" w:space="0" w:color="auto"/>
        <w:bottom w:val="none" w:sz="0" w:space="0" w:color="auto"/>
        <w:right w:val="none" w:sz="0" w:space="0" w:color="auto"/>
      </w:divBdr>
    </w:div>
    <w:div w:id="1573930158">
      <w:bodyDiv w:val="1"/>
      <w:marLeft w:val="0"/>
      <w:marRight w:val="0"/>
      <w:marTop w:val="0"/>
      <w:marBottom w:val="0"/>
      <w:divBdr>
        <w:top w:val="none" w:sz="0" w:space="0" w:color="auto"/>
        <w:left w:val="none" w:sz="0" w:space="0" w:color="auto"/>
        <w:bottom w:val="none" w:sz="0" w:space="0" w:color="auto"/>
        <w:right w:val="none" w:sz="0" w:space="0" w:color="auto"/>
      </w:divBdr>
    </w:div>
    <w:div w:id="1575553753">
      <w:bodyDiv w:val="1"/>
      <w:marLeft w:val="0"/>
      <w:marRight w:val="0"/>
      <w:marTop w:val="0"/>
      <w:marBottom w:val="0"/>
      <w:divBdr>
        <w:top w:val="none" w:sz="0" w:space="0" w:color="auto"/>
        <w:left w:val="none" w:sz="0" w:space="0" w:color="auto"/>
        <w:bottom w:val="none" w:sz="0" w:space="0" w:color="auto"/>
        <w:right w:val="none" w:sz="0" w:space="0" w:color="auto"/>
      </w:divBdr>
    </w:div>
    <w:div w:id="1576017313">
      <w:bodyDiv w:val="1"/>
      <w:marLeft w:val="0"/>
      <w:marRight w:val="0"/>
      <w:marTop w:val="0"/>
      <w:marBottom w:val="0"/>
      <w:divBdr>
        <w:top w:val="none" w:sz="0" w:space="0" w:color="auto"/>
        <w:left w:val="none" w:sz="0" w:space="0" w:color="auto"/>
        <w:bottom w:val="none" w:sz="0" w:space="0" w:color="auto"/>
        <w:right w:val="none" w:sz="0" w:space="0" w:color="auto"/>
      </w:divBdr>
    </w:div>
    <w:div w:id="1576821411">
      <w:bodyDiv w:val="1"/>
      <w:marLeft w:val="0"/>
      <w:marRight w:val="0"/>
      <w:marTop w:val="0"/>
      <w:marBottom w:val="0"/>
      <w:divBdr>
        <w:top w:val="none" w:sz="0" w:space="0" w:color="auto"/>
        <w:left w:val="none" w:sz="0" w:space="0" w:color="auto"/>
        <w:bottom w:val="none" w:sz="0" w:space="0" w:color="auto"/>
        <w:right w:val="none" w:sz="0" w:space="0" w:color="auto"/>
      </w:divBdr>
    </w:div>
    <w:div w:id="1579747284">
      <w:bodyDiv w:val="1"/>
      <w:marLeft w:val="0"/>
      <w:marRight w:val="0"/>
      <w:marTop w:val="0"/>
      <w:marBottom w:val="0"/>
      <w:divBdr>
        <w:top w:val="none" w:sz="0" w:space="0" w:color="auto"/>
        <w:left w:val="none" w:sz="0" w:space="0" w:color="auto"/>
        <w:bottom w:val="none" w:sz="0" w:space="0" w:color="auto"/>
        <w:right w:val="none" w:sz="0" w:space="0" w:color="auto"/>
      </w:divBdr>
    </w:div>
    <w:div w:id="1579827164">
      <w:bodyDiv w:val="1"/>
      <w:marLeft w:val="0"/>
      <w:marRight w:val="0"/>
      <w:marTop w:val="0"/>
      <w:marBottom w:val="0"/>
      <w:divBdr>
        <w:top w:val="none" w:sz="0" w:space="0" w:color="auto"/>
        <w:left w:val="none" w:sz="0" w:space="0" w:color="auto"/>
        <w:bottom w:val="none" w:sz="0" w:space="0" w:color="auto"/>
        <w:right w:val="none" w:sz="0" w:space="0" w:color="auto"/>
      </w:divBdr>
    </w:div>
    <w:div w:id="1580409320">
      <w:bodyDiv w:val="1"/>
      <w:marLeft w:val="0"/>
      <w:marRight w:val="0"/>
      <w:marTop w:val="0"/>
      <w:marBottom w:val="0"/>
      <w:divBdr>
        <w:top w:val="none" w:sz="0" w:space="0" w:color="auto"/>
        <w:left w:val="none" w:sz="0" w:space="0" w:color="auto"/>
        <w:bottom w:val="none" w:sz="0" w:space="0" w:color="auto"/>
        <w:right w:val="none" w:sz="0" w:space="0" w:color="auto"/>
      </w:divBdr>
    </w:div>
    <w:div w:id="1584727929">
      <w:bodyDiv w:val="1"/>
      <w:marLeft w:val="0"/>
      <w:marRight w:val="0"/>
      <w:marTop w:val="0"/>
      <w:marBottom w:val="0"/>
      <w:divBdr>
        <w:top w:val="none" w:sz="0" w:space="0" w:color="auto"/>
        <w:left w:val="none" w:sz="0" w:space="0" w:color="auto"/>
        <w:bottom w:val="none" w:sz="0" w:space="0" w:color="auto"/>
        <w:right w:val="none" w:sz="0" w:space="0" w:color="auto"/>
      </w:divBdr>
    </w:div>
    <w:div w:id="1586257228">
      <w:bodyDiv w:val="1"/>
      <w:marLeft w:val="0"/>
      <w:marRight w:val="0"/>
      <w:marTop w:val="0"/>
      <w:marBottom w:val="0"/>
      <w:divBdr>
        <w:top w:val="none" w:sz="0" w:space="0" w:color="auto"/>
        <w:left w:val="none" w:sz="0" w:space="0" w:color="auto"/>
        <w:bottom w:val="none" w:sz="0" w:space="0" w:color="auto"/>
        <w:right w:val="none" w:sz="0" w:space="0" w:color="auto"/>
      </w:divBdr>
    </w:div>
    <w:div w:id="1586524799">
      <w:bodyDiv w:val="1"/>
      <w:marLeft w:val="0"/>
      <w:marRight w:val="0"/>
      <w:marTop w:val="0"/>
      <w:marBottom w:val="0"/>
      <w:divBdr>
        <w:top w:val="none" w:sz="0" w:space="0" w:color="auto"/>
        <w:left w:val="none" w:sz="0" w:space="0" w:color="auto"/>
        <w:bottom w:val="none" w:sz="0" w:space="0" w:color="auto"/>
        <w:right w:val="none" w:sz="0" w:space="0" w:color="auto"/>
      </w:divBdr>
    </w:div>
    <w:div w:id="1586719284">
      <w:bodyDiv w:val="1"/>
      <w:marLeft w:val="0"/>
      <w:marRight w:val="0"/>
      <w:marTop w:val="0"/>
      <w:marBottom w:val="0"/>
      <w:divBdr>
        <w:top w:val="none" w:sz="0" w:space="0" w:color="auto"/>
        <w:left w:val="none" w:sz="0" w:space="0" w:color="auto"/>
        <w:bottom w:val="none" w:sz="0" w:space="0" w:color="auto"/>
        <w:right w:val="none" w:sz="0" w:space="0" w:color="auto"/>
      </w:divBdr>
    </w:div>
    <w:div w:id="1587576174">
      <w:bodyDiv w:val="1"/>
      <w:marLeft w:val="0"/>
      <w:marRight w:val="0"/>
      <w:marTop w:val="0"/>
      <w:marBottom w:val="0"/>
      <w:divBdr>
        <w:top w:val="none" w:sz="0" w:space="0" w:color="auto"/>
        <w:left w:val="none" w:sz="0" w:space="0" w:color="auto"/>
        <w:bottom w:val="none" w:sz="0" w:space="0" w:color="auto"/>
        <w:right w:val="none" w:sz="0" w:space="0" w:color="auto"/>
      </w:divBdr>
    </w:div>
    <w:div w:id="1590776603">
      <w:bodyDiv w:val="1"/>
      <w:marLeft w:val="0"/>
      <w:marRight w:val="0"/>
      <w:marTop w:val="0"/>
      <w:marBottom w:val="0"/>
      <w:divBdr>
        <w:top w:val="none" w:sz="0" w:space="0" w:color="auto"/>
        <w:left w:val="none" w:sz="0" w:space="0" w:color="auto"/>
        <w:bottom w:val="none" w:sz="0" w:space="0" w:color="auto"/>
        <w:right w:val="none" w:sz="0" w:space="0" w:color="auto"/>
      </w:divBdr>
    </w:div>
    <w:div w:id="1591935388">
      <w:bodyDiv w:val="1"/>
      <w:marLeft w:val="0"/>
      <w:marRight w:val="0"/>
      <w:marTop w:val="0"/>
      <w:marBottom w:val="0"/>
      <w:divBdr>
        <w:top w:val="none" w:sz="0" w:space="0" w:color="auto"/>
        <w:left w:val="none" w:sz="0" w:space="0" w:color="auto"/>
        <w:bottom w:val="none" w:sz="0" w:space="0" w:color="auto"/>
        <w:right w:val="none" w:sz="0" w:space="0" w:color="auto"/>
      </w:divBdr>
    </w:div>
    <w:div w:id="1592816422">
      <w:bodyDiv w:val="1"/>
      <w:marLeft w:val="0"/>
      <w:marRight w:val="0"/>
      <w:marTop w:val="0"/>
      <w:marBottom w:val="0"/>
      <w:divBdr>
        <w:top w:val="none" w:sz="0" w:space="0" w:color="auto"/>
        <w:left w:val="none" w:sz="0" w:space="0" w:color="auto"/>
        <w:bottom w:val="none" w:sz="0" w:space="0" w:color="auto"/>
        <w:right w:val="none" w:sz="0" w:space="0" w:color="auto"/>
      </w:divBdr>
    </w:div>
    <w:div w:id="1593780622">
      <w:bodyDiv w:val="1"/>
      <w:marLeft w:val="0"/>
      <w:marRight w:val="0"/>
      <w:marTop w:val="0"/>
      <w:marBottom w:val="0"/>
      <w:divBdr>
        <w:top w:val="none" w:sz="0" w:space="0" w:color="auto"/>
        <w:left w:val="none" w:sz="0" w:space="0" w:color="auto"/>
        <w:bottom w:val="none" w:sz="0" w:space="0" w:color="auto"/>
        <w:right w:val="none" w:sz="0" w:space="0" w:color="auto"/>
      </w:divBdr>
    </w:div>
    <w:div w:id="1594313200">
      <w:bodyDiv w:val="1"/>
      <w:marLeft w:val="0"/>
      <w:marRight w:val="0"/>
      <w:marTop w:val="0"/>
      <w:marBottom w:val="0"/>
      <w:divBdr>
        <w:top w:val="none" w:sz="0" w:space="0" w:color="auto"/>
        <w:left w:val="none" w:sz="0" w:space="0" w:color="auto"/>
        <w:bottom w:val="none" w:sz="0" w:space="0" w:color="auto"/>
        <w:right w:val="none" w:sz="0" w:space="0" w:color="auto"/>
      </w:divBdr>
    </w:div>
    <w:div w:id="1598560879">
      <w:bodyDiv w:val="1"/>
      <w:marLeft w:val="0"/>
      <w:marRight w:val="0"/>
      <w:marTop w:val="0"/>
      <w:marBottom w:val="0"/>
      <w:divBdr>
        <w:top w:val="none" w:sz="0" w:space="0" w:color="auto"/>
        <w:left w:val="none" w:sz="0" w:space="0" w:color="auto"/>
        <w:bottom w:val="none" w:sz="0" w:space="0" w:color="auto"/>
        <w:right w:val="none" w:sz="0" w:space="0" w:color="auto"/>
      </w:divBdr>
    </w:div>
    <w:div w:id="1602297556">
      <w:bodyDiv w:val="1"/>
      <w:marLeft w:val="0"/>
      <w:marRight w:val="0"/>
      <w:marTop w:val="0"/>
      <w:marBottom w:val="0"/>
      <w:divBdr>
        <w:top w:val="none" w:sz="0" w:space="0" w:color="auto"/>
        <w:left w:val="none" w:sz="0" w:space="0" w:color="auto"/>
        <w:bottom w:val="none" w:sz="0" w:space="0" w:color="auto"/>
        <w:right w:val="none" w:sz="0" w:space="0" w:color="auto"/>
      </w:divBdr>
    </w:div>
    <w:div w:id="1602449753">
      <w:bodyDiv w:val="1"/>
      <w:marLeft w:val="0"/>
      <w:marRight w:val="0"/>
      <w:marTop w:val="0"/>
      <w:marBottom w:val="0"/>
      <w:divBdr>
        <w:top w:val="none" w:sz="0" w:space="0" w:color="auto"/>
        <w:left w:val="none" w:sz="0" w:space="0" w:color="auto"/>
        <w:bottom w:val="none" w:sz="0" w:space="0" w:color="auto"/>
        <w:right w:val="none" w:sz="0" w:space="0" w:color="auto"/>
      </w:divBdr>
    </w:div>
    <w:div w:id="1606694033">
      <w:bodyDiv w:val="1"/>
      <w:marLeft w:val="0"/>
      <w:marRight w:val="0"/>
      <w:marTop w:val="0"/>
      <w:marBottom w:val="0"/>
      <w:divBdr>
        <w:top w:val="none" w:sz="0" w:space="0" w:color="auto"/>
        <w:left w:val="none" w:sz="0" w:space="0" w:color="auto"/>
        <w:bottom w:val="none" w:sz="0" w:space="0" w:color="auto"/>
        <w:right w:val="none" w:sz="0" w:space="0" w:color="auto"/>
      </w:divBdr>
    </w:div>
    <w:div w:id="1608657849">
      <w:bodyDiv w:val="1"/>
      <w:marLeft w:val="0"/>
      <w:marRight w:val="0"/>
      <w:marTop w:val="0"/>
      <w:marBottom w:val="0"/>
      <w:divBdr>
        <w:top w:val="none" w:sz="0" w:space="0" w:color="auto"/>
        <w:left w:val="none" w:sz="0" w:space="0" w:color="auto"/>
        <w:bottom w:val="none" w:sz="0" w:space="0" w:color="auto"/>
        <w:right w:val="none" w:sz="0" w:space="0" w:color="auto"/>
      </w:divBdr>
    </w:div>
    <w:div w:id="1609311586">
      <w:bodyDiv w:val="1"/>
      <w:marLeft w:val="0"/>
      <w:marRight w:val="0"/>
      <w:marTop w:val="0"/>
      <w:marBottom w:val="0"/>
      <w:divBdr>
        <w:top w:val="none" w:sz="0" w:space="0" w:color="auto"/>
        <w:left w:val="none" w:sz="0" w:space="0" w:color="auto"/>
        <w:bottom w:val="none" w:sz="0" w:space="0" w:color="auto"/>
        <w:right w:val="none" w:sz="0" w:space="0" w:color="auto"/>
      </w:divBdr>
    </w:div>
    <w:div w:id="1611163968">
      <w:bodyDiv w:val="1"/>
      <w:marLeft w:val="0"/>
      <w:marRight w:val="0"/>
      <w:marTop w:val="0"/>
      <w:marBottom w:val="0"/>
      <w:divBdr>
        <w:top w:val="none" w:sz="0" w:space="0" w:color="auto"/>
        <w:left w:val="none" w:sz="0" w:space="0" w:color="auto"/>
        <w:bottom w:val="none" w:sz="0" w:space="0" w:color="auto"/>
        <w:right w:val="none" w:sz="0" w:space="0" w:color="auto"/>
      </w:divBdr>
    </w:div>
    <w:div w:id="1612665349">
      <w:bodyDiv w:val="1"/>
      <w:marLeft w:val="0"/>
      <w:marRight w:val="0"/>
      <w:marTop w:val="0"/>
      <w:marBottom w:val="0"/>
      <w:divBdr>
        <w:top w:val="none" w:sz="0" w:space="0" w:color="auto"/>
        <w:left w:val="none" w:sz="0" w:space="0" w:color="auto"/>
        <w:bottom w:val="none" w:sz="0" w:space="0" w:color="auto"/>
        <w:right w:val="none" w:sz="0" w:space="0" w:color="auto"/>
      </w:divBdr>
    </w:div>
    <w:div w:id="1620406988">
      <w:bodyDiv w:val="1"/>
      <w:marLeft w:val="0"/>
      <w:marRight w:val="0"/>
      <w:marTop w:val="0"/>
      <w:marBottom w:val="0"/>
      <w:divBdr>
        <w:top w:val="none" w:sz="0" w:space="0" w:color="auto"/>
        <w:left w:val="none" w:sz="0" w:space="0" w:color="auto"/>
        <w:bottom w:val="none" w:sz="0" w:space="0" w:color="auto"/>
        <w:right w:val="none" w:sz="0" w:space="0" w:color="auto"/>
      </w:divBdr>
    </w:div>
    <w:div w:id="1625848837">
      <w:bodyDiv w:val="1"/>
      <w:marLeft w:val="0"/>
      <w:marRight w:val="0"/>
      <w:marTop w:val="0"/>
      <w:marBottom w:val="0"/>
      <w:divBdr>
        <w:top w:val="none" w:sz="0" w:space="0" w:color="auto"/>
        <w:left w:val="none" w:sz="0" w:space="0" w:color="auto"/>
        <w:bottom w:val="none" w:sz="0" w:space="0" w:color="auto"/>
        <w:right w:val="none" w:sz="0" w:space="0" w:color="auto"/>
      </w:divBdr>
    </w:div>
    <w:div w:id="1625965893">
      <w:bodyDiv w:val="1"/>
      <w:marLeft w:val="0"/>
      <w:marRight w:val="0"/>
      <w:marTop w:val="0"/>
      <w:marBottom w:val="0"/>
      <w:divBdr>
        <w:top w:val="none" w:sz="0" w:space="0" w:color="auto"/>
        <w:left w:val="none" w:sz="0" w:space="0" w:color="auto"/>
        <w:bottom w:val="none" w:sz="0" w:space="0" w:color="auto"/>
        <w:right w:val="none" w:sz="0" w:space="0" w:color="auto"/>
      </w:divBdr>
    </w:div>
    <w:div w:id="1627539846">
      <w:bodyDiv w:val="1"/>
      <w:marLeft w:val="0"/>
      <w:marRight w:val="0"/>
      <w:marTop w:val="0"/>
      <w:marBottom w:val="0"/>
      <w:divBdr>
        <w:top w:val="none" w:sz="0" w:space="0" w:color="auto"/>
        <w:left w:val="none" w:sz="0" w:space="0" w:color="auto"/>
        <w:bottom w:val="none" w:sz="0" w:space="0" w:color="auto"/>
        <w:right w:val="none" w:sz="0" w:space="0" w:color="auto"/>
      </w:divBdr>
    </w:div>
    <w:div w:id="1630286542">
      <w:bodyDiv w:val="1"/>
      <w:marLeft w:val="0"/>
      <w:marRight w:val="0"/>
      <w:marTop w:val="0"/>
      <w:marBottom w:val="0"/>
      <w:divBdr>
        <w:top w:val="none" w:sz="0" w:space="0" w:color="auto"/>
        <w:left w:val="none" w:sz="0" w:space="0" w:color="auto"/>
        <w:bottom w:val="none" w:sz="0" w:space="0" w:color="auto"/>
        <w:right w:val="none" w:sz="0" w:space="0" w:color="auto"/>
      </w:divBdr>
    </w:div>
    <w:div w:id="1635602297">
      <w:bodyDiv w:val="1"/>
      <w:marLeft w:val="0"/>
      <w:marRight w:val="0"/>
      <w:marTop w:val="0"/>
      <w:marBottom w:val="0"/>
      <w:divBdr>
        <w:top w:val="none" w:sz="0" w:space="0" w:color="auto"/>
        <w:left w:val="none" w:sz="0" w:space="0" w:color="auto"/>
        <w:bottom w:val="none" w:sz="0" w:space="0" w:color="auto"/>
        <w:right w:val="none" w:sz="0" w:space="0" w:color="auto"/>
      </w:divBdr>
    </w:div>
    <w:div w:id="1641106857">
      <w:bodyDiv w:val="1"/>
      <w:marLeft w:val="0"/>
      <w:marRight w:val="0"/>
      <w:marTop w:val="0"/>
      <w:marBottom w:val="0"/>
      <w:divBdr>
        <w:top w:val="none" w:sz="0" w:space="0" w:color="auto"/>
        <w:left w:val="none" w:sz="0" w:space="0" w:color="auto"/>
        <w:bottom w:val="none" w:sz="0" w:space="0" w:color="auto"/>
        <w:right w:val="none" w:sz="0" w:space="0" w:color="auto"/>
      </w:divBdr>
    </w:div>
    <w:div w:id="1643656980">
      <w:bodyDiv w:val="1"/>
      <w:marLeft w:val="0"/>
      <w:marRight w:val="0"/>
      <w:marTop w:val="0"/>
      <w:marBottom w:val="0"/>
      <w:divBdr>
        <w:top w:val="none" w:sz="0" w:space="0" w:color="auto"/>
        <w:left w:val="none" w:sz="0" w:space="0" w:color="auto"/>
        <w:bottom w:val="none" w:sz="0" w:space="0" w:color="auto"/>
        <w:right w:val="none" w:sz="0" w:space="0" w:color="auto"/>
      </w:divBdr>
    </w:div>
    <w:div w:id="1647516596">
      <w:bodyDiv w:val="1"/>
      <w:marLeft w:val="0"/>
      <w:marRight w:val="0"/>
      <w:marTop w:val="0"/>
      <w:marBottom w:val="0"/>
      <w:divBdr>
        <w:top w:val="none" w:sz="0" w:space="0" w:color="auto"/>
        <w:left w:val="none" w:sz="0" w:space="0" w:color="auto"/>
        <w:bottom w:val="none" w:sz="0" w:space="0" w:color="auto"/>
        <w:right w:val="none" w:sz="0" w:space="0" w:color="auto"/>
      </w:divBdr>
    </w:div>
    <w:div w:id="1649164213">
      <w:bodyDiv w:val="1"/>
      <w:marLeft w:val="0"/>
      <w:marRight w:val="0"/>
      <w:marTop w:val="0"/>
      <w:marBottom w:val="0"/>
      <w:divBdr>
        <w:top w:val="none" w:sz="0" w:space="0" w:color="auto"/>
        <w:left w:val="none" w:sz="0" w:space="0" w:color="auto"/>
        <w:bottom w:val="none" w:sz="0" w:space="0" w:color="auto"/>
        <w:right w:val="none" w:sz="0" w:space="0" w:color="auto"/>
      </w:divBdr>
    </w:div>
    <w:div w:id="1651010134">
      <w:bodyDiv w:val="1"/>
      <w:marLeft w:val="0"/>
      <w:marRight w:val="0"/>
      <w:marTop w:val="0"/>
      <w:marBottom w:val="0"/>
      <w:divBdr>
        <w:top w:val="none" w:sz="0" w:space="0" w:color="auto"/>
        <w:left w:val="none" w:sz="0" w:space="0" w:color="auto"/>
        <w:bottom w:val="none" w:sz="0" w:space="0" w:color="auto"/>
        <w:right w:val="none" w:sz="0" w:space="0" w:color="auto"/>
      </w:divBdr>
    </w:div>
    <w:div w:id="1651203227">
      <w:bodyDiv w:val="1"/>
      <w:marLeft w:val="0"/>
      <w:marRight w:val="0"/>
      <w:marTop w:val="0"/>
      <w:marBottom w:val="0"/>
      <w:divBdr>
        <w:top w:val="none" w:sz="0" w:space="0" w:color="auto"/>
        <w:left w:val="none" w:sz="0" w:space="0" w:color="auto"/>
        <w:bottom w:val="none" w:sz="0" w:space="0" w:color="auto"/>
        <w:right w:val="none" w:sz="0" w:space="0" w:color="auto"/>
      </w:divBdr>
    </w:div>
    <w:div w:id="1653607702">
      <w:bodyDiv w:val="1"/>
      <w:marLeft w:val="0"/>
      <w:marRight w:val="0"/>
      <w:marTop w:val="0"/>
      <w:marBottom w:val="0"/>
      <w:divBdr>
        <w:top w:val="none" w:sz="0" w:space="0" w:color="auto"/>
        <w:left w:val="none" w:sz="0" w:space="0" w:color="auto"/>
        <w:bottom w:val="none" w:sz="0" w:space="0" w:color="auto"/>
        <w:right w:val="none" w:sz="0" w:space="0" w:color="auto"/>
      </w:divBdr>
    </w:div>
    <w:div w:id="1661814154">
      <w:bodyDiv w:val="1"/>
      <w:marLeft w:val="0"/>
      <w:marRight w:val="0"/>
      <w:marTop w:val="0"/>
      <w:marBottom w:val="0"/>
      <w:divBdr>
        <w:top w:val="none" w:sz="0" w:space="0" w:color="auto"/>
        <w:left w:val="none" w:sz="0" w:space="0" w:color="auto"/>
        <w:bottom w:val="none" w:sz="0" w:space="0" w:color="auto"/>
        <w:right w:val="none" w:sz="0" w:space="0" w:color="auto"/>
      </w:divBdr>
    </w:div>
    <w:div w:id="1661999450">
      <w:bodyDiv w:val="1"/>
      <w:marLeft w:val="0"/>
      <w:marRight w:val="0"/>
      <w:marTop w:val="0"/>
      <w:marBottom w:val="0"/>
      <w:divBdr>
        <w:top w:val="none" w:sz="0" w:space="0" w:color="auto"/>
        <w:left w:val="none" w:sz="0" w:space="0" w:color="auto"/>
        <w:bottom w:val="none" w:sz="0" w:space="0" w:color="auto"/>
        <w:right w:val="none" w:sz="0" w:space="0" w:color="auto"/>
      </w:divBdr>
    </w:div>
    <w:div w:id="1662467053">
      <w:bodyDiv w:val="1"/>
      <w:marLeft w:val="0"/>
      <w:marRight w:val="0"/>
      <w:marTop w:val="0"/>
      <w:marBottom w:val="0"/>
      <w:divBdr>
        <w:top w:val="none" w:sz="0" w:space="0" w:color="auto"/>
        <w:left w:val="none" w:sz="0" w:space="0" w:color="auto"/>
        <w:bottom w:val="none" w:sz="0" w:space="0" w:color="auto"/>
        <w:right w:val="none" w:sz="0" w:space="0" w:color="auto"/>
      </w:divBdr>
    </w:div>
    <w:div w:id="1666975091">
      <w:bodyDiv w:val="1"/>
      <w:marLeft w:val="0"/>
      <w:marRight w:val="0"/>
      <w:marTop w:val="0"/>
      <w:marBottom w:val="0"/>
      <w:divBdr>
        <w:top w:val="none" w:sz="0" w:space="0" w:color="auto"/>
        <w:left w:val="none" w:sz="0" w:space="0" w:color="auto"/>
        <w:bottom w:val="none" w:sz="0" w:space="0" w:color="auto"/>
        <w:right w:val="none" w:sz="0" w:space="0" w:color="auto"/>
      </w:divBdr>
    </w:div>
    <w:div w:id="1668941865">
      <w:bodyDiv w:val="1"/>
      <w:marLeft w:val="0"/>
      <w:marRight w:val="0"/>
      <w:marTop w:val="0"/>
      <w:marBottom w:val="0"/>
      <w:divBdr>
        <w:top w:val="none" w:sz="0" w:space="0" w:color="auto"/>
        <w:left w:val="none" w:sz="0" w:space="0" w:color="auto"/>
        <w:bottom w:val="none" w:sz="0" w:space="0" w:color="auto"/>
        <w:right w:val="none" w:sz="0" w:space="0" w:color="auto"/>
      </w:divBdr>
    </w:div>
    <w:div w:id="1673414843">
      <w:bodyDiv w:val="1"/>
      <w:marLeft w:val="0"/>
      <w:marRight w:val="0"/>
      <w:marTop w:val="0"/>
      <w:marBottom w:val="0"/>
      <w:divBdr>
        <w:top w:val="none" w:sz="0" w:space="0" w:color="auto"/>
        <w:left w:val="none" w:sz="0" w:space="0" w:color="auto"/>
        <w:bottom w:val="none" w:sz="0" w:space="0" w:color="auto"/>
        <w:right w:val="none" w:sz="0" w:space="0" w:color="auto"/>
      </w:divBdr>
    </w:div>
    <w:div w:id="1678115525">
      <w:bodyDiv w:val="1"/>
      <w:marLeft w:val="0"/>
      <w:marRight w:val="0"/>
      <w:marTop w:val="0"/>
      <w:marBottom w:val="0"/>
      <w:divBdr>
        <w:top w:val="none" w:sz="0" w:space="0" w:color="auto"/>
        <w:left w:val="none" w:sz="0" w:space="0" w:color="auto"/>
        <w:bottom w:val="none" w:sz="0" w:space="0" w:color="auto"/>
        <w:right w:val="none" w:sz="0" w:space="0" w:color="auto"/>
      </w:divBdr>
    </w:div>
    <w:div w:id="1679430931">
      <w:bodyDiv w:val="1"/>
      <w:marLeft w:val="0"/>
      <w:marRight w:val="0"/>
      <w:marTop w:val="0"/>
      <w:marBottom w:val="0"/>
      <w:divBdr>
        <w:top w:val="none" w:sz="0" w:space="0" w:color="auto"/>
        <w:left w:val="none" w:sz="0" w:space="0" w:color="auto"/>
        <w:bottom w:val="none" w:sz="0" w:space="0" w:color="auto"/>
        <w:right w:val="none" w:sz="0" w:space="0" w:color="auto"/>
      </w:divBdr>
    </w:div>
    <w:div w:id="1682008453">
      <w:bodyDiv w:val="1"/>
      <w:marLeft w:val="0"/>
      <w:marRight w:val="0"/>
      <w:marTop w:val="0"/>
      <w:marBottom w:val="0"/>
      <w:divBdr>
        <w:top w:val="none" w:sz="0" w:space="0" w:color="auto"/>
        <w:left w:val="none" w:sz="0" w:space="0" w:color="auto"/>
        <w:bottom w:val="none" w:sz="0" w:space="0" w:color="auto"/>
        <w:right w:val="none" w:sz="0" w:space="0" w:color="auto"/>
      </w:divBdr>
    </w:div>
    <w:div w:id="1688171578">
      <w:bodyDiv w:val="1"/>
      <w:marLeft w:val="0"/>
      <w:marRight w:val="0"/>
      <w:marTop w:val="0"/>
      <w:marBottom w:val="0"/>
      <w:divBdr>
        <w:top w:val="none" w:sz="0" w:space="0" w:color="auto"/>
        <w:left w:val="none" w:sz="0" w:space="0" w:color="auto"/>
        <w:bottom w:val="none" w:sz="0" w:space="0" w:color="auto"/>
        <w:right w:val="none" w:sz="0" w:space="0" w:color="auto"/>
      </w:divBdr>
    </w:div>
    <w:div w:id="1689527520">
      <w:bodyDiv w:val="1"/>
      <w:marLeft w:val="0"/>
      <w:marRight w:val="0"/>
      <w:marTop w:val="0"/>
      <w:marBottom w:val="0"/>
      <w:divBdr>
        <w:top w:val="none" w:sz="0" w:space="0" w:color="auto"/>
        <w:left w:val="none" w:sz="0" w:space="0" w:color="auto"/>
        <w:bottom w:val="none" w:sz="0" w:space="0" w:color="auto"/>
        <w:right w:val="none" w:sz="0" w:space="0" w:color="auto"/>
      </w:divBdr>
    </w:div>
    <w:div w:id="1690181418">
      <w:bodyDiv w:val="1"/>
      <w:marLeft w:val="0"/>
      <w:marRight w:val="0"/>
      <w:marTop w:val="0"/>
      <w:marBottom w:val="0"/>
      <w:divBdr>
        <w:top w:val="none" w:sz="0" w:space="0" w:color="auto"/>
        <w:left w:val="none" w:sz="0" w:space="0" w:color="auto"/>
        <w:bottom w:val="none" w:sz="0" w:space="0" w:color="auto"/>
        <w:right w:val="none" w:sz="0" w:space="0" w:color="auto"/>
      </w:divBdr>
    </w:div>
    <w:div w:id="1692100240">
      <w:bodyDiv w:val="1"/>
      <w:marLeft w:val="0"/>
      <w:marRight w:val="0"/>
      <w:marTop w:val="0"/>
      <w:marBottom w:val="0"/>
      <w:divBdr>
        <w:top w:val="none" w:sz="0" w:space="0" w:color="auto"/>
        <w:left w:val="none" w:sz="0" w:space="0" w:color="auto"/>
        <w:bottom w:val="none" w:sz="0" w:space="0" w:color="auto"/>
        <w:right w:val="none" w:sz="0" w:space="0" w:color="auto"/>
      </w:divBdr>
    </w:div>
    <w:div w:id="1692490311">
      <w:bodyDiv w:val="1"/>
      <w:marLeft w:val="0"/>
      <w:marRight w:val="0"/>
      <w:marTop w:val="0"/>
      <w:marBottom w:val="0"/>
      <w:divBdr>
        <w:top w:val="none" w:sz="0" w:space="0" w:color="auto"/>
        <w:left w:val="none" w:sz="0" w:space="0" w:color="auto"/>
        <w:bottom w:val="none" w:sz="0" w:space="0" w:color="auto"/>
        <w:right w:val="none" w:sz="0" w:space="0" w:color="auto"/>
      </w:divBdr>
    </w:div>
    <w:div w:id="1700272986">
      <w:bodyDiv w:val="1"/>
      <w:marLeft w:val="0"/>
      <w:marRight w:val="0"/>
      <w:marTop w:val="0"/>
      <w:marBottom w:val="0"/>
      <w:divBdr>
        <w:top w:val="none" w:sz="0" w:space="0" w:color="auto"/>
        <w:left w:val="none" w:sz="0" w:space="0" w:color="auto"/>
        <w:bottom w:val="none" w:sz="0" w:space="0" w:color="auto"/>
        <w:right w:val="none" w:sz="0" w:space="0" w:color="auto"/>
      </w:divBdr>
    </w:div>
    <w:div w:id="1704593694">
      <w:bodyDiv w:val="1"/>
      <w:marLeft w:val="0"/>
      <w:marRight w:val="0"/>
      <w:marTop w:val="0"/>
      <w:marBottom w:val="0"/>
      <w:divBdr>
        <w:top w:val="none" w:sz="0" w:space="0" w:color="auto"/>
        <w:left w:val="none" w:sz="0" w:space="0" w:color="auto"/>
        <w:bottom w:val="none" w:sz="0" w:space="0" w:color="auto"/>
        <w:right w:val="none" w:sz="0" w:space="0" w:color="auto"/>
      </w:divBdr>
    </w:div>
    <w:div w:id="1704743765">
      <w:bodyDiv w:val="1"/>
      <w:marLeft w:val="0"/>
      <w:marRight w:val="0"/>
      <w:marTop w:val="0"/>
      <w:marBottom w:val="0"/>
      <w:divBdr>
        <w:top w:val="none" w:sz="0" w:space="0" w:color="auto"/>
        <w:left w:val="none" w:sz="0" w:space="0" w:color="auto"/>
        <w:bottom w:val="none" w:sz="0" w:space="0" w:color="auto"/>
        <w:right w:val="none" w:sz="0" w:space="0" w:color="auto"/>
      </w:divBdr>
    </w:div>
    <w:div w:id="1705406571">
      <w:bodyDiv w:val="1"/>
      <w:marLeft w:val="0"/>
      <w:marRight w:val="0"/>
      <w:marTop w:val="0"/>
      <w:marBottom w:val="0"/>
      <w:divBdr>
        <w:top w:val="none" w:sz="0" w:space="0" w:color="auto"/>
        <w:left w:val="none" w:sz="0" w:space="0" w:color="auto"/>
        <w:bottom w:val="none" w:sz="0" w:space="0" w:color="auto"/>
        <w:right w:val="none" w:sz="0" w:space="0" w:color="auto"/>
      </w:divBdr>
    </w:div>
    <w:div w:id="1707833466">
      <w:bodyDiv w:val="1"/>
      <w:marLeft w:val="0"/>
      <w:marRight w:val="0"/>
      <w:marTop w:val="0"/>
      <w:marBottom w:val="0"/>
      <w:divBdr>
        <w:top w:val="none" w:sz="0" w:space="0" w:color="auto"/>
        <w:left w:val="none" w:sz="0" w:space="0" w:color="auto"/>
        <w:bottom w:val="none" w:sz="0" w:space="0" w:color="auto"/>
        <w:right w:val="none" w:sz="0" w:space="0" w:color="auto"/>
      </w:divBdr>
    </w:div>
    <w:div w:id="1711225436">
      <w:bodyDiv w:val="1"/>
      <w:marLeft w:val="0"/>
      <w:marRight w:val="0"/>
      <w:marTop w:val="0"/>
      <w:marBottom w:val="0"/>
      <w:divBdr>
        <w:top w:val="none" w:sz="0" w:space="0" w:color="auto"/>
        <w:left w:val="none" w:sz="0" w:space="0" w:color="auto"/>
        <w:bottom w:val="none" w:sz="0" w:space="0" w:color="auto"/>
        <w:right w:val="none" w:sz="0" w:space="0" w:color="auto"/>
      </w:divBdr>
    </w:div>
    <w:div w:id="1712001411">
      <w:bodyDiv w:val="1"/>
      <w:marLeft w:val="0"/>
      <w:marRight w:val="0"/>
      <w:marTop w:val="0"/>
      <w:marBottom w:val="0"/>
      <w:divBdr>
        <w:top w:val="none" w:sz="0" w:space="0" w:color="auto"/>
        <w:left w:val="none" w:sz="0" w:space="0" w:color="auto"/>
        <w:bottom w:val="none" w:sz="0" w:space="0" w:color="auto"/>
        <w:right w:val="none" w:sz="0" w:space="0" w:color="auto"/>
      </w:divBdr>
    </w:div>
    <w:div w:id="1712342009">
      <w:bodyDiv w:val="1"/>
      <w:marLeft w:val="0"/>
      <w:marRight w:val="0"/>
      <w:marTop w:val="0"/>
      <w:marBottom w:val="0"/>
      <w:divBdr>
        <w:top w:val="none" w:sz="0" w:space="0" w:color="auto"/>
        <w:left w:val="none" w:sz="0" w:space="0" w:color="auto"/>
        <w:bottom w:val="none" w:sz="0" w:space="0" w:color="auto"/>
        <w:right w:val="none" w:sz="0" w:space="0" w:color="auto"/>
      </w:divBdr>
    </w:div>
    <w:div w:id="1717195877">
      <w:bodyDiv w:val="1"/>
      <w:marLeft w:val="0"/>
      <w:marRight w:val="0"/>
      <w:marTop w:val="0"/>
      <w:marBottom w:val="0"/>
      <w:divBdr>
        <w:top w:val="none" w:sz="0" w:space="0" w:color="auto"/>
        <w:left w:val="none" w:sz="0" w:space="0" w:color="auto"/>
        <w:bottom w:val="none" w:sz="0" w:space="0" w:color="auto"/>
        <w:right w:val="none" w:sz="0" w:space="0" w:color="auto"/>
      </w:divBdr>
    </w:div>
    <w:div w:id="1724209169">
      <w:bodyDiv w:val="1"/>
      <w:marLeft w:val="0"/>
      <w:marRight w:val="0"/>
      <w:marTop w:val="0"/>
      <w:marBottom w:val="0"/>
      <w:divBdr>
        <w:top w:val="none" w:sz="0" w:space="0" w:color="auto"/>
        <w:left w:val="none" w:sz="0" w:space="0" w:color="auto"/>
        <w:bottom w:val="none" w:sz="0" w:space="0" w:color="auto"/>
        <w:right w:val="none" w:sz="0" w:space="0" w:color="auto"/>
      </w:divBdr>
    </w:div>
    <w:div w:id="1730223167">
      <w:bodyDiv w:val="1"/>
      <w:marLeft w:val="0"/>
      <w:marRight w:val="0"/>
      <w:marTop w:val="0"/>
      <w:marBottom w:val="0"/>
      <w:divBdr>
        <w:top w:val="none" w:sz="0" w:space="0" w:color="auto"/>
        <w:left w:val="none" w:sz="0" w:space="0" w:color="auto"/>
        <w:bottom w:val="none" w:sz="0" w:space="0" w:color="auto"/>
        <w:right w:val="none" w:sz="0" w:space="0" w:color="auto"/>
      </w:divBdr>
    </w:div>
    <w:div w:id="1731152390">
      <w:bodyDiv w:val="1"/>
      <w:marLeft w:val="0"/>
      <w:marRight w:val="0"/>
      <w:marTop w:val="0"/>
      <w:marBottom w:val="0"/>
      <w:divBdr>
        <w:top w:val="none" w:sz="0" w:space="0" w:color="auto"/>
        <w:left w:val="none" w:sz="0" w:space="0" w:color="auto"/>
        <w:bottom w:val="none" w:sz="0" w:space="0" w:color="auto"/>
        <w:right w:val="none" w:sz="0" w:space="0" w:color="auto"/>
      </w:divBdr>
    </w:div>
    <w:div w:id="1733305237">
      <w:bodyDiv w:val="1"/>
      <w:marLeft w:val="0"/>
      <w:marRight w:val="0"/>
      <w:marTop w:val="0"/>
      <w:marBottom w:val="0"/>
      <w:divBdr>
        <w:top w:val="none" w:sz="0" w:space="0" w:color="auto"/>
        <w:left w:val="none" w:sz="0" w:space="0" w:color="auto"/>
        <w:bottom w:val="none" w:sz="0" w:space="0" w:color="auto"/>
        <w:right w:val="none" w:sz="0" w:space="0" w:color="auto"/>
      </w:divBdr>
    </w:div>
    <w:div w:id="1735733225">
      <w:bodyDiv w:val="1"/>
      <w:marLeft w:val="0"/>
      <w:marRight w:val="0"/>
      <w:marTop w:val="0"/>
      <w:marBottom w:val="0"/>
      <w:divBdr>
        <w:top w:val="none" w:sz="0" w:space="0" w:color="auto"/>
        <w:left w:val="none" w:sz="0" w:space="0" w:color="auto"/>
        <w:bottom w:val="none" w:sz="0" w:space="0" w:color="auto"/>
        <w:right w:val="none" w:sz="0" w:space="0" w:color="auto"/>
      </w:divBdr>
    </w:div>
    <w:div w:id="1736853949">
      <w:bodyDiv w:val="1"/>
      <w:marLeft w:val="0"/>
      <w:marRight w:val="0"/>
      <w:marTop w:val="0"/>
      <w:marBottom w:val="0"/>
      <w:divBdr>
        <w:top w:val="none" w:sz="0" w:space="0" w:color="auto"/>
        <w:left w:val="none" w:sz="0" w:space="0" w:color="auto"/>
        <w:bottom w:val="none" w:sz="0" w:space="0" w:color="auto"/>
        <w:right w:val="none" w:sz="0" w:space="0" w:color="auto"/>
      </w:divBdr>
    </w:div>
    <w:div w:id="1738626532">
      <w:bodyDiv w:val="1"/>
      <w:marLeft w:val="0"/>
      <w:marRight w:val="0"/>
      <w:marTop w:val="0"/>
      <w:marBottom w:val="0"/>
      <w:divBdr>
        <w:top w:val="none" w:sz="0" w:space="0" w:color="auto"/>
        <w:left w:val="none" w:sz="0" w:space="0" w:color="auto"/>
        <w:bottom w:val="none" w:sz="0" w:space="0" w:color="auto"/>
        <w:right w:val="none" w:sz="0" w:space="0" w:color="auto"/>
      </w:divBdr>
    </w:div>
    <w:div w:id="1739397674">
      <w:bodyDiv w:val="1"/>
      <w:marLeft w:val="0"/>
      <w:marRight w:val="0"/>
      <w:marTop w:val="0"/>
      <w:marBottom w:val="0"/>
      <w:divBdr>
        <w:top w:val="none" w:sz="0" w:space="0" w:color="auto"/>
        <w:left w:val="none" w:sz="0" w:space="0" w:color="auto"/>
        <w:bottom w:val="none" w:sz="0" w:space="0" w:color="auto"/>
        <w:right w:val="none" w:sz="0" w:space="0" w:color="auto"/>
      </w:divBdr>
    </w:div>
    <w:div w:id="1740906366">
      <w:bodyDiv w:val="1"/>
      <w:marLeft w:val="0"/>
      <w:marRight w:val="0"/>
      <w:marTop w:val="0"/>
      <w:marBottom w:val="0"/>
      <w:divBdr>
        <w:top w:val="none" w:sz="0" w:space="0" w:color="auto"/>
        <w:left w:val="none" w:sz="0" w:space="0" w:color="auto"/>
        <w:bottom w:val="none" w:sz="0" w:space="0" w:color="auto"/>
        <w:right w:val="none" w:sz="0" w:space="0" w:color="auto"/>
      </w:divBdr>
    </w:div>
    <w:div w:id="1742098588">
      <w:bodyDiv w:val="1"/>
      <w:marLeft w:val="0"/>
      <w:marRight w:val="0"/>
      <w:marTop w:val="0"/>
      <w:marBottom w:val="0"/>
      <w:divBdr>
        <w:top w:val="none" w:sz="0" w:space="0" w:color="auto"/>
        <w:left w:val="none" w:sz="0" w:space="0" w:color="auto"/>
        <w:bottom w:val="none" w:sz="0" w:space="0" w:color="auto"/>
        <w:right w:val="none" w:sz="0" w:space="0" w:color="auto"/>
      </w:divBdr>
    </w:div>
    <w:div w:id="1743523241">
      <w:bodyDiv w:val="1"/>
      <w:marLeft w:val="0"/>
      <w:marRight w:val="0"/>
      <w:marTop w:val="0"/>
      <w:marBottom w:val="0"/>
      <w:divBdr>
        <w:top w:val="none" w:sz="0" w:space="0" w:color="auto"/>
        <w:left w:val="none" w:sz="0" w:space="0" w:color="auto"/>
        <w:bottom w:val="none" w:sz="0" w:space="0" w:color="auto"/>
        <w:right w:val="none" w:sz="0" w:space="0" w:color="auto"/>
      </w:divBdr>
    </w:div>
    <w:div w:id="1744907364">
      <w:bodyDiv w:val="1"/>
      <w:marLeft w:val="0"/>
      <w:marRight w:val="0"/>
      <w:marTop w:val="0"/>
      <w:marBottom w:val="0"/>
      <w:divBdr>
        <w:top w:val="none" w:sz="0" w:space="0" w:color="auto"/>
        <w:left w:val="none" w:sz="0" w:space="0" w:color="auto"/>
        <w:bottom w:val="none" w:sz="0" w:space="0" w:color="auto"/>
        <w:right w:val="none" w:sz="0" w:space="0" w:color="auto"/>
      </w:divBdr>
    </w:div>
    <w:div w:id="1745496077">
      <w:bodyDiv w:val="1"/>
      <w:marLeft w:val="0"/>
      <w:marRight w:val="0"/>
      <w:marTop w:val="0"/>
      <w:marBottom w:val="0"/>
      <w:divBdr>
        <w:top w:val="none" w:sz="0" w:space="0" w:color="auto"/>
        <w:left w:val="none" w:sz="0" w:space="0" w:color="auto"/>
        <w:bottom w:val="none" w:sz="0" w:space="0" w:color="auto"/>
        <w:right w:val="none" w:sz="0" w:space="0" w:color="auto"/>
      </w:divBdr>
    </w:div>
    <w:div w:id="1747722552">
      <w:bodyDiv w:val="1"/>
      <w:marLeft w:val="0"/>
      <w:marRight w:val="0"/>
      <w:marTop w:val="0"/>
      <w:marBottom w:val="0"/>
      <w:divBdr>
        <w:top w:val="none" w:sz="0" w:space="0" w:color="auto"/>
        <w:left w:val="none" w:sz="0" w:space="0" w:color="auto"/>
        <w:bottom w:val="none" w:sz="0" w:space="0" w:color="auto"/>
        <w:right w:val="none" w:sz="0" w:space="0" w:color="auto"/>
      </w:divBdr>
    </w:div>
    <w:div w:id="1748844130">
      <w:bodyDiv w:val="1"/>
      <w:marLeft w:val="0"/>
      <w:marRight w:val="0"/>
      <w:marTop w:val="0"/>
      <w:marBottom w:val="0"/>
      <w:divBdr>
        <w:top w:val="none" w:sz="0" w:space="0" w:color="auto"/>
        <w:left w:val="none" w:sz="0" w:space="0" w:color="auto"/>
        <w:bottom w:val="none" w:sz="0" w:space="0" w:color="auto"/>
        <w:right w:val="none" w:sz="0" w:space="0" w:color="auto"/>
      </w:divBdr>
    </w:div>
    <w:div w:id="1749382730">
      <w:bodyDiv w:val="1"/>
      <w:marLeft w:val="0"/>
      <w:marRight w:val="0"/>
      <w:marTop w:val="0"/>
      <w:marBottom w:val="0"/>
      <w:divBdr>
        <w:top w:val="none" w:sz="0" w:space="0" w:color="auto"/>
        <w:left w:val="none" w:sz="0" w:space="0" w:color="auto"/>
        <w:bottom w:val="none" w:sz="0" w:space="0" w:color="auto"/>
        <w:right w:val="none" w:sz="0" w:space="0" w:color="auto"/>
      </w:divBdr>
    </w:div>
    <w:div w:id="1753820530">
      <w:bodyDiv w:val="1"/>
      <w:marLeft w:val="0"/>
      <w:marRight w:val="0"/>
      <w:marTop w:val="0"/>
      <w:marBottom w:val="0"/>
      <w:divBdr>
        <w:top w:val="none" w:sz="0" w:space="0" w:color="auto"/>
        <w:left w:val="none" w:sz="0" w:space="0" w:color="auto"/>
        <w:bottom w:val="none" w:sz="0" w:space="0" w:color="auto"/>
        <w:right w:val="none" w:sz="0" w:space="0" w:color="auto"/>
      </w:divBdr>
    </w:div>
    <w:div w:id="1754812154">
      <w:bodyDiv w:val="1"/>
      <w:marLeft w:val="0"/>
      <w:marRight w:val="0"/>
      <w:marTop w:val="0"/>
      <w:marBottom w:val="0"/>
      <w:divBdr>
        <w:top w:val="none" w:sz="0" w:space="0" w:color="auto"/>
        <w:left w:val="none" w:sz="0" w:space="0" w:color="auto"/>
        <w:bottom w:val="none" w:sz="0" w:space="0" w:color="auto"/>
        <w:right w:val="none" w:sz="0" w:space="0" w:color="auto"/>
      </w:divBdr>
    </w:div>
    <w:div w:id="1760371324">
      <w:bodyDiv w:val="1"/>
      <w:marLeft w:val="0"/>
      <w:marRight w:val="0"/>
      <w:marTop w:val="0"/>
      <w:marBottom w:val="0"/>
      <w:divBdr>
        <w:top w:val="none" w:sz="0" w:space="0" w:color="auto"/>
        <w:left w:val="none" w:sz="0" w:space="0" w:color="auto"/>
        <w:bottom w:val="none" w:sz="0" w:space="0" w:color="auto"/>
        <w:right w:val="none" w:sz="0" w:space="0" w:color="auto"/>
      </w:divBdr>
    </w:div>
    <w:div w:id="1761246644">
      <w:bodyDiv w:val="1"/>
      <w:marLeft w:val="0"/>
      <w:marRight w:val="0"/>
      <w:marTop w:val="0"/>
      <w:marBottom w:val="0"/>
      <w:divBdr>
        <w:top w:val="none" w:sz="0" w:space="0" w:color="auto"/>
        <w:left w:val="none" w:sz="0" w:space="0" w:color="auto"/>
        <w:bottom w:val="none" w:sz="0" w:space="0" w:color="auto"/>
        <w:right w:val="none" w:sz="0" w:space="0" w:color="auto"/>
      </w:divBdr>
    </w:div>
    <w:div w:id="1761296548">
      <w:bodyDiv w:val="1"/>
      <w:marLeft w:val="0"/>
      <w:marRight w:val="0"/>
      <w:marTop w:val="0"/>
      <w:marBottom w:val="0"/>
      <w:divBdr>
        <w:top w:val="none" w:sz="0" w:space="0" w:color="auto"/>
        <w:left w:val="none" w:sz="0" w:space="0" w:color="auto"/>
        <w:bottom w:val="none" w:sz="0" w:space="0" w:color="auto"/>
        <w:right w:val="none" w:sz="0" w:space="0" w:color="auto"/>
      </w:divBdr>
    </w:div>
    <w:div w:id="1762949861">
      <w:bodyDiv w:val="1"/>
      <w:marLeft w:val="0"/>
      <w:marRight w:val="0"/>
      <w:marTop w:val="0"/>
      <w:marBottom w:val="0"/>
      <w:divBdr>
        <w:top w:val="none" w:sz="0" w:space="0" w:color="auto"/>
        <w:left w:val="none" w:sz="0" w:space="0" w:color="auto"/>
        <w:bottom w:val="none" w:sz="0" w:space="0" w:color="auto"/>
        <w:right w:val="none" w:sz="0" w:space="0" w:color="auto"/>
      </w:divBdr>
    </w:div>
    <w:div w:id="1765346060">
      <w:bodyDiv w:val="1"/>
      <w:marLeft w:val="0"/>
      <w:marRight w:val="0"/>
      <w:marTop w:val="0"/>
      <w:marBottom w:val="0"/>
      <w:divBdr>
        <w:top w:val="none" w:sz="0" w:space="0" w:color="auto"/>
        <w:left w:val="none" w:sz="0" w:space="0" w:color="auto"/>
        <w:bottom w:val="none" w:sz="0" w:space="0" w:color="auto"/>
        <w:right w:val="none" w:sz="0" w:space="0" w:color="auto"/>
      </w:divBdr>
    </w:div>
    <w:div w:id="1766805960">
      <w:bodyDiv w:val="1"/>
      <w:marLeft w:val="0"/>
      <w:marRight w:val="0"/>
      <w:marTop w:val="0"/>
      <w:marBottom w:val="0"/>
      <w:divBdr>
        <w:top w:val="none" w:sz="0" w:space="0" w:color="auto"/>
        <w:left w:val="none" w:sz="0" w:space="0" w:color="auto"/>
        <w:bottom w:val="none" w:sz="0" w:space="0" w:color="auto"/>
        <w:right w:val="none" w:sz="0" w:space="0" w:color="auto"/>
      </w:divBdr>
    </w:div>
    <w:div w:id="1766925064">
      <w:bodyDiv w:val="1"/>
      <w:marLeft w:val="0"/>
      <w:marRight w:val="0"/>
      <w:marTop w:val="0"/>
      <w:marBottom w:val="0"/>
      <w:divBdr>
        <w:top w:val="none" w:sz="0" w:space="0" w:color="auto"/>
        <w:left w:val="none" w:sz="0" w:space="0" w:color="auto"/>
        <w:bottom w:val="none" w:sz="0" w:space="0" w:color="auto"/>
        <w:right w:val="none" w:sz="0" w:space="0" w:color="auto"/>
      </w:divBdr>
    </w:div>
    <w:div w:id="1772506110">
      <w:bodyDiv w:val="1"/>
      <w:marLeft w:val="0"/>
      <w:marRight w:val="0"/>
      <w:marTop w:val="0"/>
      <w:marBottom w:val="0"/>
      <w:divBdr>
        <w:top w:val="none" w:sz="0" w:space="0" w:color="auto"/>
        <w:left w:val="none" w:sz="0" w:space="0" w:color="auto"/>
        <w:bottom w:val="none" w:sz="0" w:space="0" w:color="auto"/>
        <w:right w:val="none" w:sz="0" w:space="0" w:color="auto"/>
      </w:divBdr>
    </w:div>
    <w:div w:id="1773818622">
      <w:bodyDiv w:val="1"/>
      <w:marLeft w:val="0"/>
      <w:marRight w:val="0"/>
      <w:marTop w:val="0"/>
      <w:marBottom w:val="0"/>
      <w:divBdr>
        <w:top w:val="none" w:sz="0" w:space="0" w:color="auto"/>
        <w:left w:val="none" w:sz="0" w:space="0" w:color="auto"/>
        <w:bottom w:val="none" w:sz="0" w:space="0" w:color="auto"/>
        <w:right w:val="none" w:sz="0" w:space="0" w:color="auto"/>
      </w:divBdr>
    </w:div>
    <w:div w:id="1781335785">
      <w:bodyDiv w:val="1"/>
      <w:marLeft w:val="0"/>
      <w:marRight w:val="0"/>
      <w:marTop w:val="0"/>
      <w:marBottom w:val="0"/>
      <w:divBdr>
        <w:top w:val="none" w:sz="0" w:space="0" w:color="auto"/>
        <w:left w:val="none" w:sz="0" w:space="0" w:color="auto"/>
        <w:bottom w:val="none" w:sz="0" w:space="0" w:color="auto"/>
        <w:right w:val="none" w:sz="0" w:space="0" w:color="auto"/>
      </w:divBdr>
    </w:div>
    <w:div w:id="1781605811">
      <w:bodyDiv w:val="1"/>
      <w:marLeft w:val="0"/>
      <w:marRight w:val="0"/>
      <w:marTop w:val="0"/>
      <w:marBottom w:val="0"/>
      <w:divBdr>
        <w:top w:val="none" w:sz="0" w:space="0" w:color="auto"/>
        <w:left w:val="none" w:sz="0" w:space="0" w:color="auto"/>
        <w:bottom w:val="none" w:sz="0" w:space="0" w:color="auto"/>
        <w:right w:val="none" w:sz="0" w:space="0" w:color="auto"/>
      </w:divBdr>
    </w:div>
    <w:div w:id="1782450889">
      <w:bodyDiv w:val="1"/>
      <w:marLeft w:val="0"/>
      <w:marRight w:val="0"/>
      <w:marTop w:val="0"/>
      <w:marBottom w:val="0"/>
      <w:divBdr>
        <w:top w:val="none" w:sz="0" w:space="0" w:color="auto"/>
        <w:left w:val="none" w:sz="0" w:space="0" w:color="auto"/>
        <w:bottom w:val="none" w:sz="0" w:space="0" w:color="auto"/>
        <w:right w:val="none" w:sz="0" w:space="0" w:color="auto"/>
      </w:divBdr>
    </w:div>
    <w:div w:id="1783761911">
      <w:bodyDiv w:val="1"/>
      <w:marLeft w:val="0"/>
      <w:marRight w:val="0"/>
      <w:marTop w:val="0"/>
      <w:marBottom w:val="0"/>
      <w:divBdr>
        <w:top w:val="none" w:sz="0" w:space="0" w:color="auto"/>
        <w:left w:val="none" w:sz="0" w:space="0" w:color="auto"/>
        <w:bottom w:val="none" w:sz="0" w:space="0" w:color="auto"/>
        <w:right w:val="none" w:sz="0" w:space="0" w:color="auto"/>
      </w:divBdr>
    </w:div>
    <w:div w:id="1787235941">
      <w:bodyDiv w:val="1"/>
      <w:marLeft w:val="0"/>
      <w:marRight w:val="0"/>
      <w:marTop w:val="0"/>
      <w:marBottom w:val="0"/>
      <w:divBdr>
        <w:top w:val="none" w:sz="0" w:space="0" w:color="auto"/>
        <w:left w:val="none" w:sz="0" w:space="0" w:color="auto"/>
        <w:bottom w:val="none" w:sz="0" w:space="0" w:color="auto"/>
        <w:right w:val="none" w:sz="0" w:space="0" w:color="auto"/>
      </w:divBdr>
    </w:div>
    <w:div w:id="1788884800">
      <w:bodyDiv w:val="1"/>
      <w:marLeft w:val="0"/>
      <w:marRight w:val="0"/>
      <w:marTop w:val="0"/>
      <w:marBottom w:val="0"/>
      <w:divBdr>
        <w:top w:val="none" w:sz="0" w:space="0" w:color="auto"/>
        <w:left w:val="none" w:sz="0" w:space="0" w:color="auto"/>
        <w:bottom w:val="none" w:sz="0" w:space="0" w:color="auto"/>
        <w:right w:val="none" w:sz="0" w:space="0" w:color="auto"/>
      </w:divBdr>
    </w:div>
    <w:div w:id="1793743485">
      <w:bodyDiv w:val="1"/>
      <w:marLeft w:val="0"/>
      <w:marRight w:val="0"/>
      <w:marTop w:val="0"/>
      <w:marBottom w:val="0"/>
      <w:divBdr>
        <w:top w:val="none" w:sz="0" w:space="0" w:color="auto"/>
        <w:left w:val="none" w:sz="0" w:space="0" w:color="auto"/>
        <w:bottom w:val="none" w:sz="0" w:space="0" w:color="auto"/>
        <w:right w:val="none" w:sz="0" w:space="0" w:color="auto"/>
      </w:divBdr>
    </w:div>
    <w:div w:id="1794593585">
      <w:bodyDiv w:val="1"/>
      <w:marLeft w:val="0"/>
      <w:marRight w:val="0"/>
      <w:marTop w:val="0"/>
      <w:marBottom w:val="0"/>
      <w:divBdr>
        <w:top w:val="none" w:sz="0" w:space="0" w:color="auto"/>
        <w:left w:val="none" w:sz="0" w:space="0" w:color="auto"/>
        <w:bottom w:val="none" w:sz="0" w:space="0" w:color="auto"/>
        <w:right w:val="none" w:sz="0" w:space="0" w:color="auto"/>
      </w:divBdr>
    </w:div>
    <w:div w:id="1800486596">
      <w:bodyDiv w:val="1"/>
      <w:marLeft w:val="0"/>
      <w:marRight w:val="0"/>
      <w:marTop w:val="0"/>
      <w:marBottom w:val="0"/>
      <w:divBdr>
        <w:top w:val="none" w:sz="0" w:space="0" w:color="auto"/>
        <w:left w:val="none" w:sz="0" w:space="0" w:color="auto"/>
        <w:bottom w:val="none" w:sz="0" w:space="0" w:color="auto"/>
        <w:right w:val="none" w:sz="0" w:space="0" w:color="auto"/>
      </w:divBdr>
    </w:div>
    <w:div w:id="1803618597">
      <w:bodyDiv w:val="1"/>
      <w:marLeft w:val="0"/>
      <w:marRight w:val="0"/>
      <w:marTop w:val="0"/>
      <w:marBottom w:val="0"/>
      <w:divBdr>
        <w:top w:val="none" w:sz="0" w:space="0" w:color="auto"/>
        <w:left w:val="none" w:sz="0" w:space="0" w:color="auto"/>
        <w:bottom w:val="none" w:sz="0" w:space="0" w:color="auto"/>
        <w:right w:val="none" w:sz="0" w:space="0" w:color="auto"/>
      </w:divBdr>
    </w:div>
    <w:div w:id="1808355509">
      <w:bodyDiv w:val="1"/>
      <w:marLeft w:val="0"/>
      <w:marRight w:val="0"/>
      <w:marTop w:val="0"/>
      <w:marBottom w:val="0"/>
      <w:divBdr>
        <w:top w:val="none" w:sz="0" w:space="0" w:color="auto"/>
        <w:left w:val="none" w:sz="0" w:space="0" w:color="auto"/>
        <w:bottom w:val="none" w:sz="0" w:space="0" w:color="auto"/>
        <w:right w:val="none" w:sz="0" w:space="0" w:color="auto"/>
      </w:divBdr>
    </w:div>
    <w:div w:id="1811704246">
      <w:bodyDiv w:val="1"/>
      <w:marLeft w:val="0"/>
      <w:marRight w:val="0"/>
      <w:marTop w:val="0"/>
      <w:marBottom w:val="0"/>
      <w:divBdr>
        <w:top w:val="none" w:sz="0" w:space="0" w:color="auto"/>
        <w:left w:val="none" w:sz="0" w:space="0" w:color="auto"/>
        <w:bottom w:val="none" w:sz="0" w:space="0" w:color="auto"/>
        <w:right w:val="none" w:sz="0" w:space="0" w:color="auto"/>
      </w:divBdr>
    </w:div>
    <w:div w:id="1812015201">
      <w:bodyDiv w:val="1"/>
      <w:marLeft w:val="0"/>
      <w:marRight w:val="0"/>
      <w:marTop w:val="0"/>
      <w:marBottom w:val="0"/>
      <w:divBdr>
        <w:top w:val="none" w:sz="0" w:space="0" w:color="auto"/>
        <w:left w:val="none" w:sz="0" w:space="0" w:color="auto"/>
        <w:bottom w:val="none" w:sz="0" w:space="0" w:color="auto"/>
        <w:right w:val="none" w:sz="0" w:space="0" w:color="auto"/>
      </w:divBdr>
    </w:div>
    <w:div w:id="1813524828">
      <w:bodyDiv w:val="1"/>
      <w:marLeft w:val="0"/>
      <w:marRight w:val="0"/>
      <w:marTop w:val="0"/>
      <w:marBottom w:val="0"/>
      <w:divBdr>
        <w:top w:val="none" w:sz="0" w:space="0" w:color="auto"/>
        <w:left w:val="none" w:sz="0" w:space="0" w:color="auto"/>
        <w:bottom w:val="none" w:sz="0" w:space="0" w:color="auto"/>
        <w:right w:val="none" w:sz="0" w:space="0" w:color="auto"/>
      </w:divBdr>
    </w:div>
    <w:div w:id="1818303168">
      <w:bodyDiv w:val="1"/>
      <w:marLeft w:val="0"/>
      <w:marRight w:val="0"/>
      <w:marTop w:val="0"/>
      <w:marBottom w:val="0"/>
      <w:divBdr>
        <w:top w:val="none" w:sz="0" w:space="0" w:color="auto"/>
        <w:left w:val="none" w:sz="0" w:space="0" w:color="auto"/>
        <w:bottom w:val="none" w:sz="0" w:space="0" w:color="auto"/>
        <w:right w:val="none" w:sz="0" w:space="0" w:color="auto"/>
      </w:divBdr>
    </w:div>
    <w:div w:id="1821115085">
      <w:bodyDiv w:val="1"/>
      <w:marLeft w:val="0"/>
      <w:marRight w:val="0"/>
      <w:marTop w:val="0"/>
      <w:marBottom w:val="0"/>
      <w:divBdr>
        <w:top w:val="none" w:sz="0" w:space="0" w:color="auto"/>
        <w:left w:val="none" w:sz="0" w:space="0" w:color="auto"/>
        <w:bottom w:val="none" w:sz="0" w:space="0" w:color="auto"/>
        <w:right w:val="none" w:sz="0" w:space="0" w:color="auto"/>
      </w:divBdr>
    </w:div>
    <w:div w:id="1827090935">
      <w:bodyDiv w:val="1"/>
      <w:marLeft w:val="0"/>
      <w:marRight w:val="0"/>
      <w:marTop w:val="0"/>
      <w:marBottom w:val="0"/>
      <w:divBdr>
        <w:top w:val="none" w:sz="0" w:space="0" w:color="auto"/>
        <w:left w:val="none" w:sz="0" w:space="0" w:color="auto"/>
        <w:bottom w:val="none" w:sz="0" w:space="0" w:color="auto"/>
        <w:right w:val="none" w:sz="0" w:space="0" w:color="auto"/>
      </w:divBdr>
    </w:div>
    <w:div w:id="1828939453">
      <w:bodyDiv w:val="1"/>
      <w:marLeft w:val="0"/>
      <w:marRight w:val="0"/>
      <w:marTop w:val="0"/>
      <w:marBottom w:val="0"/>
      <w:divBdr>
        <w:top w:val="none" w:sz="0" w:space="0" w:color="auto"/>
        <w:left w:val="none" w:sz="0" w:space="0" w:color="auto"/>
        <w:bottom w:val="none" w:sz="0" w:space="0" w:color="auto"/>
        <w:right w:val="none" w:sz="0" w:space="0" w:color="auto"/>
      </w:divBdr>
    </w:div>
    <w:div w:id="1830366022">
      <w:bodyDiv w:val="1"/>
      <w:marLeft w:val="0"/>
      <w:marRight w:val="0"/>
      <w:marTop w:val="0"/>
      <w:marBottom w:val="0"/>
      <w:divBdr>
        <w:top w:val="none" w:sz="0" w:space="0" w:color="auto"/>
        <w:left w:val="none" w:sz="0" w:space="0" w:color="auto"/>
        <w:bottom w:val="none" w:sz="0" w:space="0" w:color="auto"/>
        <w:right w:val="none" w:sz="0" w:space="0" w:color="auto"/>
      </w:divBdr>
    </w:div>
    <w:div w:id="1831292984">
      <w:bodyDiv w:val="1"/>
      <w:marLeft w:val="0"/>
      <w:marRight w:val="0"/>
      <w:marTop w:val="0"/>
      <w:marBottom w:val="0"/>
      <w:divBdr>
        <w:top w:val="none" w:sz="0" w:space="0" w:color="auto"/>
        <w:left w:val="none" w:sz="0" w:space="0" w:color="auto"/>
        <w:bottom w:val="none" w:sz="0" w:space="0" w:color="auto"/>
        <w:right w:val="none" w:sz="0" w:space="0" w:color="auto"/>
      </w:divBdr>
    </w:div>
    <w:div w:id="1831362044">
      <w:bodyDiv w:val="1"/>
      <w:marLeft w:val="0"/>
      <w:marRight w:val="0"/>
      <w:marTop w:val="0"/>
      <w:marBottom w:val="0"/>
      <w:divBdr>
        <w:top w:val="none" w:sz="0" w:space="0" w:color="auto"/>
        <w:left w:val="none" w:sz="0" w:space="0" w:color="auto"/>
        <w:bottom w:val="none" w:sz="0" w:space="0" w:color="auto"/>
        <w:right w:val="none" w:sz="0" w:space="0" w:color="auto"/>
      </w:divBdr>
    </w:div>
    <w:div w:id="1832939074">
      <w:bodyDiv w:val="1"/>
      <w:marLeft w:val="0"/>
      <w:marRight w:val="0"/>
      <w:marTop w:val="0"/>
      <w:marBottom w:val="0"/>
      <w:divBdr>
        <w:top w:val="none" w:sz="0" w:space="0" w:color="auto"/>
        <w:left w:val="none" w:sz="0" w:space="0" w:color="auto"/>
        <w:bottom w:val="none" w:sz="0" w:space="0" w:color="auto"/>
        <w:right w:val="none" w:sz="0" w:space="0" w:color="auto"/>
      </w:divBdr>
    </w:div>
    <w:div w:id="1833444405">
      <w:bodyDiv w:val="1"/>
      <w:marLeft w:val="0"/>
      <w:marRight w:val="0"/>
      <w:marTop w:val="0"/>
      <w:marBottom w:val="0"/>
      <w:divBdr>
        <w:top w:val="none" w:sz="0" w:space="0" w:color="auto"/>
        <w:left w:val="none" w:sz="0" w:space="0" w:color="auto"/>
        <w:bottom w:val="none" w:sz="0" w:space="0" w:color="auto"/>
        <w:right w:val="none" w:sz="0" w:space="0" w:color="auto"/>
      </w:divBdr>
    </w:div>
    <w:div w:id="1834250981">
      <w:bodyDiv w:val="1"/>
      <w:marLeft w:val="0"/>
      <w:marRight w:val="0"/>
      <w:marTop w:val="0"/>
      <w:marBottom w:val="0"/>
      <w:divBdr>
        <w:top w:val="none" w:sz="0" w:space="0" w:color="auto"/>
        <w:left w:val="none" w:sz="0" w:space="0" w:color="auto"/>
        <w:bottom w:val="none" w:sz="0" w:space="0" w:color="auto"/>
        <w:right w:val="none" w:sz="0" w:space="0" w:color="auto"/>
      </w:divBdr>
    </w:div>
    <w:div w:id="1836528932">
      <w:bodyDiv w:val="1"/>
      <w:marLeft w:val="0"/>
      <w:marRight w:val="0"/>
      <w:marTop w:val="0"/>
      <w:marBottom w:val="0"/>
      <w:divBdr>
        <w:top w:val="none" w:sz="0" w:space="0" w:color="auto"/>
        <w:left w:val="none" w:sz="0" w:space="0" w:color="auto"/>
        <w:bottom w:val="none" w:sz="0" w:space="0" w:color="auto"/>
        <w:right w:val="none" w:sz="0" w:space="0" w:color="auto"/>
      </w:divBdr>
    </w:div>
    <w:div w:id="1838883175">
      <w:bodyDiv w:val="1"/>
      <w:marLeft w:val="0"/>
      <w:marRight w:val="0"/>
      <w:marTop w:val="0"/>
      <w:marBottom w:val="0"/>
      <w:divBdr>
        <w:top w:val="none" w:sz="0" w:space="0" w:color="auto"/>
        <w:left w:val="none" w:sz="0" w:space="0" w:color="auto"/>
        <w:bottom w:val="none" w:sz="0" w:space="0" w:color="auto"/>
        <w:right w:val="none" w:sz="0" w:space="0" w:color="auto"/>
      </w:divBdr>
    </w:div>
    <w:div w:id="1844707792">
      <w:bodyDiv w:val="1"/>
      <w:marLeft w:val="0"/>
      <w:marRight w:val="0"/>
      <w:marTop w:val="0"/>
      <w:marBottom w:val="0"/>
      <w:divBdr>
        <w:top w:val="none" w:sz="0" w:space="0" w:color="auto"/>
        <w:left w:val="none" w:sz="0" w:space="0" w:color="auto"/>
        <w:bottom w:val="none" w:sz="0" w:space="0" w:color="auto"/>
        <w:right w:val="none" w:sz="0" w:space="0" w:color="auto"/>
      </w:divBdr>
    </w:div>
    <w:div w:id="1846943938">
      <w:bodyDiv w:val="1"/>
      <w:marLeft w:val="0"/>
      <w:marRight w:val="0"/>
      <w:marTop w:val="0"/>
      <w:marBottom w:val="0"/>
      <w:divBdr>
        <w:top w:val="none" w:sz="0" w:space="0" w:color="auto"/>
        <w:left w:val="none" w:sz="0" w:space="0" w:color="auto"/>
        <w:bottom w:val="none" w:sz="0" w:space="0" w:color="auto"/>
        <w:right w:val="none" w:sz="0" w:space="0" w:color="auto"/>
      </w:divBdr>
    </w:div>
    <w:div w:id="1849908988">
      <w:bodyDiv w:val="1"/>
      <w:marLeft w:val="0"/>
      <w:marRight w:val="0"/>
      <w:marTop w:val="0"/>
      <w:marBottom w:val="0"/>
      <w:divBdr>
        <w:top w:val="none" w:sz="0" w:space="0" w:color="auto"/>
        <w:left w:val="none" w:sz="0" w:space="0" w:color="auto"/>
        <w:bottom w:val="none" w:sz="0" w:space="0" w:color="auto"/>
        <w:right w:val="none" w:sz="0" w:space="0" w:color="auto"/>
      </w:divBdr>
    </w:div>
    <w:div w:id="1854296137">
      <w:bodyDiv w:val="1"/>
      <w:marLeft w:val="0"/>
      <w:marRight w:val="0"/>
      <w:marTop w:val="0"/>
      <w:marBottom w:val="0"/>
      <w:divBdr>
        <w:top w:val="none" w:sz="0" w:space="0" w:color="auto"/>
        <w:left w:val="none" w:sz="0" w:space="0" w:color="auto"/>
        <w:bottom w:val="none" w:sz="0" w:space="0" w:color="auto"/>
        <w:right w:val="none" w:sz="0" w:space="0" w:color="auto"/>
      </w:divBdr>
    </w:div>
    <w:div w:id="1854688614">
      <w:bodyDiv w:val="1"/>
      <w:marLeft w:val="0"/>
      <w:marRight w:val="0"/>
      <w:marTop w:val="0"/>
      <w:marBottom w:val="0"/>
      <w:divBdr>
        <w:top w:val="none" w:sz="0" w:space="0" w:color="auto"/>
        <w:left w:val="none" w:sz="0" w:space="0" w:color="auto"/>
        <w:bottom w:val="none" w:sz="0" w:space="0" w:color="auto"/>
        <w:right w:val="none" w:sz="0" w:space="0" w:color="auto"/>
      </w:divBdr>
    </w:div>
    <w:div w:id="1855606687">
      <w:bodyDiv w:val="1"/>
      <w:marLeft w:val="0"/>
      <w:marRight w:val="0"/>
      <w:marTop w:val="0"/>
      <w:marBottom w:val="0"/>
      <w:divBdr>
        <w:top w:val="none" w:sz="0" w:space="0" w:color="auto"/>
        <w:left w:val="none" w:sz="0" w:space="0" w:color="auto"/>
        <w:bottom w:val="none" w:sz="0" w:space="0" w:color="auto"/>
        <w:right w:val="none" w:sz="0" w:space="0" w:color="auto"/>
      </w:divBdr>
    </w:div>
    <w:div w:id="1859352108">
      <w:bodyDiv w:val="1"/>
      <w:marLeft w:val="0"/>
      <w:marRight w:val="0"/>
      <w:marTop w:val="0"/>
      <w:marBottom w:val="0"/>
      <w:divBdr>
        <w:top w:val="none" w:sz="0" w:space="0" w:color="auto"/>
        <w:left w:val="none" w:sz="0" w:space="0" w:color="auto"/>
        <w:bottom w:val="none" w:sz="0" w:space="0" w:color="auto"/>
        <w:right w:val="none" w:sz="0" w:space="0" w:color="auto"/>
      </w:divBdr>
    </w:div>
    <w:div w:id="1861357189">
      <w:bodyDiv w:val="1"/>
      <w:marLeft w:val="0"/>
      <w:marRight w:val="0"/>
      <w:marTop w:val="0"/>
      <w:marBottom w:val="0"/>
      <w:divBdr>
        <w:top w:val="none" w:sz="0" w:space="0" w:color="auto"/>
        <w:left w:val="none" w:sz="0" w:space="0" w:color="auto"/>
        <w:bottom w:val="none" w:sz="0" w:space="0" w:color="auto"/>
        <w:right w:val="none" w:sz="0" w:space="0" w:color="auto"/>
      </w:divBdr>
    </w:div>
    <w:div w:id="1862354034">
      <w:bodyDiv w:val="1"/>
      <w:marLeft w:val="0"/>
      <w:marRight w:val="0"/>
      <w:marTop w:val="0"/>
      <w:marBottom w:val="0"/>
      <w:divBdr>
        <w:top w:val="none" w:sz="0" w:space="0" w:color="auto"/>
        <w:left w:val="none" w:sz="0" w:space="0" w:color="auto"/>
        <w:bottom w:val="none" w:sz="0" w:space="0" w:color="auto"/>
        <w:right w:val="none" w:sz="0" w:space="0" w:color="auto"/>
      </w:divBdr>
    </w:div>
    <w:div w:id="1869559950">
      <w:bodyDiv w:val="1"/>
      <w:marLeft w:val="0"/>
      <w:marRight w:val="0"/>
      <w:marTop w:val="0"/>
      <w:marBottom w:val="0"/>
      <w:divBdr>
        <w:top w:val="none" w:sz="0" w:space="0" w:color="auto"/>
        <w:left w:val="none" w:sz="0" w:space="0" w:color="auto"/>
        <w:bottom w:val="none" w:sz="0" w:space="0" w:color="auto"/>
        <w:right w:val="none" w:sz="0" w:space="0" w:color="auto"/>
      </w:divBdr>
    </w:div>
    <w:div w:id="1872263502">
      <w:bodyDiv w:val="1"/>
      <w:marLeft w:val="0"/>
      <w:marRight w:val="0"/>
      <w:marTop w:val="0"/>
      <w:marBottom w:val="0"/>
      <w:divBdr>
        <w:top w:val="none" w:sz="0" w:space="0" w:color="auto"/>
        <w:left w:val="none" w:sz="0" w:space="0" w:color="auto"/>
        <w:bottom w:val="none" w:sz="0" w:space="0" w:color="auto"/>
        <w:right w:val="none" w:sz="0" w:space="0" w:color="auto"/>
      </w:divBdr>
    </w:div>
    <w:div w:id="1872959641">
      <w:bodyDiv w:val="1"/>
      <w:marLeft w:val="0"/>
      <w:marRight w:val="0"/>
      <w:marTop w:val="0"/>
      <w:marBottom w:val="0"/>
      <w:divBdr>
        <w:top w:val="none" w:sz="0" w:space="0" w:color="auto"/>
        <w:left w:val="none" w:sz="0" w:space="0" w:color="auto"/>
        <w:bottom w:val="none" w:sz="0" w:space="0" w:color="auto"/>
        <w:right w:val="none" w:sz="0" w:space="0" w:color="auto"/>
      </w:divBdr>
    </w:div>
    <w:div w:id="1873375172">
      <w:bodyDiv w:val="1"/>
      <w:marLeft w:val="0"/>
      <w:marRight w:val="0"/>
      <w:marTop w:val="0"/>
      <w:marBottom w:val="0"/>
      <w:divBdr>
        <w:top w:val="none" w:sz="0" w:space="0" w:color="auto"/>
        <w:left w:val="none" w:sz="0" w:space="0" w:color="auto"/>
        <w:bottom w:val="none" w:sz="0" w:space="0" w:color="auto"/>
        <w:right w:val="none" w:sz="0" w:space="0" w:color="auto"/>
      </w:divBdr>
    </w:div>
    <w:div w:id="1875917879">
      <w:bodyDiv w:val="1"/>
      <w:marLeft w:val="0"/>
      <w:marRight w:val="0"/>
      <w:marTop w:val="0"/>
      <w:marBottom w:val="0"/>
      <w:divBdr>
        <w:top w:val="none" w:sz="0" w:space="0" w:color="auto"/>
        <w:left w:val="none" w:sz="0" w:space="0" w:color="auto"/>
        <w:bottom w:val="none" w:sz="0" w:space="0" w:color="auto"/>
        <w:right w:val="none" w:sz="0" w:space="0" w:color="auto"/>
      </w:divBdr>
    </w:div>
    <w:div w:id="1876966253">
      <w:bodyDiv w:val="1"/>
      <w:marLeft w:val="0"/>
      <w:marRight w:val="0"/>
      <w:marTop w:val="0"/>
      <w:marBottom w:val="0"/>
      <w:divBdr>
        <w:top w:val="none" w:sz="0" w:space="0" w:color="auto"/>
        <w:left w:val="none" w:sz="0" w:space="0" w:color="auto"/>
        <w:bottom w:val="none" w:sz="0" w:space="0" w:color="auto"/>
        <w:right w:val="none" w:sz="0" w:space="0" w:color="auto"/>
      </w:divBdr>
    </w:div>
    <w:div w:id="1877817866">
      <w:bodyDiv w:val="1"/>
      <w:marLeft w:val="0"/>
      <w:marRight w:val="0"/>
      <w:marTop w:val="0"/>
      <w:marBottom w:val="0"/>
      <w:divBdr>
        <w:top w:val="none" w:sz="0" w:space="0" w:color="auto"/>
        <w:left w:val="none" w:sz="0" w:space="0" w:color="auto"/>
        <w:bottom w:val="none" w:sz="0" w:space="0" w:color="auto"/>
        <w:right w:val="none" w:sz="0" w:space="0" w:color="auto"/>
      </w:divBdr>
    </w:div>
    <w:div w:id="1877884159">
      <w:bodyDiv w:val="1"/>
      <w:marLeft w:val="0"/>
      <w:marRight w:val="0"/>
      <w:marTop w:val="0"/>
      <w:marBottom w:val="0"/>
      <w:divBdr>
        <w:top w:val="none" w:sz="0" w:space="0" w:color="auto"/>
        <w:left w:val="none" w:sz="0" w:space="0" w:color="auto"/>
        <w:bottom w:val="none" w:sz="0" w:space="0" w:color="auto"/>
        <w:right w:val="none" w:sz="0" w:space="0" w:color="auto"/>
      </w:divBdr>
    </w:div>
    <w:div w:id="1878202718">
      <w:bodyDiv w:val="1"/>
      <w:marLeft w:val="0"/>
      <w:marRight w:val="0"/>
      <w:marTop w:val="0"/>
      <w:marBottom w:val="0"/>
      <w:divBdr>
        <w:top w:val="none" w:sz="0" w:space="0" w:color="auto"/>
        <w:left w:val="none" w:sz="0" w:space="0" w:color="auto"/>
        <w:bottom w:val="none" w:sz="0" w:space="0" w:color="auto"/>
        <w:right w:val="none" w:sz="0" w:space="0" w:color="auto"/>
      </w:divBdr>
    </w:div>
    <w:div w:id="1882328345">
      <w:bodyDiv w:val="1"/>
      <w:marLeft w:val="0"/>
      <w:marRight w:val="0"/>
      <w:marTop w:val="0"/>
      <w:marBottom w:val="0"/>
      <w:divBdr>
        <w:top w:val="none" w:sz="0" w:space="0" w:color="auto"/>
        <w:left w:val="none" w:sz="0" w:space="0" w:color="auto"/>
        <w:bottom w:val="none" w:sz="0" w:space="0" w:color="auto"/>
        <w:right w:val="none" w:sz="0" w:space="0" w:color="auto"/>
      </w:divBdr>
    </w:div>
    <w:div w:id="1886941268">
      <w:bodyDiv w:val="1"/>
      <w:marLeft w:val="0"/>
      <w:marRight w:val="0"/>
      <w:marTop w:val="0"/>
      <w:marBottom w:val="0"/>
      <w:divBdr>
        <w:top w:val="none" w:sz="0" w:space="0" w:color="auto"/>
        <w:left w:val="none" w:sz="0" w:space="0" w:color="auto"/>
        <w:bottom w:val="none" w:sz="0" w:space="0" w:color="auto"/>
        <w:right w:val="none" w:sz="0" w:space="0" w:color="auto"/>
      </w:divBdr>
    </w:div>
    <w:div w:id="1887449446">
      <w:bodyDiv w:val="1"/>
      <w:marLeft w:val="0"/>
      <w:marRight w:val="0"/>
      <w:marTop w:val="0"/>
      <w:marBottom w:val="0"/>
      <w:divBdr>
        <w:top w:val="none" w:sz="0" w:space="0" w:color="auto"/>
        <w:left w:val="none" w:sz="0" w:space="0" w:color="auto"/>
        <w:bottom w:val="none" w:sz="0" w:space="0" w:color="auto"/>
        <w:right w:val="none" w:sz="0" w:space="0" w:color="auto"/>
      </w:divBdr>
    </w:div>
    <w:div w:id="1889025268">
      <w:bodyDiv w:val="1"/>
      <w:marLeft w:val="0"/>
      <w:marRight w:val="0"/>
      <w:marTop w:val="0"/>
      <w:marBottom w:val="0"/>
      <w:divBdr>
        <w:top w:val="none" w:sz="0" w:space="0" w:color="auto"/>
        <w:left w:val="none" w:sz="0" w:space="0" w:color="auto"/>
        <w:bottom w:val="none" w:sz="0" w:space="0" w:color="auto"/>
        <w:right w:val="none" w:sz="0" w:space="0" w:color="auto"/>
      </w:divBdr>
    </w:div>
    <w:div w:id="1889998632">
      <w:bodyDiv w:val="1"/>
      <w:marLeft w:val="0"/>
      <w:marRight w:val="0"/>
      <w:marTop w:val="0"/>
      <w:marBottom w:val="0"/>
      <w:divBdr>
        <w:top w:val="none" w:sz="0" w:space="0" w:color="auto"/>
        <w:left w:val="none" w:sz="0" w:space="0" w:color="auto"/>
        <w:bottom w:val="none" w:sz="0" w:space="0" w:color="auto"/>
        <w:right w:val="none" w:sz="0" w:space="0" w:color="auto"/>
      </w:divBdr>
    </w:div>
    <w:div w:id="1890721027">
      <w:bodyDiv w:val="1"/>
      <w:marLeft w:val="0"/>
      <w:marRight w:val="0"/>
      <w:marTop w:val="0"/>
      <w:marBottom w:val="0"/>
      <w:divBdr>
        <w:top w:val="none" w:sz="0" w:space="0" w:color="auto"/>
        <w:left w:val="none" w:sz="0" w:space="0" w:color="auto"/>
        <w:bottom w:val="none" w:sz="0" w:space="0" w:color="auto"/>
        <w:right w:val="none" w:sz="0" w:space="0" w:color="auto"/>
      </w:divBdr>
    </w:div>
    <w:div w:id="1903830653">
      <w:bodyDiv w:val="1"/>
      <w:marLeft w:val="0"/>
      <w:marRight w:val="0"/>
      <w:marTop w:val="0"/>
      <w:marBottom w:val="0"/>
      <w:divBdr>
        <w:top w:val="none" w:sz="0" w:space="0" w:color="auto"/>
        <w:left w:val="none" w:sz="0" w:space="0" w:color="auto"/>
        <w:bottom w:val="none" w:sz="0" w:space="0" w:color="auto"/>
        <w:right w:val="none" w:sz="0" w:space="0" w:color="auto"/>
      </w:divBdr>
    </w:div>
    <w:div w:id="1906792104">
      <w:bodyDiv w:val="1"/>
      <w:marLeft w:val="0"/>
      <w:marRight w:val="0"/>
      <w:marTop w:val="0"/>
      <w:marBottom w:val="0"/>
      <w:divBdr>
        <w:top w:val="none" w:sz="0" w:space="0" w:color="auto"/>
        <w:left w:val="none" w:sz="0" w:space="0" w:color="auto"/>
        <w:bottom w:val="none" w:sz="0" w:space="0" w:color="auto"/>
        <w:right w:val="none" w:sz="0" w:space="0" w:color="auto"/>
      </w:divBdr>
    </w:div>
    <w:div w:id="1911847885">
      <w:bodyDiv w:val="1"/>
      <w:marLeft w:val="0"/>
      <w:marRight w:val="0"/>
      <w:marTop w:val="0"/>
      <w:marBottom w:val="0"/>
      <w:divBdr>
        <w:top w:val="none" w:sz="0" w:space="0" w:color="auto"/>
        <w:left w:val="none" w:sz="0" w:space="0" w:color="auto"/>
        <w:bottom w:val="none" w:sz="0" w:space="0" w:color="auto"/>
        <w:right w:val="none" w:sz="0" w:space="0" w:color="auto"/>
      </w:divBdr>
    </w:div>
    <w:div w:id="1912810035">
      <w:bodyDiv w:val="1"/>
      <w:marLeft w:val="0"/>
      <w:marRight w:val="0"/>
      <w:marTop w:val="0"/>
      <w:marBottom w:val="0"/>
      <w:divBdr>
        <w:top w:val="none" w:sz="0" w:space="0" w:color="auto"/>
        <w:left w:val="none" w:sz="0" w:space="0" w:color="auto"/>
        <w:bottom w:val="none" w:sz="0" w:space="0" w:color="auto"/>
        <w:right w:val="none" w:sz="0" w:space="0" w:color="auto"/>
      </w:divBdr>
    </w:div>
    <w:div w:id="1914047097">
      <w:bodyDiv w:val="1"/>
      <w:marLeft w:val="0"/>
      <w:marRight w:val="0"/>
      <w:marTop w:val="0"/>
      <w:marBottom w:val="0"/>
      <w:divBdr>
        <w:top w:val="none" w:sz="0" w:space="0" w:color="auto"/>
        <w:left w:val="none" w:sz="0" w:space="0" w:color="auto"/>
        <w:bottom w:val="none" w:sz="0" w:space="0" w:color="auto"/>
        <w:right w:val="none" w:sz="0" w:space="0" w:color="auto"/>
      </w:divBdr>
    </w:div>
    <w:div w:id="1914466985">
      <w:bodyDiv w:val="1"/>
      <w:marLeft w:val="0"/>
      <w:marRight w:val="0"/>
      <w:marTop w:val="0"/>
      <w:marBottom w:val="0"/>
      <w:divBdr>
        <w:top w:val="none" w:sz="0" w:space="0" w:color="auto"/>
        <w:left w:val="none" w:sz="0" w:space="0" w:color="auto"/>
        <w:bottom w:val="none" w:sz="0" w:space="0" w:color="auto"/>
        <w:right w:val="none" w:sz="0" w:space="0" w:color="auto"/>
      </w:divBdr>
    </w:div>
    <w:div w:id="1914731200">
      <w:bodyDiv w:val="1"/>
      <w:marLeft w:val="0"/>
      <w:marRight w:val="0"/>
      <w:marTop w:val="0"/>
      <w:marBottom w:val="0"/>
      <w:divBdr>
        <w:top w:val="none" w:sz="0" w:space="0" w:color="auto"/>
        <w:left w:val="none" w:sz="0" w:space="0" w:color="auto"/>
        <w:bottom w:val="none" w:sz="0" w:space="0" w:color="auto"/>
        <w:right w:val="none" w:sz="0" w:space="0" w:color="auto"/>
      </w:divBdr>
    </w:div>
    <w:div w:id="1914852288">
      <w:bodyDiv w:val="1"/>
      <w:marLeft w:val="0"/>
      <w:marRight w:val="0"/>
      <w:marTop w:val="0"/>
      <w:marBottom w:val="0"/>
      <w:divBdr>
        <w:top w:val="none" w:sz="0" w:space="0" w:color="auto"/>
        <w:left w:val="none" w:sz="0" w:space="0" w:color="auto"/>
        <w:bottom w:val="none" w:sz="0" w:space="0" w:color="auto"/>
        <w:right w:val="none" w:sz="0" w:space="0" w:color="auto"/>
      </w:divBdr>
    </w:div>
    <w:div w:id="1922256250">
      <w:bodyDiv w:val="1"/>
      <w:marLeft w:val="0"/>
      <w:marRight w:val="0"/>
      <w:marTop w:val="0"/>
      <w:marBottom w:val="0"/>
      <w:divBdr>
        <w:top w:val="none" w:sz="0" w:space="0" w:color="auto"/>
        <w:left w:val="none" w:sz="0" w:space="0" w:color="auto"/>
        <w:bottom w:val="none" w:sz="0" w:space="0" w:color="auto"/>
        <w:right w:val="none" w:sz="0" w:space="0" w:color="auto"/>
      </w:divBdr>
    </w:div>
    <w:div w:id="1923566298">
      <w:bodyDiv w:val="1"/>
      <w:marLeft w:val="0"/>
      <w:marRight w:val="0"/>
      <w:marTop w:val="0"/>
      <w:marBottom w:val="0"/>
      <w:divBdr>
        <w:top w:val="none" w:sz="0" w:space="0" w:color="auto"/>
        <w:left w:val="none" w:sz="0" w:space="0" w:color="auto"/>
        <w:bottom w:val="none" w:sz="0" w:space="0" w:color="auto"/>
        <w:right w:val="none" w:sz="0" w:space="0" w:color="auto"/>
      </w:divBdr>
    </w:div>
    <w:div w:id="1925412984">
      <w:bodyDiv w:val="1"/>
      <w:marLeft w:val="0"/>
      <w:marRight w:val="0"/>
      <w:marTop w:val="0"/>
      <w:marBottom w:val="0"/>
      <w:divBdr>
        <w:top w:val="none" w:sz="0" w:space="0" w:color="auto"/>
        <w:left w:val="none" w:sz="0" w:space="0" w:color="auto"/>
        <w:bottom w:val="none" w:sz="0" w:space="0" w:color="auto"/>
        <w:right w:val="none" w:sz="0" w:space="0" w:color="auto"/>
      </w:divBdr>
    </w:div>
    <w:div w:id="1926457672">
      <w:bodyDiv w:val="1"/>
      <w:marLeft w:val="0"/>
      <w:marRight w:val="0"/>
      <w:marTop w:val="0"/>
      <w:marBottom w:val="0"/>
      <w:divBdr>
        <w:top w:val="none" w:sz="0" w:space="0" w:color="auto"/>
        <w:left w:val="none" w:sz="0" w:space="0" w:color="auto"/>
        <w:bottom w:val="none" w:sz="0" w:space="0" w:color="auto"/>
        <w:right w:val="none" w:sz="0" w:space="0" w:color="auto"/>
      </w:divBdr>
    </w:div>
    <w:div w:id="1926647969">
      <w:bodyDiv w:val="1"/>
      <w:marLeft w:val="0"/>
      <w:marRight w:val="0"/>
      <w:marTop w:val="0"/>
      <w:marBottom w:val="0"/>
      <w:divBdr>
        <w:top w:val="none" w:sz="0" w:space="0" w:color="auto"/>
        <w:left w:val="none" w:sz="0" w:space="0" w:color="auto"/>
        <w:bottom w:val="none" w:sz="0" w:space="0" w:color="auto"/>
        <w:right w:val="none" w:sz="0" w:space="0" w:color="auto"/>
      </w:divBdr>
    </w:div>
    <w:div w:id="1926768775">
      <w:bodyDiv w:val="1"/>
      <w:marLeft w:val="0"/>
      <w:marRight w:val="0"/>
      <w:marTop w:val="0"/>
      <w:marBottom w:val="0"/>
      <w:divBdr>
        <w:top w:val="none" w:sz="0" w:space="0" w:color="auto"/>
        <w:left w:val="none" w:sz="0" w:space="0" w:color="auto"/>
        <w:bottom w:val="none" w:sz="0" w:space="0" w:color="auto"/>
        <w:right w:val="none" w:sz="0" w:space="0" w:color="auto"/>
      </w:divBdr>
    </w:div>
    <w:div w:id="1927036994">
      <w:bodyDiv w:val="1"/>
      <w:marLeft w:val="0"/>
      <w:marRight w:val="0"/>
      <w:marTop w:val="0"/>
      <w:marBottom w:val="0"/>
      <w:divBdr>
        <w:top w:val="none" w:sz="0" w:space="0" w:color="auto"/>
        <w:left w:val="none" w:sz="0" w:space="0" w:color="auto"/>
        <w:bottom w:val="none" w:sz="0" w:space="0" w:color="auto"/>
        <w:right w:val="none" w:sz="0" w:space="0" w:color="auto"/>
      </w:divBdr>
    </w:div>
    <w:div w:id="1928730979">
      <w:bodyDiv w:val="1"/>
      <w:marLeft w:val="0"/>
      <w:marRight w:val="0"/>
      <w:marTop w:val="0"/>
      <w:marBottom w:val="0"/>
      <w:divBdr>
        <w:top w:val="none" w:sz="0" w:space="0" w:color="auto"/>
        <w:left w:val="none" w:sz="0" w:space="0" w:color="auto"/>
        <w:bottom w:val="none" w:sz="0" w:space="0" w:color="auto"/>
        <w:right w:val="none" w:sz="0" w:space="0" w:color="auto"/>
      </w:divBdr>
    </w:div>
    <w:div w:id="1930961049">
      <w:bodyDiv w:val="1"/>
      <w:marLeft w:val="0"/>
      <w:marRight w:val="0"/>
      <w:marTop w:val="0"/>
      <w:marBottom w:val="0"/>
      <w:divBdr>
        <w:top w:val="none" w:sz="0" w:space="0" w:color="auto"/>
        <w:left w:val="none" w:sz="0" w:space="0" w:color="auto"/>
        <w:bottom w:val="none" w:sz="0" w:space="0" w:color="auto"/>
        <w:right w:val="none" w:sz="0" w:space="0" w:color="auto"/>
      </w:divBdr>
    </w:div>
    <w:div w:id="1931349741">
      <w:bodyDiv w:val="1"/>
      <w:marLeft w:val="0"/>
      <w:marRight w:val="0"/>
      <w:marTop w:val="0"/>
      <w:marBottom w:val="0"/>
      <w:divBdr>
        <w:top w:val="none" w:sz="0" w:space="0" w:color="auto"/>
        <w:left w:val="none" w:sz="0" w:space="0" w:color="auto"/>
        <w:bottom w:val="none" w:sz="0" w:space="0" w:color="auto"/>
        <w:right w:val="none" w:sz="0" w:space="0" w:color="auto"/>
      </w:divBdr>
    </w:div>
    <w:div w:id="1931574209">
      <w:bodyDiv w:val="1"/>
      <w:marLeft w:val="0"/>
      <w:marRight w:val="0"/>
      <w:marTop w:val="0"/>
      <w:marBottom w:val="0"/>
      <w:divBdr>
        <w:top w:val="none" w:sz="0" w:space="0" w:color="auto"/>
        <w:left w:val="none" w:sz="0" w:space="0" w:color="auto"/>
        <w:bottom w:val="none" w:sz="0" w:space="0" w:color="auto"/>
        <w:right w:val="none" w:sz="0" w:space="0" w:color="auto"/>
      </w:divBdr>
    </w:div>
    <w:div w:id="1932159419">
      <w:bodyDiv w:val="1"/>
      <w:marLeft w:val="0"/>
      <w:marRight w:val="0"/>
      <w:marTop w:val="0"/>
      <w:marBottom w:val="0"/>
      <w:divBdr>
        <w:top w:val="none" w:sz="0" w:space="0" w:color="auto"/>
        <w:left w:val="none" w:sz="0" w:space="0" w:color="auto"/>
        <w:bottom w:val="none" w:sz="0" w:space="0" w:color="auto"/>
        <w:right w:val="none" w:sz="0" w:space="0" w:color="auto"/>
      </w:divBdr>
    </w:div>
    <w:div w:id="1933314553">
      <w:bodyDiv w:val="1"/>
      <w:marLeft w:val="0"/>
      <w:marRight w:val="0"/>
      <w:marTop w:val="0"/>
      <w:marBottom w:val="0"/>
      <w:divBdr>
        <w:top w:val="none" w:sz="0" w:space="0" w:color="auto"/>
        <w:left w:val="none" w:sz="0" w:space="0" w:color="auto"/>
        <w:bottom w:val="none" w:sz="0" w:space="0" w:color="auto"/>
        <w:right w:val="none" w:sz="0" w:space="0" w:color="auto"/>
      </w:divBdr>
    </w:div>
    <w:div w:id="1934391544">
      <w:bodyDiv w:val="1"/>
      <w:marLeft w:val="0"/>
      <w:marRight w:val="0"/>
      <w:marTop w:val="0"/>
      <w:marBottom w:val="0"/>
      <w:divBdr>
        <w:top w:val="none" w:sz="0" w:space="0" w:color="auto"/>
        <w:left w:val="none" w:sz="0" w:space="0" w:color="auto"/>
        <w:bottom w:val="none" w:sz="0" w:space="0" w:color="auto"/>
        <w:right w:val="none" w:sz="0" w:space="0" w:color="auto"/>
      </w:divBdr>
    </w:div>
    <w:div w:id="1938562162">
      <w:bodyDiv w:val="1"/>
      <w:marLeft w:val="0"/>
      <w:marRight w:val="0"/>
      <w:marTop w:val="0"/>
      <w:marBottom w:val="0"/>
      <w:divBdr>
        <w:top w:val="none" w:sz="0" w:space="0" w:color="auto"/>
        <w:left w:val="none" w:sz="0" w:space="0" w:color="auto"/>
        <w:bottom w:val="none" w:sz="0" w:space="0" w:color="auto"/>
        <w:right w:val="none" w:sz="0" w:space="0" w:color="auto"/>
      </w:divBdr>
    </w:div>
    <w:div w:id="1939831118">
      <w:bodyDiv w:val="1"/>
      <w:marLeft w:val="0"/>
      <w:marRight w:val="0"/>
      <w:marTop w:val="0"/>
      <w:marBottom w:val="0"/>
      <w:divBdr>
        <w:top w:val="none" w:sz="0" w:space="0" w:color="auto"/>
        <w:left w:val="none" w:sz="0" w:space="0" w:color="auto"/>
        <w:bottom w:val="none" w:sz="0" w:space="0" w:color="auto"/>
        <w:right w:val="none" w:sz="0" w:space="0" w:color="auto"/>
      </w:divBdr>
    </w:div>
    <w:div w:id="1942058009">
      <w:bodyDiv w:val="1"/>
      <w:marLeft w:val="0"/>
      <w:marRight w:val="0"/>
      <w:marTop w:val="0"/>
      <w:marBottom w:val="0"/>
      <w:divBdr>
        <w:top w:val="none" w:sz="0" w:space="0" w:color="auto"/>
        <w:left w:val="none" w:sz="0" w:space="0" w:color="auto"/>
        <w:bottom w:val="none" w:sz="0" w:space="0" w:color="auto"/>
        <w:right w:val="none" w:sz="0" w:space="0" w:color="auto"/>
      </w:divBdr>
    </w:div>
    <w:div w:id="1942951707">
      <w:bodyDiv w:val="1"/>
      <w:marLeft w:val="0"/>
      <w:marRight w:val="0"/>
      <w:marTop w:val="0"/>
      <w:marBottom w:val="0"/>
      <w:divBdr>
        <w:top w:val="none" w:sz="0" w:space="0" w:color="auto"/>
        <w:left w:val="none" w:sz="0" w:space="0" w:color="auto"/>
        <w:bottom w:val="none" w:sz="0" w:space="0" w:color="auto"/>
        <w:right w:val="none" w:sz="0" w:space="0" w:color="auto"/>
      </w:divBdr>
    </w:div>
    <w:div w:id="1943032343">
      <w:bodyDiv w:val="1"/>
      <w:marLeft w:val="0"/>
      <w:marRight w:val="0"/>
      <w:marTop w:val="0"/>
      <w:marBottom w:val="0"/>
      <w:divBdr>
        <w:top w:val="none" w:sz="0" w:space="0" w:color="auto"/>
        <w:left w:val="none" w:sz="0" w:space="0" w:color="auto"/>
        <w:bottom w:val="none" w:sz="0" w:space="0" w:color="auto"/>
        <w:right w:val="none" w:sz="0" w:space="0" w:color="auto"/>
      </w:divBdr>
    </w:div>
    <w:div w:id="1943293719">
      <w:bodyDiv w:val="1"/>
      <w:marLeft w:val="0"/>
      <w:marRight w:val="0"/>
      <w:marTop w:val="0"/>
      <w:marBottom w:val="0"/>
      <w:divBdr>
        <w:top w:val="none" w:sz="0" w:space="0" w:color="auto"/>
        <w:left w:val="none" w:sz="0" w:space="0" w:color="auto"/>
        <w:bottom w:val="none" w:sz="0" w:space="0" w:color="auto"/>
        <w:right w:val="none" w:sz="0" w:space="0" w:color="auto"/>
      </w:divBdr>
    </w:div>
    <w:div w:id="1943296816">
      <w:bodyDiv w:val="1"/>
      <w:marLeft w:val="0"/>
      <w:marRight w:val="0"/>
      <w:marTop w:val="0"/>
      <w:marBottom w:val="0"/>
      <w:divBdr>
        <w:top w:val="none" w:sz="0" w:space="0" w:color="auto"/>
        <w:left w:val="none" w:sz="0" w:space="0" w:color="auto"/>
        <w:bottom w:val="none" w:sz="0" w:space="0" w:color="auto"/>
        <w:right w:val="none" w:sz="0" w:space="0" w:color="auto"/>
      </w:divBdr>
    </w:div>
    <w:div w:id="1949119301">
      <w:bodyDiv w:val="1"/>
      <w:marLeft w:val="0"/>
      <w:marRight w:val="0"/>
      <w:marTop w:val="0"/>
      <w:marBottom w:val="0"/>
      <w:divBdr>
        <w:top w:val="none" w:sz="0" w:space="0" w:color="auto"/>
        <w:left w:val="none" w:sz="0" w:space="0" w:color="auto"/>
        <w:bottom w:val="none" w:sz="0" w:space="0" w:color="auto"/>
        <w:right w:val="none" w:sz="0" w:space="0" w:color="auto"/>
      </w:divBdr>
    </w:div>
    <w:div w:id="1953247346">
      <w:bodyDiv w:val="1"/>
      <w:marLeft w:val="0"/>
      <w:marRight w:val="0"/>
      <w:marTop w:val="0"/>
      <w:marBottom w:val="0"/>
      <w:divBdr>
        <w:top w:val="none" w:sz="0" w:space="0" w:color="auto"/>
        <w:left w:val="none" w:sz="0" w:space="0" w:color="auto"/>
        <w:bottom w:val="none" w:sz="0" w:space="0" w:color="auto"/>
        <w:right w:val="none" w:sz="0" w:space="0" w:color="auto"/>
      </w:divBdr>
    </w:div>
    <w:div w:id="1958564653">
      <w:bodyDiv w:val="1"/>
      <w:marLeft w:val="0"/>
      <w:marRight w:val="0"/>
      <w:marTop w:val="0"/>
      <w:marBottom w:val="0"/>
      <w:divBdr>
        <w:top w:val="none" w:sz="0" w:space="0" w:color="auto"/>
        <w:left w:val="none" w:sz="0" w:space="0" w:color="auto"/>
        <w:bottom w:val="none" w:sz="0" w:space="0" w:color="auto"/>
        <w:right w:val="none" w:sz="0" w:space="0" w:color="auto"/>
      </w:divBdr>
    </w:div>
    <w:div w:id="1959070027">
      <w:bodyDiv w:val="1"/>
      <w:marLeft w:val="0"/>
      <w:marRight w:val="0"/>
      <w:marTop w:val="0"/>
      <w:marBottom w:val="0"/>
      <w:divBdr>
        <w:top w:val="none" w:sz="0" w:space="0" w:color="auto"/>
        <w:left w:val="none" w:sz="0" w:space="0" w:color="auto"/>
        <w:bottom w:val="none" w:sz="0" w:space="0" w:color="auto"/>
        <w:right w:val="none" w:sz="0" w:space="0" w:color="auto"/>
      </w:divBdr>
    </w:div>
    <w:div w:id="1959530543">
      <w:bodyDiv w:val="1"/>
      <w:marLeft w:val="0"/>
      <w:marRight w:val="0"/>
      <w:marTop w:val="0"/>
      <w:marBottom w:val="0"/>
      <w:divBdr>
        <w:top w:val="none" w:sz="0" w:space="0" w:color="auto"/>
        <w:left w:val="none" w:sz="0" w:space="0" w:color="auto"/>
        <w:bottom w:val="none" w:sz="0" w:space="0" w:color="auto"/>
        <w:right w:val="none" w:sz="0" w:space="0" w:color="auto"/>
      </w:divBdr>
    </w:div>
    <w:div w:id="1959607878">
      <w:bodyDiv w:val="1"/>
      <w:marLeft w:val="0"/>
      <w:marRight w:val="0"/>
      <w:marTop w:val="0"/>
      <w:marBottom w:val="0"/>
      <w:divBdr>
        <w:top w:val="none" w:sz="0" w:space="0" w:color="auto"/>
        <w:left w:val="none" w:sz="0" w:space="0" w:color="auto"/>
        <w:bottom w:val="none" w:sz="0" w:space="0" w:color="auto"/>
        <w:right w:val="none" w:sz="0" w:space="0" w:color="auto"/>
      </w:divBdr>
    </w:div>
    <w:div w:id="1959948726">
      <w:bodyDiv w:val="1"/>
      <w:marLeft w:val="0"/>
      <w:marRight w:val="0"/>
      <w:marTop w:val="0"/>
      <w:marBottom w:val="0"/>
      <w:divBdr>
        <w:top w:val="none" w:sz="0" w:space="0" w:color="auto"/>
        <w:left w:val="none" w:sz="0" w:space="0" w:color="auto"/>
        <w:bottom w:val="none" w:sz="0" w:space="0" w:color="auto"/>
        <w:right w:val="none" w:sz="0" w:space="0" w:color="auto"/>
      </w:divBdr>
    </w:div>
    <w:div w:id="1962304510">
      <w:bodyDiv w:val="1"/>
      <w:marLeft w:val="0"/>
      <w:marRight w:val="0"/>
      <w:marTop w:val="0"/>
      <w:marBottom w:val="0"/>
      <w:divBdr>
        <w:top w:val="none" w:sz="0" w:space="0" w:color="auto"/>
        <w:left w:val="none" w:sz="0" w:space="0" w:color="auto"/>
        <w:bottom w:val="none" w:sz="0" w:space="0" w:color="auto"/>
        <w:right w:val="none" w:sz="0" w:space="0" w:color="auto"/>
      </w:divBdr>
    </w:div>
    <w:div w:id="1962834139">
      <w:bodyDiv w:val="1"/>
      <w:marLeft w:val="0"/>
      <w:marRight w:val="0"/>
      <w:marTop w:val="0"/>
      <w:marBottom w:val="0"/>
      <w:divBdr>
        <w:top w:val="none" w:sz="0" w:space="0" w:color="auto"/>
        <w:left w:val="none" w:sz="0" w:space="0" w:color="auto"/>
        <w:bottom w:val="none" w:sz="0" w:space="0" w:color="auto"/>
        <w:right w:val="none" w:sz="0" w:space="0" w:color="auto"/>
      </w:divBdr>
    </w:div>
    <w:div w:id="1966153230">
      <w:bodyDiv w:val="1"/>
      <w:marLeft w:val="0"/>
      <w:marRight w:val="0"/>
      <w:marTop w:val="0"/>
      <w:marBottom w:val="0"/>
      <w:divBdr>
        <w:top w:val="none" w:sz="0" w:space="0" w:color="auto"/>
        <w:left w:val="none" w:sz="0" w:space="0" w:color="auto"/>
        <w:bottom w:val="none" w:sz="0" w:space="0" w:color="auto"/>
        <w:right w:val="none" w:sz="0" w:space="0" w:color="auto"/>
      </w:divBdr>
    </w:div>
    <w:div w:id="1973365585">
      <w:bodyDiv w:val="1"/>
      <w:marLeft w:val="0"/>
      <w:marRight w:val="0"/>
      <w:marTop w:val="0"/>
      <w:marBottom w:val="0"/>
      <w:divBdr>
        <w:top w:val="none" w:sz="0" w:space="0" w:color="auto"/>
        <w:left w:val="none" w:sz="0" w:space="0" w:color="auto"/>
        <w:bottom w:val="none" w:sz="0" w:space="0" w:color="auto"/>
        <w:right w:val="none" w:sz="0" w:space="0" w:color="auto"/>
      </w:divBdr>
    </w:div>
    <w:div w:id="1976250536">
      <w:bodyDiv w:val="1"/>
      <w:marLeft w:val="0"/>
      <w:marRight w:val="0"/>
      <w:marTop w:val="0"/>
      <w:marBottom w:val="0"/>
      <w:divBdr>
        <w:top w:val="none" w:sz="0" w:space="0" w:color="auto"/>
        <w:left w:val="none" w:sz="0" w:space="0" w:color="auto"/>
        <w:bottom w:val="none" w:sz="0" w:space="0" w:color="auto"/>
        <w:right w:val="none" w:sz="0" w:space="0" w:color="auto"/>
      </w:divBdr>
    </w:div>
    <w:div w:id="1986279524">
      <w:bodyDiv w:val="1"/>
      <w:marLeft w:val="0"/>
      <w:marRight w:val="0"/>
      <w:marTop w:val="0"/>
      <w:marBottom w:val="0"/>
      <w:divBdr>
        <w:top w:val="none" w:sz="0" w:space="0" w:color="auto"/>
        <w:left w:val="none" w:sz="0" w:space="0" w:color="auto"/>
        <w:bottom w:val="none" w:sz="0" w:space="0" w:color="auto"/>
        <w:right w:val="none" w:sz="0" w:space="0" w:color="auto"/>
      </w:divBdr>
    </w:div>
    <w:div w:id="1987315338">
      <w:bodyDiv w:val="1"/>
      <w:marLeft w:val="0"/>
      <w:marRight w:val="0"/>
      <w:marTop w:val="0"/>
      <w:marBottom w:val="0"/>
      <w:divBdr>
        <w:top w:val="none" w:sz="0" w:space="0" w:color="auto"/>
        <w:left w:val="none" w:sz="0" w:space="0" w:color="auto"/>
        <w:bottom w:val="none" w:sz="0" w:space="0" w:color="auto"/>
        <w:right w:val="none" w:sz="0" w:space="0" w:color="auto"/>
      </w:divBdr>
    </w:div>
    <w:div w:id="1990592912">
      <w:bodyDiv w:val="1"/>
      <w:marLeft w:val="0"/>
      <w:marRight w:val="0"/>
      <w:marTop w:val="0"/>
      <w:marBottom w:val="0"/>
      <w:divBdr>
        <w:top w:val="none" w:sz="0" w:space="0" w:color="auto"/>
        <w:left w:val="none" w:sz="0" w:space="0" w:color="auto"/>
        <w:bottom w:val="none" w:sz="0" w:space="0" w:color="auto"/>
        <w:right w:val="none" w:sz="0" w:space="0" w:color="auto"/>
      </w:divBdr>
    </w:div>
    <w:div w:id="1992058745">
      <w:bodyDiv w:val="1"/>
      <w:marLeft w:val="0"/>
      <w:marRight w:val="0"/>
      <w:marTop w:val="0"/>
      <w:marBottom w:val="0"/>
      <w:divBdr>
        <w:top w:val="none" w:sz="0" w:space="0" w:color="auto"/>
        <w:left w:val="none" w:sz="0" w:space="0" w:color="auto"/>
        <w:bottom w:val="none" w:sz="0" w:space="0" w:color="auto"/>
        <w:right w:val="none" w:sz="0" w:space="0" w:color="auto"/>
      </w:divBdr>
    </w:div>
    <w:div w:id="1995522093">
      <w:bodyDiv w:val="1"/>
      <w:marLeft w:val="0"/>
      <w:marRight w:val="0"/>
      <w:marTop w:val="0"/>
      <w:marBottom w:val="0"/>
      <w:divBdr>
        <w:top w:val="none" w:sz="0" w:space="0" w:color="auto"/>
        <w:left w:val="none" w:sz="0" w:space="0" w:color="auto"/>
        <w:bottom w:val="none" w:sz="0" w:space="0" w:color="auto"/>
        <w:right w:val="none" w:sz="0" w:space="0" w:color="auto"/>
      </w:divBdr>
    </w:div>
    <w:div w:id="1996106963">
      <w:bodyDiv w:val="1"/>
      <w:marLeft w:val="0"/>
      <w:marRight w:val="0"/>
      <w:marTop w:val="0"/>
      <w:marBottom w:val="0"/>
      <w:divBdr>
        <w:top w:val="none" w:sz="0" w:space="0" w:color="auto"/>
        <w:left w:val="none" w:sz="0" w:space="0" w:color="auto"/>
        <w:bottom w:val="none" w:sz="0" w:space="0" w:color="auto"/>
        <w:right w:val="none" w:sz="0" w:space="0" w:color="auto"/>
      </w:divBdr>
    </w:div>
    <w:div w:id="1996181051">
      <w:bodyDiv w:val="1"/>
      <w:marLeft w:val="0"/>
      <w:marRight w:val="0"/>
      <w:marTop w:val="0"/>
      <w:marBottom w:val="0"/>
      <w:divBdr>
        <w:top w:val="none" w:sz="0" w:space="0" w:color="auto"/>
        <w:left w:val="none" w:sz="0" w:space="0" w:color="auto"/>
        <w:bottom w:val="none" w:sz="0" w:space="0" w:color="auto"/>
        <w:right w:val="none" w:sz="0" w:space="0" w:color="auto"/>
      </w:divBdr>
    </w:div>
    <w:div w:id="2004508414">
      <w:bodyDiv w:val="1"/>
      <w:marLeft w:val="0"/>
      <w:marRight w:val="0"/>
      <w:marTop w:val="0"/>
      <w:marBottom w:val="0"/>
      <w:divBdr>
        <w:top w:val="none" w:sz="0" w:space="0" w:color="auto"/>
        <w:left w:val="none" w:sz="0" w:space="0" w:color="auto"/>
        <w:bottom w:val="none" w:sz="0" w:space="0" w:color="auto"/>
        <w:right w:val="none" w:sz="0" w:space="0" w:color="auto"/>
      </w:divBdr>
    </w:div>
    <w:div w:id="2009628412">
      <w:bodyDiv w:val="1"/>
      <w:marLeft w:val="0"/>
      <w:marRight w:val="0"/>
      <w:marTop w:val="0"/>
      <w:marBottom w:val="0"/>
      <w:divBdr>
        <w:top w:val="none" w:sz="0" w:space="0" w:color="auto"/>
        <w:left w:val="none" w:sz="0" w:space="0" w:color="auto"/>
        <w:bottom w:val="none" w:sz="0" w:space="0" w:color="auto"/>
        <w:right w:val="none" w:sz="0" w:space="0" w:color="auto"/>
      </w:divBdr>
    </w:div>
    <w:div w:id="2010713388">
      <w:bodyDiv w:val="1"/>
      <w:marLeft w:val="0"/>
      <w:marRight w:val="0"/>
      <w:marTop w:val="0"/>
      <w:marBottom w:val="0"/>
      <w:divBdr>
        <w:top w:val="none" w:sz="0" w:space="0" w:color="auto"/>
        <w:left w:val="none" w:sz="0" w:space="0" w:color="auto"/>
        <w:bottom w:val="none" w:sz="0" w:space="0" w:color="auto"/>
        <w:right w:val="none" w:sz="0" w:space="0" w:color="auto"/>
      </w:divBdr>
    </w:div>
    <w:div w:id="2017491617">
      <w:bodyDiv w:val="1"/>
      <w:marLeft w:val="0"/>
      <w:marRight w:val="0"/>
      <w:marTop w:val="0"/>
      <w:marBottom w:val="0"/>
      <w:divBdr>
        <w:top w:val="none" w:sz="0" w:space="0" w:color="auto"/>
        <w:left w:val="none" w:sz="0" w:space="0" w:color="auto"/>
        <w:bottom w:val="none" w:sz="0" w:space="0" w:color="auto"/>
        <w:right w:val="none" w:sz="0" w:space="0" w:color="auto"/>
      </w:divBdr>
    </w:div>
    <w:div w:id="2018534674">
      <w:bodyDiv w:val="1"/>
      <w:marLeft w:val="0"/>
      <w:marRight w:val="0"/>
      <w:marTop w:val="0"/>
      <w:marBottom w:val="0"/>
      <w:divBdr>
        <w:top w:val="none" w:sz="0" w:space="0" w:color="auto"/>
        <w:left w:val="none" w:sz="0" w:space="0" w:color="auto"/>
        <w:bottom w:val="none" w:sz="0" w:space="0" w:color="auto"/>
        <w:right w:val="none" w:sz="0" w:space="0" w:color="auto"/>
      </w:divBdr>
    </w:div>
    <w:div w:id="2019427602">
      <w:bodyDiv w:val="1"/>
      <w:marLeft w:val="0"/>
      <w:marRight w:val="0"/>
      <w:marTop w:val="0"/>
      <w:marBottom w:val="0"/>
      <w:divBdr>
        <w:top w:val="none" w:sz="0" w:space="0" w:color="auto"/>
        <w:left w:val="none" w:sz="0" w:space="0" w:color="auto"/>
        <w:bottom w:val="none" w:sz="0" w:space="0" w:color="auto"/>
        <w:right w:val="none" w:sz="0" w:space="0" w:color="auto"/>
      </w:divBdr>
    </w:div>
    <w:div w:id="2020035612">
      <w:bodyDiv w:val="1"/>
      <w:marLeft w:val="0"/>
      <w:marRight w:val="0"/>
      <w:marTop w:val="0"/>
      <w:marBottom w:val="0"/>
      <w:divBdr>
        <w:top w:val="none" w:sz="0" w:space="0" w:color="auto"/>
        <w:left w:val="none" w:sz="0" w:space="0" w:color="auto"/>
        <w:bottom w:val="none" w:sz="0" w:space="0" w:color="auto"/>
        <w:right w:val="none" w:sz="0" w:space="0" w:color="auto"/>
      </w:divBdr>
    </w:div>
    <w:div w:id="2021931514">
      <w:bodyDiv w:val="1"/>
      <w:marLeft w:val="0"/>
      <w:marRight w:val="0"/>
      <w:marTop w:val="0"/>
      <w:marBottom w:val="0"/>
      <w:divBdr>
        <w:top w:val="none" w:sz="0" w:space="0" w:color="auto"/>
        <w:left w:val="none" w:sz="0" w:space="0" w:color="auto"/>
        <w:bottom w:val="none" w:sz="0" w:space="0" w:color="auto"/>
        <w:right w:val="none" w:sz="0" w:space="0" w:color="auto"/>
      </w:divBdr>
    </w:div>
    <w:div w:id="2022118246">
      <w:bodyDiv w:val="1"/>
      <w:marLeft w:val="0"/>
      <w:marRight w:val="0"/>
      <w:marTop w:val="0"/>
      <w:marBottom w:val="0"/>
      <w:divBdr>
        <w:top w:val="none" w:sz="0" w:space="0" w:color="auto"/>
        <w:left w:val="none" w:sz="0" w:space="0" w:color="auto"/>
        <w:bottom w:val="none" w:sz="0" w:space="0" w:color="auto"/>
        <w:right w:val="none" w:sz="0" w:space="0" w:color="auto"/>
      </w:divBdr>
    </w:div>
    <w:div w:id="2022200484">
      <w:bodyDiv w:val="1"/>
      <w:marLeft w:val="0"/>
      <w:marRight w:val="0"/>
      <w:marTop w:val="0"/>
      <w:marBottom w:val="0"/>
      <w:divBdr>
        <w:top w:val="none" w:sz="0" w:space="0" w:color="auto"/>
        <w:left w:val="none" w:sz="0" w:space="0" w:color="auto"/>
        <w:bottom w:val="none" w:sz="0" w:space="0" w:color="auto"/>
        <w:right w:val="none" w:sz="0" w:space="0" w:color="auto"/>
      </w:divBdr>
    </w:div>
    <w:div w:id="2026858383">
      <w:bodyDiv w:val="1"/>
      <w:marLeft w:val="0"/>
      <w:marRight w:val="0"/>
      <w:marTop w:val="0"/>
      <w:marBottom w:val="0"/>
      <w:divBdr>
        <w:top w:val="none" w:sz="0" w:space="0" w:color="auto"/>
        <w:left w:val="none" w:sz="0" w:space="0" w:color="auto"/>
        <w:bottom w:val="none" w:sz="0" w:space="0" w:color="auto"/>
        <w:right w:val="none" w:sz="0" w:space="0" w:color="auto"/>
      </w:divBdr>
    </w:div>
    <w:div w:id="2028749631">
      <w:bodyDiv w:val="1"/>
      <w:marLeft w:val="0"/>
      <w:marRight w:val="0"/>
      <w:marTop w:val="0"/>
      <w:marBottom w:val="0"/>
      <w:divBdr>
        <w:top w:val="none" w:sz="0" w:space="0" w:color="auto"/>
        <w:left w:val="none" w:sz="0" w:space="0" w:color="auto"/>
        <w:bottom w:val="none" w:sz="0" w:space="0" w:color="auto"/>
        <w:right w:val="none" w:sz="0" w:space="0" w:color="auto"/>
      </w:divBdr>
    </w:div>
    <w:div w:id="2029986995">
      <w:bodyDiv w:val="1"/>
      <w:marLeft w:val="0"/>
      <w:marRight w:val="0"/>
      <w:marTop w:val="0"/>
      <w:marBottom w:val="0"/>
      <w:divBdr>
        <w:top w:val="none" w:sz="0" w:space="0" w:color="auto"/>
        <w:left w:val="none" w:sz="0" w:space="0" w:color="auto"/>
        <w:bottom w:val="none" w:sz="0" w:space="0" w:color="auto"/>
        <w:right w:val="none" w:sz="0" w:space="0" w:color="auto"/>
      </w:divBdr>
    </w:div>
    <w:div w:id="2037806493">
      <w:bodyDiv w:val="1"/>
      <w:marLeft w:val="0"/>
      <w:marRight w:val="0"/>
      <w:marTop w:val="0"/>
      <w:marBottom w:val="0"/>
      <w:divBdr>
        <w:top w:val="none" w:sz="0" w:space="0" w:color="auto"/>
        <w:left w:val="none" w:sz="0" w:space="0" w:color="auto"/>
        <w:bottom w:val="none" w:sz="0" w:space="0" w:color="auto"/>
        <w:right w:val="none" w:sz="0" w:space="0" w:color="auto"/>
      </w:divBdr>
    </w:div>
    <w:div w:id="2040934263">
      <w:bodyDiv w:val="1"/>
      <w:marLeft w:val="0"/>
      <w:marRight w:val="0"/>
      <w:marTop w:val="0"/>
      <w:marBottom w:val="0"/>
      <w:divBdr>
        <w:top w:val="none" w:sz="0" w:space="0" w:color="auto"/>
        <w:left w:val="none" w:sz="0" w:space="0" w:color="auto"/>
        <w:bottom w:val="none" w:sz="0" w:space="0" w:color="auto"/>
        <w:right w:val="none" w:sz="0" w:space="0" w:color="auto"/>
      </w:divBdr>
    </w:div>
    <w:div w:id="2042123892">
      <w:bodyDiv w:val="1"/>
      <w:marLeft w:val="0"/>
      <w:marRight w:val="0"/>
      <w:marTop w:val="0"/>
      <w:marBottom w:val="0"/>
      <w:divBdr>
        <w:top w:val="none" w:sz="0" w:space="0" w:color="auto"/>
        <w:left w:val="none" w:sz="0" w:space="0" w:color="auto"/>
        <w:bottom w:val="none" w:sz="0" w:space="0" w:color="auto"/>
        <w:right w:val="none" w:sz="0" w:space="0" w:color="auto"/>
      </w:divBdr>
    </w:div>
    <w:div w:id="2044592919">
      <w:bodyDiv w:val="1"/>
      <w:marLeft w:val="0"/>
      <w:marRight w:val="0"/>
      <w:marTop w:val="0"/>
      <w:marBottom w:val="0"/>
      <w:divBdr>
        <w:top w:val="none" w:sz="0" w:space="0" w:color="auto"/>
        <w:left w:val="none" w:sz="0" w:space="0" w:color="auto"/>
        <w:bottom w:val="none" w:sz="0" w:space="0" w:color="auto"/>
        <w:right w:val="none" w:sz="0" w:space="0" w:color="auto"/>
      </w:divBdr>
    </w:div>
    <w:div w:id="2044599789">
      <w:bodyDiv w:val="1"/>
      <w:marLeft w:val="0"/>
      <w:marRight w:val="0"/>
      <w:marTop w:val="0"/>
      <w:marBottom w:val="0"/>
      <w:divBdr>
        <w:top w:val="none" w:sz="0" w:space="0" w:color="auto"/>
        <w:left w:val="none" w:sz="0" w:space="0" w:color="auto"/>
        <w:bottom w:val="none" w:sz="0" w:space="0" w:color="auto"/>
        <w:right w:val="none" w:sz="0" w:space="0" w:color="auto"/>
      </w:divBdr>
    </w:div>
    <w:div w:id="2045018009">
      <w:bodyDiv w:val="1"/>
      <w:marLeft w:val="0"/>
      <w:marRight w:val="0"/>
      <w:marTop w:val="0"/>
      <w:marBottom w:val="0"/>
      <w:divBdr>
        <w:top w:val="none" w:sz="0" w:space="0" w:color="auto"/>
        <w:left w:val="none" w:sz="0" w:space="0" w:color="auto"/>
        <w:bottom w:val="none" w:sz="0" w:space="0" w:color="auto"/>
        <w:right w:val="none" w:sz="0" w:space="0" w:color="auto"/>
      </w:divBdr>
    </w:div>
    <w:div w:id="2045523891">
      <w:bodyDiv w:val="1"/>
      <w:marLeft w:val="0"/>
      <w:marRight w:val="0"/>
      <w:marTop w:val="0"/>
      <w:marBottom w:val="0"/>
      <w:divBdr>
        <w:top w:val="none" w:sz="0" w:space="0" w:color="auto"/>
        <w:left w:val="none" w:sz="0" w:space="0" w:color="auto"/>
        <w:bottom w:val="none" w:sz="0" w:space="0" w:color="auto"/>
        <w:right w:val="none" w:sz="0" w:space="0" w:color="auto"/>
      </w:divBdr>
    </w:div>
    <w:div w:id="2049639369">
      <w:bodyDiv w:val="1"/>
      <w:marLeft w:val="0"/>
      <w:marRight w:val="0"/>
      <w:marTop w:val="0"/>
      <w:marBottom w:val="0"/>
      <w:divBdr>
        <w:top w:val="none" w:sz="0" w:space="0" w:color="auto"/>
        <w:left w:val="none" w:sz="0" w:space="0" w:color="auto"/>
        <w:bottom w:val="none" w:sz="0" w:space="0" w:color="auto"/>
        <w:right w:val="none" w:sz="0" w:space="0" w:color="auto"/>
      </w:divBdr>
    </w:div>
    <w:div w:id="2054769754">
      <w:bodyDiv w:val="1"/>
      <w:marLeft w:val="0"/>
      <w:marRight w:val="0"/>
      <w:marTop w:val="0"/>
      <w:marBottom w:val="0"/>
      <w:divBdr>
        <w:top w:val="none" w:sz="0" w:space="0" w:color="auto"/>
        <w:left w:val="none" w:sz="0" w:space="0" w:color="auto"/>
        <w:bottom w:val="none" w:sz="0" w:space="0" w:color="auto"/>
        <w:right w:val="none" w:sz="0" w:space="0" w:color="auto"/>
      </w:divBdr>
    </w:div>
    <w:div w:id="2055351328">
      <w:bodyDiv w:val="1"/>
      <w:marLeft w:val="0"/>
      <w:marRight w:val="0"/>
      <w:marTop w:val="0"/>
      <w:marBottom w:val="0"/>
      <w:divBdr>
        <w:top w:val="none" w:sz="0" w:space="0" w:color="auto"/>
        <w:left w:val="none" w:sz="0" w:space="0" w:color="auto"/>
        <w:bottom w:val="none" w:sz="0" w:space="0" w:color="auto"/>
        <w:right w:val="none" w:sz="0" w:space="0" w:color="auto"/>
      </w:divBdr>
    </w:div>
    <w:div w:id="2057578762">
      <w:bodyDiv w:val="1"/>
      <w:marLeft w:val="0"/>
      <w:marRight w:val="0"/>
      <w:marTop w:val="0"/>
      <w:marBottom w:val="0"/>
      <w:divBdr>
        <w:top w:val="none" w:sz="0" w:space="0" w:color="auto"/>
        <w:left w:val="none" w:sz="0" w:space="0" w:color="auto"/>
        <w:bottom w:val="none" w:sz="0" w:space="0" w:color="auto"/>
        <w:right w:val="none" w:sz="0" w:space="0" w:color="auto"/>
      </w:divBdr>
    </w:div>
    <w:div w:id="2063669580">
      <w:bodyDiv w:val="1"/>
      <w:marLeft w:val="0"/>
      <w:marRight w:val="0"/>
      <w:marTop w:val="0"/>
      <w:marBottom w:val="0"/>
      <w:divBdr>
        <w:top w:val="none" w:sz="0" w:space="0" w:color="auto"/>
        <w:left w:val="none" w:sz="0" w:space="0" w:color="auto"/>
        <w:bottom w:val="none" w:sz="0" w:space="0" w:color="auto"/>
        <w:right w:val="none" w:sz="0" w:space="0" w:color="auto"/>
      </w:divBdr>
    </w:div>
    <w:div w:id="2064215088">
      <w:bodyDiv w:val="1"/>
      <w:marLeft w:val="0"/>
      <w:marRight w:val="0"/>
      <w:marTop w:val="0"/>
      <w:marBottom w:val="0"/>
      <w:divBdr>
        <w:top w:val="none" w:sz="0" w:space="0" w:color="auto"/>
        <w:left w:val="none" w:sz="0" w:space="0" w:color="auto"/>
        <w:bottom w:val="none" w:sz="0" w:space="0" w:color="auto"/>
        <w:right w:val="none" w:sz="0" w:space="0" w:color="auto"/>
      </w:divBdr>
    </w:div>
    <w:div w:id="2076316307">
      <w:bodyDiv w:val="1"/>
      <w:marLeft w:val="0"/>
      <w:marRight w:val="0"/>
      <w:marTop w:val="0"/>
      <w:marBottom w:val="0"/>
      <w:divBdr>
        <w:top w:val="none" w:sz="0" w:space="0" w:color="auto"/>
        <w:left w:val="none" w:sz="0" w:space="0" w:color="auto"/>
        <w:bottom w:val="none" w:sz="0" w:space="0" w:color="auto"/>
        <w:right w:val="none" w:sz="0" w:space="0" w:color="auto"/>
      </w:divBdr>
    </w:div>
    <w:div w:id="2076319997">
      <w:bodyDiv w:val="1"/>
      <w:marLeft w:val="0"/>
      <w:marRight w:val="0"/>
      <w:marTop w:val="0"/>
      <w:marBottom w:val="0"/>
      <w:divBdr>
        <w:top w:val="none" w:sz="0" w:space="0" w:color="auto"/>
        <w:left w:val="none" w:sz="0" w:space="0" w:color="auto"/>
        <w:bottom w:val="none" w:sz="0" w:space="0" w:color="auto"/>
        <w:right w:val="none" w:sz="0" w:space="0" w:color="auto"/>
      </w:divBdr>
    </w:div>
    <w:div w:id="2076926864">
      <w:bodyDiv w:val="1"/>
      <w:marLeft w:val="0"/>
      <w:marRight w:val="0"/>
      <w:marTop w:val="0"/>
      <w:marBottom w:val="0"/>
      <w:divBdr>
        <w:top w:val="none" w:sz="0" w:space="0" w:color="auto"/>
        <w:left w:val="none" w:sz="0" w:space="0" w:color="auto"/>
        <w:bottom w:val="none" w:sz="0" w:space="0" w:color="auto"/>
        <w:right w:val="none" w:sz="0" w:space="0" w:color="auto"/>
      </w:divBdr>
    </w:div>
    <w:div w:id="2081363572">
      <w:bodyDiv w:val="1"/>
      <w:marLeft w:val="0"/>
      <w:marRight w:val="0"/>
      <w:marTop w:val="0"/>
      <w:marBottom w:val="0"/>
      <w:divBdr>
        <w:top w:val="none" w:sz="0" w:space="0" w:color="auto"/>
        <w:left w:val="none" w:sz="0" w:space="0" w:color="auto"/>
        <w:bottom w:val="none" w:sz="0" w:space="0" w:color="auto"/>
        <w:right w:val="none" w:sz="0" w:space="0" w:color="auto"/>
      </w:divBdr>
    </w:div>
    <w:div w:id="2081518817">
      <w:bodyDiv w:val="1"/>
      <w:marLeft w:val="0"/>
      <w:marRight w:val="0"/>
      <w:marTop w:val="0"/>
      <w:marBottom w:val="0"/>
      <w:divBdr>
        <w:top w:val="none" w:sz="0" w:space="0" w:color="auto"/>
        <w:left w:val="none" w:sz="0" w:space="0" w:color="auto"/>
        <w:bottom w:val="none" w:sz="0" w:space="0" w:color="auto"/>
        <w:right w:val="none" w:sz="0" w:space="0" w:color="auto"/>
      </w:divBdr>
    </w:div>
    <w:div w:id="2084797187">
      <w:bodyDiv w:val="1"/>
      <w:marLeft w:val="0"/>
      <w:marRight w:val="0"/>
      <w:marTop w:val="0"/>
      <w:marBottom w:val="0"/>
      <w:divBdr>
        <w:top w:val="none" w:sz="0" w:space="0" w:color="auto"/>
        <w:left w:val="none" w:sz="0" w:space="0" w:color="auto"/>
        <w:bottom w:val="none" w:sz="0" w:space="0" w:color="auto"/>
        <w:right w:val="none" w:sz="0" w:space="0" w:color="auto"/>
      </w:divBdr>
    </w:div>
    <w:div w:id="2089962372">
      <w:bodyDiv w:val="1"/>
      <w:marLeft w:val="0"/>
      <w:marRight w:val="0"/>
      <w:marTop w:val="0"/>
      <w:marBottom w:val="0"/>
      <w:divBdr>
        <w:top w:val="none" w:sz="0" w:space="0" w:color="auto"/>
        <w:left w:val="none" w:sz="0" w:space="0" w:color="auto"/>
        <w:bottom w:val="none" w:sz="0" w:space="0" w:color="auto"/>
        <w:right w:val="none" w:sz="0" w:space="0" w:color="auto"/>
      </w:divBdr>
    </w:div>
    <w:div w:id="2090806223">
      <w:bodyDiv w:val="1"/>
      <w:marLeft w:val="0"/>
      <w:marRight w:val="0"/>
      <w:marTop w:val="0"/>
      <w:marBottom w:val="0"/>
      <w:divBdr>
        <w:top w:val="none" w:sz="0" w:space="0" w:color="auto"/>
        <w:left w:val="none" w:sz="0" w:space="0" w:color="auto"/>
        <w:bottom w:val="none" w:sz="0" w:space="0" w:color="auto"/>
        <w:right w:val="none" w:sz="0" w:space="0" w:color="auto"/>
      </w:divBdr>
    </w:div>
    <w:div w:id="2093233434">
      <w:bodyDiv w:val="1"/>
      <w:marLeft w:val="0"/>
      <w:marRight w:val="0"/>
      <w:marTop w:val="0"/>
      <w:marBottom w:val="0"/>
      <w:divBdr>
        <w:top w:val="none" w:sz="0" w:space="0" w:color="auto"/>
        <w:left w:val="none" w:sz="0" w:space="0" w:color="auto"/>
        <w:bottom w:val="none" w:sz="0" w:space="0" w:color="auto"/>
        <w:right w:val="none" w:sz="0" w:space="0" w:color="auto"/>
      </w:divBdr>
    </w:div>
    <w:div w:id="2100830627">
      <w:bodyDiv w:val="1"/>
      <w:marLeft w:val="0"/>
      <w:marRight w:val="0"/>
      <w:marTop w:val="0"/>
      <w:marBottom w:val="0"/>
      <w:divBdr>
        <w:top w:val="none" w:sz="0" w:space="0" w:color="auto"/>
        <w:left w:val="none" w:sz="0" w:space="0" w:color="auto"/>
        <w:bottom w:val="none" w:sz="0" w:space="0" w:color="auto"/>
        <w:right w:val="none" w:sz="0" w:space="0" w:color="auto"/>
      </w:divBdr>
    </w:div>
    <w:div w:id="2107312208">
      <w:bodyDiv w:val="1"/>
      <w:marLeft w:val="0"/>
      <w:marRight w:val="0"/>
      <w:marTop w:val="0"/>
      <w:marBottom w:val="0"/>
      <w:divBdr>
        <w:top w:val="none" w:sz="0" w:space="0" w:color="auto"/>
        <w:left w:val="none" w:sz="0" w:space="0" w:color="auto"/>
        <w:bottom w:val="none" w:sz="0" w:space="0" w:color="auto"/>
        <w:right w:val="none" w:sz="0" w:space="0" w:color="auto"/>
      </w:divBdr>
    </w:div>
    <w:div w:id="2111852604">
      <w:bodyDiv w:val="1"/>
      <w:marLeft w:val="0"/>
      <w:marRight w:val="0"/>
      <w:marTop w:val="0"/>
      <w:marBottom w:val="0"/>
      <w:divBdr>
        <w:top w:val="none" w:sz="0" w:space="0" w:color="auto"/>
        <w:left w:val="none" w:sz="0" w:space="0" w:color="auto"/>
        <w:bottom w:val="none" w:sz="0" w:space="0" w:color="auto"/>
        <w:right w:val="none" w:sz="0" w:space="0" w:color="auto"/>
      </w:divBdr>
    </w:div>
    <w:div w:id="2112434550">
      <w:bodyDiv w:val="1"/>
      <w:marLeft w:val="0"/>
      <w:marRight w:val="0"/>
      <w:marTop w:val="0"/>
      <w:marBottom w:val="0"/>
      <w:divBdr>
        <w:top w:val="none" w:sz="0" w:space="0" w:color="auto"/>
        <w:left w:val="none" w:sz="0" w:space="0" w:color="auto"/>
        <w:bottom w:val="none" w:sz="0" w:space="0" w:color="auto"/>
        <w:right w:val="none" w:sz="0" w:space="0" w:color="auto"/>
      </w:divBdr>
    </w:div>
    <w:div w:id="2116440314">
      <w:bodyDiv w:val="1"/>
      <w:marLeft w:val="0"/>
      <w:marRight w:val="0"/>
      <w:marTop w:val="0"/>
      <w:marBottom w:val="0"/>
      <w:divBdr>
        <w:top w:val="none" w:sz="0" w:space="0" w:color="auto"/>
        <w:left w:val="none" w:sz="0" w:space="0" w:color="auto"/>
        <w:bottom w:val="none" w:sz="0" w:space="0" w:color="auto"/>
        <w:right w:val="none" w:sz="0" w:space="0" w:color="auto"/>
      </w:divBdr>
    </w:div>
    <w:div w:id="2117363271">
      <w:bodyDiv w:val="1"/>
      <w:marLeft w:val="0"/>
      <w:marRight w:val="0"/>
      <w:marTop w:val="0"/>
      <w:marBottom w:val="0"/>
      <w:divBdr>
        <w:top w:val="none" w:sz="0" w:space="0" w:color="auto"/>
        <w:left w:val="none" w:sz="0" w:space="0" w:color="auto"/>
        <w:bottom w:val="none" w:sz="0" w:space="0" w:color="auto"/>
        <w:right w:val="none" w:sz="0" w:space="0" w:color="auto"/>
      </w:divBdr>
    </w:div>
    <w:div w:id="2119060298">
      <w:bodyDiv w:val="1"/>
      <w:marLeft w:val="0"/>
      <w:marRight w:val="0"/>
      <w:marTop w:val="0"/>
      <w:marBottom w:val="0"/>
      <w:divBdr>
        <w:top w:val="none" w:sz="0" w:space="0" w:color="auto"/>
        <w:left w:val="none" w:sz="0" w:space="0" w:color="auto"/>
        <w:bottom w:val="none" w:sz="0" w:space="0" w:color="auto"/>
        <w:right w:val="none" w:sz="0" w:space="0" w:color="auto"/>
      </w:divBdr>
    </w:div>
    <w:div w:id="2120098127">
      <w:bodyDiv w:val="1"/>
      <w:marLeft w:val="0"/>
      <w:marRight w:val="0"/>
      <w:marTop w:val="0"/>
      <w:marBottom w:val="0"/>
      <w:divBdr>
        <w:top w:val="none" w:sz="0" w:space="0" w:color="auto"/>
        <w:left w:val="none" w:sz="0" w:space="0" w:color="auto"/>
        <w:bottom w:val="none" w:sz="0" w:space="0" w:color="auto"/>
        <w:right w:val="none" w:sz="0" w:space="0" w:color="auto"/>
      </w:divBdr>
    </w:div>
    <w:div w:id="2120371181">
      <w:bodyDiv w:val="1"/>
      <w:marLeft w:val="0"/>
      <w:marRight w:val="0"/>
      <w:marTop w:val="0"/>
      <w:marBottom w:val="0"/>
      <w:divBdr>
        <w:top w:val="none" w:sz="0" w:space="0" w:color="auto"/>
        <w:left w:val="none" w:sz="0" w:space="0" w:color="auto"/>
        <w:bottom w:val="none" w:sz="0" w:space="0" w:color="auto"/>
        <w:right w:val="none" w:sz="0" w:space="0" w:color="auto"/>
      </w:divBdr>
    </w:div>
    <w:div w:id="2123764596">
      <w:bodyDiv w:val="1"/>
      <w:marLeft w:val="0"/>
      <w:marRight w:val="0"/>
      <w:marTop w:val="0"/>
      <w:marBottom w:val="0"/>
      <w:divBdr>
        <w:top w:val="none" w:sz="0" w:space="0" w:color="auto"/>
        <w:left w:val="none" w:sz="0" w:space="0" w:color="auto"/>
        <w:bottom w:val="none" w:sz="0" w:space="0" w:color="auto"/>
        <w:right w:val="none" w:sz="0" w:space="0" w:color="auto"/>
      </w:divBdr>
    </w:div>
    <w:div w:id="2125415674">
      <w:bodyDiv w:val="1"/>
      <w:marLeft w:val="0"/>
      <w:marRight w:val="0"/>
      <w:marTop w:val="0"/>
      <w:marBottom w:val="0"/>
      <w:divBdr>
        <w:top w:val="none" w:sz="0" w:space="0" w:color="auto"/>
        <w:left w:val="none" w:sz="0" w:space="0" w:color="auto"/>
        <w:bottom w:val="none" w:sz="0" w:space="0" w:color="auto"/>
        <w:right w:val="none" w:sz="0" w:space="0" w:color="auto"/>
      </w:divBdr>
    </w:div>
    <w:div w:id="2131822280">
      <w:bodyDiv w:val="1"/>
      <w:marLeft w:val="0"/>
      <w:marRight w:val="0"/>
      <w:marTop w:val="0"/>
      <w:marBottom w:val="0"/>
      <w:divBdr>
        <w:top w:val="none" w:sz="0" w:space="0" w:color="auto"/>
        <w:left w:val="none" w:sz="0" w:space="0" w:color="auto"/>
        <w:bottom w:val="none" w:sz="0" w:space="0" w:color="auto"/>
        <w:right w:val="none" w:sz="0" w:space="0" w:color="auto"/>
      </w:divBdr>
    </w:div>
    <w:div w:id="2132704773">
      <w:bodyDiv w:val="1"/>
      <w:marLeft w:val="0"/>
      <w:marRight w:val="0"/>
      <w:marTop w:val="0"/>
      <w:marBottom w:val="0"/>
      <w:divBdr>
        <w:top w:val="none" w:sz="0" w:space="0" w:color="auto"/>
        <w:left w:val="none" w:sz="0" w:space="0" w:color="auto"/>
        <w:bottom w:val="none" w:sz="0" w:space="0" w:color="auto"/>
        <w:right w:val="none" w:sz="0" w:space="0" w:color="auto"/>
      </w:divBdr>
    </w:div>
    <w:div w:id="2140878801">
      <w:bodyDiv w:val="1"/>
      <w:marLeft w:val="0"/>
      <w:marRight w:val="0"/>
      <w:marTop w:val="0"/>
      <w:marBottom w:val="0"/>
      <w:divBdr>
        <w:top w:val="none" w:sz="0" w:space="0" w:color="auto"/>
        <w:left w:val="none" w:sz="0" w:space="0" w:color="auto"/>
        <w:bottom w:val="none" w:sz="0" w:space="0" w:color="auto"/>
        <w:right w:val="none" w:sz="0" w:space="0" w:color="auto"/>
      </w:divBdr>
    </w:div>
    <w:div w:id="2144419042">
      <w:bodyDiv w:val="1"/>
      <w:marLeft w:val="0"/>
      <w:marRight w:val="0"/>
      <w:marTop w:val="0"/>
      <w:marBottom w:val="0"/>
      <w:divBdr>
        <w:top w:val="none" w:sz="0" w:space="0" w:color="auto"/>
        <w:left w:val="none" w:sz="0" w:space="0" w:color="auto"/>
        <w:bottom w:val="none" w:sz="0" w:space="0" w:color="auto"/>
        <w:right w:val="none" w:sz="0" w:space="0" w:color="auto"/>
      </w:divBdr>
    </w:div>
    <w:div w:id="2144420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image" Target="media/image6.emf"/><Relationship Id="rId11" Type="http://schemas.openxmlformats.org/officeDocument/2006/relationships/image" Target="media/image2.png"/><Relationship Id="rId32" Type="http://schemas.openxmlformats.org/officeDocument/2006/relationships/image" Target="media/image19.png"/><Relationship Id="rId37" Type="http://schemas.openxmlformats.org/officeDocument/2006/relationships/package" Target="embeddings/Microsoft_Visio_Drawing4.vsdx"/><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theme" Target="theme/theme1.xm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package" Target="embeddings/Microsoft_Visio_Drawing2.vsdx"/><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emf"/><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package" Target="embeddings/Microsoft_Visio_Drawing3.vsdx"/><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chart" Target="charts/chart1.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www.medhelp.org/search/expanded?cat=posts&amp;page=2&amp;query=Nadolol" TargetMode="External"/><Relationship Id="rId39" Type="http://schemas.openxmlformats.org/officeDocument/2006/relationships/package" Target="embeddings/Microsoft_Visio_Drawing5.vsdx"/><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7.emf"/><Relationship Id="rId14" Type="http://schemas.openxmlformats.org/officeDocument/2006/relationships/image" Target="media/image5.emf"/><Relationship Id="rId30" Type="http://schemas.openxmlformats.org/officeDocument/2006/relationships/image" Target="media/image17.png"/><Relationship Id="rId35" Type="http://schemas.openxmlformats.org/officeDocument/2006/relationships/image" Target="media/image22.gif"/><Relationship Id="rId56" Type="http://schemas.openxmlformats.org/officeDocument/2006/relationships/image" Target="media/image41.png"/><Relationship Id="rId77" Type="http://schemas.openxmlformats.org/officeDocument/2006/relationships/image" Target="media/image62.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Ahmed\Documents\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Workflow</a:t>
            </a:r>
            <a:r>
              <a:rPr lang="en-US" baseline="0"/>
              <a:t> and Tasks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spPr>
            <a:noFill/>
            <a:ln>
              <a:noFill/>
            </a:ln>
            <a:effectLst/>
          </c:spPr>
          <c:invertIfNegative val="0"/>
          <c:cat>
            <c:strRef>
              <c:f>Sheet1!$A$2:$A$8</c:f>
              <c:strCache>
                <c:ptCount val="7"/>
                <c:pt idx="0">
                  <c:v>Start The Project</c:v>
                </c:pt>
                <c:pt idx="1">
                  <c:v>Find Dataset</c:v>
                </c:pt>
                <c:pt idx="2">
                  <c:v>Initial Presentation</c:v>
                </c:pt>
                <c:pt idx="3">
                  <c:v>Rsearch Algorithms</c:v>
                </c:pt>
                <c:pt idx="4">
                  <c:v>Final Submission</c:v>
                </c:pt>
                <c:pt idx="5">
                  <c:v>Project Implementation</c:v>
                </c:pt>
                <c:pt idx="6">
                  <c:v>Final Viva</c:v>
                </c:pt>
              </c:strCache>
            </c:strRef>
          </c:cat>
          <c:val>
            <c:numRef>
              <c:f>Sheet1!$B$2:$B$8</c:f>
              <c:numCache>
                <c:formatCode>d\-mmm\-yy</c:formatCode>
                <c:ptCount val="7"/>
                <c:pt idx="0">
                  <c:v>43456</c:v>
                </c:pt>
                <c:pt idx="1">
                  <c:v>43456</c:v>
                </c:pt>
                <c:pt idx="2">
                  <c:v>43506</c:v>
                </c:pt>
                <c:pt idx="3">
                  <c:v>43490</c:v>
                </c:pt>
                <c:pt idx="4">
                  <c:v>43544</c:v>
                </c:pt>
                <c:pt idx="5">
                  <c:v>43565</c:v>
                </c:pt>
                <c:pt idx="6">
                  <c:v>43656</c:v>
                </c:pt>
              </c:numCache>
            </c:numRef>
          </c:val>
        </c:ser>
        <c:ser>
          <c:idx val="1"/>
          <c:order val="1"/>
          <c:tx>
            <c:v>Duration</c:v>
          </c:tx>
          <c:spPr>
            <a:solidFill>
              <a:schemeClr val="accent2"/>
            </a:solidFill>
            <a:ln>
              <a:noFill/>
            </a:ln>
            <a:effectLst/>
          </c:spPr>
          <c:invertIfNegative val="0"/>
          <c:cat>
            <c:strRef>
              <c:f>Sheet1!$A$2:$A$8</c:f>
              <c:strCache>
                <c:ptCount val="7"/>
                <c:pt idx="0">
                  <c:v>Start The Project</c:v>
                </c:pt>
                <c:pt idx="1">
                  <c:v>Find Dataset</c:v>
                </c:pt>
                <c:pt idx="2">
                  <c:v>Initial Presentation</c:v>
                </c:pt>
                <c:pt idx="3">
                  <c:v>Rsearch Algorithms</c:v>
                </c:pt>
                <c:pt idx="4">
                  <c:v>Final Submission</c:v>
                </c:pt>
                <c:pt idx="5">
                  <c:v>Project Implementation</c:v>
                </c:pt>
                <c:pt idx="6">
                  <c:v>Final Viva</c:v>
                </c:pt>
              </c:strCache>
            </c:strRef>
          </c:cat>
          <c:val>
            <c:numRef>
              <c:f>Sheet1!$D$2:$D$8</c:f>
              <c:numCache>
                <c:formatCode>General</c:formatCode>
                <c:ptCount val="7"/>
                <c:pt idx="0">
                  <c:v>205</c:v>
                </c:pt>
                <c:pt idx="1">
                  <c:v>50</c:v>
                </c:pt>
                <c:pt idx="2">
                  <c:v>18</c:v>
                </c:pt>
                <c:pt idx="3">
                  <c:v>54</c:v>
                </c:pt>
                <c:pt idx="4">
                  <c:v>21</c:v>
                </c:pt>
                <c:pt idx="5">
                  <c:v>91</c:v>
                </c:pt>
                <c:pt idx="6">
                  <c:v>5</c:v>
                </c:pt>
              </c:numCache>
            </c:numRef>
          </c:val>
        </c:ser>
        <c:dLbls>
          <c:showLegendKey val="0"/>
          <c:showVal val="0"/>
          <c:showCatName val="0"/>
          <c:showSerName val="0"/>
          <c:showPercent val="0"/>
          <c:showBubbleSize val="0"/>
        </c:dLbls>
        <c:gapWidth val="150"/>
        <c:overlap val="100"/>
        <c:axId val="910457456"/>
        <c:axId val="910463984"/>
      </c:barChart>
      <c:catAx>
        <c:axId val="910457456"/>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0463984"/>
        <c:crosses val="autoZero"/>
        <c:auto val="1"/>
        <c:lblAlgn val="ctr"/>
        <c:lblOffset val="100"/>
        <c:noMultiLvlLbl val="0"/>
      </c:catAx>
      <c:valAx>
        <c:axId val="910463984"/>
        <c:scaling>
          <c:orientation val="minMax"/>
          <c:max val="43661"/>
          <c:min val="43456"/>
        </c:scaling>
        <c:delete val="0"/>
        <c:axPos val="t"/>
        <c:majorGridlines>
          <c:spPr>
            <a:ln w="9525" cap="flat" cmpd="sng" algn="ctr">
              <a:solidFill>
                <a:schemeClr val="tx1">
                  <a:lumMod val="15000"/>
                  <a:lumOff val="85000"/>
                </a:schemeClr>
              </a:solidFill>
              <a:round/>
            </a:ln>
            <a:effectLst/>
          </c:spPr>
        </c:majorGridlines>
        <c:numFmt formatCode="d\-mmm\-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04574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Edw00</b:Tag>
    <b:SourceType>JournalArticle</b:SourceType>
    <b:Guid>{6394B924-99B7-4C70-B116-7B27501B0F6F}</b:Guid>
    <b:Author>
      <b:Author>
        <b:NameList>
          <b:Person>
            <b:Last>Edwards</b:Last>
            <b:First>Ralph</b:First>
          </b:Person>
          <b:Person>
            <b:Last>Aronson</b:Last>
            <b:Middle>K</b:Middle>
            <b:First>Feffery</b:First>
          </b:Person>
        </b:NameList>
      </b:Author>
    </b:Author>
    <b:Title>Adverse Drug Reactions: Definitions, Diagnosis and Management</b:Title>
    <b:InternetSiteTitle>The Lancet</b:InternetSiteTitle>
    <b:Year>2000</b:Year>
    <b:Month>October</b:Month>
    <b:Day>7</b:Day>
    <b:URL>https://www.thelancet.com/journals/lancet/article/PIIS0140-6736(00)02799-9/fulltext</b:URL>
    <b:Publisher>The Lancet</b:Publisher>
    <b:LCID>en-US</b:LCID>
    <b:JournalName>Lancet</b:JournalName>
    <b:Pages>1255-1259</b:Pages>
    <b:Volume>356</b:Volume>
    <b:Issue>Number 9237</b:Issue>
    <b:RefOrder>1</b:RefOrder>
  </b:Source>
  <b:Source>
    <b:Tag>Wor02</b:Tag>
    <b:SourceType>DocumentFromInternetSite</b:SourceType>
    <b:Guid>{456FF145-A220-45E2-95C4-EF400ED2F166}</b:Guid>
    <b:Title>The Importance of Pharmacovigilance-Safety Monitoring of Medicinal Products</b:Title>
    <b:Year>2002</b:Year>
    <b:Author>
      <b:Author>
        <b:Corporate>World Health Organization</b:Corporate>
      </b:Author>
    </b:Author>
    <b:YearAccessed>2018</b:YearAccessed>
    <b:MonthAccessed>11</b:MonthAccessed>
    <b:DayAccessed>18</b:DayAccessed>
    <b:URL>http://apps.who.int/medicinedocs/en/d/Js4893e/1.html</b:URL>
    <b:RefOrder>2</b:RefOrder>
  </b:Source>
  <b:Source>
    <b:Tag>Nik15</b:Tag>
    <b:SourceType>JournalArticle</b:SourceType>
    <b:Guid>{8DBF5D6E-36ED-4F1F-AD29-89BAB7E56383}</b:Guid>
    <b:Title>Utilizing social media data for pharmacovigilance: A review</b:Title>
    <b:Year>2015</b:Year>
    <b:Author>
      <b:Author>
        <b:NameList>
          <b:Person>
            <b:Last>Nikfrajam</b:Last>
            <b:Middle>Azadeh</b:Middle>
          </b:Person>
          <b:Person>
            <b:Last>Oconnor</b:Last>
            <b:First>Karen</b:First>
          </b:Person>
          <b:Person>
            <b:Last>Sarker</b:Last>
            <b:First>Abeed</b:First>
          </b:Person>
          <b:Person>
            <b:Last>Ginn</b:Last>
            <b:First>Rachel</b:First>
          </b:Person>
          <b:Person>
            <b:Last>Jayaraman</b:Last>
            <b:First>Swetha</b:First>
          </b:Person>
          <b:Person>
            <b:Last>Upadhya</b:Last>
            <b:First>Tejaswi</b:First>
          </b:Person>
          <b:Person>
            <b:Last>Gonzalez</b:Last>
            <b:First>Graciela</b:First>
          </b:Person>
        </b:NameList>
      </b:Author>
    </b:Author>
    <b:JournalName>Research Gate</b:JournalName>
    <b:Pages>202-212</b:Pages>
    <b:Volume>54</b:Volume>
    <b:RefOrder>3</b:RefOrder>
  </b:Source>
  <b:Source>
    <b:Tag>USF18</b:Tag>
    <b:SourceType>InternetSite</b:SourceType>
    <b:Guid>{8EDA6881-F9CB-4423-9626-DBCB2D6A97AB}</b:Guid>
    <b:Title>Preventable Adverse Drug Reactions: A Focus on Drug Interactions</b:Title>
    <b:Year>2018</b:Year>
    <b:Author>
      <b:Author>
        <b:Corporate>US Food &amp; Drug Administration (FDA)</b:Corporate>
      </b:Author>
    </b:Author>
    <b:ProductionCompany>US Food &amp; Drug Administration (FDA)</b:ProductionCompany>
    <b:Month>3</b:Month>
    <b:Day>6</b:Day>
    <b:YearAccessed>2018</b:YearAccessed>
    <b:MonthAccessed>11</b:MonthAccessed>
    <b:DayAccessed>19</b:DayAccessed>
    <b:URL>https://www.fda.gov/drugs/developmentapprovalprocess/developmentresources/druginteractionslabeling/ucm110632.htm</b:URL>
    <b:RefOrder>4</b:RefOrder>
  </b:Source>
  <b:Source>
    <b:Tag>Lea10</b:Tag>
    <b:SourceType>ConferenceProceedings</b:SourceType>
    <b:Guid>{1154FA37-7B5C-4897-89BE-AC3F9493901B}</b:Guid>
    <b:Title>Towards Internet-Age Pharmacovigilance: Extracting Adverse Drug</b:Title>
    <b:Year>2010</b:Year>
    <b:Author>
      <b:Author>
        <b:NameList>
          <b:Person>
            <b:Last>Leaman</b:Last>
            <b:First>Robert</b:First>
          </b:Person>
          <b:Person>
            <b:Last>Wojtulewicz</b:Last>
            <b:First>Laura</b:First>
          </b:Person>
          <b:Person>
            <b:Last>Sullivan</b:Last>
            <b:First>Ryan</b:First>
          </b:Person>
          <b:Person>
            <b:Last>Shariah</b:Last>
            <b:First>Annie</b:First>
          </b:Person>
          <b:Person>
            <b:Last>Yang</b:Last>
            <b:First>Jian</b:First>
          </b:Person>
          <b:Person>
            <b:Last>Gonzalez</b:Last>
            <b:First>Graciela</b:First>
          </b:Person>
        </b:NameList>
      </b:Author>
    </b:Author>
    <b:ConferenceName>Proceedings of the 2010 workshop On biomedical Natural Language Processing</b:ConferenceName>
    <b:City>Uppsala, Sweden </b:City>
    <b:RefOrder>5</b:RefOrder>
  </b:Source>
  <b:Source>
    <b:Tag>Nik11</b:Tag>
    <b:SourceType>JournalArticle</b:SourceType>
    <b:Guid>{BF020B5D-58F5-4999-B5CB-8BF4E07A0DC3}</b:Guid>
    <b:Title>Pattern Mining for Extraction of mentions of Adverse Drug Reactions From User Comments</b:Title>
    <b:JournalName>AMIA Annual Symposium Proceedings Archive</b:JournalName>
    <b:Year>2011</b:Year>
    <b:Pages>1019-1026</b:Pages>
    <b:Volume>2011</b:Volume>
    <b:ConferenceName>AMIA Anual Symposium Proceedings</b:ConferenceName>
    <b:Author>
      <b:Author>
        <b:NameList>
          <b:Person>
            <b:Last>Nikfarjam</b:Last>
            <b:First>Azadeh</b:First>
          </b:Person>
          <b:Person>
            <b:Last>Gonzalez</b:Last>
            <b:Middle>H.</b:Middle>
            <b:First>Graciela</b:First>
          </b:Person>
        </b:NameList>
      </b:Author>
    </b:Author>
    <b:RefOrder>6</b:RefOrder>
  </b:Source>
  <b:Source>
    <b:Tag>Pap15</b:Tag>
    <b:SourceType>InternetSite</b:SourceType>
    <b:Guid>{29656C1B-03FB-41FB-B00A-D45D5D958127}</b:Guid>
    <b:Title>Up To 90 Percent Of Adverse Reactions Unreported, Pharma Companies Search Social Media To Make Drugs Safer</b:Title>
    <b:Year>2015</b:Year>
    <b:Author>
      <b:Author>
        <b:NameList>
          <b:Person>
            <b:Last>Pappel</b:Last>
            <b:First>Dawn</b:First>
          </b:Person>
        </b:NameList>
      </b:Author>
    </b:Author>
    <b:ProductionCompany>Inquisitr</b:ProductionCompany>
    <b:Month>3</b:Month>
    <b:Day>14</b:Day>
    <b:YearAccessed>2018</b:YearAccessed>
    <b:MonthAccessed>11</b:MonthAccessed>
    <b:DayAccessed>19</b:DayAccessed>
    <b:URL>https://www.inquisitr.com/1914900/up-to-90-percent-of-adverse-reactions-unreported-pharma-companies-search-social-media-to-make-drugs-safer/</b:URL>
    <b:RefOrder>7</b:RefOrder>
  </b:Source>
  <b:Source>
    <b:Tag>Slo15</b:Tag>
    <b:SourceType>JournalArticle</b:SourceType>
    <b:Guid>{74CF95DC-4930-406A-AB2A-B71F9614A216}</b:Guid>
    <b:Title>Social media and pharmacovigilance: A review of the opportunities and challenges</b:Title>
    <b:Year>2015</b:Year>
    <b:Author>
      <b:Author>
        <b:NameList>
          <b:Person>
            <b:Last>Sloane</b:Last>
            <b:First>Richard</b:First>
          </b:Person>
          <b:Person>
            <b:Last>Osanlou</b:Last>
            <b:First>Orod</b:First>
          </b:Person>
          <b:Person>
            <b:Last>Lewis</b:Last>
            <b:First>David</b:First>
          </b:Person>
          <b:Person>
            <b:Last>Bollegala</b:Last>
            <b:First>Danushka</b:First>
          </b:Person>
          <b:Person>
            <b:Last>Maskell</b:Last>
            <b:First>Simon</b:First>
          </b:Person>
          <b:Person>
            <b:Last>Pirmohamed</b:Last>
            <b:First>Munir</b:First>
          </b:Person>
        </b:NameList>
      </b:Author>
    </b:Author>
    <b:JournalName>British Journal of Clinicla Pharmacology</b:JournalName>
    <b:Pages>910-920</b:Pages>
    <b:Volume>80</b:Volume>
    <b:Issue>4</b:Issue>
    <b:RefOrder>8</b:RefOrder>
  </b:Source>
  <b:Source>
    <b:Tag>Yan15</b:Tag>
    <b:SourceType>ConferenceProceedings</b:SourceType>
    <b:Guid>{997EE98A-1BDD-4E69-8587-BDDF2340CE7F}</b:Guid>
    <b:Title>Exploiting Social Media With Tensor Decomposition For Pharmacovigilance</b:Title>
    <b:Year>2015</b:Year>
    <b:ConferenceName>2015 IEEE 15th International Conference on Data Mining Workshops</b:ConferenceName>
    <b:City>Atlantic City New Jersey</b:City>
    <b:Author>
      <b:Author>
        <b:NameList>
          <b:Person>
            <b:Last>Yang</b:Last>
            <b:Middle>C</b:Middle>
            <b:First>Christopher</b:First>
          </b:Person>
          <b:Person>
            <b:Last>Yang</b:Last>
            <b:First>Haodang</b:First>
          </b:Person>
        </b:NameList>
      </b:Author>
    </b:Author>
    <b:RefOrder>9</b:RefOrder>
  </b:Source>
  <b:Source>
    <b:Tag>Had12</b:Tag>
    <b:SourceType>ConferenceProceedings</b:SourceType>
    <b:Guid>{C1B2C9D1-7780-4A23-8845-2DCB68FF5A42}</b:Guid>
    <b:Title>Automatic Drug Adverse Reaction Discovery From Parenting websites using disproportionality methods</b:Title>
    <b:Year>2012</b:Year>
    <b:Author>
      <b:Author>
        <b:NameList>
          <b:Person>
            <b:Last>Hadzi-Puric</b:Last>
            <b:First>Jelena</b:First>
          </b:Person>
          <b:Person>
            <b:Last>Grumsa</b:Last>
            <b:First>Jeca</b:First>
          </b:Person>
        </b:NameList>
      </b:Author>
    </b:Author>
    <b:ConferenceName>IEEE/ACM International Conference on Advances in Social Networks Analysis and Mining</b:ConferenceName>
    <b:City>Istanbul</b:City>
    <b:RefOrder>10</b:RefOrder>
  </b:Source>
  <b:Source>
    <b:Tag>Sar</b:Tag>
    <b:SourceType>JournalArticle</b:SourceType>
    <b:Guid>{CF767E40-1039-4969-A090-0406EC338075}</b:Guid>
    <b:Author>
      <b:Author>
        <b:NameList>
          <b:Person>
            <b:Last>Sarker</b:Last>
            <b:First>Abeed</b:First>
          </b:Person>
          <b:Person>
            <b:Last>Graciela</b:Last>
            <b:First>Gonzalez</b:First>
          </b:Person>
        </b:NameList>
      </b:Author>
    </b:Author>
    <b:Title>Portable Automatic Text Classification for Adverse Drug Reaction Detection Via Multi-Corpus Training</b:Title>
    <b:Year>2014</b:Year>
    <b:JournalName>Journal of biomedical informatics</b:JournalName>
    <b:Pages>196-207</b:Pages>
    <b:Volume>53</b:Volume>
    <b:RefOrder>11</b:RefOrder>
  </b:Source>
  <b:Source>
    <b:Tag>Bia12</b:Tag>
    <b:SourceType>ConferenceProceedings</b:SourceType>
    <b:Guid>{3DF335A6-21BA-4167-A919-003A7E9707DD}</b:Guid>
    <b:Author>
      <b:Author>
        <b:NameList>
          <b:Person>
            <b:Last>Bian</b:Last>
            <b:First>Jiang</b:First>
          </b:Person>
          <b:Person>
            <b:Last>Topaloglu</b:Last>
            <b:First>Umit</b:First>
          </b:Person>
          <b:Person>
            <b:Last>Yu</b:Last>
            <b:First>Fan</b:First>
          </b:Person>
        </b:NameList>
      </b:Author>
    </b:Author>
    <b:Title>Towards Large-Scale Twitter Mining For Drug-Related Adverse Events</b:Title>
    <b:Year>2012</b:Year>
    <b:Pages>25-32</b:Pages>
    <b:ConferenceName>Proceedings of the 2012 ACM International Workshop on Smart Health and Wellbeing</b:ConferenceName>
    <b:City>Hawaii</b:City>
    <b:URL>https://www.ncbi.nlm.nih.gov/pmc/articles/PMC5619871/</b:URL>
    <b:DOI>10.1145/2389707.2389713</b:DOI>
    <b:RefOrder>12</b:RefOrder>
  </b:Source>
  <b:Source>
    <b:Tag>Zhe13</b:Tag>
    <b:SourceType>BookSection</b:SourceType>
    <b:Guid>{0BCAED76-93DA-4787-B38D-918467922D12}</b:Guid>
    <b:Title>Mining Twitter Data for Potential Drug Effects</b:Title>
    <b:Year>2013</b:Year>
    <b:City>Hangzhou</b:City>
    <b:Author>
      <b:Author>
        <b:NameList>
          <b:Person>
            <b:Last>Zheng</b:Last>
            <b:First>Yujing</b:First>
          </b:Person>
          <b:Person>
            <b:Last>Jiang</b:Last>
            <b:First>Keyuan</b:First>
          </b:Person>
        </b:NameList>
      </b:Author>
    </b:Author>
    <b:BookTitle>Advanced Data Mining and Applications</b:BookTitle>
    <b:Pages>434-443</b:Pages>
    <b:Publisher>Springer</b:Publisher>
    <b:RefOrder>13</b:RefOrder>
  </b:Source>
  <b:Source>
    <b:Tag>Nik151</b:Tag>
    <b:SourceType>JournalArticle</b:SourceType>
    <b:Guid>{FC7D62F8-3AAF-46D3-8C01-6FC0F30C2EC1}</b:Guid>
    <b:Title>Pharmacovigilance from social media: mining adverse drug reaction mentions using sequence labeling with word embedding cluster features</b:Title>
    <b:Year>2015</b:Year>
    <b:Author>
      <b:Author>
        <b:NameList>
          <b:Person>
            <b:Last>Nikfarjam</b:Last>
            <b:First>Azadeh</b:First>
          </b:Person>
          <b:Person>
            <b:Last>Sarker</b:Last>
            <b:First>Abeed</b:First>
          </b:Person>
          <b:Person>
            <b:Last>OConnor</b:Last>
            <b:First>Karen</b:First>
          </b:Person>
          <b:Person>
            <b:Last>Ginn</b:Last>
            <b:First>Rachel</b:First>
          </b:Person>
          <b:Person>
            <b:Last>Gonzalez</b:Last>
            <b:First>Graciela</b:First>
          </b:Person>
        </b:NameList>
      </b:Author>
    </b:Author>
    <b:JournalName>J Am Med Inform Assoc</b:JournalName>
    <b:Pages>671-681</b:Pages>
    <b:Volume>22</b:Volume>
    <b:Issue>3</b:Issue>
    <b:DOI>10.1093/jamia/ocu041</b:DOI>
    <b:RefOrder>14</b:RefOrder>
  </b:Source>
  <b:Source>
    <b:Tag>Sam14</b:Tag>
    <b:SourceType>JournalArticle</b:SourceType>
    <b:Guid>{E42B1E9A-2D62-48FF-87EA-9C800FCDCF50}</b:Guid>
    <b:Author>
      <b:Author>
        <b:NameList>
          <b:Person>
            <b:Last>Sampathkumar</b:Last>
            <b:First>Hariprasad</b:First>
          </b:Person>
          <b:Person>
            <b:Last>Luo</b:Last>
            <b:First>Bo</b:First>
          </b:Person>
          <b:Person>
            <b:Last>Chen</b:Last>
            <b:Middle>Wen</b:Middle>
            <b:First>Xue</b:First>
          </b:Person>
        </b:NameList>
      </b:Author>
    </b:Author>
    <b:Title>Mining Adverse Drug Reactions from online healthcare forums using Hidden Markov Model</b:Title>
    <b:Year>2014</b:Year>
    <b:JournalName>BMC Medical informatics and Decision Making</b:JournalName>
    <b:Volume>14</b:Volume>
    <b:Issue>91</b:Issue>
    <b:DOI>10.1186/1472-6947-14-91</b:DOI>
    <b:RefOrder>15</b:RefOrder>
  </b:Source>
  <b:Source>
    <b:Tag>Yan13</b:Tag>
    <b:SourceType>ConferenceProceedings</b:SourceType>
    <b:Guid>{59FDD8A4-6FD5-43EF-AC03-0F2C552183DF}</b:Guid>
    <b:Author>
      <b:Author>
        <b:NameList>
          <b:Person>
            <b:Last>Yang</b:Last>
            <b:First>Ming</b:First>
          </b:Person>
          <b:Person>
            <b:Last>Wang</b:Last>
            <b:First>Xiaodi</b:First>
          </b:Person>
          <b:Person>
            <b:Last>Kiang</b:Last>
            <b:First>Melody</b:First>
          </b:Person>
        </b:NameList>
      </b:Author>
    </b:Author>
    <b:Title>IDENTIFICATION OF CONSUMER ADVERSE DRUG REACTION MESSAGES ON SOCIAL MEDIA</b:Title>
    <b:Year>2013</b:Year>
    <b:ConferenceName>PACIS 2013</b:ConferenceName>
    <b:RefOrder>16</b:RefOrder>
  </b:Source>
  <b:Source>
    <b:Tag>Jas14</b:Tag>
    <b:SourceType>InternetSite</b:SourceType>
    <b:Guid>{27DFD61A-27F6-4763-9890-CBE833FDD054}</b:Guid>
    <b:Author>
      <b:Author>
        <b:NameList>
          <b:Person>
            <b:Last>Brownlee</b:Last>
            <b:First>Jason</b:First>
          </b:Person>
        </b:NameList>
      </b:Author>
    </b:Author>
    <b:Title>Classification Accuracy is Not Enough: More Performance Measures You Can Use</b:Title>
    <b:ProductionCompany>Machine Learning Mastery</b:ProductionCompany>
    <b:Year>2014</b:Year>
    <b:Month>3</b:Month>
    <b:Day>21</b:Day>
    <b:YearAccessed>2018</b:YearAccessed>
    <b:MonthAccessed>11</b:MonthAccessed>
    <b:DayAccessed>25</b:DayAccessed>
    <b:URL>https://machinelearningmastery.com/classification-accuracy-is-not-enough-more-performance-measures-you-can-use/</b:URL>
    <b:RefOrder>17</b:RefOrder>
  </b:Source>
  <b:Source>
    <b:Tag>Goo18</b:Tag>
    <b:SourceType>InternetSite</b:SourceType>
    <b:Guid>{21BFEDF6-95C2-4DEA-885C-58F77E3BCAD1}</b:Guid>
    <b:Author>
      <b:Author>
        <b:Corporate>Google</b:Corporate>
      </b:Author>
    </b:Author>
    <b:Title>Classification: Precision and Recall</b:Title>
    <b:ProductionCompany>Google</b:ProductionCompany>
    <b:Year>2018</b:Year>
    <b:Month>10</b:Month>
    <b:Day>1</b:Day>
    <b:YearAccessed>2018</b:YearAccessed>
    <b:MonthAccessed>11</b:MonthAccessed>
    <b:DayAccessed>25</b:DayAccessed>
    <b:URL>https://developers.google.com/machine-learning/crash-course/classification/precision-and-recall</b:URL>
    <b:RefOrder>18</b:RefOrder>
  </b:Source>
  <b:Source>
    <b:Tag>Wil18</b:Tag>
    <b:SourceType>InternetSite</b:SourceType>
    <b:Guid>{11BF7098-9868-498C-B780-5E6DC65DFD6C}</b:Guid>
    <b:Author>
      <b:Author>
        <b:NameList>
          <b:Person>
            <b:Last>Koehrsen</b:Last>
            <b:First>William</b:First>
          </b:Person>
        </b:NameList>
      </b:Author>
    </b:Author>
    <b:Title>Beyond Accuracy: Precision and Recall</b:Title>
    <b:ProductionCompany>Towards Data Science</b:ProductionCompany>
    <b:Year>2018</b:Year>
    <b:Month>3</b:Month>
    <b:Day>3</b:Day>
    <b:YearAccessed>2018</b:YearAccessed>
    <b:MonthAccessed>11</b:MonthAccessed>
    <b:DayAccessed>25</b:DayAccessed>
    <b:URL>https://towardsdatascience.com/beyond-accuracy-precision-and-recall-3da06bea9f6c</b:URL>
    <b:RefOrder>19</b:RefOrder>
  </b:Source>
  <b:Source>
    <b:Tag>USF181</b:Tag>
    <b:SourceType>InternetSite</b:SourceType>
    <b:Guid>{06D942E0-1D7B-47A8-8AE9-8370833F1208}</b:Guid>
    <b:Title>Questions and Answers on FDA's Adverse Event Reporting System (FAERS)</b:Title>
    <b:Year>2018</b:Year>
    <b:Author>
      <b:Author>
        <b:Corporate>US Food &amp; Drug Administration (FDA)</b:Corporate>
      </b:Author>
    </b:Author>
    <b:ProductionCompany>US Food &amp; Drug Administration (FDA)</b:ProductionCompany>
    <b:Month>6</b:Month>
    <b:Day>4</b:Day>
    <b:YearAccessed>2018</b:YearAccessed>
    <b:MonthAccessed>11</b:MonthAccessed>
    <b:DayAccessed>20</b:DayAccessed>
    <b:URL>https://www.fda.gov/Drugs/GuidanceComplianceRegulatoryInformation/Surveillance/AdverseDrugEffects/</b:URL>
    <b:RefOrder>20</b:RefOrder>
  </b:Source>
  <b:Source>
    <b:Tag>USF182</b:Tag>
    <b:SourceType>InternetSite</b:SourceType>
    <b:Guid>{0FFA1BA3-D396-4D33-8473-D94AC4EB332A}</b:Guid>
    <b:Author>
      <b:Author>
        <b:Corporate>US Food &amp; Drug Administration (FDA)</b:Corporate>
      </b:Author>
    </b:Author>
    <b:Title>MedWatch: The FDA Safety Information and Adverse Event Reporting Program</b:Title>
    <b:ProductionCompany>US Food &amp; Drug Administration (FDA)</b:ProductionCompany>
    <b:Year>2018</b:Year>
    <b:Month>11</b:Month>
    <b:Day>14</b:Day>
    <b:YearAccessed>2018</b:YearAccessed>
    <b:MonthAccessed>11</b:MonthAccessed>
    <b:DayAccessed>20</b:DayAccessed>
    <b:URL>https://www.fda.gov/Safety/MedWatch/default.htm</b:URL>
    <b:RefOrder>21</b:RefOrder>
  </b:Source>
  <b:Source>
    <b:Tag>Fox11</b:Tag>
    <b:SourceType>InternetSite</b:SourceType>
    <b:Guid>{2A25037F-4F32-497F-ABD5-CA760BCFD67C}</b:Guid>
    <b:Author>
      <b:Author>
        <b:NameList>
          <b:Person>
            <b:Last>Fox</b:Last>
            <b:First>Susannah</b:First>
          </b:Person>
        </b:NameList>
      </b:Author>
    </b:Author>
    <b:Title>The Social Life of Health Information</b:Title>
    <b:Year>2011</b:Year>
    <b:Month>5</b:Month>
    <b:Day>12</b:Day>
    <b:YearAccessed>2018</b:YearAccessed>
    <b:MonthAccessed>11</b:MonthAccessed>
    <b:DayAccessed>20</b:DayAccessed>
    <b:URL>http://www.pewinternet.org/2011/05/12/the-social-life-of-health-information-2011/</b:URL>
    <b:RefOrder>22</b:RefOrder>
  </b:Source>
  <b:Source>
    <b:Tag>Vil18</b:Tag>
    <b:SourceType>JournalArticle</b:SourceType>
    <b:Guid>{C268AF87-FC0D-4248-A410-D1047454C34F}</b:Guid>
    <b:Author>
      <b:Author>
        <b:NameList>
          <b:Person>
            <b:Last>Vilar</b:Last>
            <b:First>Santiago</b:First>
          </b:Person>
          <b:Person>
            <b:Last>Friedman</b:Last>
            <b:First>Carol</b:First>
          </b:Person>
          <b:Person>
            <b:Last>Hripcsak</b:Last>
            <b:First>George</b:First>
          </b:Person>
        </b:NameList>
      </b:Author>
    </b:Author>
    <b:Title>Detection of drug–drug interactions through data mining studies using clinical sources, scientific literature and social media</b:Title>
    <b:JournalName>Briefings in Bioinformatics</b:JournalName>
    <b:Year>2018</b:Year>
    <b:Pages>863–877</b:Pages>
    <b:Volume>19</b:Volume>
    <b:Issue>5</b:Issue>
    <b:Month>9</b:Month>
    <b:Day>28</b:Day>
    <b:Publisher>Oxford Academic</b:Publisher>
    <b:URL>https://academic.oup.com/bib/article-abstract/19/5/863/3002852?redirectedFrom=fulltext</b:URL>
    <b:DOI>10.1093/bib/bbx010</b:DOI>
    <b:RefOrder>23</b:RefOrder>
  </b:Source>
  <b:Source>
    <b:Tag>Ari14</b:Tag>
    <b:SourceType>InternetSite</b:SourceType>
    <b:Guid>{05EAED32-69F4-46C6-BBA5-B16B4FC30647}</b:Guid>
    <b:Title>TWITTER ANNOTATED CORPUS</b:Title>
    <b:Year>2014</b:Year>
    <b:Author>
      <b:Author>
        <b:Corporate>Arizona State University</b:Corporate>
      </b:Author>
    </b:Author>
    <b:ProductionCompany>Arizona State University</b:ProductionCompany>
    <b:YearAccessed>2018</b:YearAccessed>
    <b:MonthAccessed>11</b:MonthAccessed>
    <b:DayAccessed>20</b:DayAccessed>
    <b:URL>http://diego.asu.edu/downloads/twitter_annotated_corpus/</b:URL>
    <b:RefOrder>24</b:RefOrder>
  </b:Source>
  <b:Source>
    <b:Tag>Dai06</b:Tag>
    <b:SourceType>InternetSite</b:SourceType>
    <b:Guid>{CF58EF15-9714-4E52-99F4-642A4D756435}</b:Guid>
    <b:Author>
      <b:Author>
        <b:Corporate>DailyStrength</b:Corporate>
      </b:Author>
    </b:Author>
    <b:Title>DailyStrength: Getting Better Together</b:Title>
    <b:ProductionCompany>DailyStrength</b:ProductionCompany>
    <b:Year>2006</b:Year>
    <b:YearAccessed>2018</b:YearAccessed>
    <b:MonthAccessed>11</b:MonthAccessed>
    <b:DayAccessed>20</b:DayAccessed>
    <b:URL>https://www.dailystrength.org/</b:URL>
    <b:RefOrder>25</b:RefOrder>
  </b:Source>
  <b:Source>
    <b:Tag>Med18</b:Tag>
    <b:SourceType>InternetSite</b:SourceType>
    <b:Guid>{ACBF3017-D787-4497-82EF-1F5056322E84}</b:Guid>
    <b:Author>
      <b:Author>
        <b:Corporate>MedHelp</b:Corporate>
      </b:Author>
    </b:Author>
    <b:Title>MedHelp: Be your healthiest</b:Title>
    <b:ProductionCompany>MedHelp</b:ProductionCompany>
    <b:YearAccessed>2018</b:YearAccessed>
    <b:MonthAccessed>11</b:MonthAccessed>
    <b:DayAccessed>20</b:DayAccessed>
    <b:URL>https://www.medhelp.org/</b:URL>
    <b:RefOrder>26</b:RefOrder>
  </b:Source>
  <b:Source>
    <b:Tag>Pat05</b:Tag>
    <b:SourceType>InternetSite</b:SourceType>
    <b:Guid>{4AF1CAB6-7AA3-426B-B239-A97129485992}</b:Guid>
    <b:Author>
      <b:Author>
        <b:Corporate>PatientsLikeMe</b:Corporate>
      </b:Author>
    </b:Author>
    <b:Title>PatientsLikeMe: Living better starts here.</b:Title>
    <b:ProductionCompany>PatientsLikeMe</b:ProductionCompany>
    <b:Year>2005</b:Year>
    <b:YearAccessed>2018</b:YearAccessed>
    <b:MonthAccessed>11</b:MonthAccessed>
    <b:DayAccessed>20</b:DayAccessed>
    <b:URL>https://www.patientslikeme.com/</b:URL>
    <b:RefOrder>27</b:RefOrder>
  </b:Source>
  <b:Source>
    <b:Tag>Med182</b:Tag>
    <b:SourceType>InternetSite</b:SourceType>
    <b:Guid>{D44DAB0A-02A9-43BF-8F7F-351BA49935A7}</b:Guid>
    <b:Author>
      <b:Author>
        <b:Corporate>Medications.com</b:Corporate>
      </b:Author>
    </b:Author>
    <b:Title>The Premier Community to talk about Health</b:Title>
    <b:YearAccessed>2018</b:YearAccessed>
    <b:MonthAccessed>12</b:MonthAccessed>
    <b:DayAccessed>2</b:DayAccessed>
    <b:URL>http://www.medications.com/</b:URL>
    <b:RefOrder>28</b:RefOrder>
  </b:Source>
  <b:Source>
    <b:Tag>Ask18</b:Tag>
    <b:SourceType>InternetSite</b:SourceType>
    <b:Guid>{2BDFB9E8-6F39-4DF4-8AD1-CB447EBD252A}</b:Guid>
    <b:Author>
      <b:Author>
        <b:Corporate>Ask A patient</b:Corporate>
      </b:Author>
    </b:Author>
    <b:Title>When you need to know if a medication really works, why not Ask a Patient?</b:Title>
    <b:YearAccessed>2018</b:YearAccessed>
    <b:MonthAccessed>12</b:MonthAccessed>
    <b:DayAccessed>2</b:DayAccessed>
    <b:URL>https://www.askapatient.com/</b:URL>
    <b:RefOrder>29</b:RefOrder>
  </b:Source>
  <b:Source>
    <b:Tag>Iko05</b:Tag>
    <b:SourceType>JournalArticle</b:SourceType>
    <b:Guid>{80CCDBA7-2946-4592-A053-F76C3F7F9854}</b:Guid>
    <b:Author>
      <b:Author>
        <b:NameList>
          <b:Person>
            <b:Last>Ikonomakis</b:Last>
            <b:First>Emmanouil</b:First>
            <b:Middle>K.</b:Middle>
          </b:Person>
          <b:Person>
            <b:Last>V.</b:Last>
            <b:First>Tampakas</b:First>
          </b:Person>
          <b:Person>
            <b:Last>Sotiris</b:Last>
            <b:First>Kostiantis</b:First>
          </b:Person>
        </b:NameList>
      </b:Author>
    </b:Author>
    <b:Title>Text Classification Using Machine Learning</b:Title>
    <b:JournalName> WSEAS Transactions on Computers</b:JournalName>
    <b:Year>2005</b:Year>
    <b:Pages>966-974</b:Pages>
    <b:Volume>4</b:Volume>
    <b:Issue>8</b:Issue>
    <b:RefOrder>30</b:RefOrder>
  </b:Source>
  <b:Source>
    <b:Tag>USN16</b:Tag>
    <b:SourceType>InternetSite</b:SourceType>
    <b:Guid>{27796FD0-6583-4C79-B7FD-781DF90514E8}</b:Guid>
    <b:Author>
      <b:Author>
        <b:Corporate>U.S. National Library of Medicine</b:Corporate>
      </b:Author>
    </b:Author>
    <b:Title>Metathesaurus</b:Title>
    <b:ProductionCompany>U.S. National Library of Medicine</b:ProductionCompany>
    <b:Year>2016</b:Year>
    <b:Month>4</b:Month>
    <b:Day>12</b:Day>
    <b:YearAccessed>2018</b:YearAccessed>
    <b:MonthAccessed>11</b:MonthAccessed>
    <b:DayAccessed>28</b:DayAccessed>
    <b:URL>https://www.nlm.nih.gov/research/umls/knowledge_sources/metathesaurus/</b:URL>
    <b:RefOrder>31</b:RefOrder>
  </b:Source>
  <b:Source>
    <b:Tag>Sid</b:Tag>
    <b:SourceType>InternetSite</b:SourceType>
    <b:Guid>{01C22867-E2A0-4006-957B-58CC13A649CC}</b:Guid>
    <b:Author>
      <b:Author>
        <b:Corporate>SiderEffects</b:Corporate>
      </b:Author>
    </b:Author>
    <b:URL>http://sideeffects.embl.de/</b:URL>
    <b:Title>SIDER 4.1 : Side Effect Resource</b:Title>
    <b:ProductionCompany>SiderEffects</b:ProductionCompany>
    <b:Year>2015</b:Year>
    <b:Month>10</b:Month>
    <b:Day>21</b:Day>
    <b:YearAccessed>2018</b:YearAccessed>
    <b:MonthAccessed>11</b:MonthAccessed>
    <b:DayAccessed>28</b:DayAccessed>
    <b:RefOrder>32</b:RefOrder>
  </b:Source>
  <b:Source>
    <b:Tag>Gov18</b:Tag>
    <b:SourceType>InternetSite</b:SourceType>
    <b:Guid>{AD3CB27B-6A58-46E6-9946-9DBF135646AD}</b:Guid>
    <b:Author>
      <b:Author>
        <b:Corporate> Government of Canadian</b:Corporate>
      </b:Author>
    </b:Author>
    <b:Title>MedEffect Canada</b:Title>
    <b:ProductionCompany> Government of Canadian</b:ProductionCompany>
    <b:Year>2018</b:Year>
    <b:Month>11</b:Month>
    <b:Day>26</b:Day>
    <b:YearAccessed>2018</b:YearAccessed>
    <b:MonthAccessed>11</b:MonthAccessed>
    <b:DayAccessed>28</b:DayAccessed>
    <b:URL>https://www.canada.ca/en/health-canada/services/drugs-health-products/medeffect-canada.html</b:URL>
    <b:RefOrder>33</b:RefOrder>
  </b:Source>
  <b:Source>
    <b:Tag>Tar02</b:Tag>
    <b:SourceType>InternetSite</b:SourceType>
    <b:Guid>{5317E3CA-9618-4A90-95A5-C860001871A5}</b:Guid>
    <b:Title>Snowball</b:Title>
    <b:Year>2002</b:Year>
    <b:Author>
      <b:Author>
        <b:Corporate>Tartarus</b:Corporate>
      </b:Author>
    </b:Author>
    <b:ProductionCompany>Tartarus</b:ProductionCompany>
    <b:Month>2</b:Month>
    <b:YearAccessed>2018</b:YearAccessed>
    <b:MonthAccessed>11</b:MonthAccessed>
    <b:DayAccessed>28</b:DayAccessed>
    <b:URL>http://snowball.tartarus.org/</b:URL>
    <b:RefOrder>34</b:RefOrder>
  </b:Source>
  <b:Source>
    <b:Tag>Ros18</b:Tag>
    <b:SourceType>InternetSite</b:SourceType>
    <b:Guid>{6B672D13-D2B9-4E52-BA2A-4BC1020C737D}</b:Guid>
    <b:Author>
      <b:Author>
        <b:Corporate>Rosettacode</b:Corporate>
      </b:Author>
    </b:Author>
    <b:Title>Jaro distance</b:Title>
    <b:ProductionCompany>Rosettacode</b:ProductionCompany>
    <b:Year>2018</b:Year>
    <b:Month>7</b:Month>
    <b:Day>29</b:Day>
    <b:YearAccessed>2018</b:YearAccessed>
    <b:MonthAccessed>11</b:MonthAccessed>
    <b:DayAccessed>28</b:DayAccessed>
    <b:URL>https://rosettacode.org/wiki/Jaro_distance</b:URL>
    <b:RefOrder>35</b:RefOrder>
  </b:Source>
  <b:Source>
    <b:Tag>Liu98</b:Tag>
    <b:SourceType>ConferenceProceedings</b:SourceType>
    <b:Guid>{D7771EA9-4885-4F34-902D-B1796302BB6D}</b:Guid>
    <b:Author>
      <b:Author>
        <b:NameList>
          <b:Person>
            <b:Last>Liu</b:Last>
            <b:First>Bing</b:First>
          </b:Person>
          <b:Person>
            <b:Last>Hsu</b:Last>
            <b:First>Wynne</b:First>
          </b:Person>
          <b:Person>
            <b:Last>Ma</b:Last>
            <b:First>Yiming</b:First>
          </b:Person>
        </b:NameList>
      </b:Author>
    </b:Author>
    <b:Title>Integrating Classification and Association Rule Mining</b:Title>
    <b:Year>1998</b:Year>
    <b:ConferenceName> The Fourth International Conference on Knowledge Discovery and Data Mining.</b:ConferenceName>
    <b:City>New York</b:City>
    <b:RefOrder>36</b:RefOrder>
  </b:Source>
  <b:Source>
    <b:Tag>The181</b:Tag>
    <b:SourceType>InternetSite</b:SourceType>
    <b:Guid>{008BCA2B-7F51-46C2-92CA-32C62B2709E5}</b:Guid>
    <b:Author>
      <b:Author>
        <b:Corporate>The Stanford NLP Group</b:Corporate>
      </b:Author>
    </b:Author>
    <b:Title>Software &gt; Stanford Log-linear Part-Of-Speech Tagger</b:Title>
    <b:ProductionCompany>The Stanford NLP Group</b:ProductionCompany>
    <b:Year>2018</b:Year>
    <b:Month>10</b:Month>
    <b:Day>16</b:Day>
    <b:YearAccessed>2018</b:YearAccessed>
    <b:MonthAccessed>11</b:MonthAccessed>
    <b:DayAccessed>28</b:DayAccessed>
    <b:URL>https://nlp.stanford.edu/software/tagger.shtml</b:URL>
    <b:RefOrder>37</b:RefOrder>
  </b:Source>
  <b:Source>
    <b:Tag>Pri18</b:Tag>
    <b:SourceType>InternetSite</b:SourceType>
    <b:Guid>{E33016B5-B625-4404-BAD0-392A337ED151}</b:Guid>
    <b:Author>
      <b:Author>
        <b:Corporate>Princeton University</b:Corporate>
      </b:Author>
    </b:Author>
    <b:Title>WordNet A Lexical Database for English</b:Title>
    <b:ProductionCompany>Princeton University</b:ProductionCompany>
    <b:Year>2018</b:Year>
    <b:YearAccessed>2018</b:YearAccessed>
    <b:URL>https://wordnet.princeton.edu/</b:URL>
    <b:RefOrder>38</b:RefOrder>
  </b:Source>
  <b:Source>
    <b:Tag>Chr18</b:Tag>
    <b:SourceType>InternetSite</b:SourceType>
    <b:Guid>{FF9B23A8-419C-4881-BAF4-08DD6C9CEDA7}</b:Guid>
    <b:Author>
      <b:Author>
        <b:Corporate>Christian Borgelt's Web Pages</b:Corporate>
      </b:Author>
    </b:Author>
    <b:Title>Apriori - Association Rule Induction / Frequent Item Set Mining</b:Title>
    <b:ProductionCompany>Christian Borgelt's Web Pages</b:ProductionCompany>
    <b:Year>2018</b:Year>
    <b:Month>10</b:Month>
    <b:Day>18</b:Day>
    <b:YearAccessed>2018</b:YearAccessed>
    <b:MonthAccessed>11</b:MonthAccessed>
    <b:DayAccessed>28</b:DayAccessed>
    <b:URL>http://www.borgelt.net/apriori.html</b:URL>
    <b:RefOrder>39</b:RefOrder>
  </b:Source>
  <b:Source>
    <b:Tag>Egb02</b:Tag>
    <b:SourceType>JournalArticle</b:SourceType>
    <b:Guid>{16626DBF-B4CC-40A8-A2FF-71887C1F029C}</b:Guid>
    <b:Title>Use of Measures of Disproportionality in Pharmacovigilance</b:Title>
    <b:Year>2002</b:Year>
    <b:Author>
      <b:Author>
        <b:NameList>
          <b:Person>
            <b:Last>Egberts</b:Last>
            <b:First>Antoine</b:First>
            <b:Middle>C.G.</b:Middle>
          </b:Person>
          <b:Person>
            <b:Last>Meyboom</b:Last>
            <b:First>Ronald</b:First>
            <b:Middle>H.B.</b:Middle>
          </b:Person>
          <b:Person>
            <b:Last>van Puijenbroek</b:Last>
            <b:First>Eugène</b:First>
            <b:Middle>P.</b:Middle>
          </b:Person>
        </b:NameList>
      </b:Author>
    </b:Author>
    <b:JournalName>Spriner Link</b:JournalName>
    <b:Pages>453-458</b:Pages>
    <b:Volume>25</b:Volume>
    <b:Issue>6</b:Issue>
    <b:RefOrder>40</b:RefOrder>
  </b:Source>
  <b:Source>
    <b:Tag>Ser18</b:Tag>
    <b:SourceType>InternetSite</b:SourceType>
    <b:Guid>{21EED550-F4E3-48E1-BE66-28319C3B10E5}</b:Guid>
    <b:Author>
      <b:Author>
        <b:Corporate>Serbian Government</b:Corporate>
      </b:Author>
    </b:Author>
    <b:Title>Medecines and Medical Devices Agency of Serbia</b:Title>
    <b:ProductionCompany>Serbian Government</b:ProductionCompany>
    <b:YearAccessed>2018</b:YearAccessed>
    <b:MonthAccessed>12</b:MonthAccessed>
    <b:DayAccessed>2</b:DayAccessed>
    <b:URL>https://www.alims.gov.rs/eng/</b:URL>
    <b:RefOrder>41</b:RefOrder>
  </b:Source>
  <b:Source>
    <b:Tag>Dru181</b:Tag>
    <b:SourceType>InternetSite</b:SourceType>
    <b:Guid>{2CF786C1-93E1-4DAB-942C-B249820AAD19}</b:Guid>
    <b:Author>
      <b:Author>
        <b:Corporate>DrugBank</b:Corporate>
      </b:Author>
    </b:Author>
    <b:Title>The DrugBank database is a unique bioinformatics and cheminformatics resource that combines detailed drug data with comprehensive drug target information.</b:Title>
    <b:ProductionCompany>DrugBank</b:ProductionCompany>
    <b:YearAccessed>2018</b:YearAccessed>
    <b:MonthAccessed>12</b:MonthAccessed>
    <b:DayAccessed>2</b:DayAccessed>
    <b:URL>https://www.drugbank.ca/</b:URL>
    <b:RefOrder>42</b:RefOrder>
  </b:Source>
  <b:Source>
    <b:Tag>USA18</b:Tag>
    <b:SourceType>InternetSite</b:SourceType>
    <b:Guid>{AAA0CBE7-9939-47EA-9F84-CE758FA8A409}</b:Guid>
    <b:Author>
      <b:Author>
        <b:Corporate>USA government</b:Corporate>
      </b:Author>
    </b:Author>
    <b:Title>MetaMap - A Tool For Recognizing UMLS Concepts in Text</b:Title>
    <b:ProductionCompany>USA government</b:ProductionCompany>
    <b:Year>2018</b:Year>
    <b:Month>1</b:Month>
    <b:Day>23</b:Day>
    <b:YearAccessed>2018</b:YearAccessed>
    <b:MonthAccessed>11</b:MonthAccessed>
    <b:DayAccessed>29</b:DayAccessed>
    <b:URL>https://metamap.nlm.nih.gov/</b:URL>
    <b:RefOrder>43</b:RefOrder>
  </b:Source>
  <b:Source>
    <b:Tag>Che11</b:Tag>
    <b:SourceType>ConferenceProceedings</b:SourceType>
    <b:Guid>{F9857DD4-189F-4BA9-8EF0-91B3BF26E32B}</b:Guid>
    <b:Title>Predicting Adverse Drug Events from Personal Health Messages</b:Title>
    <b:Year>2011</b:Year>
    <b:Author>
      <b:Author>
        <b:NameList>
          <b:Person>
            <b:Last>Chee</b:Last>
            <b:First>Brant</b:First>
            <b:Middle>W.</b:Middle>
          </b:Person>
          <b:Person>
            <b:Last>Berlin</b:Last>
            <b:First>Richard</b:First>
          </b:Person>
          <b:Person>
            <b:Last>Schatz</b:Last>
            <b:First>Bruce</b:First>
          </b:Person>
        </b:NameList>
      </b:Author>
    </b:Author>
    <b:ConferenceName>AMIA Annual Symposium Proceedings Archive</b:ConferenceName>
    <b:City>Washington DC</b:City>
    <b:RefOrder>44</b:RefOrder>
  </b:Source>
  <b:Source>
    <b:Tag>Med181</b:Tag>
    <b:SourceType>InternetSite</b:SourceType>
    <b:Guid>{A1CAE5EF-7773-469D-B179-0EED0459409F}</b:Guid>
    <b:Author>
      <b:Author>
        <b:Corporate>MedDRA</b:Corporate>
      </b:Author>
    </b:Author>
    <b:Title>Welcome to MedDRA</b:Title>
    <b:ProductionCompany>MedDRA</b:ProductionCompany>
    <b:YearAccessed>2018</b:YearAccessed>
    <b:MonthAccessed>12</b:MonthAccessed>
    <b:DayAccessed>1</b:DayAccessed>
    <b:URL>https://www.meddra.org/</b:URL>
    <b:RefOrder>45</b:RefOrder>
  </b:Source>
  <b:Source>
    <b:Tag>Bra17</b:Tag>
    <b:SourceType>DocumentFromInternetSite</b:SourceType>
    <b:Guid>{0D3F1B4C-6B3B-479C-B15F-30E64CF5A080}</b:Guid>
    <b:Author>
      <b:Author>
        <b:Corporate>Brandeis University</b:Corporate>
      </b:Author>
    </b:Author>
    <b:Title>Inter Annotator Agreement</b:Title>
    <b:ProductionCompany>Word Press</b:ProductionCompany>
    <b:Year>2017</b:Year>
    <b:Month>2</b:Month>
    <b:Day>28</b:Day>
    <b:YearAccessed>2018</b:YearAccessed>
    <b:MonthAccessed>11</b:MonthAccessed>
    <b:DayAccessed>29</b:DayAccessed>
    <b:URL>https://corpuslinguisticmethods.wordpress.com/2014/01/15/what-is-inter-annotator-agreement/</b:URL>
    <b:RefOrder>46</b:RefOrder>
  </b:Source>
  <b:Source>
    <b:Tag>Sph18</b:Tag>
    <b:SourceType>InternetSite</b:SourceType>
    <b:Guid>{117B3356-A59C-4749-87E6-1029F827C875}</b:Guid>
    <b:Title>Natural Language Toolkit</b:Title>
    <b:Year>2018</b:Year>
    <b:Month>11</b:Month>
    <b:Day>17</b:Day>
    <b:YearAccessed>2018</b:YearAccessed>
    <b:MonthAccessed>11</b:MonthAccessed>
    <b:DayAccessed>29</b:DayAccessed>
    <b:URL>http://www.nltk.org/</b:URL>
    <b:Author>
      <b:Author>
        <b:Corporate>Sphinx</b:Corporate>
      </b:Author>
    </b:Author>
    <b:ProductionCompany>Sphinx</b:ProductionCompany>
    <b:RefOrder>47</b:RefOrder>
  </b:Source>
  <b:Source>
    <b:Tag>Car</b:Tag>
    <b:SourceType>InternetSite</b:SourceType>
    <b:Guid>{16A35EE9-5BA6-4256-BC45-30D4B782AA54}</b:Guid>
    <b:Author>
      <b:Author>
        <b:Corporate>Carnegie Mellon</b:Corporate>
      </b:Author>
    </b:Author>
    <b:Title>Tweet NLP</b:Title>
    <b:ProductionCompany>Carnegie Mellon</b:ProductionCompany>
    <b:URL>http://www.cs.cmu.edu/~ark/TweetNLP/</b:URL>
    <b:YearAccessed>2018</b:YearAccessed>
    <b:MonthAccessed>11</b:MonthAccessed>
    <b:DayAccessed>29</b:DayAccessed>
    <b:RefOrder>48</b:RefOrder>
  </b:Source>
  <b:Source>
    <b:Tag>Uni02</b:Tag>
    <b:SourceType>InternetSite</b:SourceType>
    <b:Guid>{34C15C12-96BF-4E35-973F-1667830998FE}</b:Guid>
    <b:Author>
      <b:Author>
        <b:Corporate>University of Massachusetts Amherst</b:Corporate>
      </b:Author>
    </b:Author>
    <b:Title>MAchine Learning for LanguagE Toolkit</b:Title>
    <b:ProductionCompany>University of Massachusetts Amherst</b:ProductionCompany>
    <b:Year>2002</b:Year>
    <b:YearAccessed>2018</b:YearAccessed>
    <b:MonthAccessed>11</b:MonthAccessed>
    <b:DayAccessed>29</b:DayAccessed>
    <b:URL>http://mallet.cs.umass.edu/index.php</b:URL>
    <b:RefOrder>49</b:RefOrder>
  </b:Source>
  <b:Source>
    <b:Tag>Pro</b:Tag>
    <b:SourceType>ConferenceProceedings</b:SourceType>
    <b:Guid>{D38C76EF-8405-4A8E-A935-85BE5301F43D}</b:Guid>
    <b:ConferenceName>Proceedings of the Fourth International AAAI Conference on Weblogs and Social Media</b:ConferenceName>
    <b:Author>
      <b:Author>
        <b:NameList>
          <b:Person>
            <b:Last>O'Connor</b:Last>
            <b:First>Brendan</b:First>
          </b:Person>
          <b:Person>
            <b:Last>Balasubramanyan</b:Last>
            <b:First>Ramnath</b:First>
          </b:Person>
          <b:Person>
            <b:Last>Routledge</b:Last>
            <b:First>Bryan</b:First>
            <b:Middle>R.</b:Middle>
          </b:Person>
          <b:Person>
            <b:Last>Smith</b:Last>
            <b:First>Noah</b:First>
            <b:Middle>A.</b:Middle>
          </b:Person>
        </b:NameList>
      </b:Author>
    </b:Author>
    <b:Title>From Tweets to Polls: Linking Text Sentiment to Public Opinion Time Series</b:Title>
    <b:Year>2010</b:Year>
    <b:Pages>122-129</b:Pages>
    <b:RefOrder>50</b:RefOrder>
  </b:Source>
  <b:Source>
    <b:Tag>Pau11</b:Tag>
    <b:SourceType>ConferenceProceedings</b:SourceType>
    <b:Guid>{5767218B-5B11-445B-8B60-1D52D743DC29}</b:Guid>
    <b:Author>
      <b:Author>
        <b:NameList>
          <b:Person>
            <b:Last>Paul</b:Last>
            <b:First>Michael</b:First>
            <b:Middle>J.</b:Middle>
          </b:Person>
          <b:Person>
            <b:Last>Dredze</b:Last>
            <b:First>Mark</b:First>
          </b:Person>
        </b:NameList>
      </b:Author>
    </b:Author>
    <b:Title>You are what you Tweet: Analysing Twitter fo public Health</b:Title>
    <b:Year>2011</b:Year>
    <b:ConferenceName>file:///C:/Users/Ahmed/Downloads/2880-14200-1-PB.pdf</b:ConferenceName>
    <b:City>Proceedings of the Fifth International AAAI Conference on Weblogs and Social Media</b:City>
    <b:Pages>265-272</b:Pages>
    <b:RefOrder>51</b:RefOrder>
  </b:Source>
  <b:Source>
    <b:Tag>Apa11</b:Tag>
    <b:SourceType>InternetSite</b:SourceType>
    <b:Guid>{6BBB51DE-7976-4EC0-8CE4-95F706ED34B4}</b:Guid>
    <b:Title>Apache Lucene Core</b:Title>
    <b:Year>2011</b:Year>
    <b:Author>
      <b:Author>
        <b:Corporate>Apache</b:Corporate>
      </b:Author>
    </b:Author>
    <b:ProductionCompany>Apache</b:ProductionCompany>
    <b:YearAccessed>2018</b:YearAccessed>
    <b:MonthAccessed>12</b:MonthAccessed>
    <b:DayAccessed>1</b:DayAccessed>
    <b:URL>https://lucene.apache.org/core/</b:URL>
    <b:RefOrder>52</b:RefOrder>
  </b:Source>
  <b:Source>
    <b:Tag>Oka16</b:Tag>
    <b:SourceType>InternetSite</b:SourceType>
    <b:Guid>{E79C0852-1239-4C19-ADE6-F2C63048D2B6}</b:Guid>
    <b:Author>
      <b:Author>
        <b:NameList>
          <b:Person>
            <b:Last>Okazaki</b:Last>
            <b:First>Naoaki</b:First>
          </b:Person>
        </b:NameList>
      </b:Author>
    </b:Author>
    <b:Title>CRFsuite A fast implementation of Conditional Random Fields (CRFs)</b:Title>
    <b:ProductionCompany>Naoaki Okazaki's website</b:ProductionCompany>
    <b:Year>2016</b:Year>
    <b:Month>5</b:Month>
    <b:Day>25</b:Day>
    <b:YearAccessed>2018</b:YearAccessed>
    <b:MonthAccessed>12</b:MonthAccessed>
    <b:DayAccessed>2</b:DayAccessed>
    <b:URL>http://www.chokkan.org/software/crfsuite/</b:URL>
    <b:RefOrder>53</b:RefOrder>
  </b:Source>
  <b:Source>
    <b:Tag>Goo13</b:Tag>
    <b:SourceType>InternetSite</b:SourceType>
    <b:Guid>{D37C813B-304B-4252-AEAA-C7927BC0E9A6}</b:Guid>
    <b:Author>
      <b:Author>
        <b:Corporate>Google</b:Corporate>
      </b:Author>
    </b:Author>
    <b:Title>word2vec</b:Title>
    <b:ProductionCompany>Apache</b:ProductionCompany>
    <b:Year>2013</b:Year>
    <b:Month>7</b:Month>
    <b:Day>30</b:Day>
    <b:YearAccessed>2018</b:YearAccessed>
    <b:MonthAccessed>12</b:MonthAccessed>
    <b:DayAccessed>2</b:DayAccessed>
    <b:URL>https://code.google.com/archive/p/word2vec/</b:URL>
    <b:RefOrder>54</b:RefOrder>
  </b:Source>
  <b:Source>
    <b:Tag>Ste18</b:Tag>
    <b:SourceType>InternetSite</b:SourceType>
    <b:Guid>{98E0B619-004F-4AA1-9FD7-1C6E918C1BBF}</b:Guid>
    <b:Author>
      <b:Author>
        <b:Corporate>SteadyHealth</b:Corporate>
      </b:Author>
    </b:Author>
    <b:ProductionCompany>SteadyHealth</b:ProductionCompany>
    <b:YearAccessed>2018</b:YearAccessed>
    <b:MonthAccessed>12</b:MonthAccessed>
    <b:DayAccessed>2</b:DayAccessed>
    <b:URL>https://www.steadyhealth.com/</b:URL>
    <b:RefOrder>55</b:RefOrder>
  </b:Source>
  <b:Source>
    <b:Tag>Dru18</b:Tag>
    <b:SourceType>InternetSite</b:SourceType>
    <b:Guid>{5C27BD45-7DB0-4F8E-A0AC-5B7FB8CFCD6A}</b:Guid>
    <b:Author>
      <b:Author>
        <b:Corporate>Drugs.com</b:Corporate>
      </b:Author>
    </b:Author>
    <b:Title>Worried about drug interactions? Use the Interactions Checker</b:Title>
    <b:ProductionCompany>Drugs.com</b:ProductionCompany>
    <b:YearAccessed>2018</b:YearAccessed>
    <b:MonthAccessed>12</b:MonthAccessed>
    <b:DayAccessed>2</b:DayAccessed>
    <b:URL>https://www.drugs.com/</b:URL>
    <b:RefOrder>56</b:RefOrder>
  </b:Source>
  <b:Source>
    <b:Tag>Zha18</b:Tag>
    <b:SourceType>DocumentFromInternetSite</b:SourceType>
    <b:Guid>{440BDFCD-E1EA-4F9E-B54E-FCDBFFC06640}</b:Guid>
    <b:Title>Deep learning for sentiment analysis:A survey</b:Title>
    <b:Year>2018</b:Year>
    <b:Month>2</b:Month>
    <b:Day>14</b:Day>
    <b:YearAccessed>2019</b:YearAccessed>
    <b:MonthAccessed>6</b:MonthAccessed>
    <b:DayAccessed>9</b:DayAccessed>
    <b:URL>https://onlinelibrary.wiley.com/doi/epdf/10.1002/widm.1253</b:URL>
    <b:Author>
      <b:Author>
        <b:NameList>
          <b:Person>
            <b:Last>Zhang</b:Last>
            <b:First>Lei</b:First>
          </b:Person>
          <b:Person>
            <b:Last>Wang</b:Last>
            <b:First>Shuai</b:First>
          </b:Person>
          <b:Person>
            <b:Last>Liu</b:Last>
            <b:First>Bing</b:First>
          </b:Person>
        </b:NameList>
      </b:Author>
    </b:Author>
    <b:RefOrder>57</b:RefOrder>
  </b:Source>
  <b:Source>
    <b:Tag>NSS17</b:Tag>
    <b:SourceType>InternetSite</b:SourceType>
    <b:Guid>{D9DC0BCA-F21B-40E6-9E67-D4D170B7BD16}</b:Guid>
    <b:Title>An Intuitive Understanding of Word Embeddings: From Count Vectors to Word2Vec</b:Title>
    <b:Year>2017</b:Year>
    <b:Month>6</b:Month>
    <b:Day>4</b:Day>
    <b:YearAccessed>2019</b:YearAccessed>
    <b:MonthAccessed>6</b:MonthAccessed>
    <b:DayAccessed>9</b:DayAccessed>
    <b:URL>https://www.analyticsvidhya.com/blog/2017/06/word-embeddings-count-word2veec/</b:URL>
    <b:Author>
      <b:Author>
        <b:NameList>
          <b:Person>
            <b:Last>NSS</b:Last>
          </b:Person>
        </b:NameList>
      </b:Author>
    </b:Author>
    <b:ProductionCompany>Analytics Vidhya</b:ProductionCompany>
    <b:RefOrder>58</b:RefOrder>
  </b:Source>
  <b:Source>
    <b:Tag>Pen14</b:Tag>
    <b:SourceType>InternetSite</b:SourceType>
    <b:Guid>{D60FD337-708A-4970-94CF-A02BFE6E6D2D}</b:Guid>
    <b:Title>GloVe: Global Vectors for Word Representation</b:Title>
    <b:ProductionCompany>Stanford</b:ProductionCompany>
    <b:Year>2014</b:Year>
    <b:Month>8</b:Month>
    <b:YearAccessed>2019</b:YearAccessed>
    <b:MonthAccessed>4</b:MonthAccessed>
    <b:DayAccessed>10</b:DayAccessed>
    <b:URL>https://nlp.stanford.edu/projects/glove/</b:URL>
    <b:Author>
      <b:Author>
        <b:NameList>
          <b:Person>
            <b:Last>Pennington</b:Last>
            <b:First>Jeffrey</b:First>
          </b:Person>
        </b:NameList>
      </b:Author>
    </b:Author>
    <b:RefOrder>59</b:RefOrder>
  </b:Source>
  <b:Source>
    <b:Tag>Tow19</b:Tag>
    <b:SourceType>InternetSite</b:SourceType>
    <b:Guid>{F93E7D4B-573A-4556-BBAC-094FB40215A9}</b:Guid>
    <b:Author>
      <b:Author>
        <b:Corporate>Towards DataScience</b:Corporate>
      </b:Author>
    </b:Author>
    <b:Title>20. GLoVe - Global Vectors for Word Representation</b:Title>
    <b:ProductionCompany>Towards DataScience</b:ProductionCompany>
    <b:Year>2019</b:Year>
    <b:Month>1</b:Month>
    <b:Day>13</b:Day>
    <b:YearAccessed>2019</b:YearAccessed>
    <b:MonthAccessed>6</b:MonthAccessed>
    <b:DayAccessed>9</b:DayAccessed>
    <b:URL>https://www.youtube.com/watch?v=Kc2IXCpdEoM</b:URL>
    <b:RefOrder>60</b:RefOrder>
  </b:Source>
  <b:Source>
    <b:Tag>Ten19</b:Tag>
    <b:SourceType>InternetSite</b:SourceType>
    <b:Guid>{D14655E7-3929-4E1A-B6B8-79FE60D4D02C}</b:Guid>
    <b:Author>
      <b:Author>
        <b:Corporate>Tensorflow</b:Corporate>
      </b:Author>
    </b:Author>
    <b:Title>Embeddings</b:Title>
    <b:ProductionCompany>Tensorflow</b:ProductionCompany>
    <b:YearAccessed>2019</b:YearAccessed>
    <b:MonthAccessed>5</b:MonthAccessed>
    <b:DayAccessed>8</b:DayAccessed>
    <b:URL>https://www.tensorflow.org/guide/embedding</b:URL>
    <b:RefOrder>61</b:RefOrder>
  </b:Source>
  <b:Source>
    <b:Tag>Ten191</b:Tag>
    <b:SourceType>InternetSite</b:SourceType>
    <b:Guid>{6B02AB0C-3C97-49F6-9803-E1EFC53C24F7}</b:Guid>
    <b:Author>
      <b:Author>
        <b:Corporate>Tensorflow</b:Corporate>
      </b:Author>
    </b:Author>
    <b:Title>Embedding Projector</b:Title>
    <b:ProductionCompany>Tensorflow</b:ProductionCompany>
    <b:YearAccessed>2019</b:YearAccessed>
    <b:MonthAccessed>5</b:MonthAccessed>
    <b:DayAccessed>8</b:DayAccessed>
    <b:URL>https://projector.tensorflow.org/</b:URL>
    <b:RefOrder>62</b:RefOrder>
  </b:Source>
  <b:Source>
    <b:Tag>Mal18</b:Tag>
    <b:SourceType>InternetSite</b:SourceType>
    <b:Guid>{324638CC-A5F0-40D7-8BC6-166C04443784}</b:Guid>
    <b:Author>
      <b:Author>
        <b:NameList>
          <b:Person>
            <b:Last>Malik</b:Last>
            <b:First>Usman</b:First>
          </b:Person>
        </b:NameList>
      </b:Author>
    </b:Author>
    <b:Title>Association Rule Mining via Apriori Algorithm in Python</b:Title>
    <b:ProductionCompany>Stack Abuse</b:ProductionCompany>
    <b:Year>2018</b:Year>
    <b:Month>8</b:Month>
    <b:Day>9</b:Day>
    <b:YearAccessed>2019</b:YearAccessed>
    <b:MonthAccessed>6</b:MonthAccessed>
    <b:DayAccessed>8</b:DayAccessed>
    <b:URL>https://stackabuse.com/association-rule-mining-via-apriori-algorithm-in-python/</b:URL>
    <b:RefOrder>63</b:RefOrder>
  </b:Source>
  <b:Source>
    <b:Tag>Bhe16</b:Tag>
    <b:SourceType>JournalArticle</b:SourceType>
    <b:Guid>{2A4FDB0B-60B2-4D11-A92D-FABB5F52591F}</b:Guid>
    <b:Title>Study of various Improved Apriori Algorithms </b:Title>
    <b:Year>2016</b:Year>
    <b:Author>
      <b:Author>
        <b:NameList>
          <b:Person>
            <b:Last>Bhende</b:Last>
            <b:First>Deepali</b:First>
          </b:Person>
          <b:Person>
            <b:Last>Kosarker</b:Last>
            <b:First>Usha</b:First>
          </b:Person>
          <b:Person>
            <b:Last>Gedam</b:Last>
            <b:First>Mnisha</b:First>
          </b:Person>
        </b:NameList>
      </b:Author>
    </b:Author>
    <b:JournalName>Journal of Computer Engineering </b:JournalName>
    <b:Pages>55-58</b:Pages>
    <b:Volume>13</b:Volume>
    <b:RefOrder>64</b:RefOrder>
  </b:Source>
  <b:Source>
    <b:Tag>Cha02</b:Tag>
    <b:SourceType>JournalArticle</b:SourceType>
    <b:Guid>{424325EC-F235-4E35-987E-BF90300E5CFD}</b:Guid>
    <b:Title>SMOTE: Synthetic Minority Over-sampling Technique</b:Title>
    <b:Year>2002</b:Year>
    <b:Author>
      <b:Author>
        <b:NameList>
          <b:Person>
            <b:Last>Chawla</b:Last>
            <b:Middle>V.</b:Middle>
            <b:First>Nitesh</b:First>
          </b:Person>
          <b:Person>
            <b:Last>Bowyer</b:Last>
            <b:Middle>W.</b:Middle>
            <b:First>Kevin</b:First>
          </b:Person>
          <b:Person>
            <b:Last>Hall</b:Last>
            <b:Middle>O.</b:Middle>
            <b:First>Lawrence</b:First>
          </b:Person>
          <b:Person>
            <b:Last>Kegelmeyer</b:Last>
            <b:Middle>Philip</b:Middle>
            <b:First>W.</b:First>
          </b:Person>
        </b:NameList>
      </b:Author>
    </b:Author>
    <b:JournalName>Journal of Artificial Intelligence Research </b:JournalName>
    <b:Pages>321-357</b:Pages>
    <b:Volume>16</b:Volume>
    <b:RefOrder>65</b:RefOrder>
  </b:Source>
  <b:Source>
    <b:Tag>imb16</b:Tag>
    <b:SourceType>InternetSite</b:SourceType>
    <b:Guid>{6937732F-E36A-428A-A983-23A17CAB9987}</b:Guid>
    <b:Title>imblearn.over_sampling.SMOTENC</b:Title>
    <b:Year>2016</b:Year>
    <b:Author>
      <b:Author>
        <b:Corporate>imbalanced-learn</b:Corporate>
      </b:Author>
    </b:Author>
    <b:ProductionCompany>imbalanced-learn</b:ProductionCompany>
    <b:YearAccessed>2019</b:YearAccessed>
    <b:MonthAccessed>6</b:MonthAccessed>
    <b:DayAccessed>3</b:DayAccessed>
    <b:URL>https://imbalanced-learn.readthedocs.io/en/stable/generated/imblearn.over_sampling.SMOTENC.html</b:URL>
    <b:RefOrder>66</b:RefOrder>
  </b:Source>
  <b:Source>
    <b:Tag>Khu18</b:Tag>
    <b:SourceType>InternetSite</b:SourceType>
    <b:Guid>{3DE9AF80-225B-4BF1-8C5A-D2D87041777B}</b:Guid>
    <b:Title>SMOTE - Synthetic Minority Oversampling Technique</b:Title>
    <b:ProductionCompany>Jitesh Khurkhuriya</b:ProductionCompany>
    <b:Year>2018</b:Year>
    <b:Month>1</b:Month>
    <b:Day>29</b:Day>
    <b:YearAccessed>2019</b:YearAccessed>
    <b:MonthAccessed>6</b:MonthAccessed>
    <b:DayAccessed>4</b:DayAccessed>
    <b:URL>https://www.youtube.com/watch?v=FheTDyCwRdE&amp;t=306s</b:URL>
    <b:Author>
      <b:Author>
        <b:NameList>
          <b:Person>
            <b:Last>Khurkhuriya</b:Last>
            <b:First>Jitesh </b:First>
          </b:Person>
        </b:NameList>
      </b:Author>
    </b:Author>
    <b:RefOrder>67</b:RefOrder>
  </b:Source>
  <b:Source>
    <b:Tag>Ona16</b:Tag>
    <b:SourceType>JournalArticle</b:SourceType>
    <b:Guid>{76C909CC-F68E-4FAE-BE8B-EECA6377DBD9}</b:Guid>
    <b:Title>Ensemble of keyword extraction methods and classifiers in text Clasification</b:Title>
    <b:Year>2016</b:Year>
    <b:JournalName>Expert Systems With Applications</b:JournalName>
    <b:Pages>232-247</b:Pages>
    <b:Volume>57</b:Volume>
    <b:Author>
      <b:Author>
        <b:NameList>
          <b:Person>
            <b:Last>Onan</b:Last>
            <b:First>Aytug</b:First>
          </b:Person>
          <b:Person>
            <b:Last>Korukoglu</b:Last>
            <b:First>Serdar</b:First>
          </b:Person>
          <b:Person>
            <b:Last>Bulut</b:Last>
            <b:First>Hasan</b:First>
          </b:Person>
        </b:NameList>
      </b:Author>
    </b:Author>
    <b:RefOrder>68</b:RefOrder>
  </b:Source>
  <b:Source>
    <b:Tag>Bre01</b:Tag>
    <b:SourceType>DocumentFromInternetSite</b:SourceType>
    <b:Guid>{95654408-BEAA-4A49-9EA1-3CEA2659EA78}</b:Guid>
    <b:Title>RANDOM FORESTS</b:Title>
    <b:Year>2001</b:Year>
    <b:Author>
      <b:Author>
        <b:NameList>
          <b:Person>
            <b:Last>Breiman</b:Last>
            <b:First>Leo</b:First>
          </b:Person>
        </b:NameList>
      </b:Author>
    </b:Author>
    <b:YearAccessed>2019</b:YearAccessed>
    <b:MonthAccessed>6</b:MonthAccessed>
    <b:DayAccessed>5</b:DayAccessed>
    <b:URL>https://www.stat.berkeley.edu/~breiman/randomforest2001.pdf</b:URL>
    <b:RefOrder>69</b:RefOrder>
  </b:Source>
  <b:Source>
    <b:Tag>Sta18</b:Tag>
    <b:SourceType>InternetSite</b:SourceType>
    <b:Guid>{DF3B9496-163D-4A21-9FC7-CE69ADF0A4DC}</b:Guid>
    <b:Title>StatQuest: Random Forests Part 1 - Building, Using and Evaluating</b:Title>
    <b:Year>2018</b:Year>
    <b:Month>2</b:Month>
    <b:Day>5</b:Day>
    <b:YearAccessed>2019</b:YearAccessed>
    <b:MonthAccessed>6</b:MonthAccessed>
    <b:DayAccessed>5</b:DayAccessed>
    <b:URL>https://www.youtube.com/watch?v=J4Wdy0Wc_xQ</b:URL>
    <b:Author>
      <b:Author>
        <b:NameList>
          <b:Person>
            <b:Last>Stamer</b:Last>
            <b:First>Josh</b:First>
          </b:Person>
        </b:NameList>
      </b:Author>
    </b:Author>
    <b:ProductionCompany>StatQuest with Josh Starmer</b:ProductionCompany>
    <b:RefOrder>70</b:RefOrder>
  </b:Source>
  <b:Source>
    <b:Tag>Dub18</b:Tag>
    <b:SourceType>InternetSite</b:SourceType>
    <b:Guid>{0301464C-F60E-4576-8EE8-1DABBE43C4E3}</b:Guid>
    <b:Author>
      <b:Author>
        <b:NameList>
          <b:Person>
            <b:Last>Dubey</b:Last>
            <b:First>Akash</b:First>
          </b:Person>
        </b:NameList>
      </b:Author>
    </b:Author>
    <b:Title>Feature Selection Using Random forest</b:Title>
    <b:ProductionCompany>Towards Data Science</b:ProductionCompany>
    <b:Year>2018</b:Year>
    <b:Month>12</b:Month>
    <b:Day>15</b:Day>
    <b:YearAccessed>2019</b:YearAccessed>
    <b:MonthAccessed>6</b:MonthAccessed>
    <b:DayAccessed>6</b:DayAccessed>
    <b:URL>https://towardsdatascience.com/feature-selection-using-random-forest-26d7b747597f</b:URL>
    <b:RefOrder>71</b:RefOrder>
  </b:Source>
  <b:Source>
    <b:Tag>SRI05</b:Tag>
    <b:SourceType>DocumentFromInternetSite</b:SourceType>
    <b:Guid>{2AC5BD85-1263-495F-B784-095E267CD127}</b:Guid>
    <b:Title>DATA CLASSIFICATION USING SUPPORT VECTOR MACHINE</b:Title>
    <b:Year>2005</b:Year>
    <b:YearAccessed>2019</b:YearAccessed>
    <b:MonthAccessed>6</b:MonthAccessed>
    <b:DayAccessed>6</b:DayAccessed>
    <b:URL>http://www.jatit.org/volumes/research-papers/Vol12No1/1Vol12No1.pdf</b:URL>
    <b:JournalName>Journal of Theoretical and Applied Information Technology</b:JournalName>
    <b:Author>
      <b:Author>
        <b:NameList>
          <b:Person>
            <b:Last>SRIVASTAVA</b:Last>
            <b:Middle> K.</b:Middle>
            <b:First>DURGESH</b:First>
          </b:Person>
          <b:Person>
            <b:Last>BHAMBHU</b:Last>
            <b:First>LEKHA</b:First>
          </b:Person>
        </b:NameList>
      </b:Author>
    </b:Author>
    <b:RefOrder>72</b:RefOrder>
  </b:Source>
  <b:Source>
    <b:Tag>TAH13</b:Tag>
    <b:SourceType>JournalArticle</b:SourceType>
    <b:Guid>{B8AAF2AA-7D0F-44CC-8FA3-FE4D0FDB233C}</b:Guid>
    <b:Title>LEARNING THE NAIVE BAYES CLASSIFIER WITH OPTIMIZATION MODELS</b:Title>
    <b:Year>2013</b:Year>
    <b:Pages>787-795</b:Pages>
    <b:Author>
      <b:Author>
        <b:NameList>
          <b:Person>
            <b:Last>TAHERI</b:Last>
            <b:First>SONA</b:First>
          </b:Person>
          <b:Person>
            <b:Last>MAMMADOV</b:Last>
            <b:First>MUSA</b:First>
          </b:Person>
        </b:NameList>
      </b:Author>
    </b:Author>
    <b:JournalName>International Journal of Applied Mathematics and Computer Science.</b:JournalName>
    <b:Volume>23</b:Volume>
    <b:Issue>4</b:Issue>
    <b:RefOrder>73</b:RefOrder>
  </b:Source>
  <b:Source>
    <b:Tag>Sci19</b:Tag>
    <b:SourceType>InternetSite</b:SourceType>
    <b:Guid>{6C6AD088-F300-4416-9BBF-205E9881C3A4}</b:Guid>
    <b:Title>API Reference</b:Title>
    <b:Year>2019</b:Year>
    <b:Author>
      <b:Author>
        <b:Corporate>SciKit learn</b:Corporate>
      </b:Author>
    </b:Author>
    <b:ProductionCompany>SciKit learn</b:ProductionCompany>
    <b:YearAccessed>2019</b:YearAccessed>
    <b:MonthAccessed>6</b:MonthAccessed>
    <b:DayAccessed>7</b:DayAccessed>
    <b:URL>https://scikit-learn.org/stable/modules/classes.html#module-sklearn.naive_bayes</b:URL>
    <b:RefOrder>74</b:RefOrder>
  </b:Source>
  <b:Source>
    <b:Tag>Sun17</b:Tag>
    <b:SourceType>InternetSite</b:SourceType>
    <b:Guid>{EA4FFB67-C254-4242-AE60-6EDF995A7707}</b:Guid>
    <b:Author>
      <b:Author>
        <b:NameList>
          <b:Person>
            <b:Last>Sunasra</b:Last>
            <b:First>Mohammed</b:First>
          </b:Person>
        </b:NameList>
      </b:Author>
    </b:Author>
    <b:Title>Performance Metrics for Classification problems in Machine Learning</b:Title>
    <b:ProductionCompany>Medium Corporation</b:ProductionCompany>
    <b:Year>2017</b:Year>
    <b:Month>11</b:Month>
    <b:Day>11</b:Day>
    <b:YearAccessed>2019</b:YearAccessed>
    <b:MonthAccessed>6</b:MonthAccessed>
    <b:DayAccessed>9</b:DayAccessed>
    <b:URL>https://medium.com/thalus-ai/performance-metrics-for-classification-problems-in-machine-learning-part-i-b085d432082b</b:URL>
    <b:RefOrder>75</b:RefOrder>
  </b:Source>
  <b:Source>
    <b:Tag>Bro18</b:Tag>
    <b:SourceType>InternetSite</b:SourceType>
    <b:Guid>{B2E25A43-EB05-4F4E-A2F2-C2252DC002ED}</b:Guid>
    <b:Author>
      <b:Author>
        <b:NameList>
          <b:Person>
            <b:Last>Brownle</b:Last>
            <b:First>Jason</b:First>
          </b:Person>
        </b:NameList>
      </b:Author>
    </b:Author>
    <b:Title>A Gentle Introduction to k-fold Cross-Validation</b:Title>
    <b:ProductionCompany>Machine Learning Mastery</b:ProductionCompany>
    <b:Year>2018</b:Year>
    <b:Month>5</b:Month>
    <b:Day>23</b:Day>
    <b:YearAccessed>2019</b:YearAccessed>
    <b:MonthAccessed>6</b:MonthAccessed>
    <b:DayAccessed>9</b:DayAccessed>
    <b:URL>https://machinelearningmastery.com/k-fold-cross-validation/</b:URL>
    <b:RefOrder>76</b:RefOrder>
  </b:Source>
  <b:Source>
    <b:Tag>Fog19</b:Tag>
    <b:SourceType>InternetSite</b:SourceType>
    <b:Guid>{88F8F1F7-ADA4-4858-86CA-B799937312BB}</b:Guid>
    <b:Title>Drugs Commonly Used to Treat High Blood Pressure</b:Title>
    <b:Year>2019</b:Year>
    <b:ProductionCompany>verywellhealth</b:ProductionCompany>
    <b:Month>5</b:Month>
    <b:Day>2</b:Day>
    <b:YearAccessed>2019</b:YearAccessed>
    <b:MonthAccessed>6</b:MonthAccessed>
    <b:DayAccessed>11</b:DayAccessed>
    <b:URL>https://www.verywellhealth.com/hypertension-drugs-1745989</b:URL>
    <b:Author>
      <b:Author>
        <b:NameList>
          <b:Person>
            <b:Last>Fogoros</b:Last>
            <b:Middle>N.</b:Middle>
            <b:First>Richard</b:First>
          </b:Person>
        </b:NameList>
      </b:Author>
    </b:Author>
    <b:RefOrder>77</b:RefOrder>
  </b:Source>
  <b:Source>
    <b:Tag>Fog191</b:Tag>
    <b:SourceType>InternetSite</b:SourceType>
    <b:Guid>{6A03DD79-8C46-4EAA-BA6A-224080FF37BC}</b:Guid>
    <b:Author>
      <b:Author>
        <b:NameList>
          <b:Person>
            <b:Last>Fogoros</b:Last>
            <b:First>Richard</b:First>
            <b:Middle>N.</b:Middle>
          </b:Person>
        </b:NameList>
      </b:Author>
    </b:Author>
    <b:Title>Premature Atrial Complexes (PACs) Causes and Treatment</b:Title>
    <b:ProductionCompany>verywellhealth</b:ProductionCompany>
    <b:Year>2019</b:Year>
    <b:Month>5</b:Month>
    <b:Day>7</b:Day>
    <b:YearAccessed>2019</b:YearAccessed>
    <b:MonthAccessed>6</b:MonthAccessed>
    <b:DayAccessed>11</b:DayAccessed>
    <b:URL>https://www.verywellhealth.com/premature-atrial-complexes-pacs-1746248</b:URL>
    <b:RefOrder>78</b:RefOrder>
  </b:Source>
  <b:Source>
    <b:Tag>Sha18</b:Tag>
    <b:SourceType>InternetSite</b:SourceType>
    <b:Guid>{34E3DDAE-1013-4E51-8036-1F51128CAFD3}</b:Guid>
    <b:Author>
      <b:Author>
        <b:NameList>
          <b:Person>
            <b:Last>Shackelford</b:Last>
            <b:First>Karen</b:First>
          </b:Person>
        </b:NameList>
      </b:Author>
    </b:Author>
    <b:Title>Calcium Channel Blockers for Hypertension</b:Title>
    <b:ProductionCompany>verywellhealth</b:ProductionCompany>
    <b:Year>2018</b:Year>
    <b:Month>7</b:Month>
    <b:Day>26</b:Day>
    <b:YearAccessed>2019</b:YearAccessed>
    <b:MonthAccessed>6</b:MonthAccessed>
    <b:DayAccessed>11</b:DayAccessed>
    <b:URL>https://www.verywellhealth.com/calcium-channel-blockers-for-hypertension-1763792</b:URL>
    <b:RefOrder>79</b:RefOrder>
  </b:Source>
  <b:Source>
    <b:Tag>Fog192</b:Tag>
    <b:SourceType>InternetSite</b:SourceType>
    <b:Guid>{0D309EA7-1989-463E-B413-1A275365F65E}</b:Guid>
    <b:Author>
      <b:Author>
        <b:NameList>
          <b:Person>
            <b:Last>Fogoros</b:Last>
            <b:First>Richard</b:First>
            <b:Middle>N.</b:Middle>
          </b:Person>
        </b:NameList>
      </b:Author>
    </b:Author>
    <b:Title>Beta Blocker Drugs</b:Title>
    <b:ProductionCompany>verywellhealth</b:ProductionCompany>
    <b:Year>2019</b:Year>
    <b:Month>3</b:Month>
    <b:Day>10</b:Day>
    <b:YearAccessed>2019</b:YearAccessed>
    <b:MonthAccessed>6</b:MonthAccessed>
    <b:DayAccessed>11</b:DayAccessed>
    <b:URL>https://www.verywellhealth.com/beta-blocker-drugs-1745984</b:URL>
    <b:RefOrder>80</b:RefOrder>
  </b:Source>
  <b:Source>
    <b:Tag>Bih17</b:Tag>
    <b:SourceType>InternetSite</b:SourceType>
    <b:Guid>{58379C85-6EA0-4877-BB6E-CE46D0414745}</b:Guid>
    <b:Author>
      <b:Author>
        <b:NameList>
          <b:Person>
            <b:Last>Bihari</b:Last>
            <b:First>Michael</b:First>
          </b:Person>
        </b:NameList>
      </b:Author>
    </b:Author>
    <b:Title>Diabetes Medications to Prevent and Treat Heart Disease</b:Title>
    <b:ProductionCompany>verywellhealth</b:ProductionCompany>
    <b:Year>2017</b:Year>
    <b:Month>7</b:Month>
    <b:Day>14</b:Day>
    <b:YearAccessed>2019</b:YearAccessed>
    <b:MonthAccessed>6</b:MonthAccessed>
    <b:DayAccessed>11</b:DayAccessed>
    <b:URL>https://www.verywellhealth.com/diabetes-medications-to-prevent-and-treat-heart-disease-1123999</b:URL>
    <b:RefOrder>81</b:RefOrder>
  </b:Source>
</b:Sources>
</file>

<file path=customXml/itemProps1.xml><?xml version="1.0" encoding="utf-8"?>
<ds:datastoreItem xmlns:ds="http://schemas.openxmlformats.org/officeDocument/2006/customXml" ds:itemID="{B881276E-4FC1-4F1A-8633-4B612DFAC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1164</TotalTime>
  <Pages>1</Pages>
  <Words>16708</Words>
  <Characters>95242</Characters>
  <Application>Microsoft Office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El-Sabbagh</dc:creator>
  <cp:keywords/>
  <dc:description/>
  <cp:lastModifiedBy>Ahmed El-Sabbagh</cp:lastModifiedBy>
  <cp:revision>191</cp:revision>
  <dcterms:created xsi:type="dcterms:W3CDTF">2019-06-10T20:31:00Z</dcterms:created>
  <dcterms:modified xsi:type="dcterms:W3CDTF">2019-06-11T21:33:00Z</dcterms:modified>
</cp:coreProperties>
</file>