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99A5" w14:textId="11E4E322" w:rsidR="003E58B3" w:rsidRDefault="00C0509A" w:rsidP="004B5EF7">
      <w:pPr>
        <w:pStyle w:val="Title"/>
        <w:spacing w:after="0"/>
        <w:rPr>
          <w:color w:val="auto"/>
          <w:sz w:val="44"/>
          <w:szCs w:val="44"/>
        </w:rPr>
      </w:pPr>
      <w:r w:rsidRPr="00456DBE">
        <w:rPr>
          <w:color w:val="auto"/>
          <w:sz w:val="44"/>
          <w:szCs w:val="44"/>
        </w:rPr>
        <w:t>A</w:t>
      </w:r>
      <w:r w:rsidR="008D192F">
        <w:rPr>
          <w:color w:val="auto"/>
          <w:sz w:val="44"/>
          <w:szCs w:val="44"/>
        </w:rPr>
        <w:t>shok</w:t>
      </w:r>
      <w:r w:rsidRPr="00456DBE">
        <w:rPr>
          <w:color w:val="auto"/>
          <w:sz w:val="44"/>
          <w:szCs w:val="44"/>
        </w:rPr>
        <w:t xml:space="preserve"> H</w:t>
      </w:r>
      <w:r w:rsidR="008D192F">
        <w:rPr>
          <w:color w:val="auto"/>
          <w:sz w:val="44"/>
          <w:szCs w:val="44"/>
        </w:rPr>
        <w:t>elan</w:t>
      </w:r>
      <w:r w:rsidRPr="00456DBE">
        <w:rPr>
          <w:color w:val="auto"/>
          <w:sz w:val="44"/>
          <w:szCs w:val="44"/>
        </w:rPr>
        <w:t xml:space="preserve"> </w:t>
      </w:r>
      <w:r w:rsidR="003A6B49" w:rsidRPr="00456DBE">
        <w:rPr>
          <w:color w:val="auto"/>
          <w:sz w:val="44"/>
          <w:szCs w:val="44"/>
        </w:rPr>
        <w:t>Brijes</w:t>
      </w:r>
      <w:r w:rsidRPr="00456DBE">
        <w:rPr>
          <w:color w:val="auto"/>
          <w:sz w:val="44"/>
          <w:szCs w:val="44"/>
        </w:rPr>
        <w:t>H</w:t>
      </w:r>
    </w:p>
    <w:p w14:paraId="4FF7A8F7" w14:textId="4BA29898" w:rsidR="00C86F55" w:rsidRPr="003E58B3" w:rsidRDefault="003E58B3" w:rsidP="003E58B3">
      <w:pPr>
        <w:pStyle w:val="Title"/>
        <w:spacing w:after="0"/>
        <w:rPr>
          <w:rStyle w:val="Hyperlink"/>
          <w:color w:val="auto"/>
          <w:sz w:val="18"/>
          <w:szCs w:val="18"/>
          <w:u w:val="none"/>
        </w:rPr>
      </w:pPr>
      <w:r w:rsidRPr="003E58B3">
        <w:rPr>
          <w:rFonts w:eastAsiaTheme="minorHAnsi" w:cstheme="majorHAnsi"/>
          <w:caps w:val="0"/>
          <w:color w:val="auto"/>
          <w:spacing w:val="0"/>
          <w:kern w:val="0"/>
          <w:sz w:val="18"/>
          <w:szCs w:val="18"/>
        </w:rPr>
        <w:t>DEEP LEARNING ENGINEER | KNIME L3</w:t>
      </w:r>
      <w:r w:rsidRPr="003E58B3">
        <w:rPr>
          <w:rFonts w:cstheme="minorHAnsi"/>
          <w:caps w:val="0"/>
          <w:color w:val="auto"/>
          <w:sz w:val="18"/>
          <w:szCs w:val="18"/>
        </w:rPr>
        <w:t xml:space="preserve"> </w:t>
      </w:r>
      <w:r w:rsidR="00B50469" w:rsidRPr="003E58B3">
        <w:rPr>
          <w:rFonts w:cstheme="minorHAnsi"/>
          <w:color w:val="auto"/>
          <w:sz w:val="18"/>
          <w:szCs w:val="18"/>
        </w:rPr>
        <w:fldChar w:fldCharType="begin"/>
      </w:r>
      <w:r w:rsidR="00B50469" w:rsidRPr="003E58B3">
        <w:rPr>
          <w:rFonts w:cstheme="minorHAnsi"/>
          <w:color w:val="auto"/>
          <w:sz w:val="18"/>
          <w:szCs w:val="18"/>
        </w:rPr>
        <w:instrText>HYPERLINK "https://ahbrijesh.netlify.app/"</w:instrText>
      </w:r>
      <w:r w:rsidR="00B50469" w:rsidRPr="003E58B3">
        <w:rPr>
          <w:rFonts w:cstheme="minorHAnsi"/>
          <w:color w:val="auto"/>
          <w:sz w:val="18"/>
          <w:szCs w:val="18"/>
        </w:rPr>
      </w:r>
      <w:r w:rsidR="00B50469" w:rsidRPr="003E58B3">
        <w:rPr>
          <w:rFonts w:cstheme="minorHAnsi"/>
          <w:color w:val="auto"/>
          <w:sz w:val="18"/>
          <w:szCs w:val="18"/>
        </w:rPr>
        <w:fldChar w:fldCharType="separate"/>
      </w:r>
    </w:p>
    <w:p w14:paraId="72D43AC0" w14:textId="35266734" w:rsidR="003A6B49" w:rsidRPr="00E113DC" w:rsidRDefault="00B50469" w:rsidP="003E58B3">
      <w:pPr>
        <w:pStyle w:val="Subtitle"/>
        <w:rPr>
          <w:rFonts w:cstheme="minorHAnsi"/>
          <w:sz w:val="21"/>
          <w:szCs w:val="21"/>
        </w:rPr>
      </w:pPr>
      <w:r w:rsidRPr="003E58B3">
        <w:rPr>
          <w:rFonts w:cstheme="minorHAnsi"/>
          <w:color w:val="auto"/>
          <w:sz w:val="16"/>
          <w:szCs w:val="16"/>
        </w:rPr>
        <w:fldChar w:fldCharType="end"/>
      </w:r>
      <w:r w:rsidR="00B3618E" w:rsidRPr="00E113DC">
        <w:rPr>
          <w:rFonts w:cstheme="minorHAnsi"/>
          <w:color w:val="auto"/>
          <w:sz w:val="21"/>
          <w:szCs w:val="21"/>
        </w:rPr>
        <w:t xml:space="preserve">Tamil Nadu, </w:t>
      </w:r>
      <w:r w:rsidR="003A6B49" w:rsidRPr="00E113DC">
        <w:rPr>
          <w:rFonts w:cstheme="minorHAnsi"/>
          <w:color w:val="auto"/>
          <w:sz w:val="21"/>
          <w:szCs w:val="21"/>
        </w:rPr>
        <w:t>India, 629151 |</w:t>
      </w:r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6" w:history="1">
        <w:r w:rsidR="003A6B49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ahbrijesh2004@gmail.com |</w:t>
        </w:r>
      </w:hyperlink>
      <w:r w:rsidR="003A6B49" w:rsidRPr="00E113DC">
        <w:rPr>
          <w:rFonts w:asciiTheme="majorHAnsi" w:hAnsiTheme="majorHAnsi" w:cstheme="majorHAnsi"/>
          <w:color w:val="auto"/>
          <w:sz w:val="21"/>
          <w:szCs w:val="21"/>
        </w:rPr>
        <w:t xml:space="preserve"> </w:t>
      </w:r>
      <w:hyperlink r:id="rId7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LinkedIn</w:t>
        </w:r>
      </w:hyperlink>
      <w:r w:rsidR="003A6B49" w:rsidRPr="00E113DC">
        <w:rPr>
          <w:rFonts w:asciiTheme="majorHAnsi" w:hAnsiTheme="majorHAnsi" w:cstheme="majorHAnsi"/>
          <w:color w:val="000000" w:themeColor="text1"/>
          <w:sz w:val="21"/>
          <w:szCs w:val="21"/>
        </w:rPr>
        <w:t xml:space="preserve"> | </w:t>
      </w:r>
      <w:hyperlink r:id="rId8" w:history="1">
        <w:r w:rsidR="003A6B49" w:rsidRPr="00E113DC">
          <w:rPr>
            <w:rStyle w:val="Hyperlink"/>
            <w:rFonts w:cstheme="majorHAnsi"/>
            <w:color w:val="000000" w:themeColor="text1"/>
            <w:sz w:val="21"/>
            <w:szCs w:val="21"/>
            <w:u w:val="none"/>
          </w:rPr>
          <w:t>GitHub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4B5EF7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</w:t>
      </w:r>
      <w:r w:rsidR="004B5EF7" w:rsidRPr="00E113DC">
        <w:rPr>
          <w:sz w:val="21"/>
          <w:szCs w:val="21"/>
        </w:rPr>
        <w:t xml:space="preserve"> </w:t>
      </w:r>
      <w:hyperlink r:id="rId9" w:history="1">
        <w:r w:rsidR="004B5EF7" w:rsidRPr="00E113DC">
          <w:rPr>
            <w:rStyle w:val="Hyperlink"/>
            <w:rFonts w:cstheme="majorHAnsi"/>
            <w:color w:val="auto"/>
            <w:sz w:val="21"/>
            <w:szCs w:val="21"/>
            <w:u w:val="none"/>
          </w:rPr>
          <w:t>Portfolio</w:t>
        </w:r>
      </w:hyperlink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| +91 63846</w:t>
      </w:r>
      <w:r w:rsidR="008B3028" w:rsidRPr="00E113DC">
        <w:rPr>
          <w:rStyle w:val="Hyperlink"/>
          <w:rFonts w:cstheme="majorHAnsi"/>
          <w:color w:val="auto"/>
          <w:sz w:val="21"/>
          <w:szCs w:val="21"/>
          <w:u w:val="none"/>
        </w:rPr>
        <w:t xml:space="preserve"> </w:t>
      </w:r>
      <w:r w:rsidR="003870EA" w:rsidRPr="00E113DC">
        <w:rPr>
          <w:rStyle w:val="Hyperlink"/>
          <w:rFonts w:cstheme="majorHAnsi"/>
          <w:color w:val="auto"/>
          <w:sz w:val="21"/>
          <w:szCs w:val="21"/>
          <w:u w:val="none"/>
        </w:rPr>
        <w:t>65931</w:t>
      </w:r>
    </w:p>
    <w:p w14:paraId="09701F94" w14:textId="77777777" w:rsidR="007F0128" w:rsidRPr="007F0128" w:rsidRDefault="007F0128" w:rsidP="007F0128">
      <w:pPr>
        <w:pStyle w:val="Subtitle"/>
        <w:rPr>
          <w:b w:val="0"/>
          <w:bCs/>
          <w:color w:val="auto"/>
          <w:szCs w:val="20"/>
          <w:lang w:val="en-IN"/>
        </w:rPr>
      </w:pPr>
      <w:r w:rsidRPr="007F0128">
        <w:rPr>
          <w:b w:val="0"/>
          <w:bCs/>
          <w:color w:val="auto"/>
          <w:szCs w:val="20"/>
          <w:lang w:val="en-IN"/>
        </w:rPr>
        <w:t>Deep Learning &amp; AI Engineer skilled in Python, TensorFlow, and KNIME Level 3 automation. Experienced in building and deploying end-to-end AI solutions, including face recognition, emotion analysis, and conversational AI systems. Strong in ETL workflows, data validation, and workflow automation, with a focus on scalable, reliable, and production-ready AI applications.</w:t>
      </w:r>
    </w:p>
    <w:p w14:paraId="6D46D990" w14:textId="74B972A5" w:rsidR="003A6B49" w:rsidRPr="007F0128" w:rsidRDefault="007E3DB4" w:rsidP="007F0128">
      <w:pPr>
        <w:pStyle w:val="Subtitle"/>
        <w:rPr>
          <w:color w:val="auto"/>
          <w:szCs w:val="20"/>
          <w:lang w:val="en-IN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EFA343" wp14:editId="12992825">
                <wp:simplePos x="0" y="0"/>
                <wp:positionH relativeFrom="margin">
                  <wp:posOffset>-199191</wp:posOffset>
                </wp:positionH>
                <wp:positionV relativeFrom="paragraph">
                  <wp:posOffset>79811</wp:posOffset>
                </wp:positionV>
                <wp:extent cx="7044690" cy="0"/>
                <wp:effectExtent l="0" t="0" r="0" b="0"/>
                <wp:wrapNone/>
                <wp:docPr id="689291698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4469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745C6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9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52154C97" w14:textId="7C0D1B84" w:rsidR="003A6B49" w:rsidRPr="008235BE" w:rsidRDefault="00000000" w:rsidP="003A6B49">
      <w:pPr>
        <w:pStyle w:val="Heading1"/>
        <w:rPr>
          <w:color w:val="auto"/>
        </w:rPr>
      </w:pPr>
      <w:sdt>
        <w:sdtPr>
          <w:rPr>
            <w:color w:val="auto"/>
          </w:rPr>
          <w:id w:val="507877070"/>
          <w:placeholder>
            <w:docPart w:val="BC99057557A946A4857AAAA178E3187C"/>
          </w:placeholder>
          <w:temporary/>
          <w:showingPlcHdr/>
          <w15:appearance w15:val="hidden"/>
        </w:sdtPr>
        <w:sdtContent>
          <w:r w:rsidR="003A6B49" w:rsidRPr="008235BE">
            <w:rPr>
              <w:color w:val="auto"/>
            </w:rPr>
            <w:t>Education</w:t>
          </w:r>
        </w:sdtContent>
      </w:sdt>
    </w:p>
    <w:p w14:paraId="70B6BE7E" w14:textId="584E16F4" w:rsidR="00C73BAA" w:rsidRPr="00FB3296" w:rsidRDefault="00C73BAA" w:rsidP="0019134E">
      <w:pPr>
        <w:rPr>
          <w:color w:val="auto"/>
          <w:szCs w:val="20"/>
          <w:u w:color="000000" w:themeColor="text1"/>
        </w:rPr>
      </w:pPr>
      <w:r w:rsidRPr="00FB3296">
        <w:rPr>
          <w:b/>
          <w:bCs/>
          <w:color w:val="auto"/>
          <w:szCs w:val="20"/>
          <w:u w:color="000000" w:themeColor="text1"/>
        </w:rPr>
        <w:t xml:space="preserve">BE CSE | </w:t>
      </w:r>
      <w:r w:rsidR="001B5591" w:rsidRPr="00FB3296">
        <w:rPr>
          <w:b/>
          <w:bCs/>
          <w:color w:val="auto"/>
          <w:szCs w:val="20"/>
          <w:u w:color="000000" w:themeColor="text1"/>
        </w:rPr>
        <w:t>RAJIV GANDHI COLLEGE OF ENGINEERING</w:t>
      </w:r>
      <w:r w:rsidRPr="00FB3296">
        <w:rPr>
          <w:color w:val="auto"/>
          <w:szCs w:val="20"/>
          <w:u w:color="000000" w:themeColor="text1"/>
        </w:rPr>
        <w:br/>
        <w:t>CGPA: 8.</w:t>
      </w:r>
      <w:r w:rsidR="00441869" w:rsidRPr="00FB3296">
        <w:rPr>
          <w:color w:val="auto"/>
          <w:szCs w:val="20"/>
          <w:u w:color="000000" w:themeColor="text1"/>
        </w:rPr>
        <w:t>4</w:t>
      </w:r>
      <w:r w:rsidRPr="00FB3296">
        <w:rPr>
          <w:color w:val="auto"/>
          <w:szCs w:val="20"/>
          <w:u w:color="000000" w:themeColor="text1"/>
        </w:rPr>
        <w:br/>
        <w:t>Graduated: 2025</w:t>
      </w:r>
    </w:p>
    <w:p w14:paraId="4808E6CD" w14:textId="606729AD" w:rsidR="003A6B49" w:rsidRPr="0019134E" w:rsidRDefault="00682D03" w:rsidP="0019134E">
      <w:pPr>
        <w:rPr>
          <w:color w:val="auto"/>
          <w:sz w:val="18"/>
          <w:szCs w:val="18"/>
          <w:u w:color="000000" w:themeColor="text1"/>
          <w:lang w:val="en-IN"/>
        </w:rPr>
      </w:pPr>
      <w:r>
        <w:rPr>
          <w:noProof/>
          <w:color w:val="auto"/>
          <w:szCs w:val="20"/>
          <w:u w:val="thick" w:color="000000" w:themeColor="text1"/>
          <w:lang w:val="en-IN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2A322C" wp14:editId="18A5D9A7">
                <wp:simplePos x="0" y="0"/>
                <wp:positionH relativeFrom="margin">
                  <wp:posOffset>-185543</wp:posOffset>
                </wp:positionH>
                <wp:positionV relativeFrom="paragraph">
                  <wp:posOffset>132506</wp:posOffset>
                </wp:positionV>
                <wp:extent cx="7035263" cy="0"/>
                <wp:effectExtent l="0" t="0" r="0" b="0"/>
                <wp:wrapNone/>
                <wp:docPr id="428955216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>
                          <a:off x="0" y="0"/>
                          <a:ext cx="703526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1B04AB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4.6pt,10.45pt" to="539.35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188B233D" w14:textId="2C1E1D41" w:rsidR="003A6B49" w:rsidRDefault="003A6B49" w:rsidP="003A6B49">
      <w:pPr>
        <w:rPr>
          <w:color w:val="auto"/>
          <w:u w:val="thick" w:color="000000" w:themeColor="text1"/>
        </w:rPr>
      </w:pPr>
    </w:p>
    <w:p w14:paraId="2CD389B1" w14:textId="4A972C3D" w:rsidR="003A6B49" w:rsidRPr="00C47C1D" w:rsidRDefault="003A6B49" w:rsidP="003A6B49">
      <w:pPr>
        <w:pStyle w:val="Heading1"/>
        <w:rPr>
          <w:color w:val="auto"/>
        </w:rPr>
      </w:pPr>
      <w:r w:rsidRPr="00C47C1D">
        <w:rPr>
          <w:color w:val="auto"/>
        </w:rPr>
        <w:t>INTERNSHIP</w:t>
      </w:r>
      <w:r w:rsidR="00055B5F">
        <w:rPr>
          <w:color w:val="auto"/>
        </w:rPr>
        <w:t>s</w:t>
      </w:r>
      <w:r w:rsidRPr="00C47C1D">
        <w:rPr>
          <w:color w:val="auto"/>
        </w:rPr>
        <w:t xml:space="preserve"> &amp; </w:t>
      </w:r>
      <w:r>
        <w:rPr>
          <w:color w:val="auto"/>
        </w:rPr>
        <w:t>projectS</w:t>
      </w:r>
    </w:p>
    <w:p w14:paraId="0A0C0432" w14:textId="157B1531" w:rsidR="00557CC7" w:rsidRPr="00FB3296" w:rsidRDefault="008C1108" w:rsidP="00185139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AUDIT AUTOMATION &amp; ANALYTICS INTERN </w:t>
      </w:r>
      <w:r w:rsidR="00557CC7" w:rsidRPr="00FB3296">
        <w:rPr>
          <w:b/>
          <w:bCs/>
          <w:color w:val="auto"/>
          <w:szCs w:val="20"/>
        </w:rPr>
        <w:t>| AAMIN DATA SOLUTIONS</w:t>
      </w:r>
    </w:p>
    <w:p w14:paraId="0196403C" w14:textId="456CBEDE" w:rsidR="00557CC7" w:rsidRPr="00FB3296" w:rsidRDefault="00557CC7" w:rsidP="008D6683">
      <w:pPr>
        <w:jc w:val="both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MAY 2025 – </w:t>
      </w:r>
      <w:r w:rsidR="00D41FE1">
        <w:rPr>
          <w:b/>
          <w:bCs/>
          <w:color w:val="auto"/>
          <w:szCs w:val="20"/>
        </w:rPr>
        <w:t>NOVEMBER 2025</w:t>
      </w:r>
    </w:p>
    <w:p w14:paraId="6F2021AA" w14:textId="1D9995B6" w:rsidR="008C1108" w:rsidRPr="00FB3296" w:rsidRDefault="008D6683" w:rsidP="008D6683">
      <w:pPr>
        <w:pStyle w:val="ListParagraph"/>
        <w:spacing w:line="240" w:lineRule="auto"/>
        <w:ind w:left="426"/>
        <w:outlineLvl w:val="0"/>
        <w:rPr>
          <w:rFonts w:eastAsia="Times New Roman" w:cstheme="minorHAnsi"/>
          <w:color w:val="auto"/>
          <w:szCs w:val="20"/>
          <w:lang w:eastAsia="en-IN"/>
        </w:rPr>
      </w:pPr>
      <w:r w:rsidRPr="00FB3296">
        <w:rPr>
          <w:rFonts w:eastAsia="Times New Roman" w:cstheme="minorHAnsi"/>
          <w:color w:val="auto"/>
          <w:szCs w:val="20"/>
          <w:lang w:eastAsia="en-IN"/>
        </w:rPr>
        <w:t xml:space="preserve">- 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t>Designed and maintained 10+ KNIME workflows to identify data outliers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Built data integrity check components to validate datasets before audits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Developed intuitive KNIME-based GUIs to streamline audit navigation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Explored AI techniques to enhance exception detection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  <w:r w:rsidR="008C1108" w:rsidRPr="00FB3296">
        <w:rPr>
          <w:rFonts w:eastAsia="Times New Roman" w:cstheme="minorHAnsi"/>
          <w:color w:val="auto"/>
          <w:szCs w:val="20"/>
          <w:lang w:eastAsia="en-IN"/>
        </w:rPr>
        <w:br/>
        <w:t>- Generated audit insights and automated reports to reduce manual workload</w:t>
      </w:r>
      <w:r w:rsidR="00F83A1C" w:rsidRPr="00FB3296">
        <w:rPr>
          <w:rFonts w:eastAsia="Times New Roman" w:cstheme="minorHAnsi"/>
          <w:color w:val="auto"/>
          <w:szCs w:val="20"/>
          <w:lang w:eastAsia="en-IN"/>
        </w:rPr>
        <w:t>.</w:t>
      </w:r>
    </w:p>
    <w:p w14:paraId="06AD7ED6" w14:textId="43A369D6" w:rsidR="0026143F" w:rsidRPr="00FB3296" w:rsidRDefault="0026143F" w:rsidP="008D6683">
      <w:pPr>
        <w:spacing w:before="240" w:line="240" w:lineRule="auto"/>
        <w:outlineLvl w:val="0"/>
        <w:rPr>
          <w:rFonts w:cstheme="majorHAnsi"/>
          <w:b/>
          <w:color w:val="auto"/>
          <w:szCs w:val="20"/>
        </w:rPr>
      </w:pPr>
      <w:r w:rsidRPr="00FB3296">
        <w:rPr>
          <w:rFonts w:cstheme="majorHAnsi"/>
          <w:b/>
          <w:color w:val="auto"/>
          <w:szCs w:val="20"/>
        </w:rPr>
        <w:t>AI INTERN | AICTE INNOVATIVE INTERN</w:t>
      </w:r>
    </w:p>
    <w:p w14:paraId="48E79BB4" w14:textId="288E7E6A" w:rsidR="0026143F" w:rsidRPr="00FB3296" w:rsidRDefault="0026143F" w:rsidP="006F2317">
      <w:pPr>
        <w:spacing w:line="240" w:lineRule="auto"/>
        <w:outlineLvl w:val="0"/>
        <w:rPr>
          <w:b/>
          <w:bCs/>
          <w:color w:val="auto"/>
          <w:szCs w:val="20"/>
        </w:rPr>
      </w:pPr>
      <w:r w:rsidRPr="00FB3296">
        <w:rPr>
          <w:b/>
          <w:bCs/>
          <w:color w:val="auto"/>
          <w:szCs w:val="20"/>
        </w:rPr>
        <w:t xml:space="preserve">AUGUST 2024 </w:t>
      </w:r>
      <w:r w:rsidRPr="00FB3296">
        <w:rPr>
          <w:rFonts w:ascii="Calibri" w:hAnsi="Calibri" w:cs="Calibri"/>
          <w:b/>
          <w:bCs/>
          <w:color w:val="auto"/>
          <w:szCs w:val="20"/>
        </w:rPr>
        <w:t>– NOVEMBER 2024</w:t>
      </w:r>
    </w:p>
    <w:p w14:paraId="760D9F6F" w14:textId="1EBC17D7" w:rsidR="002A2413" w:rsidRPr="00FB3296" w:rsidRDefault="002A2413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Developed a Face Recognition-Based Attendance System using Flask, TensorFlow, CNN, Keras, and MySQL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03AA4B88" w14:textId="30EB4E13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Achieved 87% accuracy, automating attendance tracking and reducing manual effort by 60%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37204A97" w14:textId="4E1F06DE" w:rsidR="002A2413" w:rsidRPr="00FB3296" w:rsidRDefault="002A2413" w:rsidP="00D21E23">
      <w:pPr>
        <w:pStyle w:val="ListParagraph"/>
        <w:numPr>
          <w:ilvl w:val="0"/>
          <w:numId w:val="9"/>
        </w:numPr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Enabled recognition of 5 individuals within 10 seconds, showcasing expertise in deep learning and problem-solving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274A04A6" w14:textId="175755EE" w:rsidR="002A2413" w:rsidRPr="00FB3296" w:rsidRDefault="002A2413" w:rsidP="00D21E23">
      <w:pPr>
        <w:pStyle w:val="ListParagraph"/>
        <w:numPr>
          <w:ilvl w:val="0"/>
          <w:numId w:val="9"/>
        </w:numPr>
        <w:spacing w:before="240" w:line="240" w:lineRule="auto"/>
        <w:ind w:left="567" w:hanging="141"/>
        <w:rPr>
          <w:rFonts w:ascii="Calibri" w:hAnsi="Calibri" w:cs="Calibri"/>
          <w:color w:val="auto"/>
          <w:szCs w:val="20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team members to ensure the efficient delivery of the solution with a focus on user-centric design</w:t>
      </w:r>
      <w:r w:rsidR="00F83A1C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4A561D6C" w14:textId="77A31BFB" w:rsidR="003A6B49" w:rsidRPr="00FB3296" w:rsidRDefault="003A6B49" w:rsidP="008D6683">
      <w:pPr>
        <w:pStyle w:val="Heading2"/>
        <w:spacing w:before="240"/>
        <w:rPr>
          <w:rFonts w:eastAsiaTheme="minorHAnsi" w:cstheme="majorHAnsi"/>
          <w:color w:val="auto"/>
          <w:szCs w:val="20"/>
        </w:rPr>
      </w:pPr>
      <w:r w:rsidRPr="00FB3296">
        <w:rPr>
          <w:rFonts w:eastAsiaTheme="minorHAnsi" w:cstheme="majorHAnsi"/>
          <w:color w:val="auto"/>
          <w:szCs w:val="20"/>
        </w:rPr>
        <w:t>SAP ABAP INTERN | FORD MOTOR COMPANY</w:t>
      </w:r>
    </w:p>
    <w:p w14:paraId="64B39512" w14:textId="35C8E1CF" w:rsidR="003A6B49" w:rsidRPr="00FB3296" w:rsidRDefault="003A6B49" w:rsidP="006F2317">
      <w:pPr>
        <w:pStyle w:val="Heading3"/>
        <w:spacing w:line="240" w:lineRule="auto"/>
        <w:rPr>
          <w:rFonts w:ascii="Calibri" w:hAnsi="Calibri" w:cs="Calibri"/>
          <w:b/>
          <w:color w:val="auto"/>
          <w:sz w:val="20"/>
          <w:szCs w:val="20"/>
        </w:rPr>
      </w:pPr>
      <w:r w:rsidRPr="00FB3296">
        <w:rPr>
          <w:rFonts w:ascii="Calibri" w:hAnsi="Calibri" w:cs="Calibri"/>
          <w:b/>
          <w:color w:val="auto"/>
          <w:sz w:val="20"/>
          <w:szCs w:val="20"/>
        </w:rPr>
        <w:t>JUNE 2024 – AUGUST 2024</w:t>
      </w:r>
    </w:p>
    <w:p w14:paraId="7A43A7D5" w14:textId="77777777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Worked on SAP ERP for the automotive sector, focusing on data migration and system optimization.</w:t>
      </w:r>
    </w:p>
    <w:p w14:paraId="1892AF8A" w14:textId="2CDAB951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Used ABAP OOP and data conversion tools (BDC, LSMW, LTMC, BAPI) to improve data accuracy</w:t>
      </w:r>
      <w:r w:rsidR="00BF75EF" w:rsidRPr="00FB3296">
        <w:rPr>
          <w:rFonts w:ascii="Calibri" w:hAnsi="Calibri" w:cs="Calibri"/>
          <w:color w:val="auto"/>
          <w:szCs w:val="20"/>
          <w:lang w:val="en-IN"/>
        </w:rPr>
        <w:t>.</w:t>
      </w:r>
    </w:p>
    <w:p w14:paraId="6D0A9684" w14:textId="44C7EDFD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Contributed to RICEF development and improved data migration efficiency by 20% through optimized ABAP programming.</w:t>
      </w:r>
    </w:p>
    <w:p w14:paraId="338F7D40" w14:textId="77777777" w:rsidR="00BF75EF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Ensured 100% data accuracy during migration, reducing transactional errors.</w:t>
      </w:r>
    </w:p>
    <w:p w14:paraId="174882EF" w14:textId="1D3FCC5B" w:rsidR="001162ED" w:rsidRPr="00FB3296" w:rsidRDefault="001162ED" w:rsidP="00D21E23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r w:rsidRPr="00FB3296">
        <w:rPr>
          <w:rFonts w:ascii="Calibri" w:hAnsi="Calibri" w:cs="Calibri"/>
          <w:color w:val="auto"/>
          <w:szCs w:val="20"/>
          <w:lang w:val="en-IN"/>
        </w:rPr>
        <w:t>Collaborated with cross-functional teams to deliver stable and reliable SAP solutions.</w:t>
      </w:r>
    </w:p>
    <w:p w14:paraId="0E4025E1" w14:textId="5A5C0569" w:rsidR="003A6B49" w:rsidRPr="00FB3296" w:rsidRDefault="00C73BAA" w:rsidP="00C73BAA">
      <w:pPr>
        <w:spacing w:before="240" w:line="240" w:lineRule="auto"/>
        <w:rPr>
          <w:color w:val="auto"/>
          <w:szCs w:val="20"/>
        </w:rPr>
      </w:pPr>
      <w:r w:rsidRPr="00FB3296">
        <w:rPr>
          <w:b/>
          <w:bCs/>
          <w:color w:val="auto"/>
          <w:szCs w:val="20"/>
        </w:rPr>
        <w:t>PROJECTS</w:t>
      </w:r>
    </w:p>
    <w:p w14:paraId="483F69C5" w14:textId="2F554BFD" w:rsidR="004154F9" w:rsidRPr="004154F9" w:rsidRDefault="001A3BAA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0" w:history="1">
        <w:r w:rsidR="004154F9" w:rsidRPr="001A3BAA">
          <w:rPr>
            <w:rStyle w:val="Hyperlink"/>
            <w:b/>
            <w:bCs/>
            <w:color w:val="auto"/>
            <w:u w:val="none"/>
          </w:rPr>
          <w:t>Emotion Predictor Models (RNN &amp; CNN)</w:t>
        </w:r>
      </w:hyperlink>
      <w:r w:rsidR="004154F9" w:rsidRPr="004154F9">
        <w:rPr>
          <w:color w:val="auto"/>
        </w:rPr>
        <w:t xml:space="preserve"> </w:t>
      </w:r>
      <w:r w:rsidR="004154F9" w:rsidRPr="004154F9">
        <w:rPr>
          <w:b/>
          <w:bCs/>
          <w:color w:val="auto"/>
        </w:rPr>
        <w:t>–</w:t>
      </w:r>
      <w:r w:rsidR="004154F9" w:rsidRPr="004154F9">
        <w:rPr>
          <w:color w:val="auto"/>
        </w:rPr>
        <w:t xml:space="preserve"> Implemented and compared RNN and CNN</w:t>
      </w:r>
      <w:r w:rsidR="004154F9">
        <w:rPr>
          <w:color w:val="auto"/>
        </w:rPr>
        <w:t xml:space="preserve"> </w:t>
      </w:r>
      <w:r w:rsidR="004154F9" w:rsidRPr="004154F9">
        <w:rPr>
          <w:color w:val="auto"/>
        </w:rPr>
        <w:t>based architectures for emotion detection on a custom text dataset, achieving 91% accuracy. Packaged the CNN model using Docker and deployed it to a Kubernetes cluster for scalable, production-ready inference.</w:t>
      </w:r>
    </w:p>
    <w:p w14:paraId="6ABE0E6D" w14:textId="144222D8" w:rsidR="0090228E" w:rsidRPr="0007748E" w:rsidRDefault="003A6B49" w:rsidP="008B71EB">
      <w:pPr>
        <w:pStyle w:val="ListParagraph"/>
        <w:numPr>
          <w:ilvl w:val="0"/>
          <w:numId w:val="9"/>
        </w:numPr>
        <w:spacing w:line="240" w:lineRule="auto"/>
        <w:ind w:left="567" w:hanging="141"/>
        <w:rPr>
          <w:rFonts w:ascii="Calibri" w:hAnsi="Calibri" w:cs="Calibri"/>
          <w:color w:val="auto"/>
          <w:szCs w:val="20"/>
          <w:lang w:val="en-IN"/>
        </w:rPr>
      </w:pPr>
      <w:hyperlink r:id="rId11" w:history="1">
        <w:r w:rsidRPr="0007748E">
          <w:rPr>
            <w:rFonts w:ascii="Calibri" w:hAnsi="Calibri" w:cs="Calibri"/>
            <w:b/>
            <w:bCs/>
            <w:color w:val="auto"/>
            <w:szCs w:val="20"/>
          </w:rPr>
          <w:t>Face Recognition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>Attendance System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="008C1108" w:rsidRPr="0007748E">
          <w:rPr>
            <w:rFonts w:ascii="Calibri" w:hAnsi="Calibri" w:cs="Calibri"/>
            <w:b/>
            <w:bCs/>
            <w:color w:val="auto"/>
            <w:szCs w:val="20"/>
            <w:lang w:val="en-IN"/>
          </w:rPr>
          <w:t>(CNN + MySQL)</w:t>
        </w:r>
        <w:r w:rsidRPr="0007748E">
          <w:rPr>
            <w:rFonts w:ascii="Calibri" w:hAnsi="Calibri" w:cs="Calibri"/>
            <w:b/>
            <w:bCs/>
            <w:color w:val="auto"/>
            <w:szCs w:val="20"/>
          </w:rPr>
          <w:t xml:space="preserve"> </w:t>
        </w:r>
        <w:r w:rsidRPr="0007748E">
          <w:rPr>
            <w:rFonts w:ascii="Calibri" w:hAnsi="Calibri" w:cs="Calibri"/>
            <w:b/>
            <w:bCs/>
            <w:szCs w:val="20"/>
          </w:rPr>
          <w:t>–</w:t>
        </w:r>
      </w:hyperlink>
      <w:r w:rsidR="00953947" w:rsidRPr="0007748E">
        <w:rPr>
          <w:rFonts w:ascii="Calibri" w:hAnsi="Calibri" w:cs="Calibri"/>
          <w:szCs w:val="20"/>
        </w:rPr>
        <w:t xml:space="preserve"> 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Automated attendance tracking with </w:t>
      </w:r>
      <w:r w:rsidR="00133FC7" w:rsidRPr="0007748E">
        <w:rPr>
          <w:rFonts w:ascii="Calibri" w:hAnsi="Calibri" w:cs="Calibri"/>
          <w:color w:val="auto"/>
          <w:szCs w:val="20"/>
          <w:lang w:val="en-IN"/>
        </w:rPr>
        <w:t>5</w:t>
      </w:r>
      <w:r w:rsidR="00133FC7">
        <w:rPr>
          <w:rFonts w:ascii="Calibri" w:hAnsi="Calibri" w:cs="Calibri"/>
          <w:color w:val="auto"/>
          <w:szCs w:val="20"/>
          <w:lang w:val="en-IN"/>
        </w:rPr>
        <w:t>-person</w:t>
      </w:r>
      <w:r w:rsidR="0007748E" w:rsidRPr="0007748E">
        <w:rPr>
          <w:rFonts w:ascii="Calibri" w:hAnsi="Calibri" w:cs="Calibri"/>
          <w:color w:val="auto"/>
          <w:szCs w:val="20"/>
          <w:lang w:val="en-IN"/>
        </w:rPr>
        <w:t xml:space="preserve"> recognition in under 10 seconds.</w:t>
      </w:r>
    </w:p>
    <w:p w14:paraId="07ED1E10" w14:textId="1F6E80F0" w:rsidR="0014365D" w:rsidRPr="0014365D" w:rsidRDefault="00C73BAA" w:rsidP="0014365D">
      <w:pPr>
        <w:pStyle w:val="ListParagraph"/>
        <w:widowControl w:val="0"/>
        <w:numPr>
          <w:ilvl w:val="0"/>
          <w:numId w:val="9"/>
        </w:numPr>
        <w:tabs>
          <w:tab w:val="left" w:pos="1677"/>
          <w:tab w:val="left" w:pos="1678"/>
        </w:tabs>
        <w:autoSpaceDE w:val="0"/>
        <w:autoSpaceDN w:val="0"/>
        <w:spacing w:before="11" w:line="240" w:lineRule="auto"/>
        <w:ind w:left="567" w:hanging="141"/>
        <w:jc w:val="both"/>
        <w:rPr>
          <w:color w:val="auto"/>
          <w:szCs w:val="20"/>
          <w:u w:val="thick" w:color="000000" w:themeColor="text1"/>
          <w:lang w:val="en-IN"/>
        </w:rPr>
      </w:pP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>Suicid</w:t>
      </w:r>
      <w:r w:rsidR="008B22D2" w:rsidRPr="0014365D">
        <w:rPr>
          <w:rFonts w:ascii="Calibri" w:hAnsi="Calibri" w:cs="Calibri"/>
          <w:b/>
          <w:bCs/>
          <w:color w:val="auto"/>
          <w:szCs w:val="20"/>
          <w:lang w:val="en-IN"/>
        </w:rPr>
        <w:t>e</w:t>
      </w: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Prevention Chatbot</w:t>
      </w:r>
      <w:r w:rsidR="001162ED"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(LSTM + </w:t>
      </w:r>
      <w:r w:rsidR="004B101A" w:rsidRPr="0014365D">
        <w:rPr>
          <w:rFonts w:ascii="Calibri" w:hAnsi="Calibri" w:cs="Calibri"/>
          <w:b/>
          <w:bCs/>
          <w:color w:val="auto"/>
          <w:szCs w:val="20"/>
          <w:lang w:val="en-IN"/>
        </w:rPr>
        <w:t>DialoGPT</w:t>
      </w:r>
      <w:r w:rsidR="001162ED"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+ React + 11labs)</w:t>
      </w:r>
      <w:r w:rsidRPr="0014365D">
        <w:rPr>
          <w:rFonts w:ascii="Calibri" w:hAnsi="Calibri" w:cs="Calibri"/>
          <w:b/>
          <w:bCs/>
          <w:color w:val="auto"/>
          <w:szCs w:val="20"/>
          <w:lang w:val="en-IN"/>
        </w:rPr>
        <w:t xml:space="preserve"> –</w:t>
      </w:r>
      <w:r w:rsidRPr="0014365D">
        <w:rPr>
          <w:rFonts w:ascii="Calibri" w:hAnsi="Calibri" w:cs="Calibri"/>
          <w:color w:val="auto"/>
          <w:szCs w:val="20"/>
          <w:lang w:val="en-IN"/>
        </w:rPr>
        <w:t xml:space="preserve"> </w:t>
      </w:r>
      <w:r w:rsidR="0014365D" w:rsidRPr="0014365D">
        <w:rPr>
          <w:rFonts w:ascii="Calibri" w:hAnsi="Calibri" w:cs="Calibri"/>
          <w:color w:val="auto"/>
          <w:szCs w:val="20"/>
        </w:rPr>
        <w:t>Fine-tuned a DialoGPT model on Google Colab GPU and built a real-time 3D avatar chatbot using Flask, React, 11Labs TTS, and Rhubarb Lip Sync.</w:t>
      </w:r>
    </w:p>
    <w:p w14:paraId="284BCD1E" w14:textId="5708CEA9" w:rsidR="008D6683" w:rsidRPr="0014365D" w:rsidRDefault="00B32C4A" w:rsidP="0014365D">
      <w:pPr>
        <w:pStyle w:val="ListParagraph"/>
        <w:widowControl w:val="0"/>
        <w:tabs>
          <w:tab w:val="left" w:pos="1677"/>
          <w:tab w:val="left" w:pos="1678"/>
        </w:tabs>
        <w:autoSpaceDE w:val="0"/>
        <w:autoSpaceDN w:val="0"/>
        <w:spacing w:before="11" w:line="240" w:lineRule="auto"/>
        <w:ind w:left="567"/>
        <w:jc w:val="both"/>
        <w:rPr>
          <w:color w:val="auto"/>
          <w:szCs w:val="20"/>
          <w:u w:val="thick" w:color="000000" w:themeColor="text1"/>
          <w:lang w:val="en-IN"/>
        </w:rPr>
      </w:pPr>
      <w:r w:rsidRPr="00C73BAA">
        <w:rPr>
          <w:noProof/>
          <w:u w:color="000000" w:themeColor="text1"/>
          <w:lang w:val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EE06FD" wp14:editId="528F1AED">
                <wp:simplePos x="0" y="0"/>
                <wp:positionH relativeFrom="margin">
                  <wp:posOffset>-199192</wp:posOffset>
                </wp:positionH>
                <wp:positionV relativeFrom="paragraph">
                  <wp:posOffset>80114</wp:posOffset>
                </wp:positionV>
                <wp:extent cx="7031137" cy="0"/>
                <wp:effectExtent l="0" t="0" r="0" b="0"/>
                <wp:wrapNone/>
                <wp:docPr id="520359025" name="Straight Connector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Aspect="1"/>
                      </wps:cNvCnPr>
                      <wps:spPr>
                        <a:xfrm flipV="1">
                          <a:off x="0" y="0"/>
                          <a:ext cx="7031137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40F0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5.7pt,6.3pt" to="537.9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" strokecolor="black [3200]" strokeweight="1.5pt">
                <v:stroke joinstyle="miter"/>
                <o:lock v:ext="edit" aspectratio="t" shapetype="f"/>
                <w10:wrap anchorx="margin"/>
              </v:line>
            </w:pict>
          </mc:Fallback>
        </mc:AlternateContent>
      </w:r>
    </w:p>
    <w:p w14:paraId="7079B681" w14:textId="6A139549" w:rsidR="003A6B49" w:rsidRDefault="003A6B49" w:rsidP="003A6B49">
      <w:pPr>
        <w:pStyle w:val="Heading1"/>
        <w:rPr>
          <w:color w:val="auto"/>
        </w:rPr>
      </w:pPr>
      <w:r>
        <w:rPr>
          <w:color w:val="auto"/>
        </w:rPr>
        <w:t>SKILLS</w:t>
      </w:r>
    </w:p>
    <w:p w14:paraId="4B3C336A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Programming: </w:t>
      </w:r>
      <w:r w:rsidRPr="0035330E">
        <w:rPr>
          <w:color w:val="auto"/>
          <w:szCs w:val="20"/>
        </w:rPr>
        <w:t>Python, Java, C</w:t>
      </w:r>
    </w:p>
    <w:p w14:paraId="79972D3B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Deep Learning: </w:t>
      </w:r>
      <w:r w:rsidRPr="0035330E">
        <w:rPr>
          <w:color w:val="auto"/>
          <w:szCs w:val="20"/>
        </w:rPr>
        <w:t>CNN, RNN, LSTM, Seq2Seq, Transformers (DialoGPT), TensorFlow, Keras</w:t>
      </w:r>
    </w:p>
    <w:p w14:paraId="0766410F" w14:textId="79D26349" w:rsidR="00EA610D" w:rsidRPr="007F0128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7F0128">
        <w:rPr>
          <w:b/>
          <w:bCs/>
          <w:color w:val="auto"/>
          <w:szCs w:val="20"/>
        </w:rPr>
        <w:t xml:space="preserve">Machine Learning: </w:t>
      </w:r>
      <w:r w:rsidRPr="007F0128">
        <w:rPr>
          <w:color w:val="auto"/>
          <w:szCs w:val="20"/>
        </w:rPr>
        <w:t>Scikit-learn, Model Training, Feature Engineering, Evaluation Metrics</w:t>
      </w:r>
    </w:p>
    <w:p w14:paraId="2C250135" w14:textId="65A8A700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Data: </w:t>
      </w:r>
      <w:r w:rsidRPr="0035330E">
        <w:rPr>
          <w:color w:val="auto"/>
          <w:szCs w:val="20"/>
        </w:rPr>
        <w:t xml:space="preserve">MySQL, MongoDB, NumPy, Pandas </w:t>
      </w:r>
    </w:p>
    <w:p w14:paraId="19091F3D" w14:textId="0FA8FE28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Deployment: </w:t>
      </w:r>
      <w:r w:rsidR="007F0128">
        <w:rPr>
          <w:color w:val="auto"/>
          <w:szCs w:val="20"/>
        </w:rPr>
        <w:t xml:space="preserve">Docker, Kubernetes, </w:t>
      </w:r>
      <w:r w:rsidRPr="0035330E">
        <w:rPr>
          <w:color w:val="auto"/>
          <w:szCs w:val="20"/>
        </w:rPr>
        <w:t>Flask, REST APIs, Git Version Control</w:t>
      </w:r>
    </w:p>
    <w:p w14:paraId="2D82AE76" w14:textId="77777777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Automation &amp; Analytics: </w:t>
      </w:r>
      <w:r w:rsidRPr="0035330E">
        <w:rPr>
          <w:color w:val="auto"/>
          <w:szCs w:val="20"/>
        </w:rPr>
        <w:t>KNIME (Level 3), ACL, Data Cleaning, Workflow Automation</w:t>
      </w:r>
    </w:p>
    <w:p w14:paraId="760EF7FB" w14:textId="4EAC5181" w:rsidR="00EA610D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 xml:space="preserve">Platforms &amp; Tools: </w:t>
      </w:r>
      <w:r w:rsidR="0014365D" w:rsidRPr="0014365D">
        <w:rPr>
          <w:color w:val="auto"/>
          <w:szCs w:val="20"/>
        </w:rPr>
        <w:t>Git, GitHub, Google Colab, HuggingFace, Lovable, KNIME Hub, Postman, VS Cod</w:t>
      </w:r>
      <w:r w:rsidR="0014365D">
        <w:rPr>
          <w:color w:val="auto"/>
          <w:szCs w:val="20"/>
        </w:rPr>
        <w:t>e</w:t>
      </w:r>
    </w:p>
    <w:p w14:paraId="170CFA8D" w14:textId="77777777" w:rsid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>Visualization</w:t>
      </w:r>
      <w:r w:rsidRPr="003602DE">
        <w:rPr>
          <w:b/>
          <w:bCs/>
          <w:color w:val="auto"/>
          <w:szCs w:val="20"/>
        </w:rPr>
        <w:t>:</w:t>
      </w:r>
      <w:r w:rsidRPr="0035330E">
        <w:rPr>
          <w:color w:val="auto"/>
          <w:szCs w:val="20"/>
        </w:rPr>
        <w:t xml:space="preserve"> Matplotlib, Seaborn</w:t>
      </w:r>
    </w:p>
    <w:p w14:paraId="0E2BD5C8" w14:textId="03BA243D" w:rsidR="00126FC4" w:rsidRPr="00EA610D" w:rsidRDefault="00EA610D" w:rsidP="007F0128">
      <w:pPr>
        <w:pStyle w:val="ListParagraph"/>
        <w:numPr>
          <w:ilvl w:val="0"/>
          <w:numId w:val="19"/>
        </w:numPr>
        <w:spacing w:line="240" w:lineRule="auto"/>
        <w:ind w:left="567" w:hanging="141"/>
        <w:rPr>
          <w:color w:val="auto"/>
          <w:szCs w:val="20"/>
        </w:rPr>
      </w:pPr>
      <w:r w:rsidRPr="0035330E">
        <w:rPr>
          <w:b/>
          <w:bCs/>
          <w:color w:val="auto"/>
          <w:szCs w:val="20"/>
        </w:rPr>
        <w:t>SAP ABAP:</w:t>
      </w:r>
      <w:r w:rsidRPr="0035330E">
        <w:rPr>
          <w:color w:val="auto"/>
          <w:szCs w:val="20"/>
        </w:rPr>
        <w:t xml:space="preserve"> ABAP OOP, BDC, LSMW, LTMC, BAPI, RICEF</w:t>
      </w:r>
    </w:p>
    <w:sectPr w:rsidR="00126FC4" w:rsidRPr="00EA610D" w:rsidSect="006F2317">
      <w:pgSz w:w="11906" w:h="16838"/>
      <w:pgMar w:top="720" w:right="720" w:bottom="72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1F65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71A61"/>
    <w:multiLevelType w:val="hybridMultilevel"/>
    <w:tmpl w:val="D09686FE"/>
    <w:lvl w:ilvl="0" w:tplc="365E3904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4472C4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4472C4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1B8751FF"/>
    <w:multiLevelType w:val="hybridMultilevel"/>
    <w:tmpl w:val="B02E59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159D0"/>
    <w:multiLevelType w:val="hybridMultilevel"/>
    <w:tmpl w:val="4080C81C"/>
    <w:lvl w:ilvl="0" w:tplc="F536A764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  <w:b/>
        <w:sz w:val="18"/>
        <w:u w:val="no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A2691"/>
    <w:multiLevelType w:val="hybridMultilevel"/>
    <w:tmpl w:val="89AC18C6"/>
    <w:lvl w:ilvl="0" w:tplc="24D2D1F8">
      <w:start w:val="1"/>
      <w:numFmt w:val="bullet"/>
      <w:lvlText w:val="-"/>
      <w:lvlJc w:val="left"/>
      <w:pPr>
        <w:ind w:left="1080" w:hanging="360"/>
      </w:pPr>
      <w:rPr>
        <w:rFonts w:ascii="Yu Gothic UI Light" w:eastAsia="Yu Gothic UI Light" w:hAnsi="Yu Gothic UI Light" w:hint="eastAsia"/>
        <w:color w:val="auto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5E00734"/>
    <w:multiLevelType w:val="hybridMultilevel"/>
    <w:tmpl w:val="177426FC"/>
    <w:lvl w:ilvl="0" w:tplc="16C250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15626"/>
    <w:multiLevelType w:val="hybridMultilevel"/>
    <w:tmpl w:val="31F04BDC"/>
    <w:lvl w:ilvl="0" w:tplc="4CA60A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5E03"/>
    <w:multiLevelType w:val="multilevel"/>
    <w:tmpl w:val="B266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1CE2"/>
    <w:multiLevelType w:val="hybridMultilevel"/>
    <w:tmpl w:val="07220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242D7"/>
    <w:multiLevelType w:val="hybridMultilevel"/>
    <w:tmpl w:val="092C59CA"/>
    <w:lvl w:ilvl="0" w:tplc="24D2D1F8">
      <w:start w:val="1"/>
      <w:numFmt w:val="bullet"/>
      <w:lvlText w:val="-"/>
      <w:lvlJc w:val="left"/>
      <w:pPr>
        <w:ind w:left="1188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1" w15:restartNumberingAfterBreak="0">
    <w:nsid w:val="504106D9"/>
    <w:multiLevelType w:val="hybridMultilevel"/>
    <w:tmpl w:val="E4C85F28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C65645"/>
    <w:multiLevelType w:val="hybridMultilevel"/>
    <w:tmpl w:val="9D36CFDC"/>
    <w:lvl w:ilvl="0" w:tplc="24D2D1F8">
      <w:start w:val="1"/>
      <w:numFmt w:val="bullet"/>
      <w:lvlText w:val="-"/>
      <w:lvlJc w:val="left"/>
      <w:pPr>
        <w:ind w:left="144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3580B05"/>
    <w:multiLevelType w:val="hybridMultilevel"/>
    <w:tmpl w:val="FB885A9A"/>
    <w:lvl w:ilvl="0" w:tplc="6B30A922">
      <w:numFmt w:val="bullet"/>
      <w:lvlText w:val="-"/>
      <w:lvlJc w:val="left"/>
      <w:pPr>
        <w:ind w:left="786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5EE2531D"/>
    <w:multiLevelType w:val="hybridMultilevel"/>
    <w:tmpl w:val="DE784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E31CD0"/>
    <w:multiLevelType w:val="hybridMultilevel"/>
    <w:tmpl w:val="3CA01A0E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DA3167"/>
    <w:multiLevelType w:val="hybridMultilevel"/>
    <w:tmpl w:val="18363752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020B6E"/>
    <w:multiLevelType w:val="hybridMultilevel"/>
    <w:tmpl w:val="799A92A8"/>
    <w:lvl w:ilvl="0" w:tplc="9DF2B7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BF631B"/>
    <w:multiLevelType w:val="hybridMultilevel"/>
    <w:tmpl w:val="B4104176"/>
    <w:lvl w:ilvl="0" w:tplc="24D2D1F8">
      <w:start w:val="1"/>
      <w:numFmt w:val="bullet"/>
      <w:lvlText w:val="-"/>
      <w:lvlJc w:val="left"/>
      <w:pPr>
        <w:ind w:left="720" w:hanging="360"/>
      </w:pPr>
      <w:rPr>
        <w:rFonts w:ascii="Yu Gothic UI Light" w:eastAsia="Yu Gothic UI Light" w:hAnsi="Yu Gothic UI Light" w:hint="eastAsi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477200">
    <w:abstractNumId w:val="2"/>
  </w:num>
  <w:num w:numId="2" w16cid:durableId="1824541497">
    <w:abstractNumId w:val="3"/>
  </w:num>
  <w:num w:numId="3" w16cid:durableId="863715790">
    <w:abstractNumId w:val="5"/>
  </w:num>
  <w:num w:numId="4" w16cid:durableId="1687175724">
    <w:abstractNumId w:val="17"/>
  </w:num>
  <w:num w:numId="5" w16cid:durableId="845555816">
    <w:abstractNumId w:val="14"/>
  </w:num>
  <w:num w:numId="6" w16cid:durableId="860976000">
    <w:abstractNumId w:val="9"/>
  </w:num>
  <w:num w:numId="7" w16cid:durableId="266155627">
    <w:abstractNumId w:val="0"/>
  </w:num>
  <w:num w:numId="8" w16cid:durableId="470056339">
    <w:abstractNumId w:val="8"/>
  </w:num>
  <w:num w:numId="9" w16cid:durableId="1297225485">
    <w:abstractNumId w:val="6"/>
  </w:num>
  <w:num w:numId="10" w16cid:durableId="2126726122">
    <w:abstractNumId w:val="7"/>
  </w:num>
  <w:num w:numId="11" w16cid:durableId="1616669105">
    <w:abstractNumId w:val="16"/>
  </w:num>
  <w:num w:numId="12" w16cid:durableId="1899316127">
    <w:abstractNumId w:val="4"/>
  </w:num>
  <w:num w:numId="13" w16cid:durableId="1363017833">
    <w:abstractNumId w:val="18"/>
  </w:num>
  <w:num w:numId="14" w16cid:durableId="1761101169">
    <w:abstractNumId w:val="10"/>
  </w:num>
  <w:num w:numId="15" w16cid:durableId="1960867167">
    <w:abstractNumId w:val="1"/>
  </w:num>
  <w:num w:numId="16" w16cid:durableId="612592151">
    <w:abstractNumId w:val="13"/>
  </w:num>
  <w:num w:numId="17" w16cid:durableId="1543708565">
    <w:abstractNumId w:val="15"/>
  </w:num>
  <w:num w:numId="18" w16cid:durableId="930502216">
    <w:abstractNumId w:val="11"/>
  </w:num>
  <w:num w:numId="19" w16cid:durableId="18548742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72"/>
    <w:rsid w:val="000006D8"/>
    <w:rsid w:val="00007D71"/>
    <w:rsid w:val="0001320F"/>
    <w:rsid w:val="0004096C"/>
    <w:rsid w:val="0005575F"/>
    <w:rsid w:val="00055B5F"/>
    <w:rsid w:val="0007748E"/>
    <w:rsid w:val="000913CB"/>
    <w:rsid w:val="0009190C"/>
    <w:rsid w:val="0009351C"/>
    <w:rsid w:val="000D43E4"/>
    <w:rsid w:val="000E4487"/>
    <w:rsid w:val="000E79FC"/>
    <w:rsid w:val="00106B2A"/>
    <w:rsid w:val="001162ED"/>
    <w:rsid w:val="00126FC4"/>
    <w:rsid w:val="00133FC7"/>
    <w:rsid w:val="0014365D"/>
    <w:rsid w:val="00171F2F"/>
    <w:rsid w:val="00185139"/>
    <w:rsid w:val="0019134E"/>
    <w:rsid w:val="001A3BAA"/>
    <w:rsid w:val="001B5591"/>
    <w:rsid w:val="00233885"/>
    <w:rsid w:val="0024432E"/>
    <w:rsid w:val="00251CC0"/>
    <w:rsid w:val="0026143F"/>
    <w:rsid w:val="002647A9"/>
    <w:rsid w:val="002A2413"/>
    <w:rsid w:val="002C45BA"/>
    <w:rsid w:val="00300261"/>
    <w:rsid w:val="00305B45"/>
    <w:rsid w:val="00327925"/>
    <w:rsid w:val="00354154"/>
    <w:rsid w:val="003602DE"/>
    <w:rsid w:val="00381089"/>
    <w:rsid w:val="003870EA"/>
    <w:rsid w:val="00393201"/>
    <w:rsid w:val="003A6B49"/>
    <w:rsid w:val="003B180F"/>
    <w:rsid w:val="003E2FD2"/>
    <w:rsid w:val="003E58B3"/>
    <w:rsid w:val="004154F9"/>
    <w:rsid w:val="00441869"/>
    <w:rsid w:val="00456DBE"/>
    <w:rsid w:val="00485D8F"/>
    <w:rsid w:val="0049334D"/>
    <w:rsid w:val="004A1FCE"/>
    <w:rsid w:val="004B101A"/>
    <w:rsid w:val="004B5EF7"/>
    <w:rsid w:val="004C02DB"/>
    <w:rsid w:val="00532FF4"/>
    <w:rsid w:val="0054146D"/>
    <w:rsid w:val="00550B8B"/>
    <w:rsid w:val="00557C59"/>
    <w:rsid w:val="00557CC7"/>
    <w:rsid w:val="005A28C4"/>
    <w:rsid w:val="005E629E"/>
    <w:rsid w:val="005F4E95"/>
    <w:rsid w:val="006330B0"/>
    <w:rsid w:val="00682D03"/>
    <w:rsid w:val="00683195"/>
    <w:rsid w:val="006D527A"/>
    <w:rsid w:val="006F2317"/>
    <w:rsid w:val="007431F6"/>
    <w:rsid w:val="007509DE"/>
    <w:rsid w:val="00751FD5"/>
    <w:rsid w:val="0078141F"/>
    <w:rsid w:val="007E3DB4"/>
    <w:rsid w:val="007F0128"/>
    <w:rsid w:val="00830288"/>
    <w:rsid w:val="00845488"/>
    <w:rsid w:val="00867054"/>
    <w:rsid w:val="00887F1C"/>
    <w:rsid w:val="008B22D2"/>
    <w:rsid w:val="008B3028"/>
    <w:rsid w:val="008C0BA0"/>
    <w:rsid w:val="008C1108"/>
    <w:rsid w:val="008C4CAE"/>
    <w:rsid w:val="008D1772"/>
    <w:rsid w:val="008D192F"/>
    <w:rsid w:val="008D6683"/>
    <w:rsid w:val="0090228E"/>
    <w:rsid w:val="0092293B"/>
    <w:rsid w:val="00935D64"/>
    <w:rsid w:val="00953947"/>
    <w:rsid w:val="00975A87"/>
    <w:rsid w:val="009A055A"/>
    <w:rsid w:val="009A6AD8"/>
    <w:rsid w:val="009D5C23"/>
    <w:rsid w:val="00A259F8"/>
    <w:rsid w:val="00A3065E"/>
    <w:rsid w:val="00A4139A"/>
    <w:rsid w:val="00A46909"/>
    <w:rsid w:val="00A7485A"/>
    <w:rsid w:val="00AA2E25"/>
    <w:rsid w:val="00AB405A"/>
    <w:rsid w:val="00AE26C9"/>
    <w:rsid w:val="00B0072A"/>
    <w:rsid w:val="00B00BC6"/>
    <w:rsid w:val="00B02D05"/>
    <w:rsid w:val="00B20869"/>
    <w:rsid w:val="00B25D6E"/>
    <w:rsid w:val="00B32C4A"/>
    <w:rsid w:val="00B34D10"/>
    <w:rsid w:val="00B3618E"/>
    <w:rsid w:val="00B50469"/>
    <w:rsid w:val="00B76630"/>
    <w:rsid w:val="00B87475"/>
    <w:rsid w:val="00B95F6C"/>
    <w:rsid w:val="00BB7554"/>
    <w:rsid w:val="00BC11D1"/>
    <w:rsid w:val="00BF268E"/>
    <w:rsid w:val="00BF75EF"/>
    <w:rsid w:val="00C041F8"/>
    <w:rsid w:val="00C0509A"/>
    <w:rsid w:val="00C40CFC"/>
    <w:rsid w:val="00C55354"/>
    <w:rsid w:val="00C73BAA"/>
    <w:rsid w:val="00C84BD2"/>
    <w:rsid w:val="00C86F55"/>
    <w:rsid w:val="00CA1C95"/>
    <w:rsid w:val="00CC76D9"/>
    <w:rsid w:val="00CE4D72"/>
    <w:rsid w:val="00CF1F66"/>
    <w:rsid w:val="00D05478"/>
    <w:rsid w:val="00D21E23"/>
    <w:rsid w:val="00D41FE1"/>
    <w:rsid w:val="00D744BE"/>
    <w:rsid w:val="00D960F8"/>
    <w:rsid w:val="00DC3B7F"/>
    <w:rsid w:val="00E07F1D"/>
    <w:rsid w:val="00E113DC"/>
    <w:rsid w:val="00E35EA5"/>
    <w:rsid w:val="00E47FA3"/>
    <w:rsid w:val="00E9405C"/>
    <w:rsid w:val="00EA610D"/>
    <w:rsid w:val="00EB611A"/>
    <w:rsid w:val="00EC6C86"/>
    <w:rsid w:val="00EF170B"/>
    <w:rsid w:val="00F35DDB"/>
    <w:rsid w:val="00F637B1"/>
    <w:rsid w:val="00F83A1C"/>
    <w:rsid w:val="00FA44B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D7E75"/>
  <w15:chartTrackingRefBased/>
  <w15:docId w15:val="{DCD1893F-78CE-4520-9C08-3D05A32C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B49"/>
    <w:pPr>
      <w:spacing w:after="0" w:line="240" w:lineRule="exact"/>
    </w:pPr>
    <w:rPr>
      <w:color w:val="1F4E79" w:themeColor="accent5" w:themeShade="80"/>
      <w:kern w:val="0"/>
      <w:sz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B49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A6B49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0"/>
      <w:sz w:val="32"/>
      <w:szCs w:val="3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A6B49"/>
    <w:rPr>
      <w:rFonts w:eastAsiaTheme="majorEastAsia" w:cs="Times New Roman (Headings CS)"/>
      <w:b/>
      <w:color w:val="1F4E79" w:themeColor="accent5" w:themeShade="80"/>
      <w:kern w:val="0"/>
      <w:sz w:val="20"/>
      <w:szCs w:val="2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B4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paragraph" w:styleId="Title">
    <w:name w:val="Title"/>
    <w:basedOn w:val="Normal"/>
    <w:link w:val="TitleChar"/>
    <w:uiPriority w:val="11"/>
    <w:qFormat/>
    <w:rsid w:val="003A6B49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A6B49"/>
    <w:rPr>
      <w:rFonts w:eastAsiaTheme="majorEastAsia" w:cs="Times New Roman (Headings CS)"/>
      <w:b/>
      <w:caps/>
      <w:color w:val="1F4E79" w:themeColor="accent5" w:themeShade="80"/>
      <w:spacing w:val="20"/>
      <w:kern w:val="28"/>
      <w:sz w:val="72"/>
      <w:szCs w:val="56"/>
      <w:lang w:val="en-US"/>
      <w14:ligatures w14:val="none"/>
    </w:rPr>
  </w:style>
  <w:style w:type="character" w:styleId="Hyperlink">
    <w:name w:val="Hyperlink"/>
    <w:basedOn w:val="DefaultParagraphFont"/>
    <w:uiPriority w:val="99"/>
    <w:semiHidden/>
    <w:rsid w:val="003A6B49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rsid w:val="003A6B49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A6B49"/>
    <w:rPr>
      <w:b/>
      <w:color w:val="1F4E79" w:themeColor="accent5" w:themeShade="80"/>
      <w:kern w:val="0"/>
      <w:sz w:val="20"/>
      <w:lang w:val="en-US"/>
      <w14:ligatures w14:val="none"/>
    </w:rPr>
  </w:style>
  <w:style w:type="paragraph" w:styleId="ListBullet">
    <w:name w:val="List Bullet"/>
    <w:basedOn w:val="Normal"/>
    <w:uiPriority w:val="99"/>
    <w:qFormat/>
    <w:rsid w:val="003A6B49"/>
    <w:pPr>
      <w:numPr>
        <w:numId w:val="1"/>
      </w:numPr>
      <w:spacing w:before="120"/>
    </w:pPr>
  </w:style>
  <w:style w:type="paragraph" w:styleId="ListParagraph">
    <w:name w:val="List Paragraph"/>
    <w:basedOn w:val="Normal"/>
    <w:uiPriority w:val="1"/>
    <w:qFormat/>
    <w:rsid w:val="003A6B4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6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3A6B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1F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7C5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57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8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7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54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8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2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362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0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70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29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BRIJESH" TargetMode="Externa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hyperlink" Target="https://www.linkedin.com/in/brijeshah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hbrijesh2004@gmail.com%20|" TargetMode="External"/><Relationship Id="rId11" Type="http://schemas.openxmlformats.org/officeDocument/2006/relationships/hyperlink" Target="https://github.com/AHBRIJESH/Face_Recognition_Auto_Attendance_System.gi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HBRIJESH/Emotion_Clasifier-RNN-CNN-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hbrijesh.netlify.app/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99057557A946A4857AAAA178E31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74AB7-3C4D-46D8-A700-483B9CFF44B5}"/>
      </w:docPartPr>
      <w:docPartBody>
        <w:p w:rsidR="00846857" w:rsidRDefault="00CF16F8" w:rsidP="00CF16F8">
          <w:pPr>
            <w:pStyle w:val="BC99057557A946A4857AAAA178E3187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6F8"/>
    <w:rsid w:val="0001320F"/>
    <w:rsid w:val="00035693"/>
    <w:rsid w:val="0004096C"/>
    <w:rsid w:val="0005575F"/>
    <w:rsid w:val="000913CB"/>
    <w:rsid w:val="0009190C"/>
    <w:rsid w:val="0009351C"/>
    <w:rsid w:val="000D43E4"/>
    <w:rsid w:val="000E79FC"/>
    <w:rsid w:val="00171F2F"/>
    <w:rsid w:val="001B42B7"/>
    <w:rsid w:val="001C4BBD"/>
    <w:rsid w:val="002013ED"/>
    <w:rsid w:val="00217C83"/>
    <w:rsid w:val="00240EF2"/>
    <w:rsid w:val="00244531"/>
    <w:rsid w:val="0027217B"/>
    <w:rsid w:val="002E2F0A"/>
    <w:rsid w:val="003107CA"/>
    <w:rsid w:val="00327925"/>
    <w:rsid w:val="00330186"/>
    <w:rsid w:val="003306EF"/>
    <w:rsid w:val="00367858"/>
    <w:rsid w:val="00381089"/>
    <w:rsid w:val="00393201"/>
    <w:rsid w:val="00400A2E"/>
    <w:rsid w:val="0049334D"/>
    <w:rsid w:val="004A1FCE"/>
    <w:rsid w:val="00530BC2"/>
    <w:rsid w:val="00532FF4"/>
    <w:rsid w:val="00550B8B"/>
    <w:rsid w:val="00563E88"/>
    <w:rsid w:val="00565112"/>
    <w:rsid w:val="005A28C4"/>
    <w:rsid w:val="005C742D"/>
    <w:rsid w:val="0060048C"/>
    <w:rsid w:val="006330B0"/>
    <w:rsid w:val="00683195"/>
    <w:rsid w:val="007353AB"/>
    <w:rsid w:val="0078141F"/>
    <w:rsid w:val="0078409A"/>
    <w:rsid w:val="00824204"/>
    <w:rsid w:val="00830288"/>
    <w:rsid w:val="00846857"/>
    <w:rsid w:val="008555AB"/>
    <w:rsid w:val="00867054"/>
    <w:rsid w:val="008A6EC0"/>
    <w:rsid w:val="008B5D29"/>
    <w:rsid w:val="008C4CAE"/>
    <w:rsid w:val="00935D64"/>
    <w:rsid w:val="00975A87"/>
    <w:rsid w:val="009D5C23"/>
    <w:rsid w:val="00A259F8"/>
    <w:rsid w:val="00A46909"/>
    <w:rsid w:val="00A7485A"/>
    <w:rsid w:val="00A81BED"/>
    <w:rsid w:val="00AA2444"/>
    <w:rsid w:val="00AB405A"/>
    <w:rsid w:val="00AB479E"/>
    <w:rsid w:val="00AC2109"/>
    <w:rsid w:val="00AC2A44"/>
    <w:rsid w:val="00AE2924"/>
    <w:rsid w:val="00B01718"/>
    <w:rsid w:val="00B034FD"/>
    <w:rsid w:val="00B25D6E"/>
    <w:rsid w:val="00B34D10"/>
    <w:rsid w:val="00B73533"/>
    <w:rsid w:val="00B87475"/>
    <w:rsid w:val="00BF268E"/>
    <w:rsid w:val="00C35269"/>
    <w:rsid w:val="00C84BD2"/>
    <w:rsid w:val="00C96E83"/>
    <w:rsid w:val="00CA1C95"/>
    <w:rsid w:val="00CC7E16"/>
    <w:rsid w:val="00CF16F8"/>
    <w:rsid w:val="00D23FBF"/>
    <w:rsid w:val="00DC3B7F"/>
    <w:rsid w:val="00E07F1D"/>
    <w:rsid w:val="00E44C50"/>
    <w:rsid w:val="00E9405C"/>
    <w:rsid w:val="00F35DDB"/>
    <w:rsid w:val="00F92547"/>
    <w:rsid w:val="00F97EE6"/>
    <w:rsid w:val="00FA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C99057557A946A4857AAAA178E3187C">
    <w:name w:val="BC99057557A946A4857AAAA178E3187C"/>
    <w:rsid w:val="00CF16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BC2F5-5F08-4CC9-8694-763D11DA9D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137</cp:revision>
  <cp:lastPrinted>2025-11-14T13:40:00Z</cp:lastPrinted>
  <dcterms:created xsi:type="dcterms:W3CDTF">2024-10-08T12:01:00Z</dcterms:created>
  <dcterms:modified xsi:type="dcterms:W3CDTF">2025-12-18T04:27:00Z</dcterms:modified>
</cp:coreProperties>
</file>