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1BB5D18E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423FF4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8E67C9" w:rsidRPr="008E67C9">
        <w:rPr>
          <w:rFonts w:eastAsiaTheme="minorHAnsi" w:cstheme="minorBidi"/>
          <w:caps w:val="0"/>
          <w:color w:val="auto"/>
          <w:spacing w:val="0"/>
          <w:kern w:val="0"/>
          <w:sz w:val="16"/>
          <w:szCs w:val="16"/>
        </w:rPr>
        <w:t>ML Engineer / AI Developer</w:t>
      </w:r>
      <w:r w:rsidR="008E67C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234074AA" w14:textId="6F9CA537" w:rsidR="008E67C9" w:rsidRDefault="00D54717" w:rsidP="008E67C9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39AF78B0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3BDA1DA1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087B2A7F" w14:textId="37EA84C2" w:rsidR="007225A3" w:rsidRDefault="007225A3" w:rsidP="007225A3">
      <w:pPr>
        <w:spacing w:after="0" w:line="240" w:lineRule="auto"/>
        <w:rPr>
          <w:color w:val="auto"/>
          <w:sz w:val="18"/>
          <w:szCs w:val="18"/>
        </w:rPr>
      </w:pPr>
      <w:r w:rsidRPr="007225A3">
        <w:rPr>
          <w:color w:val="auto"/>
          <w:sz w:val="18"/>
          <w:szCs w:val="18"/>
        </w:rPr>
        <w:t xml:space="preserve">AI/ML Engineer with hands-on experience in fine-tuning, evaluating, and deploying Large Language Models (LLMs) and NLP systems using Python, TensorFlow, PEFT, </w:t>
      </w:r>
      <w:proofErr w:type="spellStart"/>
      <w:r w:rsidRPr="007225A3">
        <w:rPr>
          <w:color w:val="auto"/>
          <w:sz w:val="18"/>
          <w:szCs w:val="18"/>
        </w:rPr>
        <w:t>LoRA</w:t>
      </w:r>
      <w:proofErr w:type="spellEnd"/>
      <w:r w:rsidRPr="007225A3">
        <w:rPr>
          <w:color w:val="auto"/>
          <w:sz w:val="18"/>
          <w:szCs w:val="18"/>
        </w:rPr>
        <w:t xml:space="preserve">, and </w:t>
      </w:r>
      <w:proofErr w:type="spellStart"/>
      <w:r w:rsidRPr="007225A3">
        <w:rPr>
          <w:color w:val="auto"/>
          <w:sz w:val="18"/>
          <w:szCs w:val="18"/>
        </w:rPr>
        <w:t>QLoRA</w:t>
      </w:r>
      <w:proofErr w:type="spellEnd"/>
      <w:r w:rsidRPr="007225A3">
        <w:rPr>
          <w:color w:val="auto"/>
          <w:sz w:val="18"/>
          <w:szCs w:val="18"/>
        </w:rPr>
        <w:t xml:space="preserve">. Skilled in </w:t>
      </w:r>
      <w:r>
        <w:rPr>
          <w:color w:val="auto"/>
          <w:sz w:val="18"/>
          <w:szCs w:val="18"/>
        </w:rPr>
        <w:t xml:space="preserve">RAG, </w:t>
      </w:r>
      <w:r w:rsidRPr="007225A3">
        <w:rPr>
          <w:color w:val="auto"/>
          <w:sz w:val="18"/>
          <w:szCs w:val="18"/>
        </w:rPr>
        <w:t>AI agents, inference optimization, and API-based deployment, with a strong focus on model evaluation, data pipelines, and scalable AI workflows.</w:t>
      </w:r>
    </w:p>
    <w:p w14:paraId="61158C7B" w14:textId="42DBE208" w:rsidR="00051511" w:rsidRPr="00E45CCE" w:rsidRDefault="00051511" w:rsidP="00E45CCE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EXPERIENCE</w:t>
      </w:r>
      <w:r w:rsidR="00C41A27" w:rsidRPr="004C7F53">
        <w:rPr>
          <w:b/>
          <w:bCs/>
          <w:color w:val="auto"/>
          <w:sz w:val="24"/>
          <w:szCs w:val="24"/>
        </w:rPr>
        <w:t>S</w:t>
      </w:r>
    </w:p>
    <w:p w14:paraId="3115F31C" w14:textId="51844C1F" w:rsidR="00051511" w:rsidRDefault="00051511" w:rsidP="008E67C9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>
        <w:rPr>
          <w:b/>
          <w:bCs/>
          <w:color w:val="auto"/>
          <w:szCs w:val="20"/>
          <w:u w:color="000000" w:themeColor="text1"/>
          <w:lang w:val="en-IN"/>
        </w:rPr>
        <w:t>Python Trainee Software Engineer | Worktual</w:t>
      </w:r>
    </w:p>
    <w:p w14:paraId="7E8EC921" w14:textId="77777777" w:rsidR="00221068" w:rsidRDefault="00051511" w:rsidP="00221068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>
        <w:rPr>
          <w:b/>
          <w:bCs/>
          <w:color w:val="auto"/>
          <w:szCs w:val="20"/>
          <w:u w:color="000000" w:themeColor="text1"/>
          <w:lang w:val="en-IN"/>
        </w:rPr>
        <w:t xml:space="preserve">February 2026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–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 Present</w:t>
      </w:r>
    </w:p>
    <w:p w14:paraId="011B4F38" w14:textId="77777777" w:rsidR="00221068" w:rsidRDefault="00221068" w:rsidP="00221068">
      <w:pPr>
        <w:pStyle w:val="ListParagraph"/>
        <w:numPr>
          <w:ilvl w:val="0"/>
          <w:numId w:val="9"/>
        </w:numPr>
        <w:spacing w:after="0" w:line="240" w:lineRule="exact"/>
        <w:ind w:left="567" w:hanging="141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Curated ontology-driven datasets for LLM training and evaluation, improving contextual consistency and data quality. </w:t>
      </w:r>
    </w:p>
    <w:p w14:paraId="646986AD" w14:textId="77777777" w:rsidR="00221068" w:rsidRDefault="00221068" w:rsidP="00221068">
      <w:pPr>
        <w:pStyle w:val="ListParagraph"/>
        <w:numPr>
          <w:ilvl w:val="0"/>
          <w:numId w:val="9"/>
        </w:numPr>
        <w:spacing w:after="0" w:line="240" w:lineRule="exact"/>
        <w:ind w:left="567" w:hanging="141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Built AI-agent pipelines and MCP-based integrations to automate workflows and orchestrate multi-service interactions. </w:t>
      </w:r>
    </w:p>
    <w:p w14:paraId="26F61345" w14:textId="2A8DFC40" w:rsidR="00221068" w:rsidRPr="00221068" w:rsidRDefault="00221068" w:rsidP="00221068">
      <w:pPr>
        <w:pStyle w:val="ListParagraph"/>
        <w:numPr>
          <w:ilvl w:val="0"/>
          <w:numId w:val="9"/>
        </w:numPr>
        <w:spacing w:after="0" w:line="240" w:lineRule="exact"/>
        <w:ind w:left="567" w:hanging="141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Fine-tuned and evaluated LLMs using PEFT techniques </w:t>
      </w:r>
      <w:r w:rsidR="00714C47">
        <w:rPr>
          <w:color w:val="auto"/>
          <w:sz w:val="18"/>
          <w:szCs w:val="18"/>
        </w:rPr>
        <w:t>mainly</w:t>
      </w:r>
      <w:r w:rsidRPr="00221068">
        <w:rPr>
          <w:color w:val="auto"/>
          <w:sz w:val="18"/>
          <w:szCs w:val="18"/>
        </w:rPr>
        <w:t xml:space="preserve"> </w:t>
      </w:r>
      <w:proofErr w:type="spellStart"/>
      <w:r w:rsidRPr="00221068">
        <w:rPr>
          <w:color w:val="auto"/>
          <w:sz w:val="18"/>
          <w:szCs w:val="18"/>
        </w:rPr>
        <w:t>LoRA</w:t>
      </w:r>
      <w:proofErr w:type="spellEnd"/>
      <w:r w:rsidRPr="00221068">
        <w:rPr>
          <w:color w:val="auto"/>
          <w:sz w:val="18"/>
          <w:szCs w:val="18"/>
        </w:rPr>
        <w:t xml:space="preserve"> and </w:t>
      </w:r>
      <w:proofErr w:type="spellStart"/>
      <w:r w:rsidRPr="00221068">
        <w:rPr>
          <w:color w:val="auto"/>
          <w:sz w:val="18"/>
          <w:szCs w:val="18"/>
        </w:rPr>
        <w:t>QLoRA</w:t>
      </w:r>
      <w:proofErr w:type="spellEnd"/>
      <w:r w:rsidRPr="00221068">
        <w:rPr>
          <w:color w:val="auto"/>
          <w:sz w:val="18"/>
          <w:szCs w:val="18"/>
        </w:rPr>
        <w:t xml:space="preserve"> with Unsloth, and inference performance using </w:t>
      </w:r>
      <w:proofErr w:type="spellStart"/>
      <w:r w:rsidRPr="00221068">
        <w:rPr>
          <w:color w:val="auto"/>
          <w:sz w:val="18"/>
          <w:szCs w:val="18"/>
        </w:rPr>
        <w:t>vLLM</w:t>
      </w:r>
      <w:proofErr w:type="spellEnd"/>
      <w:r w:rsidRPr="00221068">
        <w:rPr>
          <w:color w:val="auto"/>
          <w:sz w:val="18"/>
          <w:szCs w:val="18"/>
        </w:rPr>
        <w:t>.</w:t>
      </w:r>
    </w:p>
    <w:p w14:paraId="684AF309" w14:textId="3C370CE2" w:rsidR="008E67C9" w:rsidRPr="00664237" w:rsidRDefault="008E67C9" w:rsidP="00221068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664237">
        <w:rPr>
          <w:b/>
          <w:bCs/>
          <w:color w:val="auto"/>
          <w:szCs w:val="20"/>
          <w:u w:color="000000" w:themeColor="text1"/>
          <w:lang w:val="en-IN"/>
        </w:rPr>
        <w:t>AI Intern | IPCS Global Solutions Pvt. Ltd.</w:t>
      </w:r>
      <w:r w:rsidRPr="00664237">
        <w:rPr>
          <w:b/>
          <w:bCs/>
          <w:color w:val="auto"/>
          <w:szCs w:val="20"/>
          <w:u w:color="000000" w:themeColor="text1"/>
          <w:lang w:val="en-IN"/>
        </w:rPr>
        <w:br/>
        <w:t xml:space="preserve">November 2025 – </w:t>
      </w:r>
      <w:r w:rsidR="0048336C" w:rsidRPr="00664237">
        <w:rPr>
          <w:b/>
          <w:bCs/>
          <w:color w:val="auto"/>
          <w:szCs w:val="20"/>
          <w:u w:color="000000" w:themeColor="text1"/>
          <w:lang w:val="en-IN"/>
        </w:rPr>
        <w:t xml:space="preserve">January 2026 </w:t>
      </w:r>
    </w:p>
    <w:p w14:paraId="1E5A8234" w14:textId="77777777" w:rsidR="008E67C9" w:rsidRPr="009157FE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157FE">
        <w:rPr>
          <w:color w:val="auto"/>
          <w:sz w:val="18"/>
          <w:szCs w:val="18"/>
        </w:rPr>
        <w:t>Developed and optimized ML/DL models on real-world data using preprocessing, feature engineering, and tuning.</w:t>
      </w:r>
    </w:p>
    <w:p w14:paraId="6B561B97" w14:textId="77777777" w:rsidR="00AA4D5C" w:rsidRPr="00AA4D5C" w:rsidRDefault="00AA4D5C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AA4D5C">
        <w:rPr>
          <w:color w:val="auto"/>
          <w:sz w:val="18"/>
          <w:szCs w:val="18"/>
        </w:rPr>
        <w:t>Implemented and evaluated classical ML and deep learning models using TensorFlow/Keras on structured datasets.</w:t>
      </w:r>
    </w:p>
    <w:p w14:paraId="31AD816D" w14:textId="45BFD4DE" w:rsidR="008E67C9" w:rsidRPr="008E67C9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Performing data preprocessing, feature engineering, and exploratory analysis using Python, NumPy, Pandas, and SQL.</w:t>
      </w:r>
    </w:p>
    <w:p w14:paraId="7FCD4D5B" w14:textId="2D9469D9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0A593D65" w14:textId="54C1E5A9" w:rsidR="009A446F" w:rsidRPr="008E67C9" w:rsidRDefault="00B61789" w:rsidP="003E0301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867750" w:rsidRDefault="001E4A95" w:rsidP="00D13E50">
      <w:pPr>
        <w:spacing w:after="0" w:line="24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hyperlink r:id="rId12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Audit RAG System | LangChain, Ollama, FAISS</w:t>
        </w:r>
      </w:hyperlink>
      <w:r w:rsidR="006C1109"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233192DB" wp14:editId="7EEF4294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5682" w14:textId="77777777" w:rsidR="00316367" w:rsidRPr="00316367" w:rsidRDefault="0031636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316367">
        <w:rPr>
          <w:color w:val="auto"/>
          <w:sz w:val="18"/>
          <w:szCs w:val="18"/>
        </w:rPr>
        <w:t>Built a RAG system using FAISS and LangChain to support audit query answering and reduce manual document search effort.</w:t>
      </w:r>
    </w:p>
    <w:p w14:paraId="1AC3D31F" w14:textId="7DC5274B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867750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867750">
          <w:rPr>
            <w:rStyle w:val="Hyperlink"/>
            <w:rFonts w:cstheme="majorHAnsi"/>
            <w:b/>
            <w:bCs/>
            <w:color w:val="0070C0"/>
            <w:sz w:val="18"/>
            <w:szCs w:val="18"/>
            <w:u w:val="none"/>
            <w:lang w:val="en-IN"/>
          </w:rPr>
          <w:t>Suicide Prevention Chatbot | LSTM, DialoGPT, Flask, React</w:t>
        </w:r>
      </w:hyperlink>
      <w:r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024AFE36" wp14:editId="3957F8C4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C60D" w14:textId="3579BACD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Fine-tuned a transformer-based conversational model (DialoGPT) for supportive, non-clinical dialogue generation.</w:t>
      </w:r>
    </w:p>
    <w:p w14:paraId="35EF94A6" w14:textId="1A00172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Implemented NLP preprocessing and stateless chatbot inference in a local execution environment.</w:t>
      </w:r>
    </w:p>
    <w:p w14:paraId="4326796C" w14:textId="1083F98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Deployed the system using a Flask REST API and React frontend, without persistent conversation storage.</w:t>
      </w:r>
    </w:p>
    <w:p w14:paraId="28DCFDA4" w14:textId="50A51D5C" w:rsidR="00D54717" w:rsidRDefault="00D54717" w:rsidP="00D13E50">
      <w:pPr>
        <w:spacing w:after="0" w:line="240" w:lineRule="exact"/>
        <w:ind w:firstLine="426"/>
      </w:pPr>
      <w:hyperlink r:id="rId14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Emotion Detection System | CNN, RNN, TensorFlow</w:t>
        </w:r>
      </w:hyperlink>
      <w:r w:rsidR="00316367" w:rsidRPr="00316367">
        <w:rPr>
          <w:rStyle w:val="Hyperlink"/>
          <w:b/>
          <w:bCs/>
          <w:color w:val="0070C0"/>
          <w:sz w:val="18"/>
          <w:szCs w:val="18"/>
          <w:u w:val="none"/>
          <w:lang w:val="en-IN"/>
        </w:rPr>
        <w:t>, Flask</w:t>
      </w:r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53212367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A6FC" w14:textId="5AC06A20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Built CNN- and RNN-based models for multi-class emotion classification on labelled text/image data.</w:t>
      </w:r>
    </w:p>
    <w:p w14:paraId="580806F5" w14:textId="0C4270DC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 xml:space="preserve">Performed data preprocessing, model training, and comparative analysis of model performance and inference </w:t>
      </w:r>
      <w:r w:rsidR="00051511" w:rsidRPr="00D64E79">
        <w:rPr>
          <w:color w:val="auto"/>
          <w:sz w:val="18"/>
          <w:szCs w:val="18"/>
        </w:rPr>
        <w:t>behavior</w:t>
      </w:r>
      <w:r w:rsidRPr="00D64E79">
        <w:rPr>
          <w:color w:val="auto"/>
          <w:sz w:val="18"/>
          <w:szCs w:val="18"/>
        </w:rPr>
        <w:t>.</w:t>
      </w:r>
    </w:p>
    <w:p w14:paraId="1D436AAB" w14:textId="1D19FD14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Exposed the trained model through a Flask-based REST API for inference testing and integration.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09A3EE89" w14:textId="77777777" w:rsidR="00221068" w:rsidRPr="00221068" w:rsidRDefault="00221068" w:rsidP="00B00484">
      <w:pPr>
        <w:spacing w:after="0" w:line="220" w:lineRule="exact"/>
        <w:ind w:firstLine="426"/>
        <w:rPr>
          <w:b/>
          <w:bCs/>
          <w:color w:val="auto"/>
          <w:sz w:val="18"/>
          <w:szCs w:val="18"/>
        </w:rPr>
      </w:pPr>
      <w:r w:rsidRPr="00221068">
        <w:rPr>
          <w:b/>
          <w:bCs/>
          <w:color w:val="auto"/>
          <w:sz w:val="18"/>
          <w:szCs w:val="18"/>
        </w:rPr>
        <w:t>Core Skills</w:t>
      </w:r>
    </w:p>
    <w:p w14:paraId="0DB5C250" w14:textId="7C9A9A6A" w:rsidR="00221068" w:rsidRPr="00714C47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Python, TensorFlow, Keras,</w:t>
      </w:r>
      <w:r w:rsidRPr="00221068">
        <w:rPr>
          <w:color w:val="auto"/>
          <w:sz w:val="18"/>
          <w:szCs w:val="18"/>
        </w:rPr>
        <w:t xml:space="preserve"> </w:t>
      </w:r>
      <w:proofErr w:type="spellStart"/>
      <w:r w:rsidRPr="00221068">
        <w:rPr>
          <w:color w:val="auto"/>
          <w:sz w:val="18"/>
          <w:szCs w:val="18"/>
        </w:rPr>
        <w:t>Pytorch</w:t>
      </w:r>
      <w:proofErr w:type="spellEnd"/>
      <w:r w:rsidRPr="00221068">
        <w:rPr>
          <w:color w:val="auto"/>
          <w:sz w:val="18"/>
          <w:szCs w:val="18"/>
        </w:rPr>
        <w:t xml:space="preserve"> Scikit-learn</w:t>
      </w:r>
    </w:p>
    <w:p w14:paraId="10EC4045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PEFT, </w:t>
      </w:r>
      <w:proofErr w:type="spellStart"/>
      <w:r w:rsidRPr="00221068">
        <w:rPr>
          <w:color w:val="auto"/>
          <w:sz w:val="18"/>
          <w:szCs w:val="18"/>
        </w:rPr>
        <w:t>LoRA</w:t>
      </w:r>
      <w:proofErr w:type="spellEnd"/>
      <w:r w:rsidRPr="00221068">
        <w:rPr>
          <w:color w:val="auto"/>
          <w:sz w:val="18"/>
          <w:szCs w:val="18"/>
        </w:rPr>
        <w:t xml:space="preserve">, </w:t>
      </w:r>
      <w:proofErr w:type="spellStart"/>
      <w:r w:rsidRPr="00221068">
        <w:rPr>
          <w:color w:val="auto"/>
          <w:sz w:val="18"/>
          <w:szCs w:val="18"/>
        </w:rPr>
        <w:t>QLoRA</w:t>
      </w:r>
      <w:proofErr w:type="spellEnd"/>
      <w:r w:rsidRPr="00221068">
        <w:rPr>
          <w:color w:val="auto"/>
          <w:sz w:val="18"/>
          <w:szCs w:val="18"/>
        </w:rPr>
        <w:t>, Unsloth, Transformer Fine-Tuning</w:t>
      </w:r>
    </w:p>
    <w:p w14:paraId="526A5C4D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NumPy, Pandas, Data Preprocessing &amp; Feature Engineering</w:t>
      </w:r>
    </w:p>
    <w:p w14:paraId="5563C984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Flask, REST APIs, AI Model Serving</w:t>
      </w:r>
    </w:p>
    <w:p w14:paraId="7036BB18" w14:textId="3CCB5D8A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MySQL, Vector Databases</w:t>
      </w:r>
    </w:p>
    <w:p w14:paraId="7EB4885E" w14:textId="77777777" w:rsidR="00221068" w:rsidRPr="00221068" w:rsidRDefault="00221068" w:rsidP="00B00484">
      <w:pPr>
        <w:spacing w:after="0" w:line="220" w:lineRule="exact"/>
        <w:ind w:firstLine="426"/>
        <w:rPr>
          <w:b/>
          <w:bCs/>
          <w:color w:val="auto"/>
          <w:sz w:val="18"/>
          <w:szCs w:val="18"/>
        </w:rPr>
      </w:pPr>
      <w:r w:rsidRPr="00221068">
        <w:rPr>
          <w:b/>
          <w:bCs/>
          <w:color w:val="auto"/>
          <w:sz w:val="18"/>
          <w:szCs w:val="18"/>
        </w:rPr>
        <w:t>Applied Knowledge</w:t>
      </w:r>
    </w:p>
    <w:p w14:paraId="6EE079B4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CNN, RNN, LSTM, Transformers</w:t>
      </w:r>
    </w:p>
    <w:p w14:paraId="34A9DC76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AI Agents, LangChain, Ollama, MCP-based Integrations</w:t>
      </w:r>
    </w:p>
    <w:p w14:paraId="737B6E42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Model Inference &amp; Deployment using </w:t>
      </w:r>
      <w:proofErr w:type="spellStart"/>
      <w:r w:rsidRPr="00221068">
        <w:rPr>
          <w:color w:val="auto"/>
          <w:sz w:val="18"/>
          <w:szCs w:val="18"/>
        </w:rPr>
        <w:t>vLLM</w:t>
      </w:r>
      <w:proofErr w:type="spellEnd"/>
    </w:p>
    <w:p w14:paraId="6141E08C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Docker, Git, GitHub</w:t>
      </w:r>
    </w:p>
    <w:p w14:paraId="37503D64" w14:textId="77777777" w:rsidR="00221068" w:rsidRPr="00221068" w:rsidRDefault="00221068" w:rsidP="00B00484">
      <w:pPr>
        <w:pStyle w:val="ListParagraph"/>
        <w:numPr>
          <w:ilvl w:val="1"/>
          <w:numId w:val="2"/>
        </w:numPr>
        <w:spacing w:after="0" w:line="220" w:lineRule="exact"/>
        <w:ind w:left="1276" w:firstLine="426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Adapter Merging, Base vs Instruct Model Evaluation</w:t>
      </w:r>
    </w:p>
    <w:p w14:paraId="1C4FF9B3" w14:textId="77777777" w:rsidR="00221068" w:rsidRPr="00221068" w:rsidRDefault="00221068" w:rsidP="00B00484">
      <w:pPr>
        <w:spacing w:after="0" w:line="220" w:lineRule="exact"/>
        <w:ind w:firstLine="426"/>
        <w:rPr>
          <w:b/>
          <w:bCs/>
          <w:color w:val="auto"/>
          <w:sz w:val="18"/>
          <w:szCs w:val="18"/>
        </w:rPr>
      </w:pPr>
      <w:r w:rsidRPr="00221068">
        <w:rPr>
          <w:b/>
          <w:bCs/>
          <w:color w:val="auto"/>
          <w:sz w:val="18"/>
          <w:szCs w:val="18"/>
        </w:rPr>
        <w:t>Familiarity &amp; Exposure</w:t>
      </w:r>
    </w:p>
    <w:p w14:paraId="6607729D" w14:textId="07C2E5DD" w:rsidR="00221068" w:rsidRPr="007225A3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7225A3">
        <w:rPr>
          <w:color w:val="auto"/>
          <w:sz w:val="18"/>
          <w:szCs w:val="18"/>
        </w:rPr>
        <w:t>Computer Vision</w:t>
      </w:r>
    </w:p>
    <w:p w14:paraId="46C4F0A3" w14:textId="77777777" w:rsidR="00221068" w:rsidRPr="00221068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KNIME</w:t>
      </w:r>
    </w:p>
    <w:p w14:paraId="0C5083DF" w14:textId="77777777" w:rsidR="00221068" w:rsidRPr="00221068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SAP ABAP &amp; RICEF Development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 w:rsidP="00B00484">
      <w:pPr>
        <w:pStyle w:val="ListParagraph"/>
        <w:numPr>
          <w:ilvl w:val="0"/>
          <w:numId w:val="2"/>
        </w:numPr>
        <w:tabs>
          <w:tab w:val="clear" w:pos="786"/>
          <w:tab w:val="num" w:pos="426"/>
          <w:tab w:val="num" w:pos="567"/>
        </w:tabs>
        <w:spacing w:after="0" w:line="220" w:lineRule="exact"/>
        <w:ind w:left="426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Deep Learning using TensorFlow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42F52F37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3C6030" w:rsidP="00B00484">
      <w:pPr>
        <w:pStyle w:val="ListParagraph"/>
        <w:numPr>
          <w:ilvl w:val="0"/>
          <w:numId w:val="2"/>
        </w:numPr>
        <w:tabs>
          <w:tab w:val="clear" w:pos="786"/>
          <w:tab w:val="num" w:pos="426"/>
          <w:tab w:val="num" w:pos="567"/>
        </w:tabs>
        <w:spacing w:after="0" w:line="220" w:lineRule="exact"/>
        <w:ind w:left="426" w:hanging="142"/>
        <w:rPr>
          <w:color w:val="auto"/>
          <w:sz w:val="18"/>
          <w:szCs w:val="18"/>
          <w:lang w:val="en-IN"/>
        </w:rPr>
      </w:pPr>
      <w:hyperlink r:id="rId16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IBM</w:t>
        </w:r>
      </w:hyperlink>
      <w:r>
        <w:rPr>
          <w:color w:val="auto"/>
          <w:sz w:val="18"/>
          <w:szCs w:val="18"/>
          <w:lang w:val="en-IN"/>
        </w:rPr>
        <w:t xml:space="preserve"> </w:t>
      </w:r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4C10FE36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666A8BC6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</w:t>
      </w:r>
      <w:r w:rsidR="00AE28FC">
        <w:rPr>
          <w:color w:val="auto"/>
          <w:sz w:val="18"/>
          <w:szCs w:val="18"/>
        </w:rPr>
        <w:t>2</w:t>
      </w:r>
      <w:r w:rsidRPr="00AC1160">
        <w:rPr>
          <w:color w:val="auto"/>
          <w:sz w:val="18"/>
          <w:szCs w:val="18"/>
        </w:rPr>
        <w:t xml:space="preserve">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1612"/>
    <w:multiLevelType w:val="hybridMultilevel"/>
    <w:tmpl w:val="DEB8B8FC"/>
    <w:lvl w:ilvl="0" w:tplc="1FD213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9568F"/>
    <w:multiLevelType w:val="multilevel"/>
    <w:tmpl w:val="D7CE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B67E4F"/>
    <w:multiLevelType w:val="multilevel"/>
    <w:tmpl w:val="C804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D73A2"/>
    <w:multiLevelType w:val="hybridMultilevel"/>
    <w:tmpl w:val="1CA67BFC"/>
    <w:lvl w:ilvl="0" w:tplc="BF9431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6" w15:restartNumberingAfterBreak="0">
    <w:nsid w:val="29195FF9"/>
    <w:multiLevelType w:val="multilevel"/>
    <w:tmpl w:val="481E288E"/>
    <w:lvl w:ilvl="0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Yu Gothic UI Light" w:eastAsia="Yu Gothic UI Light" w:hAnsi="Yu Gothic UI Light" w:hint="eastAsia"/>
        <w:sz w:val="20"/>
      </w:rPr>
    </w:lvl>
    <w:lvl w:ilvl="1">
      <w:numFmt w:val="bullet"/>
      <w:lvlText w:val="-"/>
      <w:lvlJc w:val="left"/>
      <w:pPr>
        <w:ind w:left="1495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941825"/>
    <w:multiLevelType w:val="multilevel"/>
    <w:tmpl w:val="018C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CD77D0"/>
    <w:multiLevelType w:val="multilevel"/>
    <w:tmpl w:val="71FA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04141D"/>
    <w:multiLevelType w:val="multilevel"/>
    <w:tmpl w:val="8640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A56BDE"/>
    <w:multiLevelType w:val="multilevel"/>
    <w:tmpl w:val="DBC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709BD"/>
    <w:multiLevelType w:val="hybridMultilevel"/>
    <w:tmpl w:val="B7969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2"/>
  </w:num>
  <w:num w:numId="2" w16cid:durableId="50007595">
    <w:abstractNumId w:val="6"/>
  </w:num>
  <w:num w:numId="3" w16cid:durableId="1709524410">
    <w:abstractNumId w:val="5"/>
  </w:num>
  <w:num w:numId="4" w16cid:durableId="1871870205">
    <w:abstractNumId w:val="9"/>
  </w:num>
  <w:num w:numId="5" w16cid:durableId="1016997868">
    <w:abstractNumId w:val="10"/>
  </w:num>
  <w:num w:numId="6" w16cid:durableId="1940748289">
    <w:abstractNumId w:val="8"/>
  </w:num>
  <w:num w:numId="7" w16cid:durableId="721635502">
    <w:abstractNumId w:val="11"/>
  </w:num>
  <w:num w:numId="8" w16cid:durableId="279998363">
    <w:abstractNumId w:val="4"/>
  </w:num>
  <w:num w:numId="9" w16cid:durableId="433676124">
    <w:abstractNumId w:val="0"/>
  </w:num>
  <w:num w:numId="10" w16cid:durableId="1567648905">
    <w:abstractNumId w:val="3"/>
  </w:num>
  <w:num w:numId="11" w16cid:durableId="358239144">
    <w:abstractNumId w:val="1"/>
  </w:num>
  <w:num w:numId="12" w16cid:durableId="1520270575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1511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21068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16367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C64FB"/>
    <w:rsid w:val="003E069C"/>
    <w:rsid w:val="003E2FD2"/>
    <w:rsid w:val="003E58B3"/>
    <w:rsid w:val="004154F9"/>
    <w:rsid w:val="0044173C"/>
    <w:rsid w:val="00441869"/>
    <w:rsid w:val="00456DBE"/>
    <w:rsid w:val="0048336C"/>
    <w:rsid w:val="00485D8F"/>
    <w:rsid w:val="0049334D"/>
    <w:rsid w:val="004A1FCE"/>
    <w:rsid w:val="004B101A"/>
    <w:rsid w:val="004B5071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826B8"/>
    <w:rsid w:val="005A28C4"/>
    <w:rsid w:val="005C7B6C"/>
    <w:rsid w:val="005E629E"/>
    <w:rsid w:val="005F4E95"/>
    <w:rsid w:val="00605654"/>
    <w:rsid w:val="006330B0"/>
    <w:rsid w:val="00664237"/>
    <w:rsid w:val="006778E7"/>
    <w:rsid w:val="00682502"/>
    <w:rsid w:val="00682D03"/>
    <w:rsid w:val="00683195"/>
    <w:rsid w:val="00687532"/>
    <w:rsid w:val="006B35D3"/>
    <w:rsid w:val="006C1109"/>
    <w:rsid w:val="006D527A"/>
    <w:rsid w:val="006F2317"/>
    <w:rsid w:val="00714C47"/>
    <w:rsid w:val="007225A3"/>
    <w:rsid w:val="0073004F"/>
    <w:rsid w:val="007431F6"/>
    <w:rsid w:val="007509DE"/>
    <w:rsid w:val="00751FD5"/>
    <w:rsid w:val="00764DEF"/>
    <w:rsid w:val="0078141F"/>
    <w:rsid w:val="007E1E6A"/>
    <w:rsid w:val="007E3DB4"/>
    <w:rsid w:val="007F0128"/>
    <w:rsid w:val="00830288"/>
    <w:rsid w:val="00845488"/>
    <w:rsid w:val="008526E0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8E67C9"/>
    <w:rsid w:val="0090228E"/>
    <w:rsid w:val="00907515"/>
    <w:rsid w:val="009157FE"/>
    <w:rsid w:val="0092293B"/>
    <w:rsid w:val="00932AEF"/>
    <w:rsid w:val="00935D64"/>
    <w:rsid w:val="00953947"/>
    <w:rsid w:val="00962AE6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A4D5C"/>
    <w:rsid w:val="00AB405A"/>
    <w:rsid w:val="00AC1160"/>
    <w:rsid w:val="00AC2739"/>
    <w:rsid w:val="00AD40D3"/>
    <w:rsid w:val="00AE16BC"/>
    <w:rsid w:val="00AE1E6E"/>
    <w:rsid w:val="00AE26C9"/>
    <w:rsid w:val="00AE28FC"/>
    <w:rsid w:val="00B00484"/>
    <w:rsid w:val="00B0072A"/>
    <w:rsid w:val="00B00BC6"/>
    <w:rsid w:val="00B02D05"/>
    <w:rsid w:val="00B20869"/>
    <w:rsid w:val="00B25D6E"/>
    <w:rsid w:val="00B31AA2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4EEF"/>
    <w:rsid w:val="00C16B71"/>
    <w:rsid w:val="00C40CFC"/>
    <w:rsid w:val="00C41A27"/>
    <w:rsid w:val="00C55354"/>
    <w:rsid w:val="00C71F08"/>
    <w:rsid w:val="00C73BAA"/>
    <w:rsid w:val="00C84BD2"/>
    <w:rsid w:val="00C86F55"/>
    <w:rsid w:val="00C904EE"/>
    <w:rsid w:val="00CA1C95"/>
    <w:rsid w:val="00CA4ABD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64E79"/>
    <w:rsid w:val="00D744BE"/>
    <w:rsid w:val="00D960F8"/>
    <w:rsid w:val="00DC3B7F"/>
    <w:rsid w:val="00E07F1D"/>
    <w:rsid w:val="00E113DC"/>
    <w:rsid w:val="00E35EA5"/>
    <w:rsid w:val="00E45CCE"/>
    <w:rsid w:val="00E47FA3"/>
    <w:rsid w:val="00E65D42"/>
    <w:rsid w:val="00E8292A"/>
    <w:rsid w:val="00E84633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</TotalTime>
  <Pages>1</Pages>
  <Words>688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Ashok Helan Brijesh</cp:lastModifiedBy>
  <cp:revision>215</cp:revision>
  <cp:lastPrinted>2026-05-17T14:09:00Z</cp:lastPrinted>
  <dcterms:created xsi:type="dcterms:W3CDTF">2024-10-08T12:01:00Z</dcterms:created>
  <dcterms:modified xsi:type="dcterms:W3CDTF">2026-05-17T14:12:00Z</dcterms:modified>
</cp:coreProperties>
</file>