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POE – Post Writing Assistant v1.0</w:t>
      </w:r>
    </w:p>
    <w:p>
      <w:r>
        <w:t xml:space="preserve">Copyright © 2025 A.H. Faria  </w:t>
      </w:r>
    </w:p>
    <w:p>
      <w:r>
        <w:t>AI Collaboration Partner: Byte – AI Assistant, powered by ChatGPT</w:t>
      </w:r>
    </w:p>
    <w:p/>
    <w:p>
      <w:r>
        <w:t xml:space="preserve">This prompt and supporting documentation are part of the Byte-Sized Logic portfolio.  </w:t>
      </w:r>
    </w:p>
    <w:p>
      <w:r>
        <w:t>All content is protected under applicable copyright law.</w:t>
      </w:r>
    </w:p>
    <w:p/>
    <w:p>
      <w:r>
        <w:t>This tool was developed collaboratively using AI-assisted drafting, user-informed iteration, and accessibility-aware formatting. Distribution, reproduction, or modification without explicit credit to the author is not permitted.</w:t>
      </w:r>
    </w:p>
    <w:p/>
    <w:p>
      <w:r>
        <w:t>Use of the prompt on AI platforms must include proper attribution.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