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6EDE" w14:textId="33BE8A72" w:rsidR="004152C2" w:rsidRPr="00446790" w:rsidRDefault="00000000">
      <w:pPr>
        <w:spacing w:after="40"/>
        <w:jc w:val="center"/>
        <w:rPr>
          <w:sz w:val="36"/>
          <w:szCs w:val="36"/>
        </w:rPr>
      </w:pPr>
      <w:r w:rsidRPr="00446790">
        <w:rPr>
          <w:b/>
          <w:bCs/>
          <w:sz w:val="40"/>
          <w:szCs w:val="40"/>
          <w:u w:val="single"/>
        </w:rPr>
        <w:t>National University of Computer &amp; Emerging Sciences</w:t>
      </w:r>
    </w:p>
    <w:p w14:paraId="286C123E" w14:textId="057ADE32" w:rsidR="004152C2" w:rsidRDefault="00000000">
      <w:pPr>
        <w:spacing w:after="400"/>
        <w:jc w:val="center"/>
        <w:rPr>
          <w:b/>
          <w:bCs/>
          <w:sz w:val="40"/>
          <w:szCs w:val="40"/>
          <w:u w:val="single"/>
        </w:rPr>
      </w:pPr>
      <w:r w:rsidRPr="00446790">
        <w:rPr>
          <w:b/>
          <w:bCs/>
          <w:sz w:val="40"/>
          <w:szCs w:val="40"/>
          <w:u w:val="single"/>
        </w:rPr>
        <w:t>Karachi Campus</w:t>
      </w:r>
    </w:p>
    <w:p w14:paraId="54A540C4" w14:textId="61B50DB0" w:rsidR="00446790" w:rsidRDefault="00446790">
      <w:pPr>
        <w:spacing w:after="400"/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9EF99C" wp14:editId="79DAF35F">
            <wp:simplePos x="0" y="0"/>
            <wp:positionH relativeFrom="margin">
              <wp:align>center</wp:align>
            </wp:positionH>
            <wp:positionV relativeFrom="paragraph">
              <wp:posOffset>21196</wp:posOffset>
            </wp:positionV>
            <wp:extent cx="21431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27865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1244" name="Picture 278651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846B8" w14:textId="52A010E5" w:rsidR="00446790" w:rsidRDefault="00446790">
      <w:pPr>
        <w:spacing w:after="400"/>
        <w:jc w:val="center"/>
        <w:rPr>
          <w:b/>
          <w:bCs/>
          <w:sz w:val="40"/>
          <w:szCs w:val="40"/>
          <w:u w:val="single"/>
        </w:rPr>
      </w:pPr>
    </w:p>
    <w:p w14:paraId="7084954C" w14:textId="77777777" w:rsidR="00446790" w:rsidRDefault="00446790">
      <w:pPr>
        <w:spacing w:after="400"/>
        <w:jc w:val="center"/>
        <w:rPr>
          <w:b/>
          <w:bCs/>
          <w:sz w:val="40"/>
          <w:szCs w:val="40"/>
          <w:u w:val="single"/>
        </w:rPr>
      </w:pPr>
    </w:p>
    <w:p w14:paraId="76A5F360" w14:textId="77777777" w:rsidR="00446790" w:rsidRDefault="00446790">
      <w:pPr>
        <w:spacing w:after="400"/>
        <w:jc w:val="center"/>
        <w:rPr>
          <w:b/>
          <w:bCs/>
          <w:sz w:val="40"/>
          <w:szCs w:val="40"/>
          <w:u w:val="single"/>
        </w:rPr>
      </w:pPr>
    </w:p>
    <w:p w14:paraId="550494F6" w14:textId="37FAFE13" w:rsidR="004152C2" w:rsidRDefault="004152C2">
      <w:pPr>
        <w:spacing w:after="400"/>
        <w:jc w:val="center"/>
      </w:pPr>
    </w:p>
    <w:p w14:paraId="2BD3834D" w14:textId="77777777" w:rsidR="004152C2" w:rsidRDefault="00000000">
      <w:pPr>
        <w:spacing w:before="300" w:after="200"/>
        <w:jc w:val="center"/>
      </w:pPr>
      <w:r>
        <w:rPr>
          <w:b/>
          <w:bCs/>
          <w:sz w:val="30"/>
          <w:szCs w:val="30"/>
        </w:rPr>
        <w:t>SUPERMARKET MANAGEMENT SYSTEM</w:t>
      </w:r>
    </w:p>
    <w:p w14:paraId="6C60E3F5" w14:textId="77777777" w:rsidR="004152C2" w:rsidRDefault="00000000">
      <w:pPr>
        <w:spacing w:after="500"/>
        <w:jc w:val="center"/>
      </w:pPr>
      <w:r>
        <w:rPr>
          <w:i/>
          <w:iCs/>
          <w:color w:val="595959"/>
        </w:rPr>
        <w:t>An Integrated Platform for Inventory, Sales, and Customer Management</w:t>
      </w:r>
    </w:p>
    <w:p w14:paraId="5C1616AD" w14:textId="77777777" w:rsidR="004152C2" w:rsidRDefault="00000000">
      <w:pPr>
        <w:spacing w:after="60"/>
        <w:jc w:val="center"/>
      </w:pPr>
      <w:r>
        <w:rPr>
          <w:b/>
          <w:bCs/>
          <w:sz w:val="24"/>
          <w:szCs w:val="24"/>
          <w:u w:val="single"/>
        </w:rPr>
        <w:t>Project Proposal</w:t>
      </w:r>
    </w:p>
    <w:p w14:paraId="5670E19C" w14:textId="77777777" w:rsidR="004152C2" w:rsidRDefault="00000000">
      <w:pPr>
        <w:spacing w:after="60"/>
        <w:jc w:val="center"/>
      </w:pPr>
      <w:r>
        <w:rPr>
          <w:b/>
          <w:bCs/>
          <w:sz w:val="24"/>
          <w:szCs w:val="24"/>
          <w:u w:val="single"/>
        </w:rPr>
        <w:t>Programming Fundamentals</w:t>
      </w:r>
    </w:p>
    <w:p w14:paraId="438BF3B1" w14:textId="4128D6FE" w:rsidR="004152C2" w:rsidRDefault="00446790">
      <w:pPr>
        <w:spacing w:after="600"/>
        <w:jc w:val="center"/>
      </w:pPr>
      <w:r>
        <w:rPr>
          <w:b/>
          <w:bCs/>
          <w:sz w:val="24"/>
          <w:szCs w:val="24"/>
          <w:u w:val="single"/>
        </w:rPr>
        <w:t>BS Software Egg. 1A</w:t>
      </w:r>
    </w:p>
    <w:p w14:paraId="2648ADD6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6D450F23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1CA9C90E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77F93F61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4264D451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666FFEFC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2215528A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1FA66566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1B02B98D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3BE99AF5" w14:textId="77777777" w:rsidR="00446790" w:rsidRDefault="00446790">
      <w:pPr>
        <w:spacing w:after="100"/>
        <w:jc w:val="center"/>
        <w:rPr>
          <w:b/>
          <w:bCs/>
          <w:sz w:val="24"/>
          <w:szCs w:val="24"/>
          <w:u w:val="single"/>
        </w:rPr>
      </w:pPr>
    </w:p>
    <w:p w14:paraId="6B1094DB" w14:textId="02AFD09A" w:rsidR="004152C2" w:rsidRPr="00446790" w:rsidRDefault="00446790">
      <w:pPr>
        <w:spacing w:after="100"/>
        <w:jc w:val="center"/>
        <w:rPr>
          <w:color w:val="3A3A3A" w:themeColor="background2" w:themeShade="40"/>
        </w:rPr>
      </w:pPr>
      <w:r w:rsidRPr="00446790">
        <w:rPr>
          <w:b/>
          <w:bCs/>
          <w:color w:val="3A3A3A" w:themeColor="background2" w:themeShade="40"/>
          <w:sz w:val="24"/>
          <w:szCs w:val="24"/>
        </w:rPr>
        <w:t>Project Proposed By:</w:t>
      </w:r>
    </w:p>
    <w:p w14:paraId="762B814D" w14:textId="4823AE0E" w:rsidR="004152C2" w:rsidRPr="00446790" w:rsidRDefault="00446790">
      <w:pPr>
        <w:spacing w:after="60"/>
        <w:jc w:val="center"/>
        <w:rPr>
          <w:color w:val="3A3A3A" w:themeColor="background2" w:themeShade="40"/>
        </w:rPr>
      </w:pPr>
      <w:r w:rsidRPr="00446790">
        <w:rPr>
          <w:b/>
          <w:bCs/>
          <w:color w:val="3A3A3A" w:themeColor="background2" w:themeShade="40"/>
          <w:sz w:val="24"/>
          <w:szCs w:val="24"/>
        </w:rPr>
        <w:t>Azaan Mehdi (</w:t>
      </w:r>
      <w:r w:rsidRPr="00446790">
        <w:rPr>
          <w:b/>
          <w:bCs/>
          <w:color w:val="3A3A3A" w:themeColor="background2" w:themeShade="40"/>
          <w:sz w:val="24"/>
          <w:szCs w:val="24"/>
        </w:rPr>
        <w:t>26</w:t>
      </w:r>
      <w:r w:rsidRPr="00446790">
        <w:rPr>
          <w:b/>
          <w:bCs/>
          <w:color w:val="3A3A3A" w:themeColor="background2" w:themeShade="40"/>
          <w:sz w:val="24"/>
          <w:szCs w:val="24"/>
        </w:rPr>
        <w:t>K</w:t>
      </w:r>
      <w:r w:rsidRPr="00446790">
        <w:rPr>
          <w:b/>
          <w:bCs/>
          <w:color w:val="3A3A3A" w:themeColor="background2" w:themeShade="40"/>
          <w:sz w:val="24"/>
          <w:szCs w:val="24"/>
        </w:rPr>
        <w:t>-3000</w:t>
      </w:r>
      <w:r w:rsidRPr="00446790">
        <w:rPr>
          <w:b/>
          <w:bCs/>
          <w:color w:val="3A3A3A" w:themeColor="background2" w:themeShade="40"/>
          <w:sz w:val="24"/>
          <w:szCs w:val="24"/>
        </w:rPr>
        <w:t>)</w:t>
      </w:r>
    </w:p>
    <w:p w14:paraId="7E0C6EF7" w14:textId="1BD931D8" w:rsidR="004152C2" w:rsidRPr="00446790" w:rsidRDefault="00446790">
      <w:pPr>
        <w:spacing w:after="60"/>
        <w:jc w:val="center"/>
        <w:rPr>
          <w:b/>
          <w:bCs/>
          <w:color w:val="3A3A3A" w:themeColor="background2" w:themeShade="40"/>
          <w:sz w:val="24"/>
          <w:szCs w:val="24"/>
        </w:rPr>
      </w:pPr>
      <w:r w:rsidRPr="00446790">
        <w:rPr>
          <w:b/>
          <w:bCs/>
          <w:color w:val="3A3A3A" w:themeColor="background2" w:themeShade="40"/>
          <w:sz w:val="24"/>
          <w:szCs w:val="24"/>
        </w:rPr>
        <w:t>M Billal Imtiaz (</w:t>
      </w:r>
      <w:r w:rsidRPr="00446790">
        <w:rPr>
          <w:b/>
          <w:bCs/>
          <w:color w:val="3A3A3A" w:themeColor="background2" w:themeShade="40"/>
          <w:sz w:val="24"/>
          <w:szCs w:val="24"/>
        </w:rPr>
        <w:t>26</w:t>
      </w:r>
      <w:r w:rsidRPr="00446790">
        <w:rPr>
          <w:b/>
          <w:bCs/>
          <w:color w:val="3A3A3A" w:themeColor="background2" w:themeShade="40"/>
          <w:sz w:val="24"/>
          <w:szCs w:val="24"/>
        </w:rPr>
        <w:t>K</w:t>
      </w:r>
      <w:r w:rsidRPr="00446790">
        <w:rPr>
          <w:b/>
          <w:bCs/>
          <w:color w:val="3A3A3A" w:themeColor="background2" w:themeShade="40"/>
          <w:sz w:val="24"/>
          <w:szCs w:val="24"/>
        </w:rPr>
        <w:t>-3020</w:t>
      </w:r>
      <w:r w:rsidRPr="00446790">
        <w:rPr>
          <w:b/>
          <w:bCs/>
          <w:color w:val="3A3A3A" w:themeColor="background2" w:themeShade="40"/>
          <w:sz w:val="24"/>
          <w:szCs w:val="24"/>
        </w:rPr>
        <w:t>)</w:t>
      </w:r>
    </w:p>
    <w:p w14:paraId="043744EC" w14:textId="195553AA" w:rsidR="00446790" w:rsidRPr="00446790" w:rsidRDefault="00446790">
      <w:pPr>
        <w:spacing w:after="60"/>
        <w:jc w:val="center"/>
        <w:rPr>
          <w:b/>
          <w:bCs/>
          <w:color w:val="3A3A3A" w:themeColor="background2" w:themeShade="40"/>
          <w:sz w:val="24"/>
          <w:szCs w:val="24"/>
        </w:rPr>
      </w:pPr>
      <w:r w:rsidRPr="00446790">
        <w:rPr>
          <w:b/>
          <w:bCs/>
          <w:color w:val="3A3A3A" w:themeColor="background2" w:themeShade="40"/>
          <w:sz w:val="24"/>
          <w:szCs w:val="24"/>
        </w:rPr>
        <w:t>Abdul Hannan Kashif (26K-3018)</w:t>
      </w:r>
    </w:p>
    <w:p w14:paraId="76B2DFD0" w14:textId="77777777" w:rsidR="00446790" w:rsidRDefault="00446790">
      <w:pPr>
        <w:spacing w:after="60"/>
        <w:jc w:val="center"/>
      </w:pPr>
    </w:p>
    <w:p w14:paraId="3E09EDA5" w14:textId="77777777" w:rsidR="004152C2" w:rsidRDefault="00000000">
      <w:pPr>
        <w:pageBreakBefore/>
      </w:pPr>
      <w:r>
        <w:lastRenderedPageBreak/>
        <w:br/>
      </w:r>
    </w:p>
    <w:p w14:paraId="1DEEACC8" w14:textId="202F8322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1. Introduction</w:t>
      </w:r>
    </w:p>
    <w:p w14:paraId="68674653" w14:textId="4158AF7B" w:rsidR="004152C2" w:rsidRDefault="00000000" w:rsidP="00B33B25">
      <w:pPr>
        <w:spacing w:after="160" w:line="276" w:lineRule="auto"/>
      </w:pPr>
      <w:r>
        <w:t>The Supermarket Management System is a</w:t>
      </w:r>
      <w:r w:rsidR="00365142">
        <w:t>n</w:t>
      </w:r>
      <w:r>
        <w:t xml:space="preserve"> application intended to computerize and integrate the </w:t>
      </w:r>
      <w:r w:rsidR="00446790">
        <w:t>dail</w:t>
      </w:r>
      <w:r>
        <w:t xml:space="preserve">y operations of </w:t>
      </w:r>
      <w:r w:rsidR="00446790">
        <w:t xml:space="preserve">every </w:t>
      </w:r>
      <w:r>
        <w:t xml:space="preserve">branch </w:t>
      </w:r>
      <w:r w:rsidR="00446790">
        <w:t xml:space="preserve">of </w:t>
      </w:r>
      <w:r>
        <w:t xml:space="preserve">retail </w:t>
      </w:r>
      <w:r w:rsidR="00B33B25">
        <w:t>markets</w:t>
      </w:r>
      <w:r>
        <w:t xml:space="preserve">. Rather than treating billing, inventory control, customer relationships, and reporting as separate manual processes, the system is designed around a single, consistent set of data records (products, customers, transactions, and suppliers). This removes the reconciliation gaps that arise when the same underlying </w:t>
      </w:r>
      <w:r w:rsidR="00B33B25">
        <w:t xml:space="preserve">information, </w:t>
      </w:r>
      <w:r w:rsidR="00B33B25">
        <w:br/>
        <w:t>for</w:t>
      </w:r>
      <w:r>
        <w:t xml:space="preserve"> example, how much stock is left of a </w:t>
      </w:r>
      <w:r w:rsidR="00B33B25">
        <w:t>product is</w:t>
      </w:r>
      <w:r>
        <w:t xml:space="preserve"> tracked in more than one place by more than one person.</w:t>
      </w:r>
    </w:p>
    <w:p w14:paraId="5D01DDE7" w14:textId="6CD5CF8C" w:rsidR="004152C2" w:rsidRDefault="00000000">
      <w:pPr>
        <w:spacing w:after="160" w:line="276" w:lineRule="auto"/>
        <w:jc w:val="both"/>
      </w:pPr>
      <w:r>
        <w:t xml:space="preserve">The target environment is a small to mid-sized supermarket, such as a </w:t>
      </w:r>
      <w:r w:rsidR="00B33B25">
        <w:t>neighborhood</w:t>
      </w:r>
      <w:r>
        <w:t xml:space="preserve"> store or a campus supermarket, staffed by a small team with varying levels of technical familiarity. The system is therefore designed for clarity and predictability of </w:t>
      </w:r>
      <w:r w:rsidR="00B33B25">
        <w:t>behavior</w:t>
      </w:r>
      <w:r>
        <w:t xml:space="preserve"> over configurability: a cashier should be able to complete a sale in a few structured steps, while a manager or admin has access to additional operations (pricing, discounts, supplier orders, and reports) that are deliberately separated from routine checkout functions.</w:t>
      </w:r>
    </w:p>
    <w:p w14:paraId="2BAADB82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Existing System</w:t>
      </w:r>
    </w:p>
    <w:p w14:paraId="54B3D5FA" w14:textId="012B9A84" w:rsidR="004152C2" w:rsidRDefault="00000000">
      <w:pPr>
        <w:spacing w:after="160" w:line="276" w:lineRule="auto"/>
        <w:jc w:val="both"/>
      </w:pPr>
      <w:r>
        <w:t xml:space="preserve">Most small and mid-sized supermarkets today rely on one of three approaches: fully manual record-keeping (registers and paper logs), spreadsheet-based tracking </w:t>
      </w:r>
      <w:r w:rsidR="00B33B25">
        <w:t>kept</w:t>
      </w:r>
      <w:r>
        <w:t xml:space="preserve"> by a single employee, or a basic point-of-sale (POS) terminal that focuses primarily on the checkout transaction. Across these approaches, a set of recurring characteristics and limitations can be observed:</w:t>
      </w:r>
    </w:p>
    <w:p w14:paraId="1224CA2A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Transaction-centric design. </w:t>
      </w:r>
      <w:r>
        <w:t>Commodity POS software is generally built around the scan-price-print receipt cycle. Inventory is usually decremented as a side effect of a sale rather than treated as a first-class, continuously monitored resource.</w:t>
      </w:r>
    </w:p>
    <w:p w14:paraId="286C67C7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Periodic rather than continuous stock checks. </w:t>
      </w:r>
      <w:r>
        <w:t>Stock levels are typically verified through manual shelf audits or end-of-day batch reconciliation, so a shortage is discovered after it has already affected a customer, not before.</w:t>
      </w:r>
    </w:p>
    <w:p w14:paraId="61D611CF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Static, pre-defined reporting. </w:t>
      </w:r>
      <w:r>
        <w:t>Where reporting exists, it is usually limited to a small set of fixed templates (e.g., a daily total), rather than reports generated on request against arbitrary date ranges, categories, or item rankings.</w:t>
      </w:r>
    </w:p>
    <w:p w14:paraId="6C762E34" w14:textId="324CFD73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Loosely coupled loyalty schemes. </w:t>
      </w:r>
      <w:r>
        <w:t xml:space="preserve">Customer loyalty or discount-card systems are </w:t>
      </w:r>
      <w:r w:rsidR="00B33B25">
        <w:t>often</w:t>
      </w:r>
      <w:r>
        <w:t xml:space="preserve"> bolted on as a separate module or a third-party card processor, requiring manual reconciliation between the loyalty ledger and the billing ledger.</w:t>
      </w:r>
    </w:p>
    <w:p w14:paraId="0CD77256" w14:textId="00A39478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Coarse or absent access control. </w:t>
      </w:r>
      <w:r>
        <w:t xml:space="preserve">Many small-scale systems give all staff members the same level of access, so price changes, discount </w:t>
      </w:r>
      <w:r w:rsidR="00B33B25">
        <w:t>applications</w:t>
      </w:r>
      <w:r>
        <w:t xml:space="preserve">, and transaction voids are not restricted to </w:t>
      </w:r>
      <w:r w:rsidR="00B33B25">
        <w:t>authorized</w:t>
      </w:r>
      <w:r>
        <w:t xml:space="preserve"> roles, and there is no audit trail of who performed a sensitive action.</w:t>
      </w:r>
    </w:p>
    <w:p w14:paraId="404A0105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No automated expiry tracking. </w:t>
      </w:r>
      <w:r>
        <w:t>Perishable-goods expiry is generally tracked, if at all, through manual shelf inspection, which detects spoilage only after it has already occurred.</w:t>
      </w:r>
    </w:p>
    <w:p w14:paraId="7215E3FF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lastRenderedPageBreak/>
        <w:t xml:space="preserve">Reactive supplier restocking. </w:t>
      </w:r>
      <w:r>
        <w:t>Reordering from suppliers is usually initiated only once an employee notices a shortage, rather than being triggered automatically when stock crosses a defined threshold.</w:t>
      </w:r>
    </w:p>
    <w:p w14:paraId="4CD89CE8" w14:textId="77777777" w:rsidR="004152C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Unstructured returns handling. </w:t>
      </w:r>
      <w:r>
        <w:t>Refunds and exchanges are often processed without a documented link back to the original transaction, which weakens the traceability of daily cash and inventory totals.</w:t>
      </w:r>
    </w:p>
    <w:p w14:paraId="2D084015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3. Problem Statement</w:t>
      </w:r>
    </w:p>
    <w:p w14:paraId="308F2A44" w14:textId="77777777" w:rsidR="004152C2" w:rsidRDefault="00000000">
      <w:pPr>
        <w:spacing w:after="160" w:line="276" w:lineRule="auto"/>
        <w:jc w:val="both"/>
      </w:pPr>
      <w:r>
        <w:t>The limitations of the existing approach translate into concrete, recurring problems that the proposed system is intended to resolve:</w:t>
      </w:r>
    </w:p>
    <w:p w14:paraId="7F5534DC" w14:textId="79A105C8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Delayed stockout </w:t>
      </w:r>
      <w:r w:rsidR="00B33B25">
        <w:rPr>
          <w:b/>
          <w:bCs/>
        </w:rPr>
        <w:t xml:space="preserve">awareness </w:t>
      </w:r>
      <w:r w:rsidR="00B33B25" w:rsidRPr="00B33B25">
        <w:t>because</w:t>
      </w:r>
      <w:r>
        <w:t xml:space="preserve"> stock levels are not checked continuously, staff typically learn that a product is unavailable only when a customer </w:t>
      </w:r>
      <w:r w:rsidR="00671AC5">
        <w:t>tries</w:t>
      </w:r>
      <w:r>
        <w:t xml:space="preserve"> to purchase it, resulting in a lost sale and </w:t>
      </w:r>
      <w:r w:rsidR="00B33B25">
        <w:t>degraded</w:t>
      </w:r>
      <w:r>
        <w:t xml:space="preserve"> customer experience.</w:t>
      </w:r>
    </w:p>
    <w:p w14:paraId="02D9EB0A" w14:textId="2179769B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Fragmented loyalty </w:t>
      </w:r>
      <w:r w:rsidR="00B33B25">
        <w:rPr>
          <w:b/>
          <w:bCs/>
        </w:rPr>
        <w:t xml:space="preserve">tracking </w:t>
      </w:r>
      <w:r w:rsidR="00B33B25" w:rsidRPr="00B33B25">
        <w:t>when</w:t>
      </w:r>
      <w:r>
        <w:t xml:space="preserve"> reward points or spending thresholds are tracked outside the billing system, customers can be under-rewarded, double-counted, or omitted entirely due to manual reconciliation errors.</w:t>
      </w:r>
    </w:p>
    <w:p w14:paraId="7D1A8FB5" w14:textId="23607C18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Manual, delayed </w:t>
      </w:r>
      <w:r w:rsidR="00B33B25">
        <w:rPr>
          <w:b/>
          <w:bCs/>
        </w:rPr>
        <w:t>reporting without</w:t>
      </w:r>
      <w:r>
        <w:t xml:space="preserve"> on-demand reporting, owners and managers must manually total receipts to gauge sales performance, which slows down decisions such as reordering or running a promotion.</w:t>
      </w:r>
    </w:p>
    <w:p w14:paraId="7F0811FB" w14:textId="7AC1981D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Undifferentiated access </w:t>
      </w:r>
      <w:r w:rsidR="00B33B25">
        <w:rPr>
          <w:b/>
          <w:bCs/>
        </w:rPr>
        <w:t xml:space="preserve">control </w:t>
      </w:r>
      <w:r w:rsidR="00B33B25" w:rsidRPr="00B33B25">
        <w:t>when</w:t>
      </w:r>
      <w:r>
        <w:t xml:space="preserve"> every employee can modify prices, apply discounts, or delete transactions, the system carries an avoidable fraud and accountability risk, with no record of who performed a sensitive action.</w:t>
      </w:r>
    </w:p>
    <w:p w14:paraId="73A6CB6F" w14:textId="65B961BF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5. </w:t>
      </w:r>
      <w:r w:rsidR="00B33B25">
        <w:rPr>
          <w:b/>
          <w:bCs/>
        </w:rPr>
        <w:t>Perishable goods</w:t>
      </w:r>
      <w:r>
        <w:rPr>
          <w:b/>
          <w:bCs/>
        </w:rPr>
        <w:t xml:space="preserve"> waste </w:t>
      </w:r>
      <w:r>
        <w:t>without automated expiry alerts, staff can remain unaware that a product is near or past its expiry date until the loss has already occurred.</w:t>
      </w:r>
    </w:p>
    <w:p w14:paraId="60D747E6" w14:textId="381DD2AC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>Reactive supplier restocking</w:t>
      </w:r>
      <w:r w:rsidR="00B33B25">
        <w:rPr>
          <w:b/>
          <w:bCs/>
        </w:rPr>
        <w:t xml:space="preserve"> </w:t>
      </w:r>
      <w:r>
        <w:t>because reordering depends on a human noticing a shortage, normal supplier lead times translate into recurring, avoidable gaps on the shelf.</w:t>
      </w:r>
    </w:p>
    <w:p w14:paraId="3DEE3605" w14:textId="6B27CFCC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Unstructured returns handling </w:t>
      </w:r>
      <w:r>
        <w:t>refunds that are not linked to the original sale reduce the traceability of daily cash totals and make it difficult to verify that a return is legitimate.</w:t>
      </w:r>
    </w:p>
    <w:p w14:paraId="769B3421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Proposed Solution</w:t>
      </w:r>
    </w:p>
    <w:p w14:paraId="3B2BDFC8" w14:textId="77777777" w:rsidR="004152C2" w:rsidRDefault="00000000">
      <w:pPr>
        <w:spacing w:after="160" w:line="276" w:lineRule="auto"/>
        <w:jc w:val="both"/>
      </w:pPr>
      <w:r>
        <w:t>The proposed system addresses each of the problems above through a dedicated mechanism, all operating against the same underlying product, customer, transaction, and supplier records so that no data is duplicated across modules:</w:t>
      </w:r>
    </w:p>
    <w:p w14:paraId="1D34D6FF" w14:textId="13E7BF85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Real-time inventory engine </w:t>
      </w:r>
      <w:r>
        <w:t>every checkout, restock, or manual adjustment updates a shared stock record immediately. Each product carries a configurable low-stock threshold that, once crossed, raises an alert at system startup, during checkout, and on the manager's summary view, rather than waiting for a scheduled batch job.</w:t>
      </w:r>
    </w:p>
    <w:p w14:paraId="0F28B83A" w14:textId="3CAB10B5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Integrated loyalty ledger</w:t>
      </w:r>
      <w:r w:rsidR="00B33B25">
        <w:rPr>
          <w:b/>
          <w:bCs/>
        </w:rPr>
        <w:t xml:space="preserve"> </w:t>
      </w:r>
      <w:r>
        <w:t xml:space="preserve">every completed transaction updates the customer's cumulative spend and issues loyalty points or tier status as part of the same operation that records the sale, so there is a </w:t>
      </w:r>
      <w:r w:rsidR="00B33B25">
        <w:t xml:space="preserve">  the same customer record is used whenever points or purchases are updated.</w:t>
      </w:r>
      <w:r>
        <w:t xml:space="preserve"> for a customer's balance.</w:t>
      </w:r>
    </w:p>
    <w:p w14:paraId="28303667" w14:textId="24F9BBCF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lastRenderedPageBreak/>
        <w:t xml:space="preserve">3. </w:t>
      </w:r>
      <w:r>
        <w:rPr>
          <w:b/>
          <w:bCs/>
        </w:rPr>
        <w:t xml:space="preserve">On-demand report generation </w:t>
      </w:r>
      <w:r>
        <w:t xml:space="preserve">daily, weekly, and monthly sales reports, category breakdowns, and top-selling or slow-moving item lists are computed at request time directly from the transaction records, instead of requiring receipts to be re-entered or </w:t>
      </w:r>
      <w:r w:rsidR="00B33B25">
        <w:t>totaled</w:t>
      </w:r>
      <w:r>
        <w:t xml:space="preserve"> by hand.</w:t>
      </w:r>
    </w:p>
    <w:p w14:paraId="5CA3E322" w14:textId="0A7902B8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>Role-based access control (RBAC)</w:t>
      </w:r>
      <w:r w:rsidR="00B33B25">
        <w:rPr>
          <w:b/>
          <w:bCs/>
        </w:rPr>
        <w:t xml:space="preserve"> </w:t>
      </w:r>
      <w:r>
        <w:t xml:space="preserve">three </w:t>
      </w:r>
      <w:r w:rsidR="00B33B25">
        <w:t xml:space="preserve">roles </w:t>
      </w:r>
      <w:r w:rsidR="00B33B25" w:rsidRPr="000429CF">
        <w:rPr>
          <w:b/>
          <w:bCs/>
        </w:rPr>
        <w:t>Admin,</w:t>
      </w:r>
      <w:r w:rsidRPr="000429CF">
        <w:rPr>
          <w:b/>
          <w:bCs/>
        </w:rPr>
        <w:t xml:space="preserve"> Manager</w:t>
      </w:r>
      <w:r>
        <w:t xml:space="preserve"> and </w:t>
      </w:r>
      <w:r w:rsidRPr="000429CF">
        <w:rPr>
          <w:b/>
          <w:bCs/>
        </w:rPr>
        <w:t>Cashier</w:t>
      </w:r>
      <w:r>
        <w:t xml:space="preserve"> are each assigned a fixed set of permissions (for example, only a </w:t>
      </w:r>
      <w:r w:rsidR="000429CF">
        <w:t>manager</w:t>
      </w:r>
      <w:r>
        <w:t xml:space="preserve"> or Admin may edit prices or approve a refund above a set amount). Every privileged action is written to an append-only audit log with a timestamp and the acting user's identifier.</w:t>
      </w:r>
    </w:p>
    <w:p w14:paraId="164D87C4" w14:textId="314C6758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>Expiry monitoring subsystem</w:t>
      </w:r>
      <w:r w:rsidR="00B33B25">
        <w:rPr>
          <w:b/>
          <w:bCs/>
        </w:rPr>
        <w:t xml:space="preserve"> </w:t>
      </w:r>
      <w:r>
        <w:t>each inventory batch stores an expiry date; a check run at startup and at defined intervals flags items that fall within a configurable near-expiry window, optionally suggesting a markdown price to reduce wastage.</w:t>
      </w:r>
    </w:p>
    <w:p w14:paraId="375E19B5" w14:textId="35D76605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Supplier and purchase-order module </w:t>
      </w:r>
      <w:r>
        <w:t xml:space="preserve">each product is linked to a preferred supplier and a reorder threshold and quantity. When </w:t>
      </w:r>
      <w:r w:rsidR="000429CF">
        <w:t>stock crosses</w:t>
      </w:r>
      <w:r>
        <w:t xml:space="preserve"> the threshold, the system drafts a purchase order automatically for manager approval, instead of waiting for the shortage to be noticed manually.</w:t>
      </w:r>
    </w:p>
    <w:p w14:paraId="300D14BD" w14:textId="7C39AF1C" w:rsidR="004152C2" w:rsidRDefault="00000000">
      <w:pPr>
        <w:spacing w:after="140" w:line="276" w:lineRule="auto"/>
        <w:jc w:val="both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>Structured returns workflow</w:t>
      </w:r>
      <w:r w:rsidR="00B33B25">
        <w:rPr>
          <w:b/>
          <w:bCs/>
        </w:rPr>
        <w:t xml:space="preserve"> </w:t>
      </w:r>
      <w:r>
        <w:t>a return references the original transaction identifier</w:t>
      </w:r>
      <w:r w:rsidR="000429CF">
        <w:t xml:space="preserve"> confirms</w:t>
      </w:r>
      <w:r>
        <w:t xml:space="preserve"> that the returned item and quantity were part of that transaction, reverses the associated loyalty-point effect proportionally, restores the inventory count, and is written to the audit log.</w:t>
      </w:r>
    </w:p>
    <w:p w14:paraId="00E1644A" w14:textId="77777777" w:rsidR="004152C2" w:rsidRDefault="00000000">
      <w:pPr>
        <w:spacing w:after="160" w:line="276" w:lineRule="auto"/>
        <w:jc w:val="both"/>
      </w:pPr>
      <w:r>
        <w:rPr>
          <w:i/>
          <w:iCs/>
          <w:color w:val="595959"/>
          <w:sz w:val="20"/>
          <w:szCs w:val="20"/>
        </w:rPr>
        <w:t>As this is a Programming Fundamentals course project, the system will be implemented as a single-terminal, menu-driven console application built around object-oriented design and file-based persistence (see Section 6). Each subsystem described above corresponds to a distinct class or module, so that the design can later be extended to a multi-terminal, database-backed, or graphical system without requiring a structural rewrite.</w:t>
      </w:r>
    </w:p>
    <w:p w14:paraId="61D12540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5. Salient Features</w:t>
      </w:r>
    </w:p>
    <w:p w14:paraId="2F8EF533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Authentication and Roles</w:t>
      </w:r>
    </w:p>
    <w:p w14:paraId="1A616884" w14:textId="58E63966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Login for three </w:t>
      </w:r>
      <w:r w:rsidR="000429CF">
        <w:t>roles Admin</w:t>
      </w:r>
      <w:r>
        <w:t xml:space="preserve">, Manager and Cashier </w:t>
      </w:r>
      <w:r w:rsidR="00B33B25">
        <w:t xml:space="preserve"> </w:t>
      </w:r>
      <w:r>
        <w:t>with permission-gated access to sensitive operations.</w:t>
      </w:r>
    </w:p>
    <w:p w14:paraId="25F35244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Inventory Management</w:t>
      </w:r>
    </w:p>
    <w:p w14:paraId="02A7CB08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Add, update, remove, and search products by ID, name, or category.</w:t>
      </w:r>
    </w:p>
    <w:p w14:paraId="7A249A97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Supplier association and batch-level expiry tracking for perishable goods.</w:t>
      </w:r>
    </w:p>
    <w:p w14:paraId="694B84E5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Real-Time Stock Alerts</w:t>
      </w:r>
    </w:p>
    <w:p w14:paraId="113647A5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Configurable low-stock thresholds per product, checked at startup and at every checkout.</w:t>
      </w:r>
    </w:p>
    <w:p w14:paraId="6A67417B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Checkout and Billing</w:t>
      </w:r>
    </w:p>
    <w:p w14:paraId="164802E6" w14:textId="6C70C7B1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Cart-based checkout with </w:t>
      </w:r>
      <w:r w:rsidR="000429CF">
        <w:t>itemized</w:t>
      </w:r>
      <w:r>
        <w:t xml:space="preserve"> receipts showing unit price, quantity, discount, and tax.</w:t>
      </w:r>
    </w:p>
    <w:p w14:paraId="63A3E4A7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Support for recording the payment mode used for each transaction.</w:t>
      </w:r>
    </w:p>
    <w:p w14:paraId="2187D63A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Customer and Loyalty Management</w:t>
      </w:r>
    </w:p>
    <w:p w14:paraId="733236B3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Customer profiles with cumulative spend and automatic point or tier issuance at configurable thresholds.</w:t>
      </w:r>
    </w:p>
    <w:p w14:paraId="686963BE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Discount and Promotion Engine</w:t>
      </w:r>
    </w:p>
    <w:p w14:paraId="2E244D76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Percentage and fixed-value discounts, promotional codes, and expiry-driven markdown suggestions.</w:t>
      </w:r>
    </w:p>
    <w:p w14:paraId="41BC6EC0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Returns and Refunds</w:t>
      </w:r>
    </w:p>
    <w:p w14:paraId="74F18F24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Transaction-linked returns with automatic inventory restoration and loyalty-point reversal.</w:t>
      </w:r>
    </w:p>
    <w:p w14:paraId="720D5EA6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Reporting and Analytics</w:t>
      </w:r>
    </w:p>
    <w:p w14:paraId="05F4E8D7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On-request daily, weekly, and monthly sales reports.</w:t>
      </w:r>
    </w:p>
    <w:p w14:paraId="1F952E30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Top-selling and slow-moving item rankings, and category-wise sales breakdowns.</w:t>
      </w:r>
    </w:p>
    <w:p w14:paraId="3919B61D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Supplier and Purchase-Order Management</w:t>
      </w:r>
    </w:p>
    <w:p w14:paraId="2A6C45BC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Supplier directory with automatic purchase-order drafts once a reorder threshold is crossed.</w:t>
      </w:r>
    </w:p>
    <w:p w14:paraId="16BC16EA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Audit Logging</w:t>
      </w:r>
    </w:p>
    <w:p w14:paraId="48C7CBC6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Append-only log of privileged actions (price edits, discounts, refunds, user management) with timestamp and user attribution.</w:t>
      </w:r>
    </w:p>
    <w:p w14:paraId="33E150AF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Data Persistence and Reliability</w:t>
      </w:r>
    </w:p>
    <w:p w14:paraId="65E116AC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Structured file-based storage with defined record formats for products, customers, transactions, and suppliers, so data persists across sessions.</w:t>
      </w:r>
    </w:p>
    <w:p w14:paraId="072FC12B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Input validation and defensive error handling for invalid quantities, duplicate IDs, out-of-range prices, and malformed records.</w:t>
      </w:r>
    </w:p>
    <w:p w14:paraId="4E124BB0" w14:textId="77777777" w:rsidR="004152C2" w:rsidRDefault="00000000">
      <w:pPr>
        <w:pStyle w:val="Heading2"/>
        <w:spacing w:before="240" w:after="100"/>
      </w:pPr>
      <w:r>
        <w:rPr>
          <w:b/>
          <w:bCs/>
          <w:color w:val="1A1A1A"/>
          <w:sz w:val="24"/>
          <w:szCs w:val="24"/>
        </w:rPr>
        <w:t>Stretch Goal</w:t>
      </w:r>
    </w:p>
    <w:p w14:paraId="2EEE7A34" w14:textId="77777777" w:rsidR="004152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simple text-based summary view (e.g., ASCII bar chart) of top-selling products for the requested period, time permitting.</w:t>
      </w:r>
    </w:p>
    <w:p w14:paraId="0DD2D983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6. Tools &amp; Technologies</w:t>
      </w:r>
    </w:p>
    <w:p w14:paraId="6CEF280A" w14:textId="77777777" w:rsidR="004152C2" w:rsidRDefault="00000000">
      <w:pPr>
        <w:spacing w:after="160" w:line="276" w:lineRule="auto"/>
        <w:jc w:val="both"/>
      </w:pPr>
      <w:r>
        <w:t>The following stack is proposed for the implementation: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4152C2" w14:paraId="6EAFC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1F8"/>
          </w:tcPr>
          <w:p w14:paraId="2DE00357" w14:textId="77777777" w:rsidR="004152C2" w:rsidRDefault="00000000">
            <w:r>
              <w:rPr>
                <w:b/>
                <w:bCs/>
                <w:sz w:val="21"/>
                <w:szCs w:val="21"/>
              </w:rPr>
              <w:t>Programming Language</w:t>
            </w:r>
          </w:p>
        </w:tc>
        <w:tc>
          <w:tcPr>
            <w:tcW w:w="6900" w:type="dxa"/>
            <w:shd w:val="clear" w:color="auto" w:fill="EAF1F8"/>
          </w:tcPr>
          <w:p w14:paraId="05ECF641" w14:textId="596E8B90" w:rsidR="004152C2" w:rsidRDefault="00000000">
            <w:r>
              <w:rPr>
                <w:sz w:val="21"/>
                <w:szCs w:val="21"/>
              </w:rPr>
              <w:t xml:space="preserve">C++ </w:t>
            </w:r>
            <w:r w:rsidR="00B33B25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chosen for alignment with the Programming Fundamentals course. Classes are used for Product, Customer, Transaction, User, and Supplier; role hierarchy (Admin, Manager, Cashier) is implemented via inheritance from a base User class; discount and pricing variations use simple polymorphic strategies.</w:t>
            </w:r>
          </w:p>
        </w:tc>
      </w:tr>
      <w:tr w:rsidR="004152C2" w14:paraId="13A466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7723081" w14:textId="77777777" w:rsidR="004152C2" w:rsidRDefault="00000000">
            <w:r>
              <w:rPr>
                <w:b/>
                <w:bCs/>
                <w:sz w:val="21"/>
                <w:szCs w:val="21"/>
              </w:rPr>
              <w:t>Data Structures</w:t>
            </w:r>
          </w:p>
        </w:tc>
        <w:tc>
          <w:tcPr>
            <w:tcW w:w="6900" w:type="dxa"/>
          </w:tcPr>
          <w:p w14:paraId="22BBA48C" w14:textId="4CE7D4C6" w:rsidR="004152C2" w:rsidRDefault="00000000">
            <w:r>
              <w:rPr>
                <w:sz w:val="21"/>
                <w:szCs w:val="21"/>
              </w:rPr>
              <w:t xml:space="preserve">C++ Standard Template Library (STL): vector for product and transaction lists, map / </w:t>
            </w:r>
            <w:r w:rsidR="007C2128">
              <w:rPr>
                <w:sz w:val="21"/>
                <w:szCs w:val="21"/>
              </w:rPr>
              <w:t>unordered map</w:t>
            </w:r>
            <w:r>
              <w:rPr>
                <w:sz w:val="21"/>
                <w:szCs w:val="21"/>
              </w:rPr>
              <w:t xml:space="preserve"> for constant-time product lookup by ID, and queue for processing items during checkout.</w:t>
            </w:r>
          </w:p>
        </w:tc>
      </w:tr>
      <w:tr w:rsidR="004152C2" w14:paraId="0DDCEA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1F8"/>
          </w:tcPr>
          <w:p w14:paraId="250F4FAD" w14:textId="77777777" w:rsidR="004152C2" w:rsidRDefault="00000000">
            <w:r>
              <w:rPr>
                <w:b/>
                <w:bCs/>
                <w:sz w:val="21"/>
                <w:szCs w:val="21"/>
              </w:rPr>
              <w:t>Persistence</w:t>
            </w:r>
          </w:p>
        </w:tc>
        <w:tc>
          <w:tcPr>
            <w:tcW w:w="6900" w:type="dxa"/>
            <w:shd w:val="clear" w:color="auto" w:fill="EAF1F8"/>
          </w:tcPr>
          <w:p w14:paraId="577064EE" w14:textId="77777777" w:rsidR="004152C2" w:rsidRDefault="00000000">
            <w:r>
              <w:rPr>
                <w:sz w:val="21"/>
                <w:szCs w:val="21"/>
              </w:rPr>
              <w:t xml:space="preserve">File handling via </w:t>
            </w:r>
            <w:proofErr w:type="spellStart"/>
            <w:r>
              <w:rPr>
                <w:sz w:val="21"/>
                <w:szCs w:val="21"/>
              </w:rPr>
              <w:t>fstream</w:t>
            </w:r>
            <w:proofErr w:type="spellEnd"/>
            <w:r>
              <w:rPr>
                <w:sz w:val="21"/>
                <w:szCs w:val="21"/>
              </w:rPr>
              <w:t>, with defined record formats for Products, Customers, Transactions, Suppliers, and the Audit Log. Storage access is isolated behind a small interface so that an upgrade to a lightweight database (e.g., SQLite), if permitted, would not require changes to business logic.</w:t>
            </w:r>
          </w:p>
        </w:tc>
      </w:tr>
      <w:tr w:rsidR="004152C2" w14:paraId="26146E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F1A7458" w14:textId="77777777" w:rsidR="004152C2" w:rsidRDefault="00000000">
            <w:r>
              <w:rPr>
                <w:b/>
                <w:bCs/>
                <w:sz w:val="21"/>
                <w:szCs w:val="21"/>
              </w:rPr>
              <w:t>Development Environment</w:t>
            </w:r>
          </w:p>
        </w:tc>
        <w:tc>
          <w:tcPr>
            <w:tcW w:w="6900" w:type="dxa"/>
          </w:tcPr>
          <w:p w14:paraId="64EE53DF" w14:textId="77777777" w:rsidR="004152C2" w:rsidRDefault="00000000">
            <w:r>
              <w:rPr>
                <w:sz w:val="21"/>
                <w:szCs w:val="21"/>
              </w:rPr>
              <w:t>GCC / g++ or Visual Studio; Git for version control to track incremental progress across group members.</w:t>
            </w:r>
          </w:p>
        </w:tc>
      </w:tr>
      <w:tr w:rsidR="004152C2" w14:paraId="0F0DAD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1F8"/>
          </w:tcPr>
          <w:p w14:paraId="78D657BA" w14:textId="77777777" w:rsidR="004152C2" w:rsidRDefault="00000000">
            <w:r>
              <w:rPr>
                <w:b/>
                <w:bCs/>
                <w:sz w:val="21"/>
                <w:szCs w:val="21"/>
              </w:rPr>
              <w:t>Operating System</w:t>
            </w:r>
          </w:p>
        </w:tc>
        <w:tc>
          <w:tcPr>
            <w:tcW w:w="6900" w:type="dxa"/>
            <w:shd w:val="clear" w:color="auto" w:fill="EAF1F8"/>
          </w:tcPr>
          <w:p w14:paraId="51F0698A" w14:textId="77777777" w:rsidR="004152C2" w:rsidRDefault="00000000">
            <w:r>
              <w:rPr>
                <w:sz w:val="21"/>
                <w:szCs w:val="21"/>
              </w:rPr>
              <w:t>Cross-platform console application (Windows and Linux); no OS-specific APIs, to keep the codebase portable.</w:t>
            </w:r>
          </w:p>
        </w:tc>
      </w:tr>
      <w:tr w:rsidR="004152C2" w14:paraId="219905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AC2DD5B" w14:textId="77777777" w:rsidR="004152C2" w:rsidRDefault="00000000">
            <w:r>
              <w:rPr>
                <w:b/>
                <w:bCs/>
                <w:sz w:val="21"/>
                <w:szCs w:val="21"/>
              </w:rPr>
              <w:t>Testing Approach</w:t>
            </w:r>
          </w:p>
        </w:tc>
        <w:tc>
          <w:tcPr>
            <w:tcW w:w="6900" w:type="dxa"/>
          </w:tcPr>
          <w:p w14:paraId="40B2ACB9" w14:textId="77777777" w:rsidR="004152C2" w:rsidRDefault="00000000">
            <w:r>
              <w:rPr>
                <w:sz w:val="21"/>
                <w:szCs w:val="21"/>
              </w:rPr>
              <w:t>Manual test cases per module, exercised against a small set of sample data files, to validate inventory decrement logic, threshold triggers, and report totals prior to submission.</w:t>
            </w:r>
          </w:p>
        </w:tc>
      </w:tr>
    </w:tbl>
    <w:p w14:paraId="067BC133" w14:textId="77777777" w:rsidR="004152C2" w:rsidRDefault="00000000">
      <w:pPr>
        <w:spacing w:before="200"/>
      </w:pPr>
      <w:r>
        <w:rPr>
          <w:i/>
          <w:iCs/>
          <w:color w:val="595959"/>
          <w:sz w:val="19"/>
          <w:szCs w:val="19"/>
        </w:rPr>
        <w:lastRenderedPageBreak/>
        <w:t>Note: the language choice above assumes standard course conventions; if the instructor specifies a different language, the same class structure, STL-equivalent containers, and file-based persistence pattern apply directly.</w:t>
      </w:r>
    </w:p>
    <w:p w14:paraId="54AF84F6" w14:textId="77777777" w:rsidR="004152C2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7. Expected Outcome</w:t>
      </w:r>
    </w:p>
    <w:p w14:paraId="6C8CBD7C" w14:textId="0F011DA4" w:rsidR="004152C2" w:rsidRDefault="00000000">
      <w:pPr>
        <w:spacing w:after="160" w:line="276" w:lineRule="auto"/>
        <w:jc w:val="both"/>
      </w:pPr>
      <w:r>
        <w:t xml:space="preserve">On completion, the system is expected to demonstrate a working, menu-driven Supermarket Management System that keeps a single, consistent record of inventory, customers, transactions, and suppliers; enforces role-based access to sensitive operations; and generates sales and stock information on request rather than through manual tallying. The modular class structure is intended to allow the project to be extended beyond the course submission </w:t>
      </w:r>
      <w:r w:rsidR="00B33B25">
        <w:t xml:space="preserve"> </w:t>
      </w:r>
      <w:r>
        <w:t xml:space="preserve">for example, toward a database-backed or multi-terminal version </w:t>
      </w:r>
      <w:r w:rsidR="00B33B25">
        <w:t xml:space="preserve"> </w:t>
      </w:r>
      <w:r>
        <w:t>without a fundamental redesign.</w:t>
      </w:r>
    </w:p>
    <w:sectPr w:rsidR="004152C2">
      <w:headerReference w:type="default" r:id="rId8"/>
      <w:footerReference w:type="default" r:id="rId9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32AE" w14:textId="77777777" w:rsidR="00776D68" w:rsidRDefault="00776D68">
      <w:r>
        <w:separator/>
      </w:r>
    </w:p>
  </w:endnote>
  <w:endnote w:type="continuationSeparator" w:id="0">
    <w:p w14:paraId="79FFD0B4" w14:textId="77777777" w:rsidR="00776D68" w:rsidRDefault="0077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80108" w14:textId="77777777" w:rsidR="004152C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4679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4679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A6B0" w14:textId="77777777" w:rsidR="00776D68" w:rsidRDefault="00776D68">
      <w:r>
        <w:separator/>
      </w:r>
    </w:p>
  </w:footnote>
  <w:footnote w:type="continuationSeparator" w:id="0">
    <w:p w14:paraId="389068B0" w14:textId="77777777" w:rsidR="00776D68" w:rsidRDefault="00776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0C57" w14:textId="3BFA1987" w:rsidR="004152C2" w:rsidRDefault="00000000">
    <w:pPr>
      <w:jc w:val="right"/>
    </w:pPr>
    <w:r>
      <w:rPr>
        <w:i/>
        <w:iCs/>
        <w:color w:val="595959"/>
        <w:sz w:val="16"/>
        <w:szCs w:val="16"/>
      </w:rPr>
      <w:t>Supermarket Management System</w:t>
    </w:r>
    <w:r w:rsidR="00B33B25">
      <w:rPr>
        <w:i/>
        <w:iCs/>
        <w:color w:val="595959"/>
        <w:sz w:val="16"/>
        <w:szCs w:val="16"/>
      </w:rPr>
      <w:t xml:space="preserve"> </w:t>
    </w:r>
    <w:r w:rsidR="00B33B25">
      <w:t xml:space="preserve">— </w:t>
    </w:r>
    <w:r>
      <w:rPr>
        <w:i/>
        <w:iCs/>
        <w:color w:val="595959"/>
        <w:sz w:val="16"/>
        <w:szCs w:val="16"/>
      </w:rPr>
      <w:t>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72596"/>
    <w:multiLevelType w:val="hybridMultilevel"/>
    <w:tmpl w:val="3AF0887E"/>
    <w:lvl w:ilvl="0" w:tplc="F0FEC27A">
      <w:start w:val="1"/>
      <w:numFmt w:val="bullet"/>
      <w:lvlText w:val="●"/>
      <w:lvlJc w:val="left"/>
      <w:pPr>
        <w:ind w:left="720" w:hanging="360"/>
      </w:pPr>
    </w:lvl>
    <w:lvl w:ilvl="1" w:tplc="5F3267A8">
      <w:start w:val="1"/>
      <w:numFmt w:val="bullet"/>
      <w:lvlText w:val="○"/>
      <w:lvlJc w:val="left"/>
      <w:pPr>
        <w:ind w:left="1440" w:hanging="360"/>
      </w:pPr>
    </w:lvl>
    <w:lvl w:ilvl="2" w:tplc="0BF401BE">
      <w:start w:val="1"/>
      <w:numFmt w:val="bullet"/>
      <w:lvlText w:val="■"/>
      <w:lvlJc w:val="left"/>
      <w:pPr>
        <w:ind w:left="2160" w:hanging="360"/>
      </w:pPr>
    </w:lvl>
    <w:lvl w:ilvl="3" w:tplc="55F02F88">
      <w:start w:val="1"/>
      <w:numFmt w:val="bullet"/>
      <w:lvlText w:val="●"/>
      <w:lvlJc w:val="left"/>
      <w:pPr>
        <w:ind w:left="2880" w:hanging="360"/>
      </w:pPr>
    </w:lvl>
    <w:lvl w:ilvl="4" w:tplc="F06889D2">
      <w:start w:val="1"/>
      <w:numFmt w:val="bullet"/>
      <w:lvlText w:val="○"/>
      <w:lvlJc w:val="left"/>
      <w:pPr>
        <w:ind w:left="3600" w:hanging="360"/>
      </w:pPr>
    </w:lvl>
    <w:lvl w:ilvl="5" w:tplc="D3749FA2">
      <w:start w:val="1"/>
      <w:numFmt w:val="bullet"/>
      <w:lvlText w:val="■"/>
      <w:lvlJc w:val="left"/>
      <w:pPr>
        <w:ind w:left="4320" w:hanging="360"/>
      </w:pPr>
    </w:lvl>
    <w:lvl w:ilvl="6" w:tplc="BB287AC8">
      <w:start w:val="1"/>
      <w:numFmt w:val="bullet"/>
      <w:lvlText w:val="●"/>
      <w:lvlJc w:val="left"/>
      <w:pPr>
        <w:ind w:left="5040" w:hanging="360"/>
      </w:pPr>
    </w:lvl>
    <w:lvl w:ilvl="7" w:tplc="F078AE2E">
      <w:start w:val="1"/>
      <w:numFmt w:val="bullet"/>
      <w:lvlText w:val="●"/>
      <w:lvlJc w:val="left"/>
      <w:pPr>
        <w:ind w:left="5760" w:hanging="360"/>
      </w:pPr>
    </w:lvl>
    <w:lvl w:ilvl="8" w:tplc="BB146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66751"/>
    <w:multiLevelType w:val="hybridMultilevel"/>
    <w:tmpl w:val="A1968A78"/>
    <w:lvl w:ilvl="0" w:tplc="BD9C9D96">
      <w:start w:val="1"/>
      <w:numFmt w:val="bullet"/>
      <w:lvlText w:val="•"/>
      <w:lvlJc w:val="left"/>
      <w:pPr>
        <w:ind w:left="504" w:hanging="288"/>
      </w:pPr>
    </w:lvl>
    <w:lvl w:ilvl="1" w:tplc="013E0D84">
      <w:start w:val="1"/>
      <w:numFmt w:val="bullet"/>
      <w:lvlText w:val="◦"/>
      <w:lvlJc w:val="left"/>
      <w:pPr>
        <w:ind w:left="1008" w:hanging="288"/>
      </w:pPr>
    </w:lvl>
    <w:lvl w:ilvl="2" w:tplc="FE94323C">
      <w:numFmt w:val="decimal"/>
      <w:lvlText w:val=""/>
      <w:lvlJc w:val="left"/>
    </w:lvl>
    <w:lvl w:ilvl="3" w:tplc="78FA8D44">
      <w:numFmt w:val="decimal"/>
      <w:lvlText w:val=""/>
      <w:lvlJc w:val="left"/>
    </w:lvl>
    <w:lvl w:ilvl="4" w:tplc="FAC06562">
      <w:numFmt w:val="decimal"/>
      <w:lvlText w:val=""/>
      <w:lvlJc w:val="left"/>
    </w:lvl>
    <w:lvl w:ilvl="5" w:tplc="EE5A7E06">
      <w:numFmt w:val="decimal"/>
      <w:lvlText w:val=""/>
      <w:lvlJc w:val="left"/>
    </w:lvl>
    <w:lvl w:ilvl="6" w:tplc="1C22CB50">
      <w:numFmt w:val="decimal"/>
      <w:lvlText w:val=""/>
      <w:lvlJc w:val="left"/>
    </w:lvl>
    <w:lvl w:ilvl="7" w:tplc="55C831EC">
      <w:numFmt w:val="decimal"/>
      <w:lvlText w:val=""/>
      <w:lvlJc w:val="left"/>
    </w:lvl>
    <w:lvl w:ilvl="8" w:tplc="A8067958">
      <w:numFmt w:val="decimal"/>
      <w:lvlText w:val=""/>
      <w:lvlJc w:val="left"/>
    </w:lvl>
  </w:abstractNum>
  <w:num w:numId="1" w16cid:durableId="387072072">
    <w:abstractNumId w:val="0"/>
    <w:lvlOverride w:ilvl="0">
      <w:startOverride w:val="1"/>
    </w:lvlOverride>
  </w:num>
  <w:num w:numId="2" w16cid:durableId="81144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C2"/>
    <w:rsid w:val="000429CF"/>
    <w:rsid w:val="00365142"/>
    <w:rsid w:val="004152C2"/>
    <w:rsid w:val="00446790"/>
    <w:rsid w:val="00671AC5"/>
    <w:rsid w:val="00776D68"/>
    <w:rsid w:val="007C2128"/>
    <w:rsid w:val="00B33B25"/>
    <w:rsid w:val="00CB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4245"/>
  <w15:docId w15:val="{63BD1386-BFDE-474A-9E5C-285028C0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3B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B25"/>
  </w:style>
  <w:style w:type="paragraph" w:styleId="Footer">
    <w:name w:val="footer"/>
    <w:basedOn w:val="Normal"/>
    <w:link w:val="FooterChar"/>
    <w:uiPriority w:val="99"/>
    <w:unhideWhenUsed/>
    <w:rsid w:val="00B33B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 Brothers</cp:lastModifiedBy>
  <cp:revision>4</cp:revision>
  <dcterms:created xsi:type="dcterms:W3CDTF">2026-09-12T08:21:00Z</dcterms:created>
  <dcterms:modified xsi:type="dcterms:W3CDTF">2026-09-12T11:38:00Z</dcterms:modified>
</cp:coreProperties>
</file>