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2alp564b3skd" w:id="0"/>
      <w:bookmarkEnd w:id="0"/>
      <w:r w:rsidDel="00000000" w:rsidR="00000000" w:rsidRPr="00000000">
        <w:rPr>
          <w:rtl w:val="0"/>
        </w:rPr>
        <w:t xml:space="preserve">Purpose of the Project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 knock off NetHack: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https://en.wikipedia.org/wiki/NetHack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jcqugmd68ifq" w:id="1"/>
      <w:bookmarkEnd w:id="1"/>
      <w:r w:rsidDel="00000000" w:rsidR="00000000" w:rsidRPr="00000000">
        <w:rPr>
          <w:rtl w:val="0"/>
        </w:rPr>
        <w:t xml:space="preserve">Explanation of Implementation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See UML diagram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https://drive.google.com/open?id=1t5gRbzgwKiveYqzts180YHv4eNBLEEw5end7maqsy0M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contextualSpacing w:val="0"/>
        <w:rPr/>
      </w:pPr>
      <w:bookmarkStart w:colFirst="0" w:colLast="0" w:name="_pnugf4s1oxba" w:id="2"/>
      <w:bookmarkEnd w:id="2"/>
      <w:r w:rsidDel="00000000" w:rsidR="00000000" w:rsidRPr="00000000">
        <w:rPr>
          <w:rtl w:val="0"/>
        </w:rPr>
        <w:t xml:space="preserve">Project Roles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See todo list: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https://drive.google.com/open?id=1UC83deIhB41NaNxehZ5JdAZbHa2Yx5Wx7Y65jgYyzVI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Our Dungeon Crawler is basically a knock off version of a single player Roguelike game called NetHack.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descr="NetHack Linux Game | What are games to play from a Linux ter… | Flickr" id="1" name="image2.jpg"/>
            <a:graphic>
              <a:graphicData uri="http://schemas.openxmlformats.org/drawingml/2006/picture">
                <pic:pic>
                  <pic:nvPicPr>
                    <pic:cNvPr descr="NetHack Linux Game | What are games to play from a Linux ter… | Flickr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We decided to produce our own version of NetHack because we thought it was a fun and easy enough game to recreate. We also added in our own graphics because a symbol is a lot less intuitive than a picture a of a slime.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en.wikipedia.org/wiki/NetHack" TargetMode="External"/><Relationship Id="rId7" Type="http://schemas.openxmlformats.org/officeDocument/2006/relationships/hyperlink" Target="https://drive.google.com/open?id=1t5gRbzgwKiveYqzts180YHv4eNBLEEw5end7maqsy0M" TargetMode="External"/><Relationship Id="rId8" Type="http://schemas.openxmlformats.org/officeDocument/2006/relationships/hyperlink" Target="https://drive.google.com/open?id=1UC83deIhB41NaNxehZ5JdAZbHa2Yx5Wx7Y65jgYyz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