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NLP Lab Report — Deliverables</w:t>
      </w:r>
    </w:p>
    <w:p>
      <w:pPr>
        <w:jc w:val="center"/>
      </w:pPr>
      <w:r>
        <w:rPr>
          <w:i/>
        </w:rPr>
        <w:t>Medical Assistant Bot (NLP THEORY CPC)</w:t>
      </w:r>
    </w:p>
    <w:p/>
    <w:p>
      <w:pPr>
        <w:pStyle w:val="Heading1"/>
      </w:pPr>
      <w:r>
        <w:t>9. Background / Theory</w:t>
      </w:r>
    </w:p>
    <w:p>
      <w:r>
        <w:rPr>
          <w:b w:val="0"/>
          <w:sz w:val="22"/>
        </w:rPr>
        <w:t>Natural Language Processing (NLP) is the branch of artificial intelligence concerned with enabling computers to understand, interpret, and generate human language. Python has become the dominant language for NLP because of its readable syntax, strong ecosystem, and integration with machine learning frameworks.</w:t>
      </w:r>
    </w:p>
    <w:p>
      <w:r>
        <w:rPr>
          <w:b/>
          <w:sz w:val="22"/>
        </w:rPr>
        <w:t>In this project, NLP is applied to build a Medical Assistant Bot (Domain D2) that answers health-related questions using: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Layer</w:t>
            </w:r>
          </w:p>
        </w:tc>
        <w:tc>
          <w:tcPr>
            <w:tcW w:type="dxa" w:w="2880"/>
            <w:shd w:fill="D9E2F3"/>
          </w:tcPr>
          <w:p>
            <w:r>
              <w:t>Technology</w:t>
            </w:r>
          </w:p>
        </w:tc>
        <w:tc>
          <w:tcPr>
            <w:tcW w:type="dxa" w:w="2880"/>
            <w:shd w:fill="D9E2F3"/>
          </w:tcPr>
          <w:p>
            <w:r>
              <w:t>NLP Role</w:t>
            </w:r>
          </w:p>
        </w:tc>
      </w:tr>
      <w:tr>
        <w:tc>
          <w:tcPr>
            <w:tcW w:type="dxa" w:w="2880"/>
          </w:tcPr>
          <w:p>
            <w:r>
              <w:t>Text cleaning &amp; chunking</w:t>
            </w:r>
          </w:p>
        </w:tc>
        <w:tc>
          <w:tcPr>
            <w:tcW w:type="dxa" w:w="2880"/>
          </w:tcPr>
          <w:p>
            <w:r>
              <w:t>Custom Python (clean_medical_text, chunk_text)</w:t>
            </w:r>
          </w:p>
        </w:tc>
        <w:tc>
          <w:tcPr>
            <w:tcW w:type="dxa" w:w="2880"/>
          </w:tcPr>
          <w:p>
            <w:r>
              <w:t>Normalization, word-level segmentation</w:t>
            </w:r>
          </w:p>
        </w:tc>
      </w:tr>
      <w:tr>
        <w:tc>
          <w:tcPr>
            <w:tcW w:type="dxa" w:w="2880"/>
          </w:tcPr>
          <w:p>
            <w:r>
              <w:t>Subword tokenization</w:t>
            </w:r>
          </w:p>
        </w:tc>
        <w:tc>
          <w:tcPr>
            <w:tcW w:type="dxa" w:w="2880"/>
          </w:tcPr>
          <w:p>
            <w:r>
              <w:t>Hugging Face DistilBERT tokenizer</w:t>
            </w:r>
          </w:p>
        </w:tc>
        <w:tc>
          <w:tcPr>
            <w:tcW w:type="dxa" w:w="2880"/>
          </w:tcPr>
          <w:p>
            <w:r>
              <w:t>Converts text to model-ready tokens</w:t>
            </w:r>
          </w:p>
        </w:tc>
      </w:tr>
      <w:tr>
        <w:tc>
          <w:tcPr>
            <w:tcW w:type="dxa" w:w="2880"/>
          </w:tcPr>
          <w:p>
            <w:r>
              <w:t>Text classification</w:t>
            </w:r>
          </w:p>
        </w:tc>
        <w:tc>
          <w:tcPr>
            <w:tcW w:type="dxa" w:w="2880"/>
          </w:tcPr>
          <w:p>
            <w:r>
              <w:t>Transformers (distilbert-base-uncased)</w:t>
            </w:r>
          </w:p>
        </w:tc>
        <w:tc>
          <w:tcPr>
            <w:tcW w:type="dxa" w:w="2880"/>
          </w:tcPr>
          <w:p>
            <w:r>
              <w:t>Intent routing (symptoms, medication, emergency, etc.)</w:t>
            </w:r>
          </w:p>
        </w:tc>
      </w:tr>
      <w:tr>
        <w:tc>
          <w:tcPr>
            <w:tcW w:type="dxa" w:w="2880"/>
          </w:tcPr>
          <w:p>
            <w:r>
              <w:t>Semantic retrieval</w:t>
            </w:r>
          </w:p>
        </w:tc>
        <w:tc>
          <w:tcPr>
            <w:tcW w:type="dxa" w:w="2880"/>
          </w:tcPr>
          <w:p>
            <w:r>
              <w:t>sentence-transformers + ChromaDB</w:t>
            </w:r>
          </w:p>
        </w:tc>
        <w:tc>
          <w:tcPr>
            <w:tcW w:type="dxa" w:w="2880"/>
          </w:tcPr>
          <w:p>
            <w:r>
              <w:t>Embedding-based document search (RAG)</w:t>
            </w:r>
          </w:p>
        </w:tc>
      </w:tr>
      <w:tr>
        <w:tc>
          <w:tcPr>
            <w:tcW w:type="dxa" w:w="2880"/>
          </w:tcPr>
          <w:p>
            <w:r>
              <w:t>Response generation</w:t>
            </w:r>
          </w:p>
        </w:tc>
        <w:tc>
          <w:tcPr>
            <w:tcW w:type="dxa" w:w="2880"/>
          </w:tcPr>
          <w:p>
            <w:r>
              <w:t>Ollama (Hermes / Qwen)</w:t>
            </w:r>
          </w:p>
        </w:tc>
        <w:tc>
          <w:tcPr>
            <w:tcW w:type="dxa" w:w="2880"/>
          </w:tcPr>
          <w:p>
            <w:r>
              <w:t>Context-conditioned natural language answers</w:t>
            </w:r>
          </w:p>
        </w:tc>
      </w:tr>
    </w:tbl>
    <w:p/>
    <w:p>
      <w:r>
        <w:rPr>
          <w:b/>
          <w:sz w:val="22"/>
        </w:rPr>
        <w:t>Theoretical foundations:</w:t>
      </w:r>
    </w:p>
    <w:p>
      <w:pPr>
        <w:pStyle w:val="ListBullet"/>
      </w:pPr>
      <w:r>
        <w:t>Preprocessing — Raw medical text must be cleaned and split into manageable chunks before indexing or model input, paralleling classical NLTK/spaCy steps.</w:t>
      </w:r>
    </w:p>
    <w:p>
      <w:pPr>
        <w:pStyle w:val="ListBullet"/>
      </w:pPr>
      <w:r>
        <w:t>Named Entity Recognition (NER) — Rule-based intent inference and emergency pattern matching act as lightweight entity/intent detectors in this project.</w:t>
      </w:r>
    </w:p>
    <w:p>
      <w:pPr>
        <w:pStyle w:val="ListBullet"/>
      </w:pPr>
      <w:r>
        <w:t>Text classification — Intent classification into six labels uses the same paradigm as sentiment or topic classification.</w:t>
      </w:r>
    </w:p>
    <w:p>
      <w:pPr>
        <w:pStyle w:val="ListBullet"/>
      </w:pPr>
      <w:r>
        <w:t>Retrieval-Augmented Generation (RAG) — Combines dense retrieval with generative LLMs so answers are grounded in ingested documents.</w:t>
      </w:r>
    </w:p>
    <w:p>
      <w:pPr>
        <w:pStyle w:val="Heading1"/>
      </w:pPr>
      <w:r>
        <w:t>10. Procedure / Methodology</w:t>
      </w:r>
    </w:p>
    <w:p>
      <w:pPr>
        <w:pStyle w:val="Heading2"/>
      </w:pPr>
      <w:r>
        <w:t>Phase 1: Data Ingestion and Preprocessing</w:t>
      </w:r>
    </w:p>
    <w:p>
      <w:r>
        <w:rPr>
          <w:b w:val="0"/>
          <w:sz w:val="22"/>
        </w:rPr>
        <w:t>Script: scripts/ingest_documents.py</w:t>
      </w:r>
    </w:p>
    <w:p>
      <w:r>
        <w:rPr>
          <w:b w:val="0"/>
          <w:sz w:val="22"/>
        </w:rPr>
        <w:t>Sources scanned: Datafile/ (ai-medical-chatbot.csv, symptom severity, diabetes, heart disease, mental health survey), data/sample/ (medical_faq.csv, general_health.md), and data/raw/ (user uploads).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Step</w:t>
            </w:r>
          </w:p>
        </w:tc>
        <w:tc>
          <w:tcPr>
            <w:tcW w:type="dxa" w:w="2880"/>
            <w:shd w:fill="D9E2F3"/>
          </w:tcPr>
          <w:p>
            <w:r>
              <w:t>Implementation</w:t>
            </w:r>
          </w:p>
        </w:tc>
        <w:tc>
          <w:tcPr>
            <w:tcW w:type="dxa" w:w="2880"/>
            <w:shd w:fill="D9E2F3"/>
          </w:tcPr>
          <w:p>
            <w:r>
              <w:t>Purpose</w:t>
            </w:r>
          </w:p>
        </w:tc>
      </w:tr>
      <w:tr>
        <w:tc>
          <w:tcPr>
            <w:tcW w:type="dxa" w:w="2880"/>
          </w:tcPr>
          <w:p>
            <w:r>
              <w:t>Text cleaning</w:t>
            </w:r>
          </w:p>
        </w:tc>
        <w:tc>
          <w:tcPr>
            <w:tcW w:type="dxa" w:w="2880"/>
          </w:tcPr>
          <w:p>
            <w:r>
              <w:t>clean_medical_text() — removes null bytes, collapses whitespace</w:t>
            </w:r>
          </w:p>
        </w:tc>
        <w:tc>
          <w:tcPr>
            <w:tcW w:type="dxa" w:w="2880"/>
          </w:tcPr>
          <w:p>
            <w:r>
              <w:t>PDF/OCR noise reduction</w:t>
            </w:r>
          </w:p>
        </w:tc>
      </w:tr>
      <w:tr>
        <w:tc>
          <w:tcPr>
            <w:tcW w:type="dxa" w:w="2880"/>
          </w:tcPr>
          <w:p>
            <w:r>
              <w:t>Format normalization</w:t>
            </w:r>
          </w:p>
        </w:tc>
        <w:tc>
          <w:tcPr>
            <w:tcW w:type="dxa" w:w="2880"/>
          </w:tcPr>
          <w:p>
            <w:r>
              <w:t>Q/A pairing: Question: …\nAnswer: …</w:t>
            </w:r>
          </w:p>
        </w:tc>
        <w:tc>
          <w:tcPr>
            <w:tcW w:type="dxa" w:w="2880"/>
          </w:tcPr>
          <w:p>
            <w:r>
              <w:t>Structured training and retrieval text</w:t>
            </w:r>
          </w:p>
        </w:tc>
      </w:tr>
      <w:tr>
        <w:tc>
          <w:tcPr>
            <w:tcW w:type="dxa" w:w="2880"/>
          </w:tcPr>
          <w:p>
            <w:r>
              <w:t>Intent labeling</w:t>
            </w:r>
          </w:p>
        </w:tc>
        <w:tc>
          <w:tcPr>
            <w:tcW w:type="dxa" w:w="2880"/>
          </w:tcPr>
          <w:p>
            <w:r>
              <w:t>infer_intent() keyword rules or CSV intent column</w:t>
            </w:r>
          </w:p>
        </w:tc>
        <w:tc>
          <w:tcPr>
            <w:tcW w:type="dxa" w:w="2880"/>
          </w:tcPr>
          <w:p>
            <w:r>
              <w:t>Supervised labels for classifier</w:t>
            </w:r>
          </w:p>
        </w:tc>
      </w:tr>
      <w:tr>
        <w:tc>
          <w:tcPr>
            <w:tcW w:type="dxa" w:w="2880"/>
          </w:tcPr>
          <w:p>
            <w:r>
              <w:t>Chunking</w:t>
            </w:r>
          </w:p>
        </w:tc>
        <w:tc>
          <w:tcPr>
            <w:tcW w:type="dxa" w:w="2880"/>
          </w:tcPr>
          <w:p>
            <w:r>
              <w:t>chunk_text() — 500 words, 80-word overlap</w:t>
            </w:r>
          </w:p>
        </w:tc>
        <w:tc>
          <w:tcPr>
            <w:tcW w:type="dxa" w:w="2880"/>
          </w:tcPr>
          <w:p>
            <w:r>
              <w:t>RAG-sized segments</w:t>
            </w:r>
          </w:p>
        </w:tc>
      </w:tr>
      <w:tr>
        <w:tc>
          <w:tcPr>
            <w:tcW w:type="dxa" w:w="2880"/>
          </w:tcPr>
          <w:p>
            <w:r>
              <w:t>Output</w:t>
            </w:r>
          </w:p>
        </w:tc>
        <w:tc>
          <w:tcPr>
            <w:tcW w:type="dxa" w:w="2880"/>
          </w:tcPr>
          <w:p>
            <w:r>
              <w:t>chunks.jsonl, intent_train.csv</w:t>
            </w:r>
          </w:p>
        </w:tc>
        <w:tc>
          <w:tcPr>
            <w:tcW w:type="dxa" w:w="2880"/>
          </w:tcPr>
          <w:p>
            <w:r>
              <w:t>Unified pipeline artifacts</w:t>
            </w:r>
          </w:p>
        </w:tc>
      </w:tr>
    </w:tbl>
    <w:p/>
    <w:p>
      <w:pPr>
        <w:pStyle w:val="Heading2"/>
      </w:pPr>
      <w:r>
        <w:t>Phase 2: Vector Index Construction</w:t>
      </w:r>
    </w:p>
    <w:p>
      <w:pPr>
        <w:pStyle w:val="ListBullet"/>
      </w:pPr>
      <w:r>
        <w:t>Script: scripts/build_index.py</w:t>
      </w:r>
    </w:p>
    <w:p>
      <w:pPr>
        <w:pStyle w:val="ListBullet"/>
      </w:pPr>
      <w:r>
        <w:t>Embeddings: all-MiniLM-L6-v2 (sentence-transformers) or Ollama nomic-embed-text</w:t>
      </w:r>
    </w:p>
    <w:p>
      <w:pPr>
        <w:pStyle w:val="ListBullet"/>
      </w:pPr>
      <w:r>
        <w:t>Store: ChromaDB collection medical_knowledge</w:t>
      </w:r>
    </w:p>
    <w:p>
      <w:pPr>
        <w:pStyle w:val="ListBullet"/>
      </w:pPr>
      <w:r>
        <w:t>Retrieval: top-k=4, minimum similarity 0.35</w:t>
      </w:r>
    </w:p>
    <w:p>
      <w:pPr>
        <w:pStyle w:val="Heading2"/>
      </w:pPr>
      <w:r>
        <w:t>Phase 3: Intent Classifier Training (Hugging Face)</w:t>
      </w:r>
    </w:p>
    <w:tbl>
      <w:tblPr>
        <w:tblStyle w:val="TableGrid"/>
        <w:tblW w:type="auto" w:w="0"/>
        <w:tblLook w:firstColumn="1" w:firstRow="1" w:lastColumn="0" w:lastRow="0" w:noHBand="0" w:noVBand="1" w:val="04A0"/>
      </w:tblPr>
      <w:tblGrid>
        <w:gridCol w:w="4320"/>
        <w:gridCol w:w="4320"/>
      </w:tblGrid>
      <w:tr>
        <w:tc>
          <w:tcPr>
            <w:tcW w:type="dxa" w:w="4320"/>
            <w:shd w:fill="D9E2F3"/>
          </w:tcPr>
          <w:p>
            <w:r>
              <w:t>Parameter</w:t>
            </w:r>
          </w:p>
        </w:tc>
        <w:tc>
          <w:tcPr>
            <w:tcW w:type="dxa" w:w="4320"/>
            <w:shd w:fill="D9E2F3"/>
          </w:tcPr>
          <w:p>
            <w:r>
              <w:t>Value</w:t>
            </w:r>
          </w:p>
        </w:tc>
      </w:tr>
      <w:tr>
        <w:tc>
          <w:tcPr>
            <w:tcW w:type="dxa" w:w="4320"/>
          </w:tcPr>
          <w:p>
            <w:r>
              <w:t>Base model</w:t>
            </w:r>
          </w:p>
        </w:tc>
        <w:tc>
          <w:tcPr>
            <w:tcW w:type="dxa" w:w="4320"/>
          </w:tcPr>
          <w:p>
            <w:r>
              <w:t>distilbert-base-uncased</w:t>
            </w:r>
          </w:p>
        </w:tc>
      </w:tr>
      <w:tr>
        <w:tc>
          <w:tcPr>
            <w:tcW w:type="dxa" w:w="4320"/>
          </w:tcPr>
          <w:p>
            <w:r>
              <w:t>Max sequence length</w:t>
            </w:r>
          </w:p>
        </w:tc>
        <w:tc>
          <w:tcPr>
            <w:tcW w:type="dxa" w:w="4320"/>
          </w:tcPr>
          <w:p>
            <w:r>
              <w:t>128</w:t>
            </w:r>
          </w:p>
        </w:tc>
      </w:tr>
      <w:tr>
        <w:tc>
          <w:tcPr>
            <w:tcW w:type="dxa" w:w="4320"/>
          </w:tcPr>
          <w:p>
            <w:r>
              <w:t>Train/eval split</w:t>
            </w:r>
          </w:p>
        </w:tc>
        <w:tc>
          <w:tcPr>
            <w:tcW w:type="dxa" w:w="4320"/>
          </w:tcPr>
          <w:p>
            <w:r>
              <w:t>80% / 20% (stratified)</w:t>
            </w:r>
          </w:p>
        </w:tc>
      </w:tr>
      <w:tr>
        <w:tc>
          <w:tcPr>
            <w:tcW w:type="dxa" w:w="4320"/>
          </w:tcPr>
          <w:p>
            <w:r>
              <w:t>Optimizer</w:t>
            </w:r>
          </w:p>
        </w:tc>
        <w:tc>
          <w:tcPr>
            <w:tcW w:type="dxa" w:w="4320"/>
          </w:tcPr>
          <w:p>
            <w:r>
              <w:t>AdamW, LR = 2×10⁻⁵</w:t>
            </w:r>
          </w:p>
        </w:tc>
      </w:tr>
      <w:tr>
        <w:tc>
          <w:tcPr>
            <w:tcW w:type="dxa" w:w="4320"/>
          </w:tcPr>
          <w:p>
            <w:r>
              <w:t>Batch size</w:t>
            </w:r>
          </w:p>
        </w:tc>
        <w:tc>
          <w:tcPr>
            <w:tcW w:type="dxa" w:w="4320"/>
          </w:tcPr>
          <w:p>
            <w:r>
              <w:t>16</w:t>
            </w:r>
          </w:p>
        </w:tc>
      </w:tr>
      <w:tr>
        <w:tc>
          <w:tcPr>
            <w:tcW w:type="dxa" w:w="4320"/>
          </w:tcPr>
          <w:p>
            <w:r>
              <w:t>Epochs</w:t>
            </w:r>
          </w:p>
        </w:tc>
        <w:tc>
          <w:tcPr>
            <w:tcW w:type="dxa" w:w="4320"/>
          </w:tcPr>
          <w:p>
            <w:r>
              <w:t>≥ 5</w:t>
            </w:r>
          </w:p>
        </w:tc>
      </w:tr>
      <w:tr>
        <w:tc>
          <w:tcPr>
            <w:tcW w:type="dxa" w:w="4320"/>
          </w:tcPr>
          <w:p>
            <w:r>
              <w:t>Random seed</w:t>
            </w:r>
          </w:p>
        </w:tc>
        <w:tc>
          <w:tcPr>
            <w:tcW w:type="dxa" w:w="4320"/>
          </w:tcPr>
          <w:p>
            <w:r>
              <w:t>42</w:t>
            </w:r>
          </w:p>
        </w:tc>
      </w:tr>
    </w:tbl>
    <w:p/>
    <w:p>
      <w:r>
        <w:rPr>
          <w:b w:val="0"/>
          <w:sz w:val="22"/>
        </w:rPr>
        <w:t>Evaluation metrics: accuracy, precision, recall, F1 (macro and per-class via sklearn.classification_report).</w:t>
      </w:r>
    </w:p>
    <w:p>
      <w:pPr>
        <w:pStyle w:val="Heading2"/>
      </w:pPr>
      <w:r>
        <w:t>Phase 4: End-to-End Inference (Streamlit App)</w:t>
      </w:r>
    </w:p>
    <w:p>
      <w:r>
        <w:rPr>
          <w:b w:val="0"/>
          <w:sz w:val="22"/>
        </w:rPr>
        <w:t>Script: app.py</w:t>
      </w:r>
    </w:p>
    <w:p>
      <w:r>
        <w:rPr>
          <w:b w:val="0"/>
          <w:sz w:val="22"/>
        </w:rPr>
        <w:t>Pipeline: User query → Emergency check (regex) → DistilBERT intent prediction → RAG retrieval → Ollama LLM with intent-specific prompt → Answer + source citations</w:t>
      </w:r>
    </w:p>
    <w:p>
      <w:pPr>
        <w:pStyle w:val="Heading1"/>
      </w:pPr>
      <w:r>
        <w:t>11. ERD (Entity-Relationship Diagram)</w:t>
      </w:r>
    </w:p>
    <w:p>
      <w:r>
        <w:rPr>
          <w:b w:val="0"/>
          <w:sz w:val="22"/>
        </w:rPr>
        <w:t>The following describes relationships between text input, preprocessing steps, model training, and output:</w:t>
      </w:r>
    </w:p>
    <w:p>
      <w:pPr>
        <w:pStyle w:val="ListBullet"/>
      </w:pPr>
      <w:r>
        <w:t>One raw document produces many text chunks, which are embedded and stored in ChromaDB.</w:t>
      </w:r>
    </w:p>
    <w:p>
      <w:pPr>
        <w:pStyle w:val="ListBullet"/>
      </w:pPr>
      <w:r>
        <w:t>Chunks with questions generate labeled rows in intent_train.csv for DistilBERT training.</w:t>
      </w:r>
    </w:p>
    <w:p>
      <w:pPr>
        <w:pStyle w:val="ListBullet"/>
      </w:pPr>
      <w:r>
        <w:t>Each user query triggers intent prediction, vector retrieval, and LLM response generation.</w:t>
      </w:r>
    </w:p>
    <w:p>
      <w:pPr>
        <w:pStyle w:val="ListBullet"/>
      </w:pPr>
      <w:r>
        <w:t>Chat output includes the answer, detected intent, confidence, and source citations.</w:t>
      </w:r>
    </w:p>
    <w:p>
      <w:r>
        <w:rPr>
          <w:b/>
          <w:sz w:val="22"/>
        </w:rPr>
        <w:t>Entity relationships: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Entity</w:t>
            </w:r>
          </w:p>
        </w:tc>
        <w:tc>
          <w:tcPr>
            <w:tcW w:type="dxa" w:w="2880"/>
            <w:shd w:fill="D9E2F3"/>
          </w:tcPr>
          <w:p>
            <w:r>
              <w:t>Key Attributes</w:t>
            </w:r>
          </w:p>
        </w:tc>
        <w:tc>
          <w:tcPr>
            <w:tcW w:type="dxa" w:w="2880"/>
            <w:shd w:fill="D9E2F3"/>
          </w:tcPr>
          <w:p>
            <w:r>
              <w:t>Related To</w:t>
            </w:r>
          </w:p>
        </w:tc>
      </w:tr>
      <w:tr>
        <w:tc>
          <w:tcPr>
            <w:tcW w:type="dxa" w:w="2880"/>
          </w:tcPr>
          <w:p>
            <w:r>
              <w:t>RAW_DOCUMENTS</w:t>
            </w:r>
          </w:p>
        </w:tc>
        <w:tc>
          <w:tcPr>
            <w:tcW w:type="dxa" w:w="2880"/>
          </w:tcPr>
          <w:p>
            <w:r>
              <w:t>source_file, doc_type, raw_text</w:t>
            </w:r>
          </w:p>
        </w:tc>
        <w:tc>
          <w:tcPr>
            <w:tcW w:type="dxa" w:w="2880"/>
          </w:tcPr>
          <w:p>
            <w:r>
              <w:t>PARSED_DOCUMENT</w:t>
            </w:r>
          </w:p>
        </w:tc>
      </w:tr>
      <w:tr>
        <w:tc>
          <w:tcPr>
            <w:tcW w:type="dxa" w:w="2880"/>
          </w:tcPr>
          <w:p>
            <w:r>
              <w:t>TEXT_CHUNK</w:t>
            </w:r>
          </w:p>
        </w:tc>
        <w:tc>
          <w:tcPr>
            <w:tcW w:type="dxa" w:w="2880"/>
          </w:tcPr>
          <w:p>
            <w:r>
              <w:t>chunk_id, text, intent, question</w:t>
            </w:r>
          </w:p>
        </w:tc>
        <w:tc>
          <w:tcPr>
            <w:tcW w:type="dxa" w:w="2880"/>
          </w:tcPr>
          <w:p>
            <w:r>
              <w:t>VECTOR_EMBEDDING, INTENT_TRAINING_ROW</w:t>
            </w:r>
          </w:p>
        </w:tc>
      </w:tr>
      <w:tr>
        <w:tc>
          <w:tcPr>
            <w:tcW w:type="dxa" w:w="2880"/>
          </w:tcPr>
          <w:p>
            <w:r>
              <w:t>DISTILBERT_MODEL</w:t>
            </w:r>
          </w:p>
        </w:tc>
        <w:tc>
          <w:tcPr>
            <w:tcW w:type="dxa" w:w="2880"/>
          </w:tcPr>
          <w:p>
            <w:r>
              <w:t>model_path, macro_f1, num_labels</w:t>
            </w:r>
          </w:p>
        </w:tc>
        <w:tc>
          <w:tcPr>
            <w:tcW w:type="dxa" w:w="2880"/>
          </w:tcPr>
          <w:p>
            <w:r>
              <w:t>TRAINING_SAMPLE</w:t>
            </w:r>
          </w:p>
        </w:tc>
      </w:tr>
      <w:tr>
        <w:tc>
          <w:tcPr>
            <w:tcW w:type="dxa" w:w="2880"/>
          </w:tcPr>
          <w:p>
            <w:r>
              <w:t>USER_QUERY</w:t>
            </w:r>
          </w:p>
        </w:tc>
        <w:tc>
          <w:tcPr>
            <w:tcW w:type="dxa" w:w="2880"/>
          </w:tcPr>
          <w:p>
            <w:r>
              <w:t>query_text, timestamp</w:t>
            </w:r>
          </w:p>
        </w:tc>
        <w:tc>
          <w:tcPr>
            <w:tcW w:type="dxa" w:w="2880"/>
          </w:tcPr>
          <w:p>
            <w:r>
              <w:t>INTENT_PREDICTION, RETRIEVED_CHUNKS</w:t>
            </w:r>
          </w:p>
        </w:tc>
      </w:tr>
      <w:tr>
        <w:tc>
          <w:tcPr>
            <w:tcW w:type="dxa" w:w="2880"/>
          </w:tcPr>
          <w:p>
            <w:r>
              <w:t>CHAT_OUTPUT</w:t>
            </w:r>
          </w:p>
        </w:tc>
        <w:tc>
          <w:tcPr>
            <w:tcW w:type="dxa" w:w="2880"/>
          </w:tcPr>
          <w:p>
            <w:r>
              <w:t>answer, detected_intent, confidence</w:t>
            </w:r>
          </w:p>
        </w:tc>
        <w:tc>
          <w:tcPr>
            <w:tcW w:type="dxa" w:w="2880"/>
          </w:tcPr>
          <w:p>
            <w:r>
              <w:t>LLM_RESPONSE, RETRIEVED_CHUNKS</w:t>
            </w:r>
          </w:p>
        </w:tc>
      </w:tr>
    </w:tbl>
    <w:p/>
    <w:p>
      <w:pPr>
        <w:pStyle w:val="Heading1"/>
      </w:pPr>
      <w:r>
        <w:t>12. Analysis</w:t>
      </w:r>
    </w:p>
    <w:p>
      <w:pPr>
        <w:pStyle w:val="Heading2"/>
      </w:pPr>
      <w:r>
        <w:t>Execution Time and Resource Use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Stage</w:t>
            </w:r>
          </w:p>
        </w:tc>
        <w:tc>
          <w:tcPr>
            <w:tcW w:type="dxa" w:w="2880"/>
            <w:shd w:fill="D9E2F3"/>
          </w:tcPr>
          <w:p>
            <w:r>
              <w:t>Typical Behavior</w:t>
            </w:r>
          </w:p>
        </w:tc>
        <w:tc>
          <w:tcPr>
            <w:tcW w:type="dxa" w:w="2880"/>
            <w:shd w:fill="D9E2F3"/>
          </w:tcPr>
          <w:p>
            <w:r>
              <w:t>Notes</w:t>
            </w:r>
          </w:p>
        </w:tc>
      </w:tr>
      <w:tr>
        <w:tc>
          <w:tcPr>
            <w:tcW w:type="dxa" w:w="2880"/>
          </w:tcPr>
          <w:p>
            <w:r>
              <w:t>Document ingest</w:t>
            </w:r>
          </w:p>
        </w:tc>
        <w:tc>
          <w:tcPr>
            <w:tcW w:type="dxa" w:w="2880"/>
          </w:tcPr>
          <w:p>
            <w:r>
              <w:t>Minutes (corpus dependent)</w:t>
            </w:r>
          </w:p>
        </w:tc>
        <w:tc>
          <w:tcPr>
            <w:tcW w:type="dxa" w:w="2880"/>
          </w:tcPr>
          <w:p>
            <w:r>
              <w:t>Fast mode uses 5,000 chatbot rows</w:t>
            </w:r>
          </w:p>
        </w:tc>
      </w:tr>
      <w:tr>
        <w:tc>
          <w:tcPr>
            <w:tcW w:type="dxa" w:w="2880"/>
          </w:tcPr>
          <w:p>
            <w:r>
              <w:t>Index build</w:t>
            </w:r>
          </w:p>
        </w:tc>
        <w:tc>
          <w:tcPr>
            <w:tcW w:type="dxa" w:w="2880"/>
          </w:tcPr>
          <w:p>
            <w:r>
              <w:t>5–15 min (fast) vs 1–2 hrs (full)</w:t>
            </w:r>
          </w:p>
        </w:tc>
        <w:tc>
          <w:tcPr>
            <w:tcW w:type="dxa" w:w="2880"/>
          </w:tcPr>
          <w:p>
            <w:r>
              <w:t>sentence-transformers batch encoding is faster</w:t>
            </w:r>
          </w:p>
        </w:tc>
      </w:tr>
      <w:tr>
        <w:tc>
          <w:tcPr>
            <w:tcW w:type="dxa" w:w="2880"/>
          </w:tcPr>
          <w:p>
            <w:r>
              <w:t>Intent training</w:t>
            </w:r>
          </w:p>
        </w:tc>
        <w:tc>
          <w:tcPr>
            <w:tcW w:type="dxa" w:w="2880"/>
          </w:tcPr>
          <w:p>
            <w:r>
              <w:t>10–30 min on CPU</w:t>
            </w:r>
          </w:p>
        </w:tc>
        <w:tc>
          <w:tcPr>
            <w:tcW w:type="dxa" w:w="2880"/>
          </w:tcPr>
          <w:p>
            <w:r>
              <w:t>DistilBERT is lighter than full BERT</w:t>
            </w:r>
          </w:p>
        </w:tc>
      </w:tr>
      <w:tr>
        <w:tc>
          <w:tcPr>
            <w:tcW w:type="dxa" w:w="2880"/>
          </w:tcPr>
          <w:p>
            <w:r>
              <w:t>Chat inference</w:t>
            </w:r>
          </w:p>
        </w:tc>
        <w:tc>
          <w:tcPr>
            <w:tcW w:type="dxa" w:w="2880"/>
          </w:tcPr>
          <w:p>
            <w:r>
              <w:t>2–5 min first reply on CPU</w:t>
            </w:r>
          </w:p>
        </w:tc>
        <w:tc>
          <w:tcPr>
            <w:tcW w:type="dxa" w:w="2880"/>
          </w:tcPr>
          <w:p>
            <w:r>
              <w:t>Ollama model load dominates latency</w:t>
            </w:r>
          </w:p>
        </w:tc>
      </w:tr>
    </w:tbl>
    <w:p/>
    <w:p>
      <w:pPr>
        <w:pStyle w:val="Heading2"/>
      </w:pPr>
      <w:r>
        <w:t>Accuracy and Reliability</w:t>
      </w:r>
    </w:p>
    <w:p>
      <w:r>
        <w:rPr>
          <w:b w:val="0"/>
          <w:sz w:val="22"/>
        </w:rPr>
        <w:t>From models/intent_metrics.json (673 evaluation samples):</w:t>
      </w:r>
    </w:p>
    <w:tbl>
      <w:tblPr>
        <w:tblStyle w:val="TableGrid"/>
        <w:tblW w:type="auto" w:w="0"/>
        <w:tblLook w:firstColumn="1" w:firstRow="1" w:lastColumn="0" w:lastRow="0" w:noHBand="0" w:noVBand="1" w:val="04A0"/>
      </w:tblPr>
      <w:tblGrid>
        <w:gridCol w:w="4320"/>
        <w:gridCol w:w="4320"/>
      </w:tblGrid>
      <w:tr>
        <w:tc>
          <w:tcPr>
            <w:tcW w:type="dxa" w:w="4320"/>
            <w:shd w:fill="D9E2F3"/>
          </w:tcPr>
          <w:p>
            <w:r>
              <w:t>Metric</w:t>
            </w:r>
          </w:p>
        </w:tc>
        <w:tc>
          <w:tcPr>
            <w:tcW w:type="dxa" w:w="4320"/>
            <w:shd w:fill="D9E2F3"/>
          </w:tcPr>
          <w:p>
            <w:r>
              <w:t>Value</w:t>
            </w:r>
          </w:p>
        </w:tc>
      </w:tr>
      <w:tr>
        <w:tc>
          <w:tcPr>
            <w:tcW w:type="dxa" w:w="4320"/>
          </w:tcPr>
          <w:p>
            <w:r>
              <w:t>Overall accuracy</w:t>
            </w:r>
          </w:p>
        </w:tc>
        <w:tc>
          <w:tcPr>
            <w:tcW w:type="dxa" w:w="4320"/>
          </w:tcPr>
          <w:p>
            <w:r>
              <w:t>96.88%</w:t>
            </w:r>
          </w:p>
        </w:tc>
      </w:tr>
      <w:tr>
        <w:tc>
          <w:tcPr>
            <w:tcW w:type="dxa" w:w="4320"/>
          </w:tcPr>
          <w:p>
            <w:r>
              <w:t>Macro F1</w:t>
            </w:r>
          </w:p>
        </w:tc>
        <w:tc>
          <w:tcPr>
            <w:tcW w:type="dxa" w:w="4320"/>
          </w:tcPr>
          <w:p>
            <w:r>
              <w:t>0.7842</w:t>
            </w:r>
          </w:p>
        </w:tc>
      </w:tr>
      <w:tr>
        <w:tc>
          <w:tcPr>
            <w:tcW w:type="dxa" w:w="4320"/>
          </w:tcPr>
          <w:p>
            <w:r>
              <w:t>Weighted F1</w:t>
            </w:r>
          </w:p>
        </w:tc>
        <w:tc>
          <w:tcPr>
            <w:tcW w:type="dxa" w:w="4320"/>
          </w:tcPr>
          <w:p>
            <w:r>
              <w:t>0.9643</w:t>
            </w:r>
          </w:p>
        </w:tc>
      </w:tr>
    </w:tbl>
    <w:p/>
    <w:p>
      <w:r>
        <w:rPr>
          <w:b/>
          <w:sz w:val="22"/>
        </w:rPr>
        <w:t>Per-intent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t>Intent</w:t>
            </w:r>
          </w:p>
        </w:tc>
        <w:tc>
          <w:tcPr>
            <w:tcW w:type="dxa" w:w="1728"/>
            <w:shd w:fill="D9E2F3"/>
          </w:tcPr>
          <w:p>
            <w:r>
              <w:t>Precision</w:t>
            </w:r>
          </w:p>
        </w:tc>
        <w:tc>
          <w:tcPr>
            <w:tcW w:type="dxa" w:w="1728"/>
            <w:shd w:fill="D9E2F3"/>
          </w:tcPr>
          <w:p>
            <w:r>
              <w:t>Recall</w:t>
            </w:r>
          </w:p>
        </w:tc>
        <w:tc>
          <w:tcPr>
            <w:tcW w:type="dxa" w:w="1728"/>
            <w:shd w:fill="D9E2F3"/>
          </w:tcPr>
          <w:p>
            <w:r>
              <w:t>F1</w:t>
            </w:r>
          </w:p>
        </w:tc>
        <w:tc>
          <w:tcPr>
            <w:tcW w:type="dxa" w:w="1728"/>
            <w:shd w:fill="D9E2F3"/>
          </w:tcPr>
          <w:p>
            <w:r>
              <w:t>Support</w:t>
            </w:r>
          </w:p>
        </w:tc>
      </w:tr>
      <w:tr>
        <w:tc>
          <w:tcPr>
            <w:tcW w:type="dxa" w:w="1728"/>
          </w:tcPr>
          <w:p>
            <w:r>
              <w:t>general_info</w:t>
            </w:r>
          </w:p>
        </w:tc>
        <w:tc>
          <w:tcPr>
            <w:tcW w:type="dxa" w:w="1728"/>
          </w:tcPr>
          <w:p>
            <w:r>
              <w:t>0.976</w:t>
            </w:r>
          </w:p>
        </w:tc>
        <w:tc>
          <w:tcPr>
            <w:tcW w:type="dxa" w:w="1728"/>
          </w:tcPr>
          <w:p>
            <w:r>
              <w:t>0.998</w:t>
            </w:r>
          </w:p>
        </w:tc>
        <w:tc>
          <w:tcPr>
            <w:tcW w:type="dxa" w:w="1728"/>
          </w:tcPr>
          <w:p>
            <w:r>
              <w:t>0.987</w:t>
            </w:r>
          </w:p>
        </w:tc>
        <w:tc>
          <w:tcPr>
            <w:tcW w:type="dxa" w:w="1728"/>
          </w:tcPr>
          <w:p>
            <w:r>
              <w:t>493</w:t>
            </w:r>
          </w:p>
        </w:tc>
      </w:tr>
      <w:tr>
        <w:tc>
          <w:tcPr>
            <w:tcW w:type="dxa" w:w="1728"/>
          </w:tcPr>
          <w:p>
            <w:r>
              <w:t>symptoms</w:t>
            </w:r>
          </w:p>
        </w:tc>
        <w:tc>
          <w:tcPr>
            <w:tcW w:type="dxa" w:w="1728"/>
          </w:tcPr>
          <w:p>
            <w:r>
              <w:t>0.938</w:t>
            </w:r>
          </w:p>
        </w:tc>
        <w:tc>
          <w:tcPr>
            <w:tcW w:type="dxa" w:w="1728"/>
          </w:tcPr>
          <w:p>
            <w:r>
              <w:t>0.953</w:t>
            </w:r>
          </w:p>
        </w:tc>
        <w:tc>
          <w:tcPr>
            <w:tcW w:type="dxa" w:w="1728"/>
          </w:tcPr>
          <w:p>
            <w:r>
              <w:t>0.945</w:t>
            </w:r>
          </w:p>
        </w:tc>
        <w:tc>
          <w:tcPr>
            <w:tcW w:type="dxa" w:w="1728"/>
          </w:tcPr>
          <w:p>
            <w:r>
              <w:t>127</w:t>
            </w:r>
          </w:p>
        </w:tc>
      </w:tr>
      <w:tr>
        <w:tc>
          <w:tcPr>
            <w:tcW w:type="dxa" w:w="1728"/>
          </w:tcPr>
          <w:p>
            <w:r>
              <w:t>medication</w:t>
            </w:r>
          </w:p>
        </w:tc>
        <w:tc>
          <w:tcPr>
            <w:tcW w:type="dxa" w:w="1728"/>
          </w:tcPr>
          <w:p>
            <w:r>
              <w:t>0.966</w:t>
            </w:r>
          </w:p>
        </w:tc>
        <w:tc>
          <w:tcPr>
            <w:tcW w:type="dxa" w:w="1728"/>
          </w:tcPr>
          <w:p>
            <w:r>
              <w:t>0.903</w:t>
            </w:r>
          </w:p>
        </w:tc>
        <w:tc>
          <w:tcPr>
            <w:tcW w:type="dxa" w:w="1728"/>
          </w:tcPr>
          <w:p>
            <w:r>
              <w:t>0.933</w:t>
            </w:r>
          </w:p>
        </w:tc>
        <w:tc>
          <w:tcPr>
            <w:tcW w:type="dxa" w:w="1728"/>
          </w:tcPr>
          <w:p>
            <w:r>
              <w:t>31</w:t>
            </w:r>
          </w:p>
        </w:tc>
      </w:tr>
      <w:tr>
        <w:tc>
          <w:tcPr>
            <w:tcW w:type="dxa" w:w="1728"/>
          </w:tcPr>
          <w:p>
            <w:r>
              <w:t>prevention</w:t>
            </w:r>
          </w:p>
        </w:tc>
        <w:tc>
          <w:tcPr>
            <w:tcW w:type="dxa" w:w="1728"/>
          </w:tcPr>
          <w:p>
            <w:r>
              <w:t>1.000</w:t>
            </w:r>
          </w:p>
        </w:tc>
        <w:tc>
          <w:tcPr>
            <w:tcW w:type="dxa" w:w="1728"/>
          </w:tcPr>
          <w:p>
            <w:r>
              <w:t>0.714</w:t>
            </w:r>
          </w:p>
        </w:tc>
        <w:tc>
          <w:tcPr>
            <w:tcW w:type="dxa" w:w="1728"/>
          </w:tcPr>
          <w:p>
            <w:r>
              <w:t>0.833</w:t>
            </w:r>
          </w:p>
        </w:tc>
        <w:tc>
          <w:tcPr>
            <w:tcW w:type="dxa" w:w="1728"/>
          </w:tcPr>
          <w:p>
            <w:r>
              <w:t>14</w:t>
            </w:r>
          </w:p>
        </w:tc>
      </w:tr>
      <w:tr>
        <w:tc>
          <w:tcPr>
            <w:tcW w:type="dxa" w:w="1728"/>
          </w:tcPr>
          <w:p>
            <w:r>
              <w:t>emergency</w:t>
            </w:r>
          </w:p>
        </w:tc>
        <w:tc>
          <w:tcPr>
            <w:tcW w:type="dxa" w:w="1728"/>
          </w:tcPr>
          <w:p>
            <w:r>
              <w:t>1.000</w:t>
            </w:r>
          </w:p>
        </w:tc>
        <w:tc>
          <w:tcPr>
            <w:tcW w:type="dxa" w:w="1728"/>
          </w:tcPr>
          <w:p>
            <w:r>
              <w:t>0.125</w:t>
            </w:r>
          </w:p>
        </w:tc>
        <w:tc>
          <w:tcPr>
            <w:tcW w:type="dxa" w:w="1728"/>
          </w:tcPr>
          <w:p>
            <w:r>
              <w:t>0.222</w:t>
            </w:r>
          </w:p>
        </w:tc>
        <w:tc>
          <w:tcPr>
            <w:tcW w:type="dxa" w:w="1728"/>
          </w:tcPr>
          <w:p>
            <w:r>
              <w:t>8</w:t>
            </w:r>
          </w:p>
        </w:tc>
      </w:tr>
      <w:tr>
        <w:tc>
          <w:tcPr>
            <w:tcW w:type="dxa" w:w="1728"/>
          </w:tcPr>
          <w:p>
            <w:r>
              <w:t>unknown</w:t>
            </w:r>
          </w:p>
        </w:tc>
        <w:tc>
          <w:tcPr>
            <w:tcW w:type="dxa" w:w="1728"/>
          </w:tcPr>
          <w:p>
            <w:r>
              <w:t>—</w:t>
            </w:r>
          </w:p>
        </w:tc>
        <w:tc>
          <w:tcPr>
            <w:tcW w:type="dxa" w:w="1728"/>
          </w:tcPr>
          <w:p>
            <w:r>
              <w:t>—</w:t>
            </w:r>
          </w:p>
        </w:tc>
        <w:tc>
          <w:tcPr>
            <w:tcW w:type="dxa" w:w="1728"/>
          </w:tcPr>
          <w:p>
            <w:r>
              <w:t>0.000</w:t>
            </w:r>
          </w:p>
        </w:tc>
        <w:tc>
          <w:tcPr>
            <w:tcW w:type="dxa" w:w="1728"/>
          </w:tcPr>
          <w:p>
            <w:r>
              <w:t>0</w:t>
            </w:r>
          </w:p>
        </w:tc>
      </w:tr>
    </w:tbl>
    <w:p/>
    <w:p>
      <w:r>
        <w:rPr>
          <w:b w:val="0"/>
          <w:sz w:val="22"/>
        </w:rPr>
        <w:t>Interpretation: The model performs strongly on frequent classes (general_info, symptoms) but under-detects rare classes (emergency, prevention) due to class imbalance. Emergency handling is supplemented by regex rules in safety.py.</w:t>
      </w:r>
    </w:p>
    <w:p>
      <w:pPr>
        <w:pStyle w:val="Heading2"/>
      </w:pPr>
      <w:r>
        <w:t>Ease of Implementation</w:t>
      </w:r>
    </w:p>
    <w:p>
      <w:r>
        <w:rPr>
          <w:b w:val="0"/>
          <w:sz w:val="22"/>
        </w:rPr>
        <w:t>Strengths: unified config.yaml, modular scripts (ingest → index → train → app), standard Hugging Face + scikit-learn metrics, Streamlit sidebar pipeline.</w:t>
      </w:r>
    </w:p>
    <w:p>
      <w:r>
        <w:rPr>
          <w:b w:val="0"/>
          <w:sz w:val="22"/>
        </w:rPr>
        <w:t>Trade-offs: custom preprocessing instead of NLTK/spaCy; rule-based labeling introduces noise; RAG quality depends on chunk boundaries and similarity thresholds.</w:t>
      </w:r>
    </w:p>
    <w:p>
      <w:pPr>
        <w:pStyle w:val="Heading1"/>
      </w:pPr>
      <w:r>
        <w:t>13. Results</w:t>
      </w:r>
    </w:p>
    <w:p>
      <w:pPr>
        <w:pStyle w:val="Heading2"/>
      </w:pPr>
      <w:r>
        <w:t>Activity 1: Preprocessed Text</w:t>
      </w:r>
    </w:p>
    <w:p>
      <w:r>
        <w:rPr>
          <w:b w:val="0"/>
          <w:sz w:val="22"/>
        </w:rPr>
        <w:t>Input (raw): Q. I have started to get lots of acne on my face, particularly on my forehead. Please help me.</w:t>
      </w:r>
    </w:p>
    <w:p>
      <w:r>
        <w:rPr>
          <w:b w:val="0"/>
          <w:sz w:val="22"/>
        </w:rPr>
        <w:t>After cleaning and Q/A formatting: Question and Answer paired with intent label (symptoms).</w:t>
      </w:r>
    </w:p>
    <w:p>
      <w:r>
        <w:rPr>
          <w:b w:val="0"/>
          <w:sz w:val="22"/>
        </w:rPr>
        <w:t>After chunking: Text split into ~500-word segments with 80-word overlap, stored in chunks.jsonl.</w:t>
      </w:r>
    </w:p>
    <w:p>
      <w:r>
        <w:rPr>
          <w:b w:val="0"/>
          <w:sz w:val="22"/>
        </w:rPr>
        <w:t>Training set: 3,364 labeled questions → 2,691 train / 673 eval.</w:t>
      </w:r>
    </w:p>
    <w:p>
      <w:pPr>
        <w:pStyle w:val="Heading2"/>
      </w:pPr>
      <w:r>
        <w:t>Activity 2: Named Entity / Intent Recognition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User Text Fragment</w:t>
            </w:r>
          </w:p>
        </w:tc>
        <w:tc>
          <w:tcPr>
            <w:tcW w:type="dxa" w:w="2880"/>
            <w:shd w:fill="D9E2F3"/>
          </w:tcPr>
          <w:p>
            <w:r>
              <w:t>Detected Category</w:t>
            </w:r>
          </w:p>
        </w:tc>
        <w:tc>
          <w:tcPr>
            <w:tcW w:type="dxa" w:w="2880"/>
            <w:shd w:fill="D9E2F3"/>
          </w:tcPr>
          <w:p>
            <w:r>
              <w:t>Mechanism</w:t>
            </w:r>
          </w:p>
        </w:tc>
      </w:tr>
      <w:tr>
        <w:tc>
          <w:tcPr>
            <w:tcW w:type="dxa" w:w="2880"/>
          </w:tcPr>
          <w:p>
            <w:r>
              <w:t>chest pain, can't breathe</w:t>
            </w:r>
          </w:p>
        </w:tc>
        <w:tc>
          <w:tcPr>
            <w:tcW w:type="dxa" w:w="2880"/>
          </w:tcPr>
          <w:p>
            <w:r>
              <w:t>emergency</w:t>
            </w:r>
          </w:p>
        </w:tc>
        <w:tc>
          <w:tcPr>
            <w:tcW w:type="dxa" w:w="2880"/>
          </w:tcPr>
          <w:p>
            <w:r>
              <w:t>Keyword list + regex</w:t>
            </w:r>
          </w:p>
        </w:tc>
      </w:tr>
      <w:tr>
        <w:tc>
          <w:tcPr>
            <w:tcW w:type="dxa" w:w="2880"/>
          </w:tcPr>
          <w:p>
            <w:r>
              <w:t>tablet, dose, mg</w:t>
            </w:r>
          </w:p>
        </w:tc>
        <w:tc>
          <w:tcPr>
            <w:tcW w:type="dxa" w:w="2880"/>
          </w:tcPr>
          <w:p>
            <w:r>
              <w:t>medication</w:t>
            </w:r>
          </w:p>
        </w:tc>
        <w:tc>
          <w:tcPr>
            <w:tcW w:type="dxa" w:w="2880"/>
          </w:tcPr>
          <w:p>
            <w:r>
              <w:t>Keyword list</w:t>
            </w:r>
          </w:p>
        </w:tc>
      </w:tr>
      <w:tr>
        <w:tc>
          <w:tcPr>
            <w:tcW w:type="dxa" w:w="2880"/>
          </w:tcPr>
          <w:p>
            <w:r>
              <w:t>fever, cough, rash</w:t>
            </w:r>
          </w:p>
        </w:tc>
        <w:tc>
          <w:tcPr>
            <w:tcW w:type="dxa" w:w="2880"/>
          </w:tcPr>
          <w:p>
            <w:r>
              <w:t>symptoms</w:t>
            </w:r>
          </w:p>
        </w:tc>
        <w:tc>
          <w:tcPr>
            <w:tcW w:type="dxa" w:w="2880"/>
          </w:tcPr>
          <w:p>
            <w:r>
              <w:t>Keyword list</w:t>
            </w:r>
          </w:p>
        </w:tc>
      </w:tr>
      <w:tr>
        <w:tc>
          <w:tcPr>
            <w:tcW w:type="dxa" w:w="2880"/>
          </w:tcPr>
          <w:p>
            <w:r>
              <w:t>vaccine, diet, exercise</w:t>
            </w:r>
          </w:p>
        </w:tc>
        <w:tc>
          <w:tcPr>
            <w:tcW w:type="dxa" w:w="2880"/>
          </w:tcPr>
          <w:p>
            <w:r>
              <w:t>prevention</w:t>
            </w:r>
          </w:p>
        </w:tc>
        <w:tc>
          <w:tcPr>
            <w:tcW w:type="dxa" w:w="2880"/>
          </w:tcPr>
          <w:p>
            <w:r>
              <w:t>Keyword list</w:t>
            </w:r>
          </w:p>
        </w:tc>
      </w:tr>
    </w:tbl>
    <w:p/>
    <w:p>
      <w:r>
        <w:rPr>
          <w:b w:val="0"/>
          <w:sz w:val="22"/>
        </w:rPr>
        <w:t>Emergency NER (safety.py): Regex patterns for chest pain, stroke, suicide, overdose trigger immediate escalation.</w:t>
      </w:r>
    </w:p>
    <w:p>
      <w:r>
        <w:rPr>
          <w:b w:val="0"/>
          <w:sz w:val="22"/>
        </w:rPr>
        <w:t>DistilBERT example: 'What are the side effects of aspirin?' → medication intent with high confidence.</w:t>
      </w:r>
    </w:p>
    <w:p>
      <w:pPr>
        <w:pStyle w:val="Heading2"/>
      </w:pPr>
      <w:r>
        <w:t>Activity 3: Text Classification Results</w:t>
      </w:r>
    </w:p>
    <w:p>
      <w:r>
        <w:rPr>
          <w:b w:val="0"/>
          <w:sz w:val="22"/>
        </w:rPr>
        <w:t>Model: Fine-tuned DistilBERT on medical questions. Task: 6-class intent classification.</w:t>
      </w:r>
    </w:p>
    <w:p>
      <w:pPr>
        <w:pStyle w:val="ListBullet"/>
      </w:pPr>
      <w:r>
        <w:t>Accuracy: 96.88%</w:t>
      </w:r>
    </w:p>
    <w:p>
      <w:pPr>
        <w:pStyle w:val="ListBullet"/>
      </w:pPr>
      <w:r>
        <w:t>Best class: general_info (F1 = 0.987)</w:t>
      </w:r>
    </w:p>
    <w:p>
      <w:pPr>
        <w:pStyle w:val="ListBullet"/>
      </w:pPr>
      <w:r>
        <w:t>Weakest class: emergency (F1 = 0.222) — mitigated by regex safety layer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User Question</w:t>
            </w:r>
          </w:p>
        </w:tc>
        <w:tc>
          <w:tcPr>
            <w:tcW w:type="dxa" w:w="2880"/>
            <w:shd w:fill="D9E2F3"/>
          </w:tcPr>
          <w:p>
            <w:r>
              <w:t>Intent</w:t>
            </w:r>
          </w:p>
        </w:tc>
        <w:tc>
          <w:tcPr>
            <w:tcW w:type="dxa" w:w="2880"/>
            <w:shd w:fill="D9E2F3"/>
          </w:tcPr>
          <w:p>
            <w:r>
              <w:t>Outcome</w:t>
            </w:r>
          </w:p>
        </w:tc>
      </w:tr>
      <w:tr>
        <w:tc>
          <w:tcPr>
            <w:tcW w:type="dxa" w:w="2880"/>
          </w:tcPr>
          <w:p>
            <w:r>
              <w:t>What is diabetes?</w:t>
            </w:r>
          </w:p>
        </w:tc>
        <w:tc>
          <w:tcPr>
            <w:tcW w:type="dxa" w:w="2880"/>
          </w:tcPr>
          <w:p>
            <w:r>
              <w:t>general_info</w:t>
            </w:r>
          </w:p>
        </w:tc>
        <w:tc>
          <w:tcPr>
            <w:tcW w:type="dxa" w:w="2880"/>
          </w:tcPr>
          <w:p>
            <w:r>
              <w:t>Educational answer with citations</w:t>
            </w:r>
          </w:p>
        </w:tc>
      </w:tr>
      <w:tr>
        <w:tc>
          <w:tcPr>
            <w:tcW w:type="dxa" w:w="2880"/>
          </w:tcPr>
          <w:p>
            <w:r>
              <w:t>I have fever and cough</w:t>
            </w:r>
          </w:p>
        </w:tc>
        <w:tc>
          <w:tcPr>
            <w:tcW w:type="dxa" w:w="2880"/>
          </w:tcPr>
          <w:p>
            <w:r>
              <w:t>symptoms</w:t>
            </w:r>
          </w:p>
        </w:tc>
        <w:tc>
          <w:tcPr>
            <w:tcW w:type="dxa" w:w="2880"/>
          </w:tcPr>
          <w:p>
            <w:r>
              <w:t>General symptom info + disclaimer</w:t>
            </w:r>
          </w:p>
        </w:tc>
      </w:tr>
      <w:tr>
        <w:tc>
          <w:tcPr>
            <w:tcW w:type="dxa" w:w="2880"/>
          </w:tcPr>
          <w:p>
            <w:r>
              <w:t>chest pain and can't breathe</w:t>
            </w:r>
          </w:p>
        </w:tc>
        <w:tc>
          <w:tcPr>
            <w:tcW w:type="dxa" w:w="2880"/>
          </w:tcPr>
          <w:p>
            <w:r>
              <w:t>emergency (regex)</w:t>
            </w:r>
          </w:p>
        </w:tc>
        <w:tc>
          <w:tcPr>
            <w:tcW w:type="dxa" w:w="2880"/>
          </w:tcPr>
          <w:p>
            <w:r>
              <w:t>Emergency services message</w:t>
            </w:r>
          </w:p>
        </w:tc>
      </w:tr>
    </w:tbl>
    <w:p/>
    <w:p>
      <w:pPr>
        <w:pStyle w:val="Heading1"/>
      </w:pPr>
      <w:r>
        <w:t>14. Discussion on Results</w:t>
      </w:r>
    </w:p>
    <w:p>
      <w:pPr>
        <w:pStyle w:val="Heading2"/>
      </w:pPr>
      <w:r>
        <w:t>Strengths</w:t>
      </w:r>
    </w:p>
    <w:p>
      <w:pPr>
        <w:pStyle w:val="ListBullet"/>
      </w:pPr>
      <w:r>
        <w:t>Hugging Face Transformers reached ~97% accuracy with modest compute on 3,000+ medical questions.</w:t>
      </w:r>
    </w:p>
    <w:p>
      <w:pPr>
        <w:pStyle w:val="ListBullet"/>
      </w:pPr>
      <w:r>
        <w:t>sentence-transformers + ChromaDB enabled semantic search over mixed document formats.</w:t>
      </w:r>
    </w:p>
    <w:p>
      <w:pPr>
        <w:pStyle w:val="ListBullet"/>
      </w:pPr>
      <w:r>
        <w:t>Modular pipeline supports easy debugging and extension.</w:t>
      </w:r>
    </w:p>
    <w:p>
      <w:pPr>
        <w:pStyle w:val="ListBullet"/>
      </w:pPr>
      <w:r>
        <w:t>Safety layering combines regex emergency detection, disclaimers, and intent-specific prompts.</w:t>
      </w:r>
    </w:p>
    <w:p>
      <w:pPr>
        <w:pStyle w:val="ListBullet"/>
      </w:pPr>
      <w:r>
        <w:t>Streamlit + Ollama provide a working demo suitable for lab demonstration.</w:t>
      </w:r>
    </w:p>
    <w:p>
      <w:pPr>
        <w:pStyle w:val="Heading2"/>
      </w:pPr>
      <w:r>
        <w:t>Limitations</w:t>
      </w:r>
    </w:p>
    <w:p>
      <w:pPr>
        <w:pStyle w:val="ListBullet"/>
      </w:pPr>
      <w:r>
        <w:t>Class imbalance: rare intents (emergency, prevention) have low recall; macro F1 (0.78) &lt;&lt; weighted F1 (0.96).</w:t>
      </w:r>
    </w:p>
    <w:p>
      <w:pPr>
        <w:pStyle w:val="ListBullet"/>
      </w:pPr>
      <w:r>
        <w:t>No classical NLTK/spaCy lemmatization or POS tagging in the preprocessing pipeline.</w:t>
      </w:r>
    </w:p>
    <w:p>
      <w:pPr>
        <w:pStyle w:val="ListBullet"/>
      </w:pPr>
      <w:r>
        <w:t>No dedicated NER model for structured medical entity extraction.</w:t>
      </w:r>
    </w:p>
    <w:p>
      <w:pPr>
        <w:pStyle w:val="ListBullet"/>
      </w:pPr>
      <w:r>
        <w:t>Label noise from infer_intent() auto-labeling propagates into the classifier.</w:t>
      </w:r>
    </w:p>
    <w:p>
      <w:pPr>
        <w:pStyle w:val="ListBullet"/>
      </w:pPr>
      <w:r>
        <w:t>LLM latency on CPU (2–5 min first reply) limits production readiness.</w:t>
      </w:r>
    </w:p>
    <w:p>
      <w:pPr>
        <w:pStyle w:val="ListBullet"/>
      </w:pPr>
      <w:r>
        <w:t>Fixed 500-word chunks may split clinical Q/A pairs awkwardly.</w:t>
      </w:r>
    </w:p>
    <w:p>
      <w:pPr>
        <w:pStyle w:val="Heading2"/>
      </w:pPr>
      <w:r>
        <w:t>Future Improvements</w:t>
      </w:r>
    </w:p>
    <w:p>
      <w:pPr>
        <w:pStyle w:val="ListBullet"/>
      </w:pPr>
      <w:r>
        <w:t>Add spaCy or Hugging Face clinical NER for structured entity extraction.</w:t>
      </w:r>
    </w:p>
    <w:p>
      <w:pPr>
        <w:pStyle w:val="ListBullet"/>
      </w:pPr>
      <w:r>
        <w:t>Oversample or augment rare intent classes.</w:t>
      </w:r>
    </w:p>
    <w:p>
      <w:pPr>
        <w:pStyle w:val="ListBullet"/>
      </w:pPr>
      <w:r>
        <w:t>Use human-verified labels instead of keyword-only labeling.</w:t>
      </w:r>
    </w:p>
    <w:p>
      <w:pPr>
        <w:pStyle w:val="ListBullet"/>
      </w:pPr>
      <w:r>
        <w:t>Evaluate RAG with retrieval precision/recall and answer faithfulness metrics.</w:t>
      </w:r>
    </w:p>
    <w:p>
      <w:pPr>
        <w:pStyle w:val="Heading1"/>
      </w:pPr>
      <w:r>
        <w:t>15. Concluding Remarks</w:t>
      </w:r>
    </w:p>
    <w:p>
      <w:r>
        <w:rPr>
          <w:b w:val="0"/>
          <w:sz w:val="22"/>
        </w:rPr>
        <w:t>This lab demonstrates that Python is well suited for end-to-end NLP in a real application domain — medical information assistance. The Medical Assistant Bot combines preprocessing, transformer-based classification, vector retrieval, and generative AI in a single pipeline.</w:t>
      </w:r>
    </w:p>
    <w:p>
      <w:r>
        <w:rPr>
          <w:b/>
          <w:sz w:val="22"/>
        </w:rPr>
        <w:t>Key outcomes:</w:t>
      </w:r>
    </w:p>
    <w:p>
      <w:pPr>
        <w:pStyle w:val="ListBullet"/>
      </w:pPr>
      <w:r>
        <w:t>3,364 labeled questions processed from mixed medical corpora</w:t>
      </w:r>
    </w:p>
    <w:p>
      <w:pPr>
        <w:pStyle w:val="ListBullet"/>
      </w:pPr>
      <w:r>
        <w:t>96.88% intent classification accuracy on held-out data</w:t>
      </w:r>
    </w:p>
    <w:p>
      <w:pPr>
        <w:pStyle w:val="ListBullet"/>
      </w:pPr>
      <w:r>
        <w:t>Working RAG chatbot with source citations and safety guardrails</w:t>
      </w:r>
    </w:p>
    <w:p>
      <w:r>
        <w:rPr>
          <w:b w:val="0"/>
          <w:sz w:val="22"/>
        </w:rPr>
        <w:t>Python's libraries (Transformers, scikit-learn, sentence-transformers, pandas, Streamlit) allowed rapid prototyping without sacrificing measurable performance. The project validates the lab objective: Python can effectively address complex NLP tasks when the right tools and workflow design are applied.</w:t>
      </w:r>
    </w:p>
    <w:p>
      <w:pPr>
        <w:pStyle w:val="Heading1"/>
      </w:pPr>
      <w:r>
        <w:t>16. References</w:t>
      </w:r>
    </w:p>
    <w:p>
      <w:r>
        <w:t>1. Python Software Foundation. Python Documentation. https://docs.python.org/3/</w:t>
      </w:r>
    </w:p>
    <w:p>
      <w:r>
        <w:t>2. Bird, S., Klein, E., &amp; Loper, E. (2009). Natural Language Processing with Python (NLTK). O'Reilly Media.</w:t>
      </w:r>
    </w:p>
    <w:p>
      <w:r>
        <w:t>3. Honnibal, M., &amp; Montani, I. spaCy: Industrial-strength Natural Language Processing. https://spacy.io/</w:t>
      </w:r>
    </w:p>
    <w:p>
      <w:r>
        <w:t>4. Wolf, T., et al. (2020). Transformers: State-of-the-Art Natural Language Processing. https://huggingface.co/docs/transformers</w:t>
      </w:r>
    </w:p>
    <w:p>
      <w:r>
        <w:t>5. Sanh, V., et al. (2019). DistilBERT, a distilled version of BERT. https://huggingface.co/distilbert-base-uncased</w:t>
      </w:r>
    </w:p>
    <w:p>
      <w:r>
        <w:t>6. Reimers, N., &amp; Gurevych, I. (2019). Sentence-BERT: Sentence Embeddings using Siamese BERT-Networks. https://www.sbert.net/</w:t>
      </w:r>
    </w:p>
    <w:p>
      <w:r>
        <w:t>7. Lewis, P., et al. (2020). Retrieval-Augmented Generation for Knowledge-Intensive NLP Tasks. https://arxiv.org/abs/2005.11401</w:t>
      </w:r>
    </w:p>
    <w:p>
      <w:r>
        <w:t>8. scikit-learn developers. Classification metrics. https://scikit-learn.org/stable/modules/model_evaluation.html</w:t>
      </w:r>
    </w:p>
    <w:p>
      <w:r>
        <w:t>9. ChromaDB Documentation. https://docs.trychroma.com/</w:t>
      </w:r>
    </w:p>
    <w:p>
      <w:r>
        <w:t>10. Streamlit Documentation. https://docs.streamlit.io/</w:t>
      </w:r>
    </w:p>
    <w:p>
      <w:r>
        <w:t>11. Ollama. Local LLM runtime documentation. https://github.com/ollama/ollama</w:t>
      </w:r>
    </w:p>
    <w:p>
      <w:r>
        <w:t>12. Project repository: medical-assistant-bot/ — Domain D2 Medical Assistant Bot (NLP THEORY CPC).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