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jc w:val="center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 xml:space="preserve">Django에서 새로운 </w:t>
      </w:r>
      <w:r>
        <w:rPr>
          <w:lang w:eastAsia="ko-KR"/>
          <w:color w:val="000000"/>
          <w:rtl w:val="off"/>
        </w:rPr>
        <w:t>APP</w:t>
      </w:r>
      <w:r>
        <w:rPr>
          <w:color w:val="000000"/>
        </w:rPr>
        <w:t>생성하기</w:t>
      </w:r>
    </w:p>
    <w:p>
      <w:pPr>
        <w:pStyle w:val="Normal"/>
        <w:jc w:val="center"/>
        <w:rPr>
          <w:lang w:eastAsia="ko-KR"/>
          <w:rFonts w:hint="eastAsia"/>
          <w:color w:val="000000"/>
          <w:rtl w:val="off"/>
        </w:rPr>
      </w:pPr>
    </w:p>
    <w:p>
      <w:pPr>
        <w:pStyle w:val="Normal"/>
        <w:jc w:val="center"/>
        <w:rPr>
          <w:color w:val="000000"/>
        </w:rPr>
      </w:pPr>
    </w:p>
    <w:p>
      <w:pPr>
        <w:pStyle w:val="Heading2"/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0</w:t>
      </w:r>
      <w:r>
        <w:rPr>
          <w:color w:val="000000"/>
        </w:rPr>
        <w:t xml:space="preserve">. </w:t>
      </w:r>
      <w:r>
        <w:rPr>
          <w:lang w:eastAsia="ko-KR"/>
          <w:color w:val="000000"/>
          <w:rtl w:val="off"/>
        </w:rPr>
        <w:t xml:space="preserve">django rest framework라이브러리 다운로드 </w:t>
      </w:r>
    </w:p>
    <w:p>
      <w:pPr>
        <w:pStyle w:val="Normal"/>
        <w:rPr>
          <w:lang w:eastAsia="ko-KR"/>
          <w:rFonts w:hint="eastAsia"/>
          <w:color w:val="000000"/>
          <w:rtl w:val="off"/>
        </w:rPr>
      </w:pPr>
    </w:p>
    <w:p>
      <w:pPr>
        <w:rPr>
          <w:rFonts w:ascii="Consolas" w:eastAsia="Consolas" w:hAnsi="Consolas" w:cs="Consolas" w:hint="default"/>
          <w:u w:color="auto"/>
        </w:rPr>
      </w:pPr>
      <w:r>
        <w:rPr>
          <w:rFonts w:ascii="Consolas" w:eastAsia="Consolas" w:hAnsi="Consolas" w:cs="Consolas" w:hint="default"/>
          <w:u w:color="auto"/>
        </w:rPr>
        <w:t>pip install djangorestframework</w:t>
      </w:r>
    </w:p>
    <w:p>
      <w:pPr>
        <w:rPr>
          <w:rFonts w:ascii="Consolas" w:eastAsia="Consolas" w:hAnsi="Consolas" w:cs="Consolas" w:hint="default"/>
          <w:u w:color="auto"/>
        </w:rPr>
      </w:pPr>
      <w:r>
        <w:rPr>
          <w:rFonts w:ascii="Consolas" w:eastAsia="Consolas" w:hAnsi="Consolas" w:cs="Consolas" w:hint="default"/>
          <w:u w:color="auto"/>
        </w:rPr>
        <w:t xml:space="preserve">pip install markdown </w:t>
      </w:r>
    </w:p>
    <w:p>
      <w:pPr>
        <w:rPr/>
      </w:pPr>
      <w:r>
        <w:rPr>
          <w:rFonts w:ascii="Consolas" w:eastAsia="Consolas" w:hAnsi="Consolas" w:cs="Consolas" w:hint="default"/>
          <w:u w:color="auto"/>
        </w:rPr>
        <w:t xml:space="preserve">pip install django-filter </w:t>
      </w:r>
    </w:p>
    <w:p>
      <w:pPr>
        <w:pStyle w:val="Normal"/>
        <w:rPr>
          <w:lang w:eastAsia="ko-KR"/>
          <w:rFonts w:hint="eastAsia"/>
          <w:color w:val="000000"/>
          <w:rtl w:val="off"/>
        </w:rPr>
      </w:pPr>
    </w:p>
    <w:p>
      <w:pPr>
        <w:pStyle w:val="Normal"/>
        <w:rPr>
          <w:lang w:eastAsia="ko-KR"/>
          <w:rFonts w:hint="eastAsia"/>
          <w:color w:val="000000"/>
          <w:rtl w:val="off"/>
        </w:rPr>
      </w:pPr>
    </w:p>
    <w:p>
      <w:pPr>
        <w:pStyle w:val="Heading2"/>
        <w:rPr>
          <w:color w:val="000000"/>
        </w:rPr>
      </w:pPr>
      <w:r>
        <w:rPr>
          <w:color w:val="000000"/>
        </w:rPr>
        <w:t>1. 프로젝트 생성</w:t>
      </w:r>
    </w:p>
    <w:p>
      <w:pPr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>django-admin startproject myproject</w:t>
      </w:r>
      <w:r>
        <w:rPr>
          <w:color w:val="000000"/>
        </w:rPr>
        <w:br/>
      </w:r>
      <w:r>
        <w:rPr>
          <w:color w:val="000000"/>
        </w:rPr>
        <w:t>cd myproject</w:t>
      </w:r>
      <w:r>
        <w:rPr>
          <w:color w:val="000000"/>
        </w:rPr>
        <w:br/>
      </w:r>
    </w:p>
    <w:p>
      <w:pPr>
        <w:rPr>
          <w:color w:val="000000"/>
        </w:rPr>
      </w:pPr>
      <w:r>
        <w:rPr>
          <w:color w:val="000000"/>
        </w:rPr>
        <w:t>- `myproject/` 디렉터리가 생성되며, Django 프로젝트의 기본 구조</w:t>
      </w:r>
      <w:r>
        <w:rPr>
          <w:lang w:eastAsia="ko-KR"/>
          <w:color w:val="000000"/>
          <w:rtl w:val="off"/>
        </w:rPr>
        <w:t xml:space="preserve"> 생성</w:t>
      </w:r>
      <w:r>
        <w:rPr>
          <w:color w:val="000000"/>
        </w:rPr>
        <w:t>.</w:t>
      </w:r>
    </w:p>
    <w:p>
      <w:pPr>
        <w:pStyle w:val="Heading2"/>
        <w:rPr>
          <w:color w:val="000000"/>
        </w:rPr>
      </w:pPr>
      <w:r>
        <w:rPr>
          <w:color w:val="000000"/>
        </w:rPr>
        <w:t>2. 앱 생성</w:t>
      </w:r>
    </w:p>
    <w:p>
      <w:pPr>
        <w:jc w:val="left"/>
        <w:rPr>
          <w:color w:val="000000"/>
        </w:rPr>
      </w:pPr>
      <w:r>
        <w:rPr>
          <w:color w:val="000000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python manage.py startapp myapp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>- `myapp/` 폴더가 생성, 앱 관련 파일들이 포함.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color w:val="000000"/>
        </w:rPr>
      </w:pPr>
    </w:p>
    <w:p>
      <w:pPr>
        <w:pStyle w:val="Heading2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>3. 앱을 프로젝트에 등록</w:t>
      </w:r>
    </w:p>
    <w:p>
      <w:pPr>
        <w:pStyle w:val="Normal"/>
        <w:rPr>
          <w:color w:val="000000"/>
        </w:rPr>
      </w:pPr>
    </w:p>
    <w:p>
      <w:pPr>
        <w:rPr>
          <w:color w:val="000000"/>
        </w:rPr>
      </w:pPr>
      <w:r>
        <w:rPr>
          <w:b/>
          <w:bCs/>
          <w:color w:val="000000"/>
        </w:rPr>
        <w:t>`settings.py` 파일을 열고 `INSTALLED_APPS` 리스트에 추가.</w:t>
      </w:r>
    </w:p>
    <w:p>
      <w:pPr>
        <w:rPr>
          <w:lang w:eastAsia="ko-KR"/>
          <w:rFonts w:ascii="Consolas" w:eastAsia="Consolas" w:hAnsi="Consolas" w:cs="Consolas" w:hint="eastAsia"/>
          <w:color w:val="000000"/>
          <w:u w:color="auto"/>
          <w:rtl w:val="off"/>
        </w:rPr>
      </w:pPr>
      <w:r>
        <w:rPr>
          <w:rFonts w:ascii="Consolas" w:eastAsia="Consolas" w:hAnsi="Consolas" w:cs="Consolas" w:hint="default"/>
          <w:color w:val="000000"/>
          <w:u w:color="auto"/>
        </w:rPr>
        <w:t>INSTALLED_APPS = [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'django.contrib.admin',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'django.contrib.auth',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'django.contrib.contenttypes',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'django.contrib.sessions',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'django.contrib.messages',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'django.contrib.staticfiles',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rFonts w:ascii="Consolas" w:eastAsia="Consolas" w:hAnsi="Consolas" w:cs="Consolas" w:hint="default"/>
          <w:color w:val="FF0000"/>
          <w:u w:color="auto"/>
        </w:rPr>
        <w:t>'rest_framework'</w:t>
      </w:r>
      <w:r>
        <w:rPr>
          <w:lang w:eastAsia="ko-KR"/>
          <w:rFonts w:ascii="Consolas" w:eastAsia="Consolas" w:hAnsi="Consolas" w:cs="Consolas" w:hint="default"/>
          <w:color w:val="FF0000"/>
          <w:u w:color="auto"/>
          <w:rtl w:val="off"/>
        </w:rPr>
        <w:t xml:space="preserve">,  - 위에서 추가한 라이브러리 </w:t>
      </w:r>
      <w:r>
        <w:rPr>
          <w:rFonts w:ascii="Consolas" w:eastAsia="Consolas" w:hAnsi="Consolas" w:cs="Consolas" w:hint="default"/>
          <w:color w:val="FF0000"/>
          <w:u w:color="auto"/>
        </w:rPr>
        <w:br/>
      </w:r>
      <w:r>
        <w:rPr>
          <w:rFonts w:ascii="Consolas" w:eastAsia="Consolas" w:hAnsi="Consolas" w:cs="Consolas" w:hint="default"/>
          <w:color w:val="FF0000"/>
          <w:u w:color="auto"/>
        </w:rPr>
        <w:t xml:space="preserve">  'myapp',</w:t>
      </w:r>
      <w:r>
        <w:rPr>
          <w:lang w:eastAsia="ko-KR"/>
          <w:rFonts w:ascii="Consolas" w:eastAsia="Consolas" w:hAnsi="Consolas" w:cs="Consolas" w:hint="default"/>
          <w:color w:val="FF0000"/>
          <w:u w:color="auto"/>
          <w:rtl w:val="off"/>
        </w:rPr>
        <w:t xml:space="preserve">  - 내가 만든 APP 이름</w:t>
      </w:r>
      <w:r>
        <w:rPr>
          <w:rFonts w:ascii="Consolas" w:eastAsia="Consolas" w:hAnsi="Consolas" w:cs="Consolas" w:hint="default"/>
          <w:color w:val="FF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]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그 이후, </w:t>
      </w:r>
      <w:r>
        <w:rPr>
          <w:lang w:eastAsia="ko-KR"/>
          <w:color w:val="000000"/>
          <w:rtl w:val="off"/>
        </w:rPr>
        <w:t>프로젝트의 urls.py 폴더에 app 등록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rFonts w:ascii="Consolas" w:eastAsia="Consolas" w:hAnsi="Consolas" w:cs="Consolas" w:hint="default"/>
          <w:u w:color="auto"/>
        </w:rPr>
      </w:pPr>
      <w:r>
        <w:rPr>
          <w:rFonts w:ascii="Consolas" w:eastAsia="Consolas" w:hAnsi="Consolas" w:cs="Consolas" w:hint="default"/>
          <w:u w:color="auto"/>
        </w:rPr>
        <w:t xml:space="preserve">urlpatterns </w:t>
      </w:r>
    </w:p>
    <w:p>
      <w:pPr>
        <w:rPr>
          <w:rFonts w:ascii="Consolas" w:eastAsia="Consolas" w:hAnsi="Consolas" w:cs="Consolas" w:hint="default"/>
          <w:u w:color="auto"/>
        </w:rPr>
      </w:pPr>
      <w:r>
        <w:rPr>
          <w:rFonts w:ascii="Consolas" w:eastAsia="Consolas" w:hAnsi="Consolas" w:cs="Consolas" w:hint="default"/>
          <w:u w:color="auto"/>
        </w:rPr>
        <w:t>[</w:t>
      </w:r>
    </w:p>
    <w:p>
      <w:pPr>
        <w:rPr>
          <w:rFonts w:ascii="Consolas" w:eastAsia="Consolas" w:hAnsi="Consolas" w:cs="Consolas" w:hint="default"/>
          <w:u w:color="auto"/>
        </w:rPr>
      </w:pPr>
      <w:r>
        <w:rPr>
          <w:rFonts w:ascii="Consolas" w:eastAsia="Consolas" w:hAnsi="Consolas" w:cs="Consolas" w:hint="default"/>
          <w:u w:color="auto"/>
        </w:rPr>
        <w:t>path('api-auth/',include('rest_framework.urls'))</w:t>
      </w:r>
      <w:r>
        <w:rPr>
          <w:lang w:eastAsia="ko-KR"/>
          <w:rFonts w:ascii="Consolas" w:eastAsia="Consolas" w:hAnsi="Consolas" w:cs="Consolas" w:hint="default"/>
          <w:u w:color="auto"/>
          <w:rtl w:val="off"/>
        </w:rPr>
        <w:t xml:space="preserve">  -&gt; 예시</w:t>
      </w:r>
    </w:p>
    <w:p>
      <w:pPr>
        <w:rPr/>
      </w:pPr>
      <w:r>
        <w:rPr>
          <w:rFonts w:ascii="Consolas" w:eastAsia="Consolas" w:hAnsi="Consolas" w:cs="Consolas" w:hint="default"/>
          <w:u w:color="auto"/>
        </w:rPr>
        <w:t>]</w:t>
      </w:r>
    </w:p>
    <w:p>
      <w:pPr>
        <w:rPr>
          <w:color w:val="000000"/>
        </w:rPr>
      </w:pPr>
    </w:p>
    <w:p>
      <w:pPr>
        <w:pStyle w:val="Heading2"/>
        <w:rPr>
          <w:color w:val="000000"/>
        </w:rPr>
      </w:pPr>
      <w:r>
        <w:rPr>
          <w:color w:val="000000"/>
        </w:rPr>
        <w:t>4. 모델 정의 및 마이그레이션</w:t>
      </w:r>
    </w:p>
    <w:p>
      <w:pPr>
        <w:rPr>
          <w:color w:val="000000"/>
        </w:rPr>
      </w:pPr>
      <w:r>
        <w:rPr>
          <w:b/>
          <w:bCs/>
          <w:color w:val="000000"/>
        </w:rPr>
        <w:t>`models.py`에서 모델을 정의합니다.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 xml:space="preserve"> 예시 ))</w:t>
      </w:r>
    </w:p>
    <w:p>
      <w:pPr>
        <w:rPr>
          <w:lang w:eastAsia="ko-KR"/>
          <w:rFonts w:ascii="Consolas" w:eastAsia="Consolas" w:hAnsi="Consolas" w:cs="Consolas" w:hint="eastAsia"/>
          <w:color w:val="000000"/>
          <w:u w:color="auto"/>
          <w:rtl w:val="off"/>
        </w:rPr>
      </w:pPr>
      <w:r>
        <w:rPr>
          <w:color w:val="000000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from django.db import models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class ExampleModel(models.Model):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name = models.CharField(max_length=100)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created_at = models.DateTimeField(auto_now_add=True)</w:t>
      </w:r>
    </w:p>
    <w:p>
      <w:pPr>
        <w:rPr>
          <w:lang w:eastAsia="ko-KR"/>
          <w:rFonts w:ascii="Consolas" w:eastAsia="Consolas" w:hAnsi="Consolas" w:cs="Consolas" w:hint="eastAsia"/>
          <w:color w:val="000000"/>
          <w:u w:color="auto"/>
          <w:rtl w:val="off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b/>
          <w:bCs/>
          <w:color w:val="000000"/>
        </w:rPr>
        <w:t>- 마이그레이션 파일 생성</w:t>
      </w:r>
      <w:r>
        <w:rPr>
          <w:lang w:eastAsia="ko-KR"/>
          <w:b/>
          <w:bCs/>
          <w:color w:val="000000"/>
          <w:rtl w:val="off"/>
        </w:rPr>
        <w:t xml:space="preserve"> (DB에 업데이트할 내용 미리 저장)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rFonts w:ascii="Consolas" w:eastAsia="Consolas" w:hAnsi="Consolas" w:cs="Consolas" w:hint="default"/>
          <w:color w:val="000000"/>
          <w:u w:color="auto"/>
        </w:rPr>
        <w:t xml:space="preserve">python manage.py makemigrations </w:t>
      </w:r>
    </w:p>
    <w:p>
      <w:pPr>
        <w:rPr>
          <w:color w:val="000000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b/>
          <w:bCs/>
          <w:color w:val="000000"/>
        </w:rPr>
        <w:t>- 데이터베이스 반영</w:t>
      </w:r>
      <w:r>
        <w:rPr>
          <w:color w:val="000000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python manage.py migrate</w:t>
      </w:r>
      <w:r>
        <w:rPr>
          <w:color w:val="000000"/>
        </w:rPr>
        <w:br/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반영하기 전에 setting.py에 database 부분에 SQL에 맞게 코드 수정 후 작업해야함.</w:t>
      </w:r>
    </w:p>
    <w:p>
      <w:pPr>
        <w:rPr>
          <w:color w:val="000000"/>
        </w:rPr>
      </w:pPr>
    </w:p>
    <w:p>
      <w:pPr>
        <w:pStyle w:val="Heading2"/>
        <w:rPr>
          <w:color w:val="000000"/>
        </w:rPr>
      </w:pPr>
      <w:r>
        <w:rPr>
          <w:color w:val="000000"/>
        </w:rPr>
        <w:t>5. 관리자 페이지 등록 (선택)</w:t>
      </w:r>
      <w:r>
        <w:rPr>
          <w:lang w:eastAsia="ko-KR"/>
          <w:color w:val="000000"/>
          <w:rtl w:val="off"/>
        </w:rPr>
        <w:t xml:space="preserve">  - 읽기만 해도 됌</w:t>
      </w:r>
    </w:p>
    <w:p>
      <w:pPr>
        <w:rPr>
          <w:color w:val="000000"/>
        </w:rPr>
      </w:pPr>
      <w:r>
        <w:rPr>
          <w:color w:val="000000"/>
        </w:rPr>
        <w:t>- `admin.py` 수정</w:t>
      </w:r>
    </w:p>
    <w:p>
      <w:pPr>
        <w:rPr>
          <w:color w:val="000000"/>
        </w:rPr>
      </w:pPr>
      <w:r>
        <w:rPr>
          <w:color w:val="000000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from django.contrib import admin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from .models import ExampleModel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admin.site.register(ExampleModel)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rPr>
          <w:color w:val="000000"/>
        </w:rPr>
      </w:pPr>
      <w:r>
        <w:rPr>
          <w:b/>
          <w:bCs/>
          <w:color w:val="000000"/>
        </w:rPr>
        <w:t>- 슈퍼유저 생성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rFonts w:ascii="Consolas" w:eastAsia="Consolas" w:hAnsi="Consolas" w:cs="Consolas" w:hint="default"/>
          <w:color w:val="000000"/>
          <w:u w:color="auto"/>
        </w:rPr>
        <w:t>python manage.py createsuperuser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rPr>
          <w:color w:val="000000"/>
        </w:rPr>
      </w:pPr>
      <w:r>
        <w:rPr>
          <w:b/>
          <w:bCs/>
          <w:color w:val="000000"/>
        </w:rPr>
        <w:t>- 관리자 페이지 실행</w:t>
      </w:r>
    </w:p>
    <w:p>
      <w:pPr>
        <w:rPr>
          <w:rFonts w:ascii="Consolas" w:eastAsia="Consolas" w:hAnsi="Consolas" w:cs="Consolas" w:hint="default"/>
          <w:color w:val="000000"/>
          <w:u w:color="auto"/>
        </w:rPr>
      </w:pPr>
      <w:r>
        <w:rPr>
          <w:rFonts w:ascii="Consolas" w:eastAsia="Consolas" w:hAnsi="Consolas" w:cs="Consolas" w:hint="default"/>
          <w:color w:val="000000"/>
          <w:u w:color="auto"/>
        </w:rPr>
        <w:t>python manage.py runserver</w:t>
      </w:r>
      <w:r>
        <w:rPr>
          <w:lang w:eastAsia="ko-KR"/>
          <w:rFonts w:ascii="Consolas" w:eastAsia="Consolas" w:hAnsi="Consolas" w:cs="Consolas" w:hint="default"/>
          <w:color w:val="000000"/>
          <w:u w:color="auto"/>
          <w:rtl w:val="off"/>
        </w:rPr>
        <w:t xml:space="preserve">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>- [http://127.0.0.1:8000/admin](http://127.0.0.1:8000/admin) 접속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- 다른 사람과 통신하려면 settin.py 에서 전체 허용 후 python manage.py runserver 0.0.0.0:8000 실행하면 됌 뒤에 8000은 포트 번호로 임의로 수정 가능.</w:t>
      </w:r>
    </w:p>
    <w:p>
      <w:pPr>
        <w:rPr>
          <w:color w:val="000000"/>
        </w:rPr>
      </w:pPr>
    </w:p>
    <w:p>
      <w:pPr>
        <w:pStyle w:val="Heading2"/>
        <w:rPr>
          <w:color w:val="000000"/>
        </w:rPr>
      </w:pPr>
      <w:r>
        <w:rPr>
          <w:color w:val="000000"/>
        </w:rPr>
        <w:t>6. 앱 URL 설정</w:t>
      </w:r>
    </w:p>
    <w:p>
      <w:pPr>
        <w:rPr>
          <w:color w:val="000000"/>
        </w:rPr>
      </w:pPr>
      <w:r>
        <w:rPr>
          <w:color w:val="000000"/>
        </w:rPr>
        <w:t>- `myapp/views.py`에서 뷰 함수 추가</w:t>
      </w:r>
    </w:p>
    <w:p>
      <w:pPr>
        <w:rPr>
          <w:color w:val="000000"/>
        </w:rPr>
      </w:pPr>
      <w:r>
        <w:rPr>
          <w:rFonts w:ascii="Consolas" w:eastAsia="Consolas" w:hAnsi="Consolas" w:cs="Consolas" w:hint="default"/>
          <w:color w:val="000000"/>
          <w:u w:color="auto"/>
        </w:rPr>
        <w:t>from django.http import HttpResponse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def home(request):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return HttpResponse("Hello, Django!")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rPr>
          <w:color w:val="000000"/>
        </w:rPr>
      </w:pPr>
      <w:r>
        <w:rPr>
          <w:color w:val="000000"/>
        </w:rPr>
        <w:t>- `myapp/urls.py` 생성 후 다음 내용 추가</w:t>
      </w:r>
    </w:p>
    <w:p>
      <w:pPr>
        <w:rPr>
          <w:lang w:eastAsia="ko-KR"/>
          <w:rFonts w:ascii="Consolas" w:eastAsia="Consolas" w:hAnsi="Consolas" w:cs="Consolas" w:hint="eastAsia"/>
          <w:color w:val="000000"/>
          <w:u w:color="auto"/>
          <w:rtl w:val="off"/>
        </w:rPr>
      </w:pPr>
      <w:r>
        <w:rPr>
          <w:color w:val="000000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from django.urls import path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from .views import home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urlpatterns = [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path('', home, name='home'),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]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-&gt; 라우터 기능이 더 쉬움 위에는 기본 예제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- `myproject/urls.py`에서 앱의 `urls.py` 포함</w:t>
      </w:r>
    </w:p>
    <w:p>
      <w:pPr>
        <w:rPr>
          <w:color w:val="000000"/>
        </w:rPr>
      </w:pP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from django.contrib import admin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from django.urls import path, include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urlpatterns = [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path('admin/', admin.site.urls),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 xml:space="preserve">    path('', include('myapp.urls')),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  <w:r>
        <w:rPr>
          <w:rFonts w:ascii="Consolas" w:eastAsia="Consolas" w:hAnsi="Consolas" w:cs="Consolas" w:hint="default"/>
          <w:color w:val="000000"/>
          <w:u w:color="auto"/>
        </w:rPr>
        <w:t>]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pStyle w:val="Heading2"/>
        <w:rPr>
          <w:color w:val="000000"/>
        </w:rPr>
      </w:pPr>
      <w:r>
        <w:rPr>
          <w:color w:val="000000"/>
        </w:rPr>
        <w:t>7. 서버 실행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color w:val="000000"/>
        </w:rPr>
      </w:pPr>
      <w:r>
        <w:rPr>
          <w:rFonts w:ascii="Consolas" w:eastAsia="Consolas" w:hAnsi="Consolas" w:cs="Consolas" w:hint="default"/>
          <w:color w:val="000000"/>
          <w:u w:color="auto"/>
        </w:rPr>
        <w:t>python manage.py runserver</w:t>
      </w:r>
      <w:r>
        <w:rPr>
          <w:lang w:eastAsia="ko-KR"/>
          <w:rFonts w:ascii="Consolas" w:eastAsia="Consolas" w:hAnsi="Consolas" w:cs="Consolas" w:hint="default"/>
          <w:color w:val="000000"/>
          <w:u w:color="auto"/>
          <w:rtl w:val="off"/>
        </w:rPr>
        <w:t xml:space="preserve"> 0.0.0.0:포트번호</w:t>
      </w:r>
      <w:r>
        <w:rPr>
          <w:rFonts w:ascii="Consolas" w:eastAsia="Consolas" w:hAnsi="Consolas" w:cs="Consolas" w:hint="default"/>
          <w:color w:val="000000"/>
          <w:u w:color="auto"/>
        </w:rPr>
        <w:br/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>- 브라우저에서 [http://127.0.0.1:8000](http://127.0.0.1:8000) 접속하여 "Hello, Django!" 페이지를 확인.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- model.py , urls.py , view.py, serializer.py(ORM 기능) 코드가 정의가 완료되면 API 화면이 나타남.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color w:val="000000"/>
        </w:rPr>
      </w:pPr>
      <w:r>
        <w:rPr>
          <w:lang w:eastAsia="ko-KR"/>
          <w:color w:val="000000"/>
          <w:rtl w:val="off"/>
        </w:rPr>
        <w:t>- 다른 사람과 통신하려면 settin.py 에서 전체 허용 후 python manage.py runserver 0.0.0.0:8000 실행하면 됌 뒤에 8000은 포트 번호로 임의로 수정 가능 위와 동일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AhnRyuHyun</cp:lastModifiedBy>
  <cp:revision>1</cp:revision>
  <dcterms:created xsi:type="dcterms:W3CDTF">2013-12-23T23:15:00Z</dcterms:created>
  <dcterms:modified xsi:type="dcterms:W3CDTF">2025-04-02T01:37:23Z</dcterms:modified>
  <cp:version>1200.0100.01</cp:version>
</cp:coreProperties>
</file>