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Michael Haugh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AP 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Review Questions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9-30-18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Review Questions: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10. b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12. c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14. True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15. True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16. False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17. True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18. False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Find the Error: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constructor should not be void.  Therefore, the corrected statement would be: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class MyClass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private int x;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private double y;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MyClass(int a, double b)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= a;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 = b;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 int must be carried out for each of the three values inside of the constructor.  Therefore, the corrected statement would be: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void total(int value1, int value2, int value3)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value1 + value2 + value3;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are required in this statement.  Therefore, the corrected statement would be: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Rectangle box = new Rectangle();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Short Answer: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is a collection of programming statements that specify the attributes and methods that a particular type of object may have. An instance of the class, or object, is described by the class and will produce the class’s attributes and methods.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     3. An accessor method</w:t>
      </w:r>
      <w:r w:rsidDel="00000000" w:rsidR="00000000" w:rsidRPr="00000000">
        <w:rPr>
          <w:rtl w:val="0"/>
        </w:rPr>
        <w:t xml:space="preserve">, or getter method, is a method</w:t>
      </w:r>
      <w:r w:rsidDel="00000000" w:rsidR="00000000" w:rsidRPr="00000000">
        <w:rPr>
          <w:highlight w:val="white"/>
          <w:rtl w:val="0"/>
        </w:rPr>
        <w:t xml:space="preserve"> that returns the value of the private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member variable. A mutator method, or setter method, is a method used to control 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changes to a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 It is a good idea to make fields private because when an object’s internal data is hidden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from outside code and access to that data is restricted to the object’s methods, the data is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protected from accidental corruption. 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5. The field can only be accessed by methods that are members of the same class if the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field is private.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6. The key word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serves the purpose of creating an object in memory. 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9. Constructors are useful for performing “start-up” operations because they help create an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bject. </w:t>
      </w:r>
      <w:r w:rsidDel="00000000" w:rsidR="00000000" w:rsidRPr="00000000">
        <w:rPr>
          <w:highlight w:val="white"/>
          <w:rtl w:val="0"/>
        </w:rPr>
        <w:t xml:space="preserve">They perform things such as initializations or setup operations to help construct the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10. Fields and attributes differ in the sense that fields are Java-specific, while attributes are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not.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     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highlight w:val="white"/>
          <w:rtl w:val="0"/>
        </w:rPr>
        <w:t xml:space="preserve">argument</w:t>
      </w:r>
      <w:r w:rsidDel="00000000" w:rsidR="00000000" w:rsidRPr="00000000">
        <w:rPr>
          <w:highlight w:val="white"/>
          <w:rtl w:val="0"/>
        </w:rPr>
        <w:t xml:space="preserve"> is a value passed to a function. A </w:t>
      </w:r>
      <w:r w:rsidDel="00000000" w:rsidR="00000000" w:rsidRPr="00000000">
        <w:rPr>
          <w:highlight w:val="white"/>
          <w:rtl w:val="0"/>
        </w:rPr>
        <w:t xml:space="preserve">parameter variable</w:t>
      </w:r>
      <w:r w:rsidDel="00000000" w:rsidR="00000000" w:rsidRPr="00000000">
        <w:rPr>
          <w:highlight w:val="white"/>
          <w:rtl w:val="0"/>
        </w:rPr>
        <w:t xml:space="preserve"> is a </w:t>
      </w:r>
      <w:r w:rsidDel="00000000" w:rsidR="00000000" w:rsidRPr="00000000">
        <w:rPr>
          <w:highlight w:val="white"/>
          <w:rtl w:val="0"/>
        </w:rPr>
        <w:t xml:space="preserve">variable</w:t>
      </w:r>
      <w:r w:rsidDel="00000000" w:rsidR="00000000" w:rsidRPr="00000000">
        <w:rPr>
          <w:highlight w:val="white"/>
          <w:rtl w:val="0"/>
        </w:rPr>
        <w:t xml:space="preserve"> local to 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 the function which receives the </w:t>
      </w:r>
      <w:r w:rsidDel="00000000" w:rsidR="00000000" w:rsidRPr="00000000">
        <w:rPr>
          <w:highlight w:val="white"/>
          <w:rtl w:val="0"/>
        </w:rPr>
        <w:t xml:space="preserve">argument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     12. </w:t>
      </w:r>
      <w:r w:rsidDel="00000000" w:rsidR="00000000" w:rsidRPr="00000000">
        <w:rPr>
          <w:highlight w:val="white"/>
          <w:rtl w:val="0"/>
        </w:rPr>
        <w:t xml:space="preserve">J</w:t>
      </w:r>
      <w:r w:rsidDel="00000000" w:rsidR="00000000" w:rsidRPr="00000000">
        <w:rPr>
          <w:highlight w:val="white"/>
          <w:rtl w:val="0"/>
        </w:rPr>
        <w:t xml:space="preserve">ava automatically provides a default constructor for a class when the class does not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 have 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