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619" w:rsidRPr="005A1BA5" w:rsidRDefault="00720619">
      <w:pPr>
        <w:rPr>
          <w:rFonts w:ascii="Times New Roman" w:hAnsi="Times New Roman" w:cs="Times New Roman"/>
        </w:rPr>
      </w:pPr>
    </w:p>
    <w:p w:rsidR="005A1BA5" w:rsidRPr="005A1BA5" w:rsidRDefault="00194B1D">
      <w:pPr>
        <w:rPr>
          <w:rFonts w:ascii="Times New Roman" w:hAnsi="Times New Roman" w:cs="Times New Roman"/>
        </w:rPr>
      </w:pPr>
      <w:r w:rsidRPr="005A1BA5">
        <w:rPr>
          <w:rFonts w:ascii="Times New Roman" w:hAnsi="Times New Roman" w:cs="Times New Roman"/>
        </w:rPr>
        <w:t>Ис</w:t>
      </w:r>
      <w:r w:rsidR="00630E2B" w:rsidRPr="005A1BA5">
        <w:rPr>
          <w:rFonts w:ascii="Times New Roman" w:hAnsi="Times New Roman" w:cs="Times New Roman"/>
        </w:rPr>
        <w:t>токи службы татар московским кн</w:t>
      </w:r>
      <w:r w:rsidRPr="005A1BA5">
        <w:rPr>
          <w:rFonts w:ascii="Times New Roman" w:hAnsi="Times New Roman" w:cs="Times New Roman"/>
        </w:rPr>
        <w:t xml:space="preserve">язьям лежат в 14-15 веках. Ещё в золотой орде существовали «ордынцы и </w:t>
      </w:r>
      <w:proofErr w:type="spellStart"/>
      <w:r w:rsidRPr="005A1BA5">
        <w:rPr>
          <w:rFonts w:ascii="Times New Roman" w:hAnsi="Times New Roman" w:cs="Times New Roman"/>
        </w:rPr>
        <w:t>делюи</w:t>
      </w:r>
      <w:proofErr w:type="spellEnd"/>
      <w:r w:rsidRPr="005A1BA5">
        <w:rPr>
          <w:rFonts w:ascii="Times New Roman" w:hAnsi="Times New Roman" w:cs="Times New Roman"/>
        </w:rPr>
        <w:t>», которые являлись служебниками правителей Северо-Восточной Руси. В 15-16 веках русским послам давались инструкции вербовать среди представителей знати соседних государств своих сторонников, склонять их к отъезду в Московию, а не поедут – пусть сотрудничают с Россией, составляют «русскую партию» влияния при иноземном дворе, а государь будет их за это «жаловать». Уже в 1474 году посол в Крым Н.В Беклемишев имел задание – брать с отдельных мурз клятвы верности («</w:t>
      </w:r>
      <w:proofErr w:type="spellStart"/>
      <w:r w:rsidRPr="005A1BA5">
        <w:rPr>
          <w:rFonts w:ascii="Times New Roman" w:hAnsi="Times New Roman" w:cs="Times New Roman"/>
        </w:rPr>
        <w:t>шерти</w:t>
      </w:r>
      <w:proofErr w:type="spellEnd"/>
      <w:r w:rsidRPr="005A1BA5">
        <w:rPr>
          <w:rFonts w:ascii="Times New Roman" w:hAnsi="Times New Roman" w:cs="Times New Roman"/>
        </w:rPr>
        <w:t xml:space="preserve">») Ивану </w:t>
      </w:r>
      <w:r w:rsidRPr="005A1BA5">
        <w:rPr>
          <w:rFonts w:ascii="Times New Roman" w:hAnsi="Times New Roman" w:cs="Times New Roman"/>
          <w:lang w:val="en-US"/>
        </w:rPr>
        <w:t>III</w:t>
      </w:r>
      <w:r w:rsidRPr="005A1BA5">
        <w:rPr>
          <w:rFonts w:ascii="Times New Roman" w:hAnsi="Times New Roman" w:cs="Times New Roman"/>
        </w:rPr>
        <w:t xml:space="preserve">, отдельные от </w:t>
      </w:r>
      <w:proofErr w:type="spellStart"/>
      <w:r w:rsidRPr="005A1BA5">
        <w:rPr>
          <w:rFonts w:ascii="Times New Roman" w:hAnsi="Times New Roman" w:cs="Times New Roman"/>
        </w:rPr>
        <w:t>общекрымской</w:t>
      </w:r>
      <w:proofErr w:type="spellEnd"/>
      <w:r w:rsidRPr="005A1BA5">
        <w:rPr>
          <w:rFonts w:ascii="Times New Roman" w:hAnsi="Times New Roman" w:cs="Times New Roman"/>
        </w:rPr>
        <w:t xml:space="preserve"> </w:t>
      </w:r>
      <w:proofErr w:type="spellStart"/>
      <w:r w:rsidRPr="005A1BA5">
        <w:rPr>
          <w:rFonts w:ascii="Times New Roman" w:hAnsi="Times New Roman" w:cs="Times New Roman"/>
        </w:rPr>
        <w:t>шерти</w:t>
      </w:r>
      <w:proofErr w:type="spellEnd"/>
      <w:r w:rsidRPr="005A1BA5">
        <w:rPr>
          <w:rFonts w:ascii="Times New Roman" w:hAnsi="Times New Roman" w:cs="Times New Roman"/>
        </w:rPr>
        <w:t>, к которой надлежало склонять хана. Формуляр этих грамот совпадал с «отъездными грамотами» удельной эпохи.</w:t>
      </w:r>
    </w:p>
    <w:p w:rsidR="00194B1D" w:rsidRPr="005A1BA5" w:rsidRDefault="00630E2B">
      <w:pPr>
        <w:rPr>
          <w:rFonts w:ascii="Times New Roman" w:hAnsi="Times New Roman" w:cs="Times New Roman"/>
        </w:rPr>
      </w:pPr>
      <w:r w:rsidRPr="005A1BA5">
        <w:rPr>
          <w:rFonts w:ascii="Times New Roman" w:hAnsi="Times New Roman" w:cs="Times New Roman"/>
        </w:rPr>
        <w:tab/>
        <w:t>С 1484 года в наказах</w:t>
      </w:r>
      <w:r w:rsidR="00194B1D" w:rsidRPr="005A1BA5">
        <w:rPr>
          <w:rFonts w:ascii="Times New Roman" w:hAnsi="Times New Roman" w:cs="Times New Roman"/>
        </w:rPr>
        <w:t xml:space="preserve"> русским послам в Крым появились пространные списки татар, которым от имени русского государя приказывалось «беречь нашего дела», «добро чинить», «добра нашего смотреть», «чинить дружбу», «а мы бы тебя своим жалованьем находили». Русским</w:t>
      </w:r>
      <w:r w:rsidRPr="005A1BA5">
        <w:rPr>
          <w:rFonts w:ascii="Times New Roman" w:hAnsi="Times New Roman" w:cs="Times New Roman"/>
        </w:rPr>
        <w:t xml:space="preserve"> дипломатам поручалось составлять специальные списки лиц, пригодных для вербовки. «Царевичей» - </w:t>
      </w:r>
      <w:proofErr w:type="spellStart"/>
      <w:r w:rsidRPr="005A1BA5">
        <w:rPr>
          <w:rFonts w:ascii="Times New Roman" w:hAnsi="Times New Roman" w:cs="Times New Roman"/>
        </w:rPr>
        <w:t>Гиреевичей</w:t>
      </w:r>
      <w:proofErr w:type="spellEnd"/>
      <w:r w:rsidRPr="005A1BA5">
        <w:rPr>
          <w:rFonts w:ascii="Times New Roman" w:hAnsi="Times New Roman" w:cs="Times New Roman"/>
        </w:rPr>
        <w:t xml:space="preserve"> и членов ханской семьи склоняли ходатайствовать перед правителем Крыма о мире, отпуске послов, возврате пленных… Менее знатные аристократы и представители служилой знати, которые соглашались получать жалованье из Москвы, считались «слугами» и «холопами» великого князя, принятыми на «государеву службу» и делающими «государево дело». Для них применялась формула «</w:t>
      </w:r>
      <w:proofErr w:type="spellStart"/>
      <w:r w:rsidRPr="005A1BA5">
        <w:rPr>
          <w:rFonts w:ascii="Times New Roman" w:hAnsi="Times New Roman" w:cs="Times New Roman"/>
        </w:rPr>
        <w:t>яз</w:t>
      </w:r>
      <w:proofErr w:type="spellEnd"/>
      <w:r w:rsidRPr="005A1BA5">
        <w:rPr>
          <w:rFonts w:ascii="Times New Roman" w:hAnsi="Times New Roman" w:cs="Times New Roman"/>
        </w:rPr>
        <w:t xml:space="preserve">, холоп ваш, как правою рукою государя нашего вольного человека цареву величеству служу, и левую рукою тебе, государю, </w:t>
      </w:r>
      <w:proofErr w:type="spellStart"/>
      <w:r w:rsidRPr="005A1BA5">
        <w:rPr>
          <w:rFonts w:ascii="Times New Roman" w:hAnsi="Times New Roman" w:cs="Times New Roman"/>
        </w:rPr>
        <w:t>послужився</w:t>
      </w:r>
      <w:proofErr w:type="spellEnd"/>
      <w:r w:rsidRPr="005A1BA5">
        <w:rPr>
          <w:rFonts w:ascii="Times New Roman" w:hAnsi="Times New Roman" w:cs="Times New Roman"/>
        </w:rPr>
        <w:t>» или «правым плечом своему государю быть, а левым тебе с</w:t>
      </w:r>
      <w:r w:rsidR="00ED30C3" w:rsidRPr="005A1BA5">
        <w:rPr>
          <w:rFonts w:ascii="Times New Roman" w:hAnsi="Times New Roman" w:cs="Times New Roman"/>
        </w:rPr>
        <w:t>лу</w:t>
      </w:r>
      <w:r w:rsidRPr="005A1BA5">
        <w:rPr>
          <w:rFonts w:ascii="Times New Roman" w:hAnsi="Times New Roman" w:cs="Times New Roman"/>
        </w:rPr>
        <w:t>жить»</w:t>
      </w:r>
    </w:p>
    <w:p w:rsidR="00476204" w:rsidRPr="005A1BA5" w:rsidRDefault="00476204" w:rsidP="00476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A1BA5">
        <w:rPr>
          <w:rFonts w:ascii="Times New Roman" w:hAnsi="Times New Roman" w:cs="Times New Roman"/>
          <w:color w:val="000000" w:themeColor="text1"/>
        </w:rPr>
        <w:t>жу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>»</w:t>
      </w:r>
      <w:r w:rsidRPr="005A1BA5">
        <w:rPr>
          <w:rFonts w:ascii="Times New Roman" w:hAnsi="Times New Roman" w:cs="Times New Roman"/>
          <w:color w:val="000000" w:themeColor="text1"/>
        </w:rPr>
        <w:t xml:space="preserve"> При</w:t>
      </w:r>
      <w:r w:rsidRPr="005A1BA5">
        <w:rPr>
          <w:rFonts w:ascii="Times New Roman" w:hAnsi="Times New Roman" w:cs="Times New Roman"/>
          <w:color w:val="000000" w:themeColor="text1"/>
        </w:rPr>
        <w:t xml:space="preserve"> налаживании в </w:t>
      </w:r>
      <w:r w:rsidRPr="005A1BA5">
        <w:rPr>
          <w:rFonts w:ascii="Times New Roman" w:hAnsi="Times New Roman" w:cs="Times New Roman"/>
          <w:color w:val="000000" w:themeColor="text1"/>
          <w:lang w:val="en-US"/>
        </w:rPr>
        <w:t>XVI</w:t>
      </w:r>
      <w:r w:rsidRPr="005A1BA5">
        <w:rPr>
          <w:rFonts w:ascii="Times New Roman" w:hAnsi="Times New Roman" w:cs="Times New Roman"/>
          <w:color w:val="000000" w:themeColor="text1"/>
        </w:rPr>
        <w:t xml:space="preserve"> веке отношений с Турцией русские </w:t>
      </w:r>
    </w:p>
    <w:p w:rsidR="00476204" w:rsidRPr="005A1BA5" w:rsidRDefault="00476204" w:rsidP="00476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 xml:space="preserve">пытались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вес</w:t>
      </w:r>
      <w:r w:rsidRPr="005A1BA5">
        <w:rPr>
          <w:rFonts w:ascii="Times New Roman" w:hAnsi="Times New Roman" w:cs="Times New Roman"/>
          <w:color w:val="000000" w:themeColor="text1"/>
        </w:rPr>
        <w:t>ети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таку</w:t>
      </w:r>
      <w:r w:rsidRPr="005A1BA5">
        <w:rPr>
          <w:rFonts w:ascii="Times New Roman" w:hAnsi="Times New Roman" w:cs="Times New Roman"/>
          <w:color w:val="000000" w:themeColor="text1"/>
        </w:rPr>
        <w:t>ю</w:t>
      </w:r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Pr="005A1BA5">
        <w:rPr>
          <w:rFonts w:ascii="Times New Roman" w:hAnsi="Times New Roman" w:cs="Times New Roman"/>
          <w:color w:val="000000" w:themeColor="text1"/>
        </w:rPr>
        <w:t xml:space="preserve">же политику в отношении османской знати, а сам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факи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Pr="005A1BA5">
        <w:rPr>
          <w:rFonts w:ascii="Times New Roman" w:hAnsi="Times New Roman" w:cs="Times New Roman"/>
          <w:color w:val="000000" w:themeColor="text1"/>
        </w:rPr>
        <w:t>обращения даже по мел</w:t>
      </w:r>
      <w:r w:rsidRPr="005A1BA5">
        <w:rPr>
          <w:rFonts w:ascii="Times New Roman" w:hAnsi="Times New Roman" w:cs="Times New Roman"/>
          <w:color w:val="000000" w:themeColor="text1"/>
        </w:rPr>
        <w:t>ким вопросам турецких</w:t>
      </w:r>
      <w:r w:rsidRPr="005A1BA5">
        <w:rPr>
          <w:rFonts w:ascii="Times New Roman" w:hAnsi="Times New Roman" w:cs="Times New Roman"/>
          <w:color w:val="000000" w:themeColor="text1"/>
        </w:rPr>
        <w:t xml:space="preserve"> наместников (</w:t>
      </w:r>
      <w:r w:rsidRPr="005A1BA5">
        <w:rPr>
          <w:rFonts w:ascii="Times New Roman" w:hAnsi="Times New Roman" w:cs="Times New Roman"/>
          <w:color w:val="000000" w:themeColor="text1"/>
        </w:rPr>
        <w:t xml:space="preserve">азовского и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ка</w:t>
      </w:r>
      <w:r w:rsidRPr="005A1BA5">
        <w:rPr>
          <w:rFonts w:ascii="Times New Roman" w:hAnsi="Times New Roman" w:cs="Times New Roman"/>
          <w:color w:val="000000" w:themeColor="text1"/>
        </w:rPr>
        <w:t>финского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) </w:t>
      </w:r>
      <w:r w:rsidRPr="005A1BA5">
        <w:rPr>
          <w:rFonts w:ascii="Times New Roman" w:hAnsi="Times New Roman" w:cs="Times New Roman"/>
          <w:color w:val="000000" w:themeColor="text1"/>
        </w:rPr>
        <w:t>к</w:t>
      </w:r>
      <w:r w:rsidRPr="005A1BA5">
        <w:rPr>
          <w:rFonts w:ascii="Times New Roman" w:hAnsi="Times New Roman" w:cs="Times New Roman"/>
          <w:color w:val="000000" w:themeColor="text1"/>
        </w:rPr>
        <w:t xml:space="preserve"> московскому </w:t>
      </w:r>
      <w:r w:rsidRPr="005A1BA5">
        <w:rPr>
          <w:rFonts w:ascii="Times New Roman" w:hAnsi="Times New Roman" w:cs="Times New Roman"/>
          <w:color w:val="000000" w:themeColor="text1"/>
        </w:rPr>
        <w:t>вели</w:t>
      </w:r>
      <w:r w:rsidRPr="005A1BA5">
        <w:rPr>
          <w:rFonts w:ascii="Times New Roman" w:hAnsi="Times New Roman" w:cs="Times New Roman"/>
          <w:color w:val="000000" w:themeColor="text1"/>
        </w:rPr>
        <w:t>к</w:t>
      </w:r>
      <w:r w:rsidRPr="005A1BA5">
        <w:rPr>
          <w:rFonts w:ascii="Times New Roman" w:hAnsi="Times New Roman" w:cs="Times New Roman"/>
          <w:color w:val="000000" w:themeColor="text1"/>
        </w:rPr>
        <w:t>ому князю трактовался</w:t>
      </w:r>
      <w:r w:rsidRPr="005A1BA5">
        <w:rPr>
          <w:rFonts w:ascii="Times New Roman" w:hAnsi="Times New Roman" w:cs="Times New Roman"/>
          <w:color w:val="000000" w:themeColor="text1"/>
        </w:rPr>
        <w:t xml:space="preserve"> как проявление </w:t>
      </w:r>
      <w:r w:rsidRPr="005A1BA5">
        <w:rPr>
          <w:rFonts w:ascii="Times New Roman" w:hAnsi="Times New Roman" w:cs="Times New Roman"/>
          <w:color w:val="000000" w:themeColor="text1"/>
        </w:rPr>
        <w:t>желания</w:t>
      </w:r>
    </w:p>
    <w:p w:rsidR="00476204" w:rsidRPr="005A1BA5" w:rsidRDefault="00476204" w:rsidP="004762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 xml:space="preserve">служить </w:t>
      </w:r>
      <w:r w:rsidRPr="005A1BA5">
        <w:rPr>
          <w:rFonts w:ascii="Times New Roman" w:hAnsi="Times New Roman" w:cs="Times New Roman"/>
          <w:color w:val="000000" w:themeColor="text1"/>
        </w:rPr>
        <w:t>Василию I</w:t>
      </w:r>
      <w:r w:rsidRPr="005A1BA5">
        <w:rPr>
          <w:rFonts w:ascii="Times New Roman" w:hAnsi="Times New Roman" w:cs="Times New Roman"/>
          <w:color w:val="000000" w:themeColor="text1"/>
          <w:lang w:val="en-US"/>
        </w:rPr>
        <w:t>II</w:t>
      </w:r>
      <w:r w:rsidRPr="005A1BA5">
        <w:rPr>
          <w:rFonts w:ascii="Times New Roman" w:hAnsi="Times New Roman" w:cs="Times New Roman"/>
          <w:color w:val="000000" w:themeColor="text1"/>
        </w:rPr>
        <w:t xml:space="preserve"> или Ивану </w:t>
      </w:r>
      <w:r w:rsidRPr="005A1BA5">
        <w:rPr>
          <w:rFonts w:ascii="Times New Roman" w:hAnsi="Times New Roman" w:cs="Times New Roman"/>
          <w:color w:val="000000" w:themeColor="text1"/>
          <w:lang w:val="en-US"/>
        </w:rPr>
        <w:t>IV</w:t>
      </w:r>
      <w:r w:rsidRPr="005A1BA5">
        <w:rPr>
          <w:rFonts w:ascii="Times New Roman" w:hAnsi="Times New Roman" w:cs="Times New Roman"/>
          <w:color w:val="000000" w:themeColor="text1"/>
        </w:rPr>
        <w:t>.</w:t>
      </w:r>
    </w:p>
    <w:p w:rsidR="00476204" w:rsidRPr="005A1BA5" w:rsidRDefault="00476204" w:rsidP="004762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>Около 1455-1456 годов</w:t>
      </w:r>
      <w:r w:rsidRPr="005A1BA5">
        <w:rPr>
          <w:rFonts w:ascii="Times New Roman" w:hAnsi="Times New Roman" w:cs="Times New Roman"/>
          <w:color w:val="000000" w:themeColor="text1"/>
        </w:rPr>
        <w:t xml:space="preserve"> внут</w:t>
      </w:r>
      <w:r w:rsidRPr="005A1BA5">
        <w:rPr>
          <w:rFonts w:ascii="Times New Roman" w:hAnsi="Times New Roman" w:cs="Times New Roman"/>
          <w:color w:val="000000" w:themeColor="text1"/>
        </w:rPr>
        <w:softHyphen/>
        <w:t>ри территории России учрежда</w:t>
      </w:r>
      <w:r w:rsidRPr="005A1BA5">
        <w:rPr>
          <w:rFonts w:ascii="Times New Roman" w:hAnsi="Times New Roman" w:cs="Times New Roman"/>
          <w:color w:val="000000" w:themeColor="text1"/>
        </w:rPr>
        <w:softHyphen/>
        <w:t xml:space="preserve">ется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Касимовск</w:t>
      </w:r>
      <w:r w:rsidRPr="005A1BA5">
        <w:rPr>
          <w:rFonts w:ascii="Times New Roman" w:hAnsi="Times New Roman" w:cs="Times New Roman"/>
          <w:color w:val="000000" w:themeColor="text1"/>
        </w:rPr>
        <w:t>ое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Pr="005A1BA5">
        <w:rPr>
          <w:rFonts w:ascii="Times New Roman" w:hAnsi="Times New Roman" w:cs="Times New Roman"/>
          <w:color w:val="000000" w:themeColor="text1"/>
        </w:rPr>
        <w:t>хан</w:t>
      </w:r>
      <w:r w:rsidRPr="005A1BA5">
        <w:rPr>
          <w:rFonts w:ascii="Times New Roman" w:hAnsi="Times New Roman" w:cs="Times New Roman"/>
          <w:color w:val="000000" w:themeColor="text1"/>
        </w:rPr>
        <w:t xml:space="preserve">ство, </w:t>
      </w:r>
      <w:r w:rsidRPr="005A1BA5">
        <w:rPr>
          <w:rFonts w:ascii="Times New Roman" w:hAnsi="Times New Roman" w:cs="Times New Roman"/>
          <w:color w:val="000000" w:themeColor="text1"/>
        </w:rPr>
        <w:t>в ко</w:t>
      </w:r>
      <w:r w:rsidRPr="005A1BA5">
        <w:rPr>
          <w:rFonts w:ascii="Times New Roman" w:hAnsi="Times New Roman" w:cs="Times New Roman"/>
          <w:color w:val="000000" w:themeColor="text1"/>
        </w:rPr>
        <w:softHyphen/>
        <w:t>тором Москва «выращивала» «своих татар». Оно было на</w:t>
      </w:r>
      <w:r w:rsidRPr="005A1BA5">
        <w:rPr>
          <w:rFonts w:ascii="Times New Roman" w:hAnsi="Times New Roman" w:cs="Times New Roman"/>
          <w:color w:val="000000" w:themeColor="text1"/>
        </w:rPr>
        <w:t>зв</w:t>
      </w:r>
      <w:r w:rsidRPr="005A1BA5">
        <w:rPr>
          <w:rFonts w:ascii="Times New Roman" w:hAnsi="Times New Roman" w:cs="Times New Roman"/>
          <w:color w:val="000000" w:themeColor="text1"/>
        </w:rPr>
        <w:t xml:space="preserve">ано по имени казанского царевича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Касима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>, выеха</w:t>
      </w:r>
      <w:r w:rsidRPr="005A1BA5">
        <w:rPr>
          <w:rFonts w:ascii="Times New Roman" w:hAnsi="Times New Roman" w:cs="Times New Roman"/>
          <w:color w:val="000000" w:themeColor="text1"/>
        </w:rPr>
        <w:t>вшего на</w:t>
      </w:r>
      <w:r w:rsidRPr="005A1BA5">
        <w:rPr>
          <w:rFonts w:ascii="Times New Roman" w:hAnsi="Times New Roman" w:cs="Times New Roman"/>
          <w:color w:val="000000" w:themeColor="text1"/>
        </w:rPr>
        <w:t xml:space="preserve"> Русь </w:t>
      </w:r>
      <w:r w:rsidRPr="005A1BA5">
        <w:rPr>
          <w:rFonts w:ascii="Times New Roman" w:hAnsi="Times New Roman" w:cs="Times New Roman"/>
          <w:color w:val="000000" w:themeColor="text1"/>
        </w:rPr>
        <w:t>из-</w:t>
      </w:r>
      <w:r w:rsidRPr="005A1BA5">
        <w:rPr>
          <w:rFonts w:ascii="Times New Roman" w:hAnsi="Times New Roman" w:cs="Times New Roman"/>
          <w:color w:val="000000" w:themeColor="text1"/>
        </w:rPr>
        <w:t>за конфликта с отцом, основате</w:t>
      </w:r>
      <w:r w:rsidRPr="005A1BA5">
        <w:rPr>
          <w:rFonts w:ascii="Times New Roman" w:hAnsi="Times New Roman" w:cs="Times New Roman"/>
          <w:color w:val="000000" w:themeColor="text1"/>
        </w:rPr>
        <w:softHyphen/>
        <w:t xml:space="preserve">лем Казанского ханства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У</w:t>
      </w:r>
      <w:r w:rsidRPr="005A1BA5">
        <w:rPr>
          <w:rFonts w:ascii="Times New Roman" w:hAnsi="Times New Roman" w:cs="Times New Roman"/>
          <w:color w:val="000000" w:themeColor="text1"/>
        </w:rPr>
        <w:t>л</w:t>
      </w:r>
      <w:r w:rsidRPr="005A1BA5">
        <w:rPr>
          <w:rFonts w:ascii="Times New Roman" w:hAnsi="Times New Roman" w:cs="Times New Roman"/>
          <w:color w:val="000000" w:themeColor="text1"/>
        </w:rPr>
        <w:t>уг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-Мухаммадом. Отряды </w:t>
      </w:r>
      <w:r w:rsidRPr="005A1BA5">
        <w:rPr>
          <w:rFonts w:ascii="Times New Roman" w:hAnsi="Times New Roman" w:cs="Times New Roman"/>
          <w:color w:val="000000" w:themeColor="text1"/>
        </w:rPr>
        <w:t>т</w:t>
      </w:r>
      <w:r w:rsidRPr="005A1BA5">
        <w:rPr>
          <w:rFonts w:ascii="Times New Roman" w:hAnsi="Times New Roman" w:cs="Times New Roman"/>
          <w:color w:val="000000" w:themeColor="text1"/>
        </w:rPr>
        <w:t>а</w:t>
      </w:r>
      <w:r w:rsidRPr="005A1BA5">
        <w:rPr>
          <w:rFonts w:ascii="Times New Roman" w:hAnsi="Times New Roman" w:cs="Times New Roman"/>
          <w:color w:val="000000" w:themeColor="text1"/>
        </w:rPr>
        <w:t>т</w:t>
      </w:r>
      <w:r w:rsidRPr="005A1BA5">
        <w:rPr>
          <w:rFonts w:ascii="Times New Roman" w:hAnsi="Times New Roman" w:cs="Times New Roman"/>
          <w:color w:val="000000" w:themeColor="text1"/>
        </w:rPr>
        <w:t>ар вскоре стали особыми ча</w:t>
      </w:r>
      <w:r w:rsidRPr="005A1BA5">
        <w:rPr>
          <w:rFonts w:ascii="Times New Roman" w:hAnsi="Times New Roman" w:cs="Times New Roman"/>
          <w:color w:val="000000" w:themeColor="text1"/>
        </w:rPr>
        <w:t>стями</w:t>
      </w:r>
      <w:r w:rsidRPr="005A1BA5">
        <w:rPr>
          <w:rFonts w:ascii="Times New Roman" w:hAnsi="Times New Roman" w:cs="Times New Roman"/>
          <w:color w:val="000000" w:themeColor="text1"/>
        </w:rPr>
        <w:t xml:space="preserve"> в составе российской армии. Си</w:t>
      </w:r>
      <w:r w:rsidRPr="005A1BA5">
        <w:rPr>
          <w:rFonts w:ascii="Times New Roman" w:hAnsi="Times New Roman" w:cs="Times New Roman"/>
          <w:color w:val="000000" w:themeColor="text1"/>
        </w:rPr>
        <w:softHyphen/>
        <w:t xml:space="preserve">гизмунд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Гербер</w:t>
      </w:r>
      <w:r w:rsidRPr="005A1BA5">
        <w:rPr>
          <w:rFonts w:ascii="Times New Roman" w:hAnsi="Times New Roman" w:cs="Times New Roman"/>
          <w:color w:val="000000" w:themeColor="text1"/>
        </w:rPr>
        <w:t>штейн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с уваже</w:t>
      </w:r>
      <w:r w:rsidRPr="005A1BA5">
        <w:rPr>
          <w:rFonts w:ascii="Times New Roman" w:hAnsi="Times New Roman" w:cs="Times New Roman"/>
          <w:color w:val="000000" w:themeColor="text1"/>
        </w:rPr>
        <w:softHyphen/>
      </w:r>
      <w:r w:rsidRPr="005A1BA5">
        <w:rPr>
          <w:rFonts w:ascii="Times New Roman" w:hAnsi="Times New Roman" w:cs="Times New Roman"/>
          <w:color w:val="000000" w:themeColor="text1"/>
        </w:rPr>
        <w:t>нием писал о них:</w:t>
      </w:r>
      <w:r w:rsidRPr="005A1BA5">
        <w:rPr>
          <w:rFonts w:ascii="Times New Roman" w:hAnsi="Times New Roman" w:cs="Times New Roman"/>
          <w:color w:val="000000" w:themeColor="text1"/>
        </w:rPr>
        <w:t xml:space="preserve"> «Относитель</w:t>
      </w:r>
      <w:r w:rsidRPr="005A1BA5">
        <w:rPr>
          <w:rFonts w:ascii="Times New Roman" w:hAnsi="Times New Roman" w:cs="Times New Roman"/>
          <w:color w:val="000000" w:themeColor="text1"/>
        </w:rPr>
        <w:softHyphen/>
        <w:t xml:space="preserve">но голода и (недостатка) сна они до такой степени выносливы, что </w:t>
      </w:r>
      <w:r w:rsidRPr="005A1BA5">
        <w:rPr>
          <w:rFonts w:ascii="Times New Roman" w:hAnsi="Times New Roman" w:cs="Times New Roman"/>
          <w:color w:val="000000" w:themeColor="text1"/>
        </w:rPr>
        <w:t xml:space="preserve">иногда </w:t>
      </w:r>
      <w:r w:rsidR="00A6108C" w:rsidRPr="005A1BA5">
        <w:rPr>
          <w:rFonts w:ascii="Times New Roman" w:hAnsi="Times New Roman" w:cs="Times New Roman"/>
          <w:color w:val="000000" w:themeColor="text1"/>
        </w:rPr>
        <w:t>выдерживают э</w:t>
      </w:r>
      <w:r w:rsidRPr="005A1BA5">
        <w:rPr>
          <w:rFonts w:ascii="Times New Roman" w:hAnsi="Times New Roman" w:cs="Times New Roman"/>
          <w:color w:val="000000" w:themeColor="text1"/>
        </w:rPr>
        <w:t>то (лише</w:t>
      </w:r>
      <w:r w:rsidRPr="005A1BA5">
        <w:rPr>
          <w:rFonts w:ascii="Times New Roman" w:hAnsi="Times New Roman" w:cs="Times New Roman"/>
          <w:color w:val="000000" w:themeColor="text1"/>
        </w:rPr>
        <w:softHyphen/>
      </w:r>
      <w:r w:rsidR="00A6108C" w:rsidRPr="005A1BA5">
        <w:rPr>
          <w:rFonts w:ascii="Times New Roman" w:hAnsi="Times New Roman" w:cs="Times New Roman"/>
          <w:color w:val="000000" w:themeColor="text1"/>
        </w:rPr>
        <w:t>ние) целых четыре дня,</w:t>
      </w:r>
      <w:r w:rsidRPr="005A1BA5">
        <w:rPr>
          <w:rFonts w:ascii="Times New Roman" w:hAnsi="Times New Roman" w:cs="Times New Roman"/>
          <w:color w:val="000000" w:themeColor="text1"/>
        </w:rPr>
        <w:t xml:space="preserve"> пр</w:t>
      </w:r>
      <w:r w:rsidR="00A6108C" w:rsidRPr="005A1BA5">
        <w:rPr>
          <w:rFonts w:ascii="Times New Roman" w:hAnsi="Times New Roman" w:cs="Times New Roman"/>
          <w:color w:val="000000" w:themeColor="text1"/>
        </w:rPr>
        <w:t>е</w:t>
      </w:r>
      <w:r w:rsidRPr="005A1BA5">
        <w:rPr>
          <w:rFonts w:ascii="Times New Roman" w:hAnsi="Times New Roman" w:cs="Times New Roman"/>
          <w:color w:val="000000" w:themeColor="text1"/>
        </w:rPr>
        <w:t>да</w:t>
      </w:r>
      <w:r w:rsidR="00A6108C" w:rsidRPr="005A1BA5">
        <w:rPr>
          <w:rFonts w:ascii="Times New Roman" w:hAnsi="Times New Roman" w:cs="Times New Roman"/>
          <w:color w:val="000000" w:themeColor="text1"/>
        </w:rPr>
        <w:t>в</w:t>
      </w:r>
      <w:r w:rsidRPr="005A1BA5">
        <w:rPr>
          <w:rFonts w:ascii="Times New Roman" w:hAnsi="Times New Roman" w:cs="Times New Roman"/>
          <w:color w:val="000000" w:themeColor="text1"/>
        </w:rPr>
        <w:t>а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ясь тем не </w:t>
      </w:r>
      <w:r w:rsidRPr="005A1BA5">
        <w:rPr>
          <w:rFonts w:ascii="Times New Roman" w:hAnsi="Times New Roman" w:cs="Times New Roman"/>
          <w:color w:val="000000" w:themeColor="text1"/>
        </w:rPr>
        <w:t>менее необходимым трудам...» Татары славились как искусные лучники и непревзой</w:t>
      </w:r>
      <w:r w:rsidRPr="005A1BA5">
        <w:rPr>
          <w:rFonts w:ascii="Times New Roman" w:hAnsi="Times New Roman" w:cs="Times New Roman"/>
          <w:color w:val="000000" w:themeColor="text1"/>
        </w:rPr>
        <w:softHyphen/>
        <w:t>денные мастера конном атаки. Их присутствие в войске наводило особый страх на европейцев, ви</w:t>
      </w:r>
      <w:r w:rsidRPr="005A1BA5">
        <w:rPr>
          <w:rFonts w:ascii="Times New Roman" w:hAnsi="Times New Roman" w:cs="Times New Roman"/>
          <w:color w:val="000000" w:themeColor="text1"/>
        </w:rPr>
        <w:softHyphen/>
        <w:t>девших в них потомков леген</w:t>
      </w:r>
      <w:r w:rsidRPr="005A1BA5">
        <w:rPr>
          <w:rFonts w:ascii="Times New Roman" w:hAnsi="Times New Roman" w:cs="Times New Roman"/>
          <w:color w:val="000000" w:themeColor="text1"/>
        </w:rPr>
        <w:softHyphen/>
        <w:t xml:space="preserve">дарных народов, заклепанных в северных </w:t>
      </w:r>
      <w:r w:rsidR="00A6108C" w:rsidRPr="005A1BA5">
        <w:rPr>
          <w:rFonts w:ascii="Times New Roman" w:hAnsi="Times New Roman" w:cs="Times New Roman"/>
          <w:color w:val="000000" w:themeColor="text1"/>
        </w:rPr>
        <w:t>горах Александром Македонским. Э</w:t>
      </w:r>
      <w:r w:rsidRPr="005A1BA5">
        <w:rPr>
          <w:rFonts w:ascii="Times New Roman" w:hAnsi="Times New Roman" w:cs="Times New Roman"/>
          <w:color w:val="000000" w:themeColor="text1"/>
        </w:rPr>
        <w:t>ти народы долж</w:t>
      </w:r>
      <w:r w:rsidRPr="005A1BA5">
        <w:rPr>
          <w:rFonts w:ascii="Times New Roman" w:hAnsi="Times New Roman" w:cs="Times New Roman"/>
          <w:color w:val="000000" w:themeColor="text1"/>
        </w:rPr>
        <w:softHyphen/>
        <w:t>ны были вырваться на свободу накануне конца света...</w:t>
      </w:r>
    </w:p>
    <w:p w:rsidR="00A6108C" w:rsidRPr="005A1BA5" w:rsidRDefault="00A6108C" w:rsidP="00A61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proofErr w:type="spellStart"/>
      <w:r w:rsidRPr="005A1BA5">
        <w:rPr>
          <w:rFonts w:ascii="Times New Roman" w:hAnsi="Times New Roman" w:cs="Times New Roman"/>
          <w:color w:val="000000" w:themeColor="text1"/>
        </w:rPr>
        <w:t>В</w:t>
      </w:r>
      <w:r w:rsidR="00476204" w:rsidRPr="005A1BA5">
        <w:rPr>
          <w:rFonts w:ascii="Times New Roman" w:hAnsi="Times New Roman" w:cs="Times New Roman"/>
          <w:color w:val="000000" w:themeColor="text1"/>
        </w:rPr>
        <w:t>o</w:t>
      </w:r>
      <w:proofErr w:type="spellEnd"/>
      <w:r w:rsidR="00476204" w:rsidRPr="005A1BA5">
        <w:rPr>
          <w:rFonts w:ascii="Times New Roman" w:hAnsi="Times New Roman" w:cs="Times New Roman"/>
          <w:color w:val="000000" w:themeColor="text1"/>
        </w:rPr>
        <w:t xml:space="preserve"> второй половине XVI века </w:t>
      </w:r>
      <w:r w:rsidRPr="005A1BA5">
        <w:rPr>
          <w:rFonts w:ascii="Times New Roman" w:hAnsi="Times New Roman" w:cs="Times New Roman"/>
          <w:color w:val="000000" w:themeColor="text1"/>
        </w:rPr>
        <w:t>татарские</w:t>
      </w:r>
      <w:r w:rsidR="00476204" w:rsidRPr="005A1BA5">
        <w:rPr>
          <w:rFonts w:ascii="Times New Roman" w:hAnsi="Times New Roman" w:cs="Times New Roman"/>
          <w:color w:val="000000" w:themeColor="text1"/>
        </w:rPr>
        <w:t xml:space="preserve"> князья и их отряды включались в состав российского войска практически в любом крупном походе против Ливо</w:t>
      </w:r>
      <w:r w:rsidR="00476204" w:rsidRPr="005A1BA5">
        <w:rPr>
          <w:rFonts w:ascii="Times New Roman" w:hAnsi="Times New Roman" w:cs="Times New Roman"/>
          <w:color w:val="000000" w:themeColor="text1"/>
        </w:rPr>
        <w:softHyphen/>
        <w:t xml:space="preserve">нии и Великого княжества Литовского Использовались они исключительно </w:t>
      </w:r>
      <w:r w:rsidRPr="005A1BA5">
        <w:rPr>
          <w:rFonts w:ascii="Times New Roman" w:hAnsi="Times New Roman" w:cs="Times New Roman"/>
          <w:color w:val="000000" w:themeColor="text1"/>
        </w:rPr>
        <w:t>против</w:t>
      </w:r>
      <w:r w:rsidR="00476204"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Pr="005A1BA5">
        <w:rPr>
          <w:rFonts w:ascii="Times New Roman" w:hAnsi="Times New Roman" w:cs="Times New Roman"/>
          <w:color w:val="000000" w:themeColor="text1"/>
        </w:rPr>
        <w:t>западных противников. Татарскими от</w:t>
      </w:r>
      <w:r w:rsidR="00476204" w:rsidRPr="005A1BA5">
        <w:rPr>
          <w:rFonts w:ascii="Times New Roman" w:hAnsi="Times New Roman" w:cs="Times New Roman"/>
          <w:color w:val="000000" w:themeColor="text1"/>
        </w:rPr>
        <w:t>рядами обычно командовали либо служилые татарские царевичи, при которых были русские приставы, либо специально назначенные русские вое</w:t>
      </w:r>
      <w:r w:rsidRPr="005A1BA5">
        <w:rPr>
          <w:rFonts w:ascii="Times New Roman" w:hAnsi="Times New Roman" w:cs="Times New Roman"/>
          <w:color w:val="000000" w:themeColor="text1"/>
        </w:rPr>
        <w:t>воды.</w:t>
      </w:r>
      <w:r w:rsidR="00476204" w:rsidRPr="005A1BA5">
        <w:rPr>
          <w:rFonts w:ascii="Times New Roman" w:hAnsi="Times New Roman" w:cs="Times New Roman"/>
          <w:color w:val="000000" w:themeColor="text1"/>
        </w:rPr>
        <w:t xml:space="preserve">  Назовем н</w:t>
      </w:r>
      <w:r w:rsidRPr="005A1BA5">
        <w:rPr>
          <w:rFonts w:ascii="Times New Roman" w:hAnsi="Times New Roman" w:cs="Times New Roman"/>
          <w:color w:val="000000" w:themeColor="text1"/>
        </w:rPr>
        <w:t>аиболее крупные походы с участием</w:t>
      </w:r>
      <w:r w:rsidR="00476204" w:rsidRPr="005A1BA5">
        <w:rPr>
          <w:rFonts w:ascii="Times New Roman" w:hAnsi="Times New Roman" w:cs="Times New Roman"/>
          <w:color w:val="000000" w:themeColor="text1"/>
        </w:rPr>
        <w:t xml:space="preserve"> служилых татар</w:t>
      </w:r>
      <w:r w:rsidRPr="005A1BA5">
        <w:rPr>
          <w:rFonts w:ascii="Times New Roman" w:hAnsi="Times New Roman" w:cs="Times New Roman"/>
          <w:color w:val="000000" w:themeColor="text1"/>
        </w:rPr>
        <w:t>.</w:t>
      </w:r>
    </w:p>
    <w:p w:rsidR="00A6108C" w:rsidRPr="005A1BA5" w:rsidRDefault="00476204" w:rsidP="00A61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>Зим</w:t>
      </w:r>
      <w:r w:rsidR="00A6108C" w:rsidRPr="005A1BA5">
        <w:rPr>
          <w:rFonts w:ascii="Times New Roman" w:hAnsi="Times New Roman" w:cs="Times New Roman"/>
          <w:color w:val="000000" w:themeColor="text1"/>
        </w:rPr>
        <w:t>ой 1560/</w:t>
      </w:r>
      <w:r w:rsidRPr="005A1BA5">
        <w:rPr>
          <w:rFonts w:ascii="Times New Roman" w:hAnsi="Times New Roman" w:cs="Times New Roman"/>
          <w:color w:val="000000" w:themeColor="text1"/>
        </w:rPr>
        <w:t>61 год</w:t>
      </w:r>
      <w:r w:rsidR="00A6108C" w:rsidRPr="005A1BA5">
        <w:rPr>
          <w:rFonts w:ascii="Times New Roman" w:hAnsi="Times New Roman" w:cs="Times New Roman"/>
          <w:color w:val="000000" w:themeColor="text1"/>
        </w:rPr>
        <w:t>а</w:t>
      </w:r>
      <w:r w:rsidRPr="005A1BA5">
        <w:rPr>
          <w:rFonts w:ascii="Times New Roman" w:hAnsi="Times New Roman" w:cs="Times New Roman"/>
          <w:color w:val="000000" w:themeColor="text1"/>
        </w:rPr>
        <w:t xml:space="preserve"> с Великих Лук 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под Друю, </w:t>
      </w:r>
      <w:proofErr w:type="spellStart"/>
      <w:proofErr w:type="gramStart"/>
      <w:r w:rsidR="00A6108C" w:rsidRPr="005A1BA5">
        <w:rPr>
          <w:rFonts w:ascii="Times New Roman" w:hAnsi="Times New Roman" w:cs="Times New Roman"/>
          <w:color w:val="000000" w:themeColor="text1"/>
        </w:rPr>
        <w:t>Искеж</w:t>
      </w:r>
      <w:proofErr w:type="spellEnd"/>
      <w:r w:rsidR="00A6108C" w:rsidRPr="005A1BA5">
        <w:rPr>
          <w:rFonts w:ascii="Times New Roman" w:hAnsi="Times New Roman" w:cs="Times New Roman"/>
          <w:color w:val="000000" w:themeColor="text1"/>
        </w:rPr>
        <w:t xml:space="preserve">  и</w:t>
      </w:r>
      <w:proofErr w:type="gramEnd"/>
      <w:r w:rsidR="00A6108C" w:rsidRPr="005A1BA5">
        <w:rPr>
          <w:rFonts w:ascii="Times New Roman" w:hAnsi="Times New Roman" w:cs="Times New Roman"/>
          <w:color w:val="000000" w:themeColor="text1"/>
        </w:rPr>
        <w:t xml:space="preserve"> Браслав ходили войска, в которых передовой полк </w:t>
      </w:r>
      <w:r w:rsidRPr="005A1BA5">
        <w:rPr>
          <w:rFonts w:ascii="Times New Roman" w:hAnsi="Times New Roman" w:cs="Times New Roman"/>
          <w:color w:val="000000" w:themeColor="text1"/>
        </w:rPr>
        <w:t>был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укомплектован из служилых ногайских татар под командованием Василия </w:t>
      </w:r>
      <w:proofErr w:type="spellStart"/>
      <w:r w:rsidR="00A6108C" w:rsidRPr="005A1BA5">
        <w:rPr>
          <w:rFonts w:ascii="Times New Roman" w:hAnsi="Times New Roman" w:cs="Times New Roman"/>
          <w:color w:val="000000" w:themeColor="text1"/>
        </w:rPr>
        <w:t>Коробьёва</w:t>
      </w:r>
      <w:proofErr w:type="spellEnd"/>
      <w:r w:rsidR="00A6108C" w:rsidRPr="005A1BA5">
        <w:rPr>
          <w:rFonts w:ascii="Times New Roman" w:hAnsi="Times New Roman" w:cs="Times New Roman"/>
          <w:color w:val="000000" w:themeColor="text1"/>
        </w:rPr>
        <w:t xml:space="preserve">. В июле 1561 года в Ливонии в составе русской армии действовали татарские отряды под командованием Василия Волка, князя Ростовского. </w:t>
      </w:r>
    </w:p>
    <w:p w:rsidR="00A6108C" w:rsidRPr="005A1BA5" w:rsidRDefault="00A6108C" w:rsidP="00A61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>В марте 1562 года «для литовских людей приходу» в Смоленск были прис</w:t>
      </w:r>
      <w:r w:rsidRPr="005A1BA5">
        <w:rPr>
          <w:rFonts w:ascii="Times New Roman" w:hAnsi="Times New Roman" w:cs="Times New Roman"/>
          <w:iCs/>
          <w:color w:val="000000" w:themeColor="text1"/>
        </w:rPr>
        <w:t xml:space="preserve">ланы царевичи </w:t>
      </w:r>
      <w:proofErr w:type="spellStart"/>
      <w:r w:rsidRPr="005A1BA5">
        <w:rPr>
          <w:rFonts w:ascii="Times New Roman" w:hAnsi="Times New Roman" w:cs="Times New Roman"/>
          <w:iCs/>
          <w:color w:val="000000" w:themeColor="text1"/>
        </w:rPr>
        <w:t>Шталей</w:t>
      </w:r>
      <w:proofErr w:type="spellEnd"/>
      <w:r w:rsidRPr="005A1BA5">
        <w:rPr>
          <w:rFonts w:ascii="Times New Roman" w:hAnsi="Times New Roman" w:cs="Times New Roman"/>
          <w:iCs/>
          <w:color w:val="000000" w:themeColor="text1"/>
        </w:rPr>
        <w:t xml:space="preserve">. </w:t>
      </w:r>
      <w:proofErr w:type="spellStart"/>
      <w:r w:rsidRPr="005A1BA5">
        <w:rPr>
          <w:rFonts w:ascii="Times New Roman" w:hAnsi="Times New Roman" w:cs="Times New Roman"/>
          <w:iCs/>
          <w:color w:val="000000" w:themeColor="text1"/>
        </w:rPr>
        <w:t>Ибак</w:t>
      </w:r>
      <w:proofErr w:type="spellEnd"/>
      <w:r w:rsidRPr="005A1BA5">
        <w:rPr>
          <w:rFonts w:ascii="Times New Roman" w:hAnsi="Times New Roman" w:cs="Times New Roman"/>
          <w:iCs/>
          <w:color w:val="000000" w:themeColor="text1"/>
        </w:rPr>
        <w:t xml:space="preserve">, </w:t>
      </w:r>
      <w:proofErr w:type="spellStart"/>
      <w:r w:rsidRPr="005A1BA5">
        <w:rPr>
          <w:rFonts w:ascii="Times New Roman" w:hAnsi="Times New Roman" w:cs="Times New Roman"/>
          <w:iCs/>
          <w:color w:val="000000" w:themeColor="text1"/>
        </w:rPr>
        <w:t>Т</w:t>
      </w:r>
      <w:r w:rsidRPr="005A1BA5">
        <w:rPr>
          <w:rFonts w:ascii="Times New Roman" w:hAnsi="Times New Roman" w:cs="Times New Roman"/>
          <w:iCs/>
          <w:color w:val="000000" w:themeColor="text1"/>
        </w:rPr>
        <w:t>ох</w:t>
      </w:r>
      <w:r w:rsidRPr="005A1BA5">
        <w:rPr>
          <w:rFonts w:ascii="Times New Roman" w:hAnsi="Times New Roman" w:cs="Times New Roman"/>
          <w:iCs/>
          <w:color w:val="000000" w:themeColor="text1"/>
        </w:rPr>
        <w:t>т</w:t>
      </w:r>
      <w:r w:rsidRPr="005A1BA5">
        <w:rPr>
          <w:rFonts w:ascii="Times New Roman" w:hAnsi="Times New Roman" w:cs="Times New Roman"/>
          <w:iCs/>
          <w:color w:val="000000" w:themeColor="text1"/>
        </w:rPr>
        <w:t>амыш</w:t>
      </w:r>
      <w:proofErr w:type="spellEnd"/>
      <w:r w:rsidRPr="005A1BA5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Pr="005A1BA5">
        <w:rPr>
          <w:rFonts w:ascii="Times New Roman" w:hAnsi="Times New Roman" w:cs="Times New Roman"/>
          <w:iCs/>
          <w:color w:val="000000" w:themeColor="text1"/>
        </w:rPr>
        <w:t xml:space="preserve">и </w:t>
      </w:r>
      <w:r w:rsidRPr="005A1BA5">
        <w:rPr>
          <w:rFonts w:ascii="Times New Roman" w:hAnsi="Times New Roman" w:cs="Times New Roman"/>
          <w:iCs/>
          <w:color w:val="000000" w:themeColor="text1"/>
        </w:rPr>
        <w:t>Бек</w:t>
      </w:r>
      <w:r w:rsidR="00752A53" w:rsidRPr="005A1BA5">
        <w:rPr>
          <w:rFonts w:ascii="Times New Roman" w:hAnsi="Times New Roman" w:cs="Times New Roman"/>
          <w:iCs/>
          <w:color w:val="000000" w:themeColor="text1"/>
        </w:rPr>
        <w:t>булат</w:t>
      </w:r>
      <w:r w:rsidRPr="005A1BA5">
        <w:rPr>
          <w:rFonts w:ascii="Times New Roman" w:hAnsi="Times New Roman" w:cs="Times New Roman"/>
          <w:iCs/>
          <w:color w:val="000000" w:themeColor="text1"/>
        </w:rPr>
        <w:t xml:space="preserve">. Когда нападение </w:t>
      </w:r>
      <w:r w:rsidR="00752A53" w:rsidRPr="005A1BA5">
        <w:rPr>
          <w:rFonts w:ascii="Times New Roman" w:hAnsi="Times New Roman" w:cs="Times New Roman"/>
          <w:iCs/>
          <w:color w:val="000000" w:themeColor="text1"/>
        </w:rPr>
        <w:t xml:space="preserve">литовцев не состоялось, </w:t>
      </w:r>
      <w:proofErr w:type="spellStart"/>
      <w:r w:rsidR="00752A53" w:rsidRPr="005A1BA5">
        <w:rPr>
          <w:rFonts w:ascii="Times New Roman" w:hAnsi="Times New Roman" w:cs="Times New Roman"/>
          <w:iCs/>
          <w:color w:val="000000" w:themeColor="text1"/>
        </w:rPr>
        <w:t>т</w:t>
      </w:r>
      <w:r w:rsidRPr="005A1BA5">
        <w:rPr>
          <w:rFonts w:ascii="Times New Roman" w:hAnsi="Times New Roman" w:cs="Times New Roman"/>
          <w:iCs/>
          <w:color w:val="000000" w:themeColor="text1"/>
        </w:rPr>
        <w:t>агары</w:t>
      </w:r>
      <w:proofErr w:type="spellEnd"/>
      <w:r w:rsidRPr="005A1BA5">
        <w:rPr>
          <w:rFonts w:ascii="Times New Roman" w:hAnsi="Times New Roman" w:cs="Times New Roman"/>
          <w:iCs/>
          <w:color w:val="000000" w:themeColor="text1"/>
        </w:rPr>
        <w:t xml:space="preserve"> были «отпу</w:t>
      </w:r>
      <w:r w:rsidRPr="005A1BA5">
        <w:rPr>
          <w:rFonts w:ascii="Times New Roman" w:hAnsi="Times New Roman" w:cs="Times New Roman"/>
          <w:iCs/>
          <w:color w:val="000000" w:themeColor="text1"/>
        </w:rPr>
        <w:softHyphen/>
        <w:t>щены в во</w:t>
      </w:r>
      <w:r w:rsidR="00752A53" w:rsidRPr="005A1BA5">
        <w:rPr>
          <w:rFonts w:ascii="Times New Roman" w:hAnsi="Times New Roman" w:cs="Times New Roman"/>
          <w:iCs/>
          <w:color w:val="000000" w:themeColor="text1"/>
        </w:rPr>
        <w:t>т</w:t>
      </w:r>
      <w:r w:rsidRPr="005A1BA5">
        <w:rPr>
          <w:rFonts w:ascii="Times New Roman" w:hAnsi="Times New Roman" w:cs="Times New Roman"/>
          <w:iCs/>
          <w:color w:val="000000" w:themeColor="text1"/>
        </w:rPr>
        <w:t>ч</w:t>
      </w:r>
      <w:r w:rsidR="00752A53" w:rsidRPr="005A1BA5">
        <w:rPr>
          <w:rFonts w:ascii="Times New Roman" w:hAnsi="Times New Roman" w:cs="Times New Roman"/>
          <w:iCs/>
          <w:color w:val="000000" w:themeColor="text1"/>
        </w:rPr>
        <w:t>ину». В крупном Полоцком походе зим</w:t>
      </w:r>
      <w:r w:rsidRPr="005A1BA5">
        <w:rPr>
          <w:rFonts w:ascii="Times New Roman" w:hAnsi="Times New Roman" w:cs="Times New Roman"/>
          <w:iCs/>
          <w:color w:val="000000" w:themeColor="text1"/>
        </w:rPr>
        <w:t>ы 1562</w:t>
      </w:r>
      <w:r w:rsidR="00752A53" w:rsidRPr="005A1BA5">
        <w:rPr>
          <w:rFonts w:ascii="Times New Roman" w:hAnsi="Times New Roman" w:cs="Times New Roman"/>
          <w:iCs/>
          <w:color w:val="000000" w:themeColor="text1"/>
        </w:rPr>
        <w:t>/</w:t>
      </w:r>
      <w:r w:rsidRPr="005A1BA5">
        <w:rPr>
          <w:rFonts w:ascii="Times New Roman" w:hAnsi="Times New Roman" w:cs="Times New Roman"/>
          <w:iCs/>
          <w:color w:val="000000" w:themeColor="text1"/>
        </w:rPr>
        <w:t>63 года в свите госу</w:t>
      </w:r>
      <w:r w:rsidRPr="005A1BA5">
        <w:rPr>
          <w:rFonts w:ascii="Times New Roman" w:hAnsi="Times New Roman" w:cs="Times New Roman"/>
          <w:iCs/>
          <w:color w:val="000000" w:themeColor="text1"/>
        </w:rPr>
        <w:softHyphen/>
        <w:t xml:space="preserve">даря были </w:t>
      </w:r>
      <w:r w:rsidR="00752A53" w:rsidRPr="005A1BA5">
        <w:rPr>
          <w:rFonts w:ascii="Times New Roman" w:hAnsi="Times New Roman" w:cs="Times New Roman"/>
          <w:iCs/>
          <w:color w:val="000000" w:themeColor="text1"/>
        </w:rPr>
        <w:t>татарские царевичи:</w:t>
      </w:r>
      <w:r w:rsidRPr="005A1BA5">
        <w:rPr>
          <w:rFonts w:ascii="Times New Roman" w:hAnsi="Times New Roman" w:cs="Times New Roman"/>
          <w:iCs/>
          <w:color w:val="000000" w:themeColor="text1"/>
        </w:rPr>
        <w:t xml:space="preserve"> креще</w:t>
      </w:r>
      <w:r w:rsidRPr="005A1BA5">
        <w:rPr>
          <w:rFonts w:ascii="Times New Roman" w:hAnsi="Times New Roman" w:cs="Times New Roman"/>
          <w:iCs/>
          <w:color w:val="000000" w:themeColor="text1"/>
        </w:rPr>
        <w:softHyphen/>
        <w:t xml:space="preserve">ный царевич </w:t>
      </w:r>
      <w:r w:rsidR="00752A53" w:rsidRPr="005A1BA5">
        <w:rPr>
          <w:rFonts w:ascii="Times New Roman" w:hAnsi="Times New Roman" w:cs="Times New Roman"/>
          <w:iCs/>
          <w:color w:val="000000" w:themeColor="text1"/>
        </w:rPr>
        <w:t>А</w:t>
      </w:r>
      <w:r w:rsidRPr="005A1BA5">
        <w:rPr>
          <w:rFonts w:ascii="Times New Roman" w:hAnsi="Times New Roman" w:cs="Times New Roman"/>
          <w:iCs/>
          <w:color w:val="000000" w:themeColor="text1"/>
        </w:rPr>
        <w:t>лексан</w:t>
      </w:r>
      <w:r w:rsidR="00752A53" w:rsidRPr="005A1BA5">
        <w:rPr>
          <w:rFonts w:ascii="Times New Roman" w:hAnsi="Times New Roman" w:cs="Times New Roman"/>
          <w:iCs/>
          <w:color w:val="000000" w:themeColor="text1"/>
        </w:rPr>
        <w:t xml:space="preserve">др Казанский, </w:t>
      </w:r>
      <w:proofErr w:type="spellStart"/>
      <w:r w:rsidR="00752A53" w:rsidRPr="005A1BA5">
        <w:rPr>
          <w:rFonts w:ascii="Times New Roman" w:hAnsi="Times New Roman" w:cs="Times New Roman"/>
          <w:iCs/>
          <w:color w:val="000000" w:themeColor="text1"/>
        </w:rPr>
        <w:t>Ибак</w:t>
      </w:r>
      <w:proofErr w:type="spellEnd"/>
      <w:r w:rsidR="00752A53" w:rsidRPr="005A1BA5">
        <w:rPr>
          <w:rFonts w:ascii="Times New Roman" w:hAnsi="Times New Roman" w:cs="Times New Roman"/>
          <w:iCs/>
          <w:color w:val="000000" w:themeColor="text1"/>
        </w:rPr>
        <w:t>,</w:t>
      </w:r>
      <w:r w:rsidRPr="005A1BA5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5A1BA5">
        <w:rPr>
          <w:rFonts w:ascii="Times New Roman" w:hAnsi="Times New Roman" w:cs="Times New Roman"/>
          <w:iCs/>
          <w:color w:val="000000" w:themeColor="text1"/>
        </w:rPr>
        <w:t>Тох</w:t>
      </w:r>
      <w:r w:rsidR="00752A53" w:rsidRPr="005A1BA5">
        <w:rPr>
          <w:rFonts w:ascii="Times New Roman" w:hAnsi="Times New Roman" w:cs="Times New Roman"/>
          <w:iCs/>
          <w:color w:val="000000" w:themeColor="text1"/>
        </w:rPr>
        <w:t>тамыш</w:t>
      </w:r>
      <w:proofErr w:type="spellEnd"/>
      <w:r w:rsidR="00752A53" w:rsidRPr="005A1BA5">
        <w:rPr>
          <w:rFonts w:ascii="Times New Roman" w:hAnsi="Times New Roman" w:cs="Times New Roman"/>
          <w:iCs/>
          <w:color w:val="000000" w:themeColor="text1"/>
        </w:rPr>
        <w:t xml:space="preserve">, </w:t>
      </w:r>
      <w:proofErr w:type="gramStart"/>
      <w:r w:rsidR="00752A53" w:rsidRPr="005A1BA5">
        <w:rPr>
          <w:rFonts w:ascii="Times New Roman" w:hAnsi="Times New Roman" w:cs="Times New Roman"/>
          <w:iCs/>
          <w:color w:val="000000" w:themeColor="text1"/>
        </w:rPr>
        <w:t>Бек-булат</w:t>
      </w:r>
      <w:proofErr w:type="gramEnd"/>
      <w:r w:rsidRPr="005A1BA5">
        <w:rPr>
          <w:rFonts w:ascii="Times New Roman" w:hAnsi="Times New Roman" w:cs="Times New Roman"/>
          <w:iCs/>
          <w:color w:val="000000" w:themeColor="text1"/>
        </w:rPr>
        <w:t xml:space="preserve">, </w:t>
      </w:r>
      <w:proofErr w:type="spellStart"/>
      <w:r w:rsidRPr="005A1BA5">
        <w:rPr>
          <w:rFonts w:ascii="Times New Roman" w:hAnsi="Times New Roman" w:cs="Times New Roman"/>
          <w:iCs/>
          <w:color w:val="000000" w:themeColor="text1"/>
        </w:rPr>
        <w:t>Кайбула</w:t>
      </w:r>
      <w:proofErr w:type="spellEnd"/>
      <w:r w:rsidRPr="005A1BA5">
        <w:rPr>
          <w:rFonts w:ascii="Times New Roman" w:hAnsi="Times New Roman" w:cs="Times New Roman"/>
          <w:iCs/>
          <w:color w:val="000000" w:themeColor="text1"/>
        </w:rPr>
        <w:t xml:space="preserve">. </w:t>
      </w:r>
      <w:r w:rsidR="00752A53" w:rsidRPr="005A1BA5">
        <w:rPr>
          <w:rFonts w:ascii="Times New Roman" w:hAnsi="Times New Roman" w:cs="Times New Roman"/>
          <w:iCs/>
          <w:color w:val="000000" w:themeColor="text1"/>
        </w:rPr>
        <w:t>ногайс</w:t>
      </w:r>
      <w:r w:rsidRPr="005A1BA5">
        <w:rPr>
          <w:rFonts w:ascii="Times New Roman" w:hAnsi="Times New Roman" w:cs="Times New Roman"/>
          <w:iCs/>
          <w:color w:val="000000" w:themeColor="text1"/>
        </w:rPr>
        <w:t>к</w:t>
      </w:r>
      <w:r w:rsidR="00752A53" w:rsidRPr="005A1BA5">
        <w:rPr>
          <w:rFonts w:ascii="Times New Roman" w:hAnsi="Times New Roman" w:cs="Times New Roman"/>
          <w:iCs/>
          <w:color w:val="000000" w:themeColor="text1"/>
        </w:rPr>
        <w:t>и</w:t>
      </w:r>
      <w:r w:rsidRPr="005A1BA5">
        <w:rPr>
          <w:rFonts w:ascii="Times New Roman" w:hAnsi="Times New Roman" w:cs="Times New Roman"/>
          <w:iCs/>
          <w:color w:val="000000" w:themeColor="text1"/>
        </w:rPr>
        <w:t xml:space="preserve">е мурзы под </w:t>
      </w:r>
      <w:r w:rsidR="00752A53" w:rsidRPr="005A1BA5">
        <w:rPr>
          <w:rFonts w:ascii="Times New Roman" w:hAnsi="Times New Roman" w:cs="Times New Roman"/>
          <w:iCs/>
          <w:color w:val="000000" w:themeColor="text1"/>
        </w:rPr>
        <w:t>началом</w:t>
      </w:r>
      <w:r w:rsidR="00752A53" w:rsidRPr="005A1BA5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Тахтар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>-мур</w:t>
      </w:r>
      <w:r w:rsidR="00752A53" w:rsidRPr="005A1BA5">
        <w:rPr>
          <w:rFonts w:ascii="Times New Roman" w:hAnsi="Times New Roman" w:cs="Times New Roman"/>
          <w:color w:val="000000" w:themeColor="text1"/>
        </w:rPr>
        <w:t>зы и черкасские кн</w:t>
      </w:r>
      <w:r w:rsidRPr="005A1BA5">
        <w:rPr>
          <w:rFonts w:ascii="Times New Roman" w:hAnsi="Times New Roman" w:cs="Times New Roman"/>
          <w:color w:val="000000" w:themeColor="text1"/>
        </w:rPr>
        <w:t>я</w:t>
      </w:r>
      <w:r w:rsidR="00752A53" w:rsidRPr="005A1BA5">
        <w:rPr>
          <w:rFonts w:ascii="Times New Roman" w:hAnsi="Times New Roman" w:cs="Times New Roman"/>
          <w:color w:val="000000" w:themeColor="text1"/>
        </w:rPr>
        <w:t>зья</w:t>
      </w:r>
      <w:r w:rsidRPr="005A1BA5">
        <w:rPr>
          <w:rFonts w:ascii="Times New Roman" w:hAnsi="Times New Roman" w:cs="Times New Roman"/>
          <w:color w:val="000000" w:themeColor="text1"/>
        </w:rPr>
        <w:t xml:space="preserve"> «Василек со товарищи». </w:t>
      </w:r>
      <w:r w:rsidR="00752A53" w:rsidRPr="005A1BA5">
        <w:rPr>
          <w:rFonts w:ascii="Times New Roman" w:hAnsi="Times New Roman" w:cs="Times New Roman"/>
          <w:color w:val="000000" w:themeColor="text1"/>
        </w:rPr>
        <w:t>Зимой 1564 года</w:t>
      </w:r>
      <w:r w:rsidRPr="005A1BA5">
        <w:rPr>
          <w:rFonts w:ascii="Times New Roman" w:hAnsi="Times New Roman" w:cs="Times New Roman"/>
          <w:color w:val="000000" w:themeColor="text1"/>
        </w:rPr>
        <w:t xml:space="preserve"> из Смоленска в Литву ходили рус</w:t>
      </w:r>
      <w:r w:rsidRPr="005A1BA5">
        <w:rPr>
          <w:rFonts w:ascii="Times New Roman" w:hAnsi="Times New Roman" w:cs="Times New Roman"/>
          <w:color w:val="000000" w:themeColor="text1"/>
        </w:rPr>
        <w:softHyphen/>
      </w:r>
      <w:r w:rsidR="00752A53" w:rsidRPr="005A1BA5">
        <w:rPr>
          <w:rFonts w:ascii="Times New Roman" w:hAnsi="Times New Roman" w:cs="Times New Roman"/>
          <w:color w:val="000000" w:themeColor="text1"/>
        </w:rPr>
        <w:t>ские пол</w:t>
      </w:r>
      <w:r w:rsidRPr="005A1BA5">
        <w:rPr>
          <w:rFonts w:ascii="Times New Roman" w:hAnsi="Times New Roman" w:cs="Times New Roman"/>
          <w:color w:val="000000" w:themeColor="text1"/>
        </w:rPr>
        <w:t xml:space="preserve">ки. в числе воевод были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Ибак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(большой полк) и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Ка</w:t>
      </w:r>
      <w:r w:rsidR="00752A53" w:rsidRPr="005A1BA5">
        <w:rPr>
          <w:rFonts w:ascii="Times New Roman" w:hAnsi="Times New Roman" w:cs="Times New Roman"/>
          <w:color w:val="000000" w:themeColor="text1"/>
        </w:rPr>
        <w:t>йбул</w:t>
      </w:r>
      <w:r w:rsidRPr="005A1BA5">
        <w:rPr>
          <w:rFonts w:ascii="Times New Roman" w:hAnsi="Times New Roman" w:cs="Times New Roman"/>
          <w:color w:val="000000" w:themeColor="text1"/>
        </w:rPr>
        <w:t>а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(передовой полк). В боях также принимали участие уже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упоминавшиеся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ногайцы </w:t>
      </w:r>
      <w:proofErr w:type="spellStart"/>
      <w:r w:rsidR="00752A53" w:rsidRPr="005A1BA5">
        <w:rPr>
          <w:rFonts w:ascii="Times New Roman" w:hAnsi="Times New Roman" w:cs="Times New Roman"/>
          <w:color w:val="000000" w:themeColor="text1"/>
        </w:rPr>
        <w:t>Т</w:t>
      </w:r>
      <w:r w:rsidRPr="005A1BA5">
        <w:rPr>
          <w:rFonts w:ascii="Times New Roman" w:hAnsi="Times New Roman" w:cs="Times New Roman"/>
          <w:color w:val="000000" w:themeColor="text1"/>
        </w:rPr>
        <w:t>ахтара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- </w:t>
      </w:r>
      <w:r w:rsidR="00752A53" w:rsidRPr="005A1BA5">
        <w:rPr>
          <w:rFonts w:ascii="Times New Roman" w:hAnsi="Times New Roman" w:cs="Times New Roman"/>
          <w:color w:val="000000" w:themeColor="text1"/>
        </w:rPr>
        <w:t>мурз</w:t>
      </w:r>
      <w:r w:rsidRPr="005A1BA5">
        <w:rPr>
          <w:rFonts w:ascii="Times New Roman" w:hAnsi="Times New Roman" w:cs="Times New Roman"/>
          <w:color w:val="000000" w:themeColor="text1"/>
        </w:rPr>
        <w:t xml:space="preserve">ы и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черкасы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Василька.</w:t>
      </w:r>
    </w:p>
    <w:p w:rsidR="00752A53" w:rsidRPr="005A1BA5" w:rsidRDefault="00A6108C" w:rsidP="00752A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lastRenderedPageBreak/>
        <w:t xml:space="preserve">В </w:t>
      </w:r>
      <w:r w:rsidR="00752A53" w:rsidRPr="005A1BA5">
        <w:rPr>
          <w:rFonts w:ascii="Times New Roman" w:hAnsi="Times New Roman" w:cs="Times New Roman"/>
          <w:color w:val="000000" w:themeColor="text1"/>
        </w:rPr>
        <w:t>т</w:t>
      </w:r>
      <w:r w:rsidRPr="005A1BA5">
        <w:rPr>
          <w:rFonts w:ascii="Times New Roman" w:hAnsi="Times New Roman" w:cs="Times New Roman"/>
          <w:color w:val="000000" w:themeColor="text1"/>
        </w:rPr>
        <w:t>ом же 1564 году татарские отряды (</w:t>
      </w:r>
      <w:proofErr w:type="spellStart"/>
      <w:r w:rsidR="00752A53" w:rsidRPr="005A1BA5">
        <w:rPr>
          <w:rFonts w:ascii="Times New Roman" w:hAnsi="Times New Roman" w:cs="Times New Roman"/>
          <w:color w:val="000000" w:themeColor="text1"/>
        </w:rPr>
        <w:t>Шигалея</w:t>
      </w:r>
      <w:proofErr w:type="spellEnd"/>
      <w:r w:rsidR="00752A53" w:rsidRPr="005A1BA5">
        <w:rPr>
          <w:rFonts w:ascii="Times New Roman" w:hAnsi="Times New Roman" w:cs="Times New Roman"/>
          <w:color w:val="000000" w:themeColor="text1"/>
        </w:rPr>
        <w:t>,</w:t>
      </w:r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Ка</w:t>
      </w:r>
      <w:r w:rsidR="00752A53" w:rsidRPr="005A1BA5">
        <w:rPr>
          <w:rFonts w:ascii="Times New Roman" w:hAnsi="Times New Roman" w:cs="Times New Roman"/>
          <w:color w:val="000000" w:themeColor="text1"/>
        </w:rPr>
        <w:t>йбулы</w:t>
      </w:r>
      <w:proofErr w:type="spellEnd"/>
      <w:r w:rsidR="00752A53" w:rsidRPr="005A1BA5">
        <w:rPr>
          <w:rFonts w:ascii="Times New Roman" w:hAnsi="Times New Roman" w:cs="Times New Roman"/>
          <w:color w:val="000000" w:themeColor="text1"/>
        </w:rPr>
        <w:t>,</w:t>
      </w:r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Симеона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Ибака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бы</w:t>
      </w:r>
      <w:r w:rsidRPr="005A1BA5">
        <w:rPr>
          <w:rFonts w:ascii="Times New Roman" w:hAnsi="Times New Roman" w:cs="Times New Roman"/>
          <w:color w:val="000000" w:themeColor="text1"/>
        </w:rPr>
        <w:softHyphen/>
      </w:r>
      <w:r w:rsidR="00752A53" w:rsidRPr="005A1BA5">
        <w:rPr>
          <w:rFonts w:ascii="Times New Roman" w:hAnsi="Times New Roman" w:cs="Times New Roman"/>
          <w:color w:val="000000" w:themeColor="text1"/>
        </w:rPr>
        <w:t>ли сосредоточены в</w:t>
      </w:r>
      <w:r w:rsidRPr="005A1BA5">
        <w:rPr>
          <w:rFonts w:ascii="Times New Roman" w:hAnsi="Times New Roman" w:cs="Times New Roman"/>
          <w:color w:val="000000" w:themeColor="text1"/>
        </w:rPr>
        <w:t xml:space="preserve"> Вя</w:t>
      </w:r>
      <w:r w:rsidR="00752A53" w:rsidRPr="005A1BA5">
        <w:rPr>
          <w:rFonts w:ascii="Times New Roman" w:hAnsi="Times New Roman" w:cs="Times New Roman"/>
          <w:color w:val="000000" w:themeColor="text1"/>
        </w:rPr>
        <w:t>з</w:t>
      </w:r>
      <w:r w:rsidRPr="005A1BA5">
        <w:rPr>
          <w:rFonts w:ascii="Times New Roman" w:hAnsi="Times New Roman" w:cs="Times New Roman"/>
          <w:color w:val="000000" w:themeColor="text1"/>
        </w:rPr>
        <w:t>ьм</w:t>
      </w:r>
      <w:r w:rsidR="00752A53" w:rsidRPr="005A1BA5">
        <w:rPr>
          <w:rFonts w:ascii="Times New Roman" w:hAnsi="Times New Roman" w:cs="Times New Roman"/>
          <w:color w:val="000000" w:themeColor="text1"/>
        </w:rPr>
        <w:t>е</w:t>
      </w:r>
      <w:r w:rsidRPr="005A1BA5">
        <w:rPr>
          <w:rFonts w:ascii="Times New Roman" w:hAnsi="Times New Roman" w:cs="Times New Roman"/>
          <w:color w:val="000000" w:themeColor="text1"/>
        </w:rPr>
        <w:t xml:space="preserve">. 12 сентября «по литовским </w:t>
      </w:r>
      <w:r w:rsidR="00752A53" w:rsidRPr="005A1BA5">
        <w:rPr>
          <w:rFonts w:ascii="Times New Roman" w:hAnsi="Times New Roman" w:cs="Times New Roman"/>
          <w:color w:val="000000" w:themeColor="text1"/>
        </w:rPr>
        <w:t>ве</w:t>
      </w:r>
      <w:r w:rsidRPr="005A1BA5">
        <w:rPr>
          <w:rFonts w:ascii="Times New Roman" w:hAnsi="Times New Roman" w:cs="Times New Roman"/>
          <w:color w:val="000000" w:themeColor="text1"/>
        </w:rPr>
        <w:t xml:space="preserve">стям» </w:t>
      </w:r>
      <w:r w:rsidR="00752A53" w:rsidRPr="005A1BA5">
        <w:rPr>
          <w:rFonts w:ascii="Times New Roman" w:hAnsi="Times New Roman" w:cs="Times New Roman"/>
          <w:color w:val="000000" w:themeColor="text1"/>
        </w:rPr>
        <w:t>они</w:t>
      </w:r>
      <w:r w:rsidRPr="005A1BA5">
        <w:rPr>
          <w:rFonts w:ascii="Times New Roman" w:hAnsi="Times New Roman" w:cs="Times New Roman"/>
          <w:color w:val="000000" w:themeColor="text1"/>
        </w:rPr>
        <w:t xml:space="preserve"> выступили к Великим Лукам. В октябре, </w:t>
      </w:r>
      <w:r w:rsidR="00752A53" w:rsidRPr="005A1BA5">
        <w:rPr>
          <w:rFonts w:ascii="Times New Roman" w:hAnsi="Times New Roman" w:cs="Times New Roman"/>
          <w:color w:val="000000" w:themeColor="text1"/>
        </w:rPr>
        <w:t xml:space="preserve">после </w:t>
      </w:r>
      <w:r w:rsidRPr="005A1BA5">
        <w:rPr>
          <w:rFonts w:ascii="Times New Roman" w:hAnsi="Times New Roman" w:cs="Times New Roman"/>
          <w:color w:val="000000" w:themeColor="text1"/>
        </w:rPr>
        <w:t>отра</w:t>
      </w:r>
      <w:r w:rsidRPr="005A1BA5">
        <w:rPr>
          <w:rFonts w:ascii="Times New Roman" w:hAnsi="Times New Roman" w:cs="Times New Roman"/>
          <w:color w:val="000000" w:themeColor="text1"/>
        </w:rPr>
        <w:softHyphen/>
        <w:t xml:space="preserve">жения удара литовцев </w:t>
      </w:r>
      <w:r w:rsidR="00752A53" w:rsidRPr="005A1BA5">
        <w:rPr>
          <w:rFonts w:ascii="Times New Roman" w:hAnsi="Times New Roman" w:cs="Times New Roman"/>
          <w:color w:val="000000" w:themeColor="text1"/>
        </w:rPr>
        <w:t>н</w:t>
      </w:r>
      <w:r w:rsidRPr="005A1BA5">
        <w:rPr>
          <w:rFonts w:ascii="Times New Roman" w:hAnsi="Times New Roman" w:cs="Times New Roman"/>
          <w:color w:val="000000" w:themeColor="text1"/>
        </w:rPr>
        <w:t>а Полоцк, с Лук под О</w:t>
      </w:r>
      <w:r w:rsidR="00752A53" w:rsidRPr="005A1BA5">
        <w:rPr>
          <w:rFonts w:ascii="Times New Roman" w:hAnsi="Times New Roman" w:cs="Times New Roman"/>
          <w:color w:val="000000" w:themeColor="text1"/>
        </w:rPr>
        <w:t>зерище</w:t>
      </w:r>
      <w:r w:rsidRPr="005A1BA5">
        <w:rPr>
          <w:rFonts w:ascii="Times New Roman" w:hAnsi="Times New Roman" w:cs="Times New Roman"/>
          <w:color w:val="000000" w:themeColor="text1"/>
        </w:rPr>
        <w:t xml:space="preserve"> был послан воевать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Симе</w:t>
      </w:r>
      <w:r w:rsidRPr="005A1BA5">
        <w:rPr>
          <w:rFonts w:ascii="Times New Roman" w:hAnsi="Times New Roman" w:cs="Times New Roman"/>
          <w:color w:val="000000" w:themeColor="text1"/>
        </w:rPr>
        <w:softHyphen/>
        <w:t>он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Касасвич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="00752A53" w:rsidRPr="005A1BA5">
        <w:rPr>
          <w:rFonts w:ascii="Times New Roman" w:hAnsi="Times New Roman" w:cs="Times New Roman"/>
          <w:color w:val="000000" w:themeColor="text1"/>
        </w:rPr>
        <w:t>с</w:t>
      </w:r>
      <w:r w:rsidRPr="005A1BA5">
        <w:rPr>
          <w:rFonts w:ascii="Times New Roman" w:hAnsi="Times New Roman" w:cs="Times New Roman"/>
          <w:color w:val="000000" w:themeColor="text1"/>
        </w:rPr>
        <w:t xml:space="preserve"> русскими боярами и </w:t>
      </w:r>
      <w:r w:rsidR="00752A53" w:rsidRPr="005A1BA5">
        <w:rPr>
          <w:rFonts w:ascii="Times New Roman" w:hAnsi="Times New Roman" w:cs="Times New Roman"/>
          <w:color w:val="000000" w:themeColor="text1"/>
        </w:rPr>
        <w:t>воеводами.</w:t>
      </w:r>
      <w:r w:rsidRPr="005A1BA5">
        <w:rPr>
          <w:rFonts w:ascii="Times New Roman" w:hAnsi="Times New Roman" w:cs="Times New Roman"/>
          <w:color w:val="000000" w:themeColor="text1"/>
        </w:rPr>
        <w:t xml:space="preserve"> Поход был успешным, в начале ноября Отершие пало.</w:t>
      </w:r>
    </w:p>
    <w:p w:rsidR="00AC01B8" w:rsidRPr="005A1BA5" w:rsidRDefault="00752A53" w:rsidP="00AC01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>В 1565 го</w:t>
      </w:r>
      <w:r w:rsidR="00A6108C" w:rsidRPr="005A1BA5">
        <w:rPr>
          <w:rFonts w:ascii="Times New Roman" w:hAnsi="Times New Roman" w:cs="Times New Roman"/>
          <w:color w:val="000000" w:themeColor="text1"/>
        </w:rPr>
        <w:t>ду См</w:t>
      </w:r>
      <w:r w:rsidRPr="005A1BA5">
        <w:rPr>
          <w:rFonts w:ascii="Times New Roman" w:hAnsi="Times New Roman" w:cs="Times New Roman"/>
          <w:color w:val="000000" w:themeColor="text1"/>
        </w:rPr>
        <w:t xml:space="preserve">оленска на литовские земли нападали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Ибак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Кайбулла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>,</w:t>
      </w:r>
      <w:r w:rsidR="005A1BA5">
        <w:rPr>
          <w:rFonts w:ascii="Times New Roman" w:hAnsi="Times New Roman" w:cs="Times New Roman"/>
          <w:color w:val="000000" w:themeColor="text1"/>
        </w:rPr>
        <w:t xml:space="preserve"> из Вязьмы под</w:t>
      </w:r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="00A6108C" w:rsidRPr="005A1BA5">
        <w:rPr>
          <w:rFonts w:ascii="Times New Roman" w:hAnsi="Times New Roman" w:cs="Times New Roman"/>
          <w:color w:val="000000" w:themeColor="text1"/>
        </w:rPr>
        <w:t>В</w:t>
      </w:r>
      <w:r w:rsidRPr="005A1BA5">
        <w:rPr>
          <w:rFonts w:ascii="Times New Roman" w:hAnsi="Times New Roman" w:cs="Times New Roman"/>
          <w:color w:val="000000" w:themeColor="text1"/>
        </w:rPr>
        <w:t xml:space="preserve">еликие Луки –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Шигалей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Смеон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Касаевич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>. В 1567-м к Великим Лукам были посланы крупные тат</w:t>
      </w:r>
      <w:r w:rsidR="00AC01B8" w:rsidRPr="005A1BA5">
        <w:rPr>
          <w:rFonts w:ascii="Times New Roman" w:hAnsi="Times New Roman" w:cs="Times New Roman"/>
          <w:color w:val="000000" w:themeColor="text1"/>
        </w:rPr>
        <w:t xml:space="preserve">арские силы: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Ибак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Кайбула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, городские татары под началом О. Щербатого, ногайские мурзы под командованием И.И.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Ме</w:t>
      </w:r>
      <w:proofErr w:type="spellEnd"/>
      <w:proofErr w:type="gramStart"/>
      <w:r w:rsidR="00AC01B8" w:rsidRPr="005A1BA5">
        <w:rPr>
          <w:rFonts w:ascii="Times New Roman" w:hAnsi="Times New Roman" w:cs="Times New Roman"/>
          <w:color w:val="000000" w:themeColor="text1"/>
        </w:rPr>
        <w:t>…….</w:t>
      </w:r>
      <w:proofErr w:type="gram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 , служилые татары Ю. Барятинского,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кадомские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 татары М.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Проестева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,  казанцы Д.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Гугдурова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свияжские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 татары Ф. Образцова.</w:t>
      </w:r>
    </w:p>
    <w:p w:rsidR="00AC01B8" w:rsidRPr="005A1BA5" w:rsidRDefault="00A6108C" w:rsidP="00AC01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 xml:space="preserve">В 1572 голу состоялся поход </w:t>
      </w:r>
      <w:r w:rsidR="00AC01B8" w:rsidRPr="005A1BA5">
        <w:rPr>
          <w:rFonts w:ascii="Times New Roman" w:hAnsi="Times New Roman" w:cs="Times New Roman"/>
          <w:color w:val="000000" w:themeColor="text1"/>
        </w:rPr>
        <w:t xml:space="preserve">Ивана </w:t>
      </w:r>
      <w:r w:rsidR="00AC01B8" w:rsidRPr="005A1BA5">
        <w:rPr>
          <w:rFonts w:ascii="Times New Roman" w:hAnsi="Times New Roman" w:cs="Times New Roman"/>
          <w:color w:val="000000" w:themeColor="text1"/>
          <w:lang w:val="en-US"/>
        </w:rPr>
        <w:t>IV</w:t>
      </w:r>
      <w:r w:rsidR="00AC01B8" w:rsidRPr="005A1BA5">
        <w:rPr>
          <w:rFonts w:ascii="Times New Roman" w:hAnsi="Times New Roman" w:cs="Times New Roman"/>
          <w:color w:val="000000" w:themeColor="text1"/>
        </w:rPr>
        <w:t xml:space="preserve"> на</w:t>
      </w:r>
      <w:r w:rsidRPr="005A1BA5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5A1BA5">
        <w:rPr>
          <w:rFonts w:ascii="Times New Roman" w:hAnsi="Times New Roman" w:cs="Times New Roman"/>
          <w:iCs/>
          <w:color w:val="000000" w:themeColor="text1"/>
        </w:rPr>
        <w:t>шведов</w:t>
      </w:r>
      <w:r w:rsidRPr="005A1BA5">
        <w:rPr>
          <w:rFonts w:ascii="Times New Roman" w:hAnsi="Times New Roman" w:cs="Times New Roman"/>
          <w:i/>
          <w:iCs/>
          <w:color w:val="000000" w:themeColor="text1"/>
        </w:rPr>
        <w:t>.</w:t>
      </w:r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="00AC01B8" w:rsidRPr="005A1BA5">
        <w:rPr>
          <w:rFonts w:ascii="Times New Roman" w:hAnsi="Times New Roman" w:cs="Times New Roman"/>
          <w:color w:val="000000" w:themeColor="text1"/>
        </w:rPr>
        <w:t>В войске были ц</w:t>
      </w:r>
      <w:r w:rsidRPr="005A1BA5">
        <w:rPr>
          <w:rFonts w:ascii="Times New Roman" w:hAnsi="Times New Roman" w:cs="Times New Roman"/>
          <w:color w:val="000000" w:themeColor="text1"/>
        </w:rPr>
        <w:t>аре</w:t>
      </w:r>
      <w:r w:rsidR="00AC01B8" w:rsidRPr="005A1BA5">
        <w:rPr>
          <w:rFonts w:ascii="Times New Roman" w:hAnsi="Times New Roman" w:cs="Times New Roman"/>
          <w:color w:val="000000" w:themeColor="text1"/>
        </w:rPr>
        <w:t>вич Михаи</w:t>
      </w:r>
      <w:r w:rsidRPr="005A1BA5">
        <w:rPr>
          <w:rFonts w:ascii="Times New Roman" w:hAnsi="Times New Roman" w:cs="Times New Roman"/>
          <w:color w:val="000000" w:themeColor="text1"/>
        </w:rPr>
        <w:t xml:space="preserve">л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Кайбулович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>. ногайцы Бай-</w:t>
      </w:r>
      <w:r w:rsidR="00AC01B8" w:rsidRPr="005A1BA5">
        <w:rPr>
          <w:rFonts w:ascii="Times New Roman" w:hAnsi="Times New Roman" w:cs="Times New Roman"/>
          <w:color w:val="000000" w:themeColor="text1"/>
        </w:rPr>
        <w:t>мурзы, «</w:t>
      </w:r>
      <w:r w:rsidRPr="005A1BA5">
        <w:rPr>
          <w:rFonts w:ascii="Times New Roman" w:hAnsi="Times New Roman" w:cs="Times New Roman"/>
          <w:color w:val="000000" w:themeColor="text1"/>
        </w:rPr>
        <w:t xml:space="preserve">царь»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Саинбулат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5A1BA5">
        <w:rPr>
          <w:rFonts w:ascii="Times New Roman" w:hAnsi="Times New Roman" w:cs="Times New Roman"/>
          <w:color w:val="000000" w:themeColor="text1"/>
        </w:rPr>
        <w:t>Б</w:t>
      </w:r>
      <w:r w:rsidR="00AC01B8" w:rsidRPr="005A1BA5">
        <w:rPr>
          <w:rFonts w:ascii="Times New Roman" w:hAnsi="Times New Roman" w:cs="Times New Roman"/>
          <w:color w:val="000000" w:themeColor="text1"/>
        </w:rPr>
        <w:t>екбулато</w:t>
      </w:r>
      <w:r w:rsidRPr="005A1BA5">
        <w:rPr>
          <w:rFonts w:ascii="Times New Roman" w:hAnsi="Times New Roman" w:cs="Times New Roman"/>
          <w:color w:val="000000" w:themeColor="text1"/>
        </w:rPr>
        <w:t>вич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="00AC01B8" w:rsidRPr="005A1BA5">
        <w:rPr>
          <w:rFonts w:ascii="Times New Roman" w:hAnsi="Times New Roman" w:cs="Times New Roman"/>
          <w:color w:val="000000" w:themeColor="text1"/>
        </w:rPr>
        <w:t xml:space="preserve"> со</w:t>
      </w:r>
      <w:proofErr w:type="gram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 своим</w:t>
      </w:r>
      <w:r w:rsidRPr="005A1BA5">
        <w:rPr>
          <w:rFonts w:ascii="Times New Roman" w:hAnsi="Times New Roman" w:cs="Times New Roman"/>
          <w:color w:val="000000" w:themeColor="text1"/>
        </w:rPr>
        <w:t xml:space="preserve"> двором</w:t>
      </w:r>
      <w:r w:rsidR="00AC01B8" w:rsidRPr="005A1BA5">
        <w:rPr>
          <w:rFonts w:ascii="Times New Roman" w:hAnsi="Times New Roman" w:cs="Times New Roman"/>
          <w:color w:val="000000" w:themeColor="text1"/>
        </w:rPr>
        <w:t>,</w:t>
      </w:r>
      <w:r w:rsidRPr="005A1BA5">
        <w:rPr>
          <w:rFonts w:ascii="Times New Roman" w:hAnsi="Times New Roman" w:cs="Times New Roman"/>
          <w:color w:val="000000" w:themeColor="text1"/>
        </w:rPr>
        <w:t xml:space="preserve"> но</w:t>
      </w:r>
      <w:r w:rsidR="00AC01B8" w:rsidRPr="005A1BA5">
        <w:rPr>
          <w:rFonts w:ascii="Times New Roman" w:hAnsi="Times New Roman" w:cs="Times New Roman"/>
          <w:color w:val="000000" w:themeColor="text1"/>
        </w:rPr>
        <w:t>г</w:t>
      </w:r>
      <w:r w:rsidRPr="005A1BA5">
        <w:rPr>
          <w:rFonts w:ascii="Times New Roman" w:hAnsi="Times New Roman" w:cs="Times New Roman"/>
          <w:color w:val="000000" w:themeColor="text1"/>
        </w:rPr>
        <w:t>айцы Е</w:t>
      </w:r>
      <w:r w:rsidR="00AC01B8" w:rsidRPr="005A1BA5">
        <w:rPr>
          <w:rFonts w:ascii="Times New Roman" w:hAnsi="Times New Roman" w:cs="Times New Roman"/>
          <w:color w:val="000000" w:themeColor="text1"/>
        </w:rPr>
        <w:t>ль-мурзы. Зимой 1572/</w:t>
      </w:r>
      <w:r w:rsidRPr="005A1BA5">
        <w:rPr>
          <w:rFonts w:ascii="Times New Roman" w:hAnsi="Times New Roman" w:cs="Times New Roman"/>
          <w:color w:val="000000" w:themeColor="text1"/>
        </w:rPr>
        <w:t xml:space="preserve">73 года «в войн </w:t>
      </w:r>
      <w:r w:rsidR="00AC01B8" w:rsidRPr="005A1BA5">
        <w:rPr>
          <w:rFonts w:ascii="Times New Roman" w:hAnsi="Times New Roman" w:cs="Times New Roman"/>
          <w:color w:val="000000" w:themeColor="text1"/>
        </w:rPr>
        <w:t>под</w:t>
      </w:r>
      <w:r w:rsidRPr="005A1BA5">
        <w:rPr>
          <w:rFonts w:ascii="Times New Roman" w:hAnsi="Times New Roman" w:cs="Times New Roman"/>
          <w:color w:val="000000" w:themeColor="text1"/>
        </w:rPr>
        <w:t xml:space="preserve"> нем</w:t>
      </w:r>
      <w:r w:rsidR="00AC01B8" w:rsidRPr="005A1BA5">
        <w:rPr>
          <w:rFonts w:ascii="Times New Roman" w:hAnsi="Times New Roman" w:cs="Times New Roman"/>
          <w:color w:val="000000" w:themeColor="text1"/>
        </w:rPr>
        <w:t xml:space="preserve">ецкие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го</w:t>
      </w:r>
      <w:r w:rsidRPr="005A1BA5">
        <w:rPr>
          <w:rFonts w:ascii="Times New Roman" w:hAnsi="Times New Roman" w:cs="Times New Roman"/>
          <w:color w:val="000000" w:themeColor="text1"/>
        </w:rPr>
        <w:t>род</w:t>
      </w:r>
      <w:r w:rsidR="00AC01B8" w:rsidRPr="005A1BA5">
        <w:rPr>
          <w:rFonts w:ascii="Times New Roman" w:hAnsi="Times New Roman" w:cs="Times New Roman"/>
          <w:color w:val="000000" w:themeColor="text1"/>
        </w:rPr>
        <w:t>ы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» </w:t>
      </w:r>
      <w:r w:rsidR="00AC01B8" w:rsidRPr="005A1BA5">
        <w:rPr>
          <w:rFonts w:ascii="Times New Roman" w:hAnsi="Times New Roman" w:cs="Times New Roman"/>
          <w:color w:val="000000" w:themeColor="text1"/>
        </w:rPr>
        <w:t xml:space="preserve">отправился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Саинбулат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Бекбулатович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 с боярами,</w:t>
      </w:r>
      <w:r w:rsidRPr="005A1BA5">
        <w:rPr>
          <w:rFonts w:ascii="Times New Roman" w:hAnsi="Times New Roman" w:cs="Times New Roman"/>
          <w:color w:val="000000" w:themeColor="text1"/>
        </w:rPr>
        <w:t xml:space="preserve"> поход завершился в</w:t>
      </w:r>
      <w:r w:rsidR="00AC01B8" w:rsidRPr="005A1BA5">
        <w:rPr>
          <w:rFonts w:ascii="Times New Roman" w:hAnsi="Times New Roman" w:cs="Times New Roman"/>
          <w:color w:val="000000" w:themeColor="text1"/>
        </w:rPr>
        <w:t>зятием</w:t>
      </w:r>
      <w:r w:rsidRPr="005A1BA5">
        <w:rPr>
          <w:rFonts w:ascii="Times New Roman" w:hAnsi="Times New Roman" w:cs="Times New Roman"/>
          <w:color w:val="000000" w:themeColor="text1"/>
        </w:rPr>
        <w:t xml:space="preserve"> окрестностей города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Ропы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>. В</w:t>
      </w:r>
      <w:r w:rsidRPr="005A1BA5">
        <w:rPr>
          <w:rFonts w:ascii="Times New Roman" w:hAnsi="Times New Roman" w:cs="Times New Roman"/>
          <w:color w:val="000000" w:themeColor="text1"/>
        </w:rPr>
        <w:t xml:space="preserve"> 1575 </w:t>
      </w:r>
      <w:r w:rsidR="00AC01B8" w:rsidRPr="005A1BA5">
        <w:rPr>
          <w:rFonts w:ascii="Times New Roman" w:hAnsi="Times New Roman" w:cs="Times New Roman"/>
          <w:color w:val="000000" w:themeColor="text1"/>
        </w:rPr>
        <w:t xml:space="preserve">году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Перн</w:t>
      </w:r>
      <w:r w:rsidRPr="005A1BA5">
        <w:rPr>
          <w:rFonts w:ascii="Times New Roman" w:hAnsi="Times New Roman" w:cs="Times New Roman"/>
          <w:color w:val="000000" w:themeColor="text1"/>
        </w:rPr>
        <w:t>ов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(ныне </w:t>
      </w:r>
      <w:r w:rsidR="00AC01B8" w:rsidRPr="005A1BA5">
        <w:rPr>
          <w:rFonts w:ascii="Times New Roman" w:hAnsi="Times New Roman" w:cs="Times New Roman"/>
          <w:color w:val="000000" w:themeColor="text1"/>
        </w:rPr>
        <w:t>Пярну)</w:t>
      </w:r>
      <w:r w:rsidRPr="005A1BA5">
        <w:rPr>
          <w:rFonts w:ascii="Times New Roman" w:hAnsi="Times New Roman" w:cs="Times New Roman"/>
          <w:color w:val="000000" w:themeColor="text1"/>
        </w:rPr>
        <w:t xml:space="preserve"> брали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С</w:t>
      </w:r>
      <w:r w:rsidR="00AC01B8" w:rsidRPr="005A1BA5">
        <w:rPr>
          <w:rFonts w:ascii="Times New Roman" w:hAnsi="Times New Roman" w:cs="Times New Roman"/>
          <w:color w:val="000000" w:themeColor="text1"/>
        </w:rPr>
        <w:t>и</w:t>
      </w:r>
      <w:r w:rsidRPr="005A1BA5">
        <w:rPr>
          <w:rFonts w:ascii="Times New Roman" w:hAnsi="Times New Roman" w:cs="Times New Roman"/>
          <w:color w:val="000000" w:themeColor="text1"/>
        </w:rPr>
        <w:t>меон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Бекбулато</w:t>
      </w:r>
      <w:r w:rsidR="00AC01B8" w:rsidRPr="005A1BA5">
        <w:rPr>
          <w:rFonts w:ascii="Times New Roman" w:hAnsi="Times New Roman" w:cs="Times New Roman"/>
          <w:color w:val="000000" w:themeColor="text1"/>
        </w:rPr>
        <w:t>вич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 и </w:t>
      </w:r>
      <w:r w:rsidRPr="005A1BA5">
        <w:rPr>
          <w:rFonts w:ascii="Times New Roman" w:hAnsi="Times New Roman" w:cs="Times New Roman"/>
          <w:color w:val="000000" w:themeColor="text1"/>
        </w:rPr>
        <w:t xml:space="preserve">Михаил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Кайбулович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>. В</w:t>
      </w:r>
      <w:r w:rsidR="00AC01B8" w:rsidRPr="005A1BA5">
        <w:rPr>
          <w:rFonts w:ascii="Times New Roman" w:hAnsi="Times New Roman" w:cs="Times New Roman"/>
          <w:color w:val="000000" w:themeColor="text1"/>
        </w:rPr>
        <w:t xml:space="preserve"> знаменит</w:t>
      </w:r>
      <w:r w:rsidRPr="005A1BA5">
        <w:rPr>
          <w:rFonts w:ascii="Times New Roman" w:hAnsi="Times New Roman" w:cs="Times New Roman"/>
          <w:color w:val="000000" w:themeColor="text1"/>
        </w:rPr>
        <w:t xml:space="preserve">ом Ливонском походе </w:t>
      </w:r>
      <w:proofErr w:type="gramStart"/>
      <w:r w:rsidRPr="005A1BA5">
        <w:rPr>
          <w:rFonts w:ascii="Times New Roman" w:hAnsi="Times New Roman" w:cs="Times New Roman"/>
          <w:color w:val="000000" w:themeColor="text1"/>
        </w:rPr>
        <w:t>1577</w:t>
      </w:r>
      <w:r w:rsidR="00AC01B8" w:rsidRPr="005A1BA5">
        <w:rPr>
          <w:rFonts w:ascii="Times New Roman" w:hAnsi="Times New Roman" w:cs="Times New Roman"/>
          <w:color w:val="000000" w:themeColor="text1"/>
        </w:rPr>
        <w:t>года</w:t>
      </w:r>
      <w:proofErr w:type="gramEnd"/>
      <w:r w:rsidRPr="005A1BA5">
        <w:rPr>
          <w:rFonts w:ascii="Times New Roman" w:hAnsi="Times New Roman" w:cs="Times New Roman"/>
          <w:color w:val="000000" w:themeColor="text1"/>
        </w:rPr>
        <w:t xml:space="preserve"> когда была покорена поч</w:t>
      </w:r>
      <w:r w:rsidR="00AC01B8" w:rsidRPr="005A1BA5">
        <w:rPr>
          <w:rFonts w:ascii="Times New Roman" w:hAnsi="Times New Roman" w:cs="Times New Roman"/>
          <w:color w:val="000000" w:themeColor="text1"/>
        </w:rPr>
        <w:t>ти вся Л</w:t>
      </w:r>
      <w:r w:rsidRPr="005A1BA5">
        <w:rPr>
          <w:rFonts w:ascii="Times New Roman" w:hAnsi="Times New Roman" w:cs="Times New Roman"/>
          <w:color w:val="000000" w:themeColor="text1"/>
        </w:rPr>
        <w:t>ивония до Западной</w:t>
      </w:r>
      <w:r w:rsidR="00AC01B8" w:rsidRPr="005A1BA5">
        <w:rPr>
          <w:rFonts w:ascii="Times New Roman" w:hAnsi="Times New Roman" w:cs="Times New Roman"/>
          <w:color w:val="000000" w:themeColor="text1"/>
        </w:rPr>
        <w:t xml:space="preserve"> Двинь</w:t>
      </w:r>
      <w:r w:rsidRPr="005A1BA5">
        <w:rPr>
          <w:rFonts w:ascii="Times New Roman" w:hAnsi="Times New Roman" w:cs="Times New Roman"/>
          <w:color w:val="000000" w:themeColor="text1"/>
        </w:rPr>
        <w:t xml:space="preserve"> участвовал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Симеон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Бекб</w:t>
      </w:r>
      <w:r w:rsidR="00AC01B8" w:rsidRPr="005A1BA5">
        <w:rPr>
          <w:rFonts w:ascii="Times New Roman" w:hAnsi="Times New Roman" w:cs="Times New Roman"/>
          <w:color w:val="000000" w:themeColor="text1"/>
        </w:rPr>
        <w:t>улато</w:t>
      </w:r>
      <w:r w:rsidRPr="005A1BA5">
        <w:rPr>
          <w:rFonts w:ascii="Times New Roman" w:hAnsi="Times New Roman" w:cs="Times New Roman"/>
          <w:color w:val="000000" w:themeColor="text1"/>
        </w:rPr>
        <w:t>вич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>.</w:t>
      </w:r>
      <w:r w:rsidRPr="005A1BA5">
        <w:rPr>
          <w:rFonts w:ascii="Times New Roman" w:hAnsi="Times New Roman" w:cs="Times New Roman"/>
          <w:color w:val="000000" w:themeColor="text1"/>
        </w:rPr>
        <w:t xml:space="preserve"> Он же был в большой </w:t>
      </w:r>
      <w:r w:rsidR="00AC01B8" w:rsidRPr="005A1BA5">
        <w:rPr>
          <w:rFonts w:ascii="Times New Roman" w:hAnsi="Times New Roman" w:cs="Times New Roman"/>
          <w:color w:val="000000" w:themeColor="text1"/>
        </w:rPr>
        <w:t>полку в</w:t>
      </w:r>
      <w:r w:rsidRPr="005A1BA5">
        <w:rPr>
          <w:rFonts w:ascii="Times New Roman" w:hAnsi="Times New Roman" w:cs="Times New Roman"/>
          <w:color w:val="000000" w:themeColor="text1"/>
        </w:rPr>
        <w:t xml:space="preserve"> походе 1579 года вместе с </w:t>
      </w:r>
      <w:r w:rsidR="00AC01B8" w:rsidRPr="005A1BA5">
        <w:rPr>
          <w:rFonts w:ascii="Times New Roman" w:hAnsi="Times New Roman" w:cs="Times New Roman"/>
          <w:color w:val="000000" w:themeColor="text1"/>
        </w:rPr>
        <w:t>царев</w:t>
      </w:r>
      <w:r w:rsidRPr="005A1BA5">
        <w:rPr>
          <w:rFonts w:ascii="Times New Roman" w:hAnsi="Times New Roman" w:cs="Times New Roman"/>
          <w:color w:val="000000" w:themeColor="text1"/>
        </w:rPr>
        <w:t xml:space="preserve">ичами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Будалеем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C01B8" w:rsidRPr="005A1BA5">
        <w:rPr>
          <w:rFonts w:ascii="Times New Roman" w:hAnsi="Times New Roman" w:cs="Times New Roman"/>
          <w:color w:val="000000" w:themeColor="text1"/>
        </w:rPr>
        <w:t>Мустафалским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Pr="005A1BA5">
        <w:rPr>
          <w:rFonts w:ascii="Times New Roman" w:hAnsi="Times New Roman" w:cs="Times New Roman"/>
          <w:color w:val="000000" w:themeColor="text1"/>
        </w:rPr>
        <w:t xml:space="preserve">и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Арасланалеем</w:t>
      </w:r>
      <w:proofErr w:type="spellEnd"/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1BA5">
        <w:rPr>
          <w:rFonts w:ascii="Times New Roman" w:hAnsi="Times New Roman" w:cs="Times New Roman"/>
          <w:color w:val="000000" w:themeColor="text1"/>
        </w:rPr>
        <w:t>Кайбул</w:t>
      </w:r>
      <w:r w:rsidR="00AC01B8" w:rsidRPr="005A1BA5">
        <w:rPr>
          <w:rFonts w:ascii="Times New Roman" w:hAnsi="Times New Roman" w:cs="Times New Roman"/>
          <w:color w:val="000000" w:themeColor="text1"/>
        </w:rPr>
        <w:t>и</w:t>
      </w:r>
      <w:r w:rsidRPr="005A1BA5">
        <w:rPr>
          <w:rFonts w:ascii="Times New Roman" w:hAnsi="Times New Roman" w:cs="Times New Roman"/>
          <w:color w:val="000000" w:themeColor="text1"/>
        </w:rPr>
        <w:t>ч</w:t>
      </w:r>
      <w:r w:rsidR="00AC01B8" w:rsidRPr="005A1BA5">
        <w:rPr>
          <w:rFonts w:ascii="Times New Roman" w:hAnsi="Times New Roman" w:cs="Times New Roman"/>
          <w:color w:val="000000" w:themeColor="text1"/>
        </w:rPr>
        <w:t>ами</w:t>
      </w:r>
      <w:proofErr w:type="spellEnd"/>
      <w:r w:rsidR="00AC01B8" w:rsidRPr="005A1BA5">
        <w:rPr>
          <w:rFonts w:ascii="Times New Roman" w:hAnsi="Times New Roman" w:cs="Times New Roman"/>
          <w:color w:val="000000" w:themeColor="text1"/>
        </w:rPr>
        <w:t>.</w:t>
      </w:r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bookmarkStart w:id="0" w:name="_GoBack"/>
      <w:bookmarkEnd w:id="0"/>
    </w:p>
    <w:p w:rsidR="00275F22" w:rsidRPr="005A1BA5" w:rsidRDefault="00AC01B8" w:rsidP="00275F2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>Получит</w:t>
      </w:r>
      <w:r w:rsidR="00A6108C" w:rsidRPr="005A1BA5">
        <w:rPr>
          <w:rFonts w:ascii="Times New Roman" w:hAnsi="Times New Roman" w:cs="Times New Roman"/>
          <w:color w:val="000000" w:themeColor="text1"/>
        </w:rPr>
        <w:t>ь представлен</w:t>
      </w:r>
      <w:r w:rsidRPr="005A1BA5">
        <w:rPr>
          <w:rFonts w:ascii="Times New Roman" w:hAnsi="Times New Roman" w:cs="Times New Roman"/>
          <w:color w:val="000000" w:themeColor="text1"/>
        </w:rPr>
        <w:t xml:space="preserve">ие, </w:t>
      </w:r>
      <w:r w:rsidR="005A1BA5">
        <w:rPr>
          <w:rFonts w:ascii="Times New Roman" w:hAnsi="Times New Roman" w:cs="Times New Roman"/>
          <w:color w:val="000000" w:themeColor="text1"/>
        </w:rPr>
        <w:t>того что в русском войске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 ценили татар,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столь ш</w:t>
      </w:r>
      <w:r w:rsidR="00275F22" w:rsidRPr="005A1BA5">
        <w:rPr>
          <w:rFonts w:ascii="Times New Roman" w:hAnsi="Times New Roman" w:cs="Times New Roman"/>
          <w:color w:val="000000" w:themeColor="text1"/>
        </w:rPr>
        <w:t>ироко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использовавшихся в боевых действии, помогут слова уже </w:t>
      </w:r>
      <w:proofErr w:type="spellStart"/>
      <w:r w:rsidR="00275F22" w:rsidRPr="005A1BA5">
        <w:rPr>
          <w:rFonts w:ascii="Times New Roman" w:hAnsi="Times New Roman" w:cs="Times New Roman"/>
          <w:color w:val="000000" w:themeColor="text1"/>
        </w:rPr>
        <w:t>упоминавшегося</w:t>
      </w:r>
      <w:proofErr w:type="spellEnd"/>
      <w:r w:rsidR="00275F22" w:rsidRPr="005A1BA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75F22" w:rsidRPr="005A1BA5">
        <w:rPr>
          <w:rFonts w:ascii="Times New Roman" w:hAnsi="Times New Roman" w:cs="Times New Roman"/>
          <w:color w:val="000000" w:themeColor="text1"/>
        </w:rPr>
        <w:t>Герберштейна</w:t>
      </w:r>
      <w:proofErr w:type="spellEnd"/>
      <w:r w:rsidR="00275F22" w:rsidRPr="005A1BA5">
        <w:rPr>
          <w:rFonts w:ascii="Times New Roman" w:hAnsi="Times New Roman" w:cs="Times New Roman"/>
          <w:color w:val="000000" w:themeColor="text1"/>
        </w:rPr>
        <w:t xml:space="preserve">, искушенного европейском боевом искусстве 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Священной </w:t>
      </w:r>
      <w:proofErr w:type="gramStart"/>
      <w:r w:rsidR="00275F22" w:rsidRPr="005A1BA5">
        <w:rPr>
          <w:rFonts w:ascii="Times New Roman" w:hAnsi="Times New Roman" w:cs="Times New Roman"/>
          <w:color w:val="000000" w:themeColor="text1"/>
        </w:rPr>
        <w:t>Ри</w:t>
      </w:r>
      <w:r w:rsidR="005A1BA5">
        <w:rPr>
          <w:rFonts w:ascii="Times New Roman" w:hAnsi="Times New Roman" w:cs="Times New Roman"/>
          <w:color w:val="000000" w:themeColor="text1"/>
        </w:rPr>
        <w:t>м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ской 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империи</w:t>
      </w:r>
      <w:proofErr w:type="gramEnd"/>
      <w:r w:rsidR="00A6108C" w:rsidRPr="005A1BA5">
        <w:rPr>
          <w:rFonts w:ascii="Times New Roman" w:hAnsi="Times New Roman" w:cs="Times New Roman"/>
          <w:color w:val="000000" w:themeColor="text1"/>
        </w:rPr>
        <w:t xml:space="preserve">: «Великое 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нисходящие </w:t>
      </w:r>
      <w:r w:rsidR="005A1BA5" w:rsidRPr="005A1BA5">
        <w:rPr>
          <w:rFonts w:ascii="Times New Roman" w:hAnsi="Times New Roman" w:cs="Times New Roman"/>
          <w:color w:val="000000" w:themeColor="text1"/>
        </w:rPr>
        <w:t>разнообразие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 существуют между людьми как в други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х </w:t>
      </w:r>
      <w:r w:rsidR="00275F22" w:rsidRPr="005A1BA5">
        <w:rPr>
          <w:rFonts w:ascii="Times New Roman" w:hAnsi="Times New Roman" w:cs="Times New Roman"/>
          <w:color w:val="000000" w:themeColor="text1"/>
        </w:rPr>
        <w:t>делах т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ак и в (способах) </w:t>
      </w:r>
      <w:r w:rsidR="00275F22" w:rsidRPr="005A1BA5">
        <w:rPr>
          <w:rFonts w:ascii="Times New Roman" w:hAnsi="Times New Roman" w:cs="Times New Roman"/>
          <w:color w:val="000000" w:themeColor="text1"/>
        </w:rPr>
        <w:t>б</w:t>
      </w:r>
      <w:r w:rsidR="00A6108C" w:rsidRPr="005A1BA5">
        <w:rPr>
          <w:rFonts w:ascii="Times New Roman" w:hAnsi="Times New Roman" w:cs="Times New Roman"/>
          <w:color w:val="000000" w:themeColor="text1"/>
        </w:rPr>
        <w:t>оя</w:t>
      </w:r>
      <w:r w:rsidR="00275F22" w:rsidRPr="005A1BA5">
        <w:rPr>
          <w:rFonts w:ascii="Times New Roman" w:hAnsi="Times New Roman" w:cs="Times New Roman"/>
          <w:color w:val="000000" w:themeColor="text1"/>
        </w:rPr>
        <w:t>.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="00275F22" w:rsidRPr="005A1BA5">
        <w:rPr>
          <w:rFonts w:ascii="Times New Roman" w:hAnsi="Times New Roman" w:cs="Times New Roman"/>
          <w:color w:val="000000" w:themeColor="text1"/>
        </w:rPr>
        <w:t>Например,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московит, как только п</w:t>
      </w:r>
      <w:r w:rsidR="00275F22" w:rsidRPr="005A1BA5">
        <w:rPr>
          <w:rFonts w:ascii="Times New Roman" w:hAnsi="Times New Roman" w:cs="Times New Roman"/>
          <w:color w:val="000000" w:themeColor="text1"/>
        </w:rPr>
        <w:t>ускается в бегство, не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помышляет 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уже ни </w:t>
      </w:r>
      <w:r w:rsidR="00275F22" w:rsidRPr="005A1BA5">
        <w:rPr>
          <w:rFonts w:ascii="Times New Roman" w:hAnsi="Times New Roman" w:cs="Times New Roman"/>
          <w:color w:val="000000" w:themeColor="text1"/>
        </w:rPr>
        <w:t>о каком с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пасении, кроме как 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бегством, но </w:t>
      </w:r>
      <w:proofErr w:type="spellStart"/>
      <w:r w:rsidR="00275F22" w:rsidRPr="005A1BA5">
        <w:rPr>
          <w:rFonts w:ascii="Times New Roman" w:hAnsi="Times New Roman" w:cs="Times New Roman"/>
          <w:color w:val="000000" w:themeColor="text1"/>
        </w:rPr>
        <w:t>стигнутый</w:t>
      </w:r>
      <w:proofErr w:type="spellEnd"/>
      <w:r w:rsidR="00275F22" w:rsidRPr="005A1BA5">
        <w:rPr>
          <w:rFonts w:ascii="Times New Roman" w:hAnsi="Times New Roman" w:cs="Times New Roman"/>
          <w:color w:val="000000" w:themeColor="text1"/>
        </w:rPr>
        <w:t xml:space="preserve"> и пойманный врагом, он и не защищается, и не просит пощады.</w:t>
      </w:r>
    </w:p>
    <w:p w:rsidR="00275F22" w:rsidRPr="005A1BA5" w:rsidRDefault="00275F22" w:rsidP="00275F2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A1BA5">
        <w:rPr>
          <w:rFonts w:ascii="Times New Roman" w:hAnsi="Times New Roman" w:cs="Times New Roman"/>
          <w:color w:val="000000" w:themeColor="text1"/>
        </w:rPr>
        <w:t>Т</w:t>
      </w:r>
      <w:r w:rsidR="00A6108C" w:rsidRPr="005A1BA5">
        <w:rPr>
          <w:rFonts w:ascii="Times New Roman" w:hAnsi="Times New Roman" w:cs="Times New Roman"/>
          <w:color w:val="000000" w:themeColor="text1"/>
        </w:rPr>
        <w:t>а</w:t>
      </w:r>
      <w:r w:rsidRPr="005A1BA5">
        <w:rPr>
          <w:rFonts w:ascii="Times New Roman" w:hAnsi="Times New Roman" w:cs="Times New Roman"/>
          <w:color w:val="000000" w:themeColor="text1"/>
        </w:rPr>
        <w:t>тарин же,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сброшен</w:t>
      </w:r>
      <w:r w:rsidRPr="005A1BA5">
        <w:rPr>
          <w:rFonts w:ascii="Times New Roman" w:hAnsi="Times New Roman" w:cs="Times New Roman"/>
          <w:color w:val="000000" w:themeColor="text1"/>
        </w:rPr>
        <w:t>ный с лошади л</w:t>
      </w:r>
      <w:r w:rsidR="00A6108C" w:rsidRPr="005A1BA5">
        <w:rPr>
          <w:rFonts w:ascii="Times New Roman" w:hAnsi="Times New Roman" w:cs="Times New Roman"/>
          <w:color w:val="000000" w:themeColor="text1"/>
        </w:rPr>
        <w:t>и</w:t>
      </w:r>
      <w:r w:rsidRPr="005A1BA5">
        <w:rPr>
          <w:rFonts w:ascii="Times New Roman" w:hAnsi="Times New Roman" w:cs="Times New Roman"/>
          <w:color w:val="000000" w:themeColor="text1"/>
        </w:rPr>
        <w:t>шившись всякого о</w:t>
      </w:r>
      <w:r w:rsidR="00A6108C" w:rsidRPr="005A1BA5">
        <w:rPr>
          <w:rFonts w:ascii="Times New Roman" w:hAnsi="Times New Roman" w:cs="Times New Roman"/>
          <w:color w:val="000000" w:themeColor="text1"/>
        </w:rPr>
        <w:t>ру</w:t>
      </w:r>
      <w:r w:rsidRPr="005A1BA5">
        <w:rPr>
          <w:rFonts w:ascii="Times New Roman" w:hAnsi="Times New Roman" w:cs="Times New Roman"/>
          <w:color w:val="000000" w:themeColor="text1"/>
        </w:rPr>
        <w:t>жия, даже тяжело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раненный, как прав</w:t>
      </w:r>
      <w:r w:rsidRPr="005A1BA5">
        <w:rPr>
          <w:rFonts w:ascii="Times New Roman" w:hAnsi="Times New Roman" w:cs="Times New Roman"/>
          <w:color w:val="000000" w:themeColor="text1"/>
        </w:rPr>
        <w:t>ило, отбивается руками, ногами, зуба</w:t>
      </w:r>
      <w:r w:rsidR="00A6108C" w:rsidRPr="005A1BA5">
        <w:rPr>
          <w:rFonts w:ascii="Times New Roman" w:hAnsi="Times New Roman" w:cs="Times New Roman"/>
          <w:color w:val="000000" w:themeColor="text1"/>
        </w:rPr>
        <w:t>ми</w:t>
      </w:r>
      <w:r w:rsidRPr="005A1BA5">
        <w:rPr>
          <w:rFonts w:ascii="Times New Roman" w:hAnsi="Times New Roman" w:cs="Times New Roman"/>
          <w:color w:val="000000" w:themeColor="text1"/>
        </w:rPr>
        <w:t xml:space="preserve">, вообще только 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как </w:t>
      </w:r>
      <w:r w:rsidRPr="005A1BA5">
        <w:rPr>
          <w:rFonts w:ascii="Times New Roman" w:hAnsi="Times New Roman" w:cs="Times New Roman"/>
          <w:color w:val="000000" w:themeColor="text1"/>
        </w:rPr>
        <w:t>может до после вздоха.</w:t>
      </w:r>
      <w:r w:rsidR="00A6108C" w:rsidRPr="005A1BA5">
        <w:rPr>
          <w:rFonts w:ascii="Times New Roman" w:hAnsi="Times New Roman" w:cs="Times New Roman"/>
          <w:color w:val="000000" w:themeColor="text1"/>
        </w:rPr>
        <w:t xml:space="preserve"> </w:t>
      </w:r>
    </w:p>
    <w:p w:rsidR="00A6108C" w:rsidRPr="005A1BA5" w:rsidRDefault="00A6108C" w:rsidP="005A1BA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5A1BA5">
        <w:rPr>
          <w:rFonts w:ascii="Times New Roman" w:hAnsi="Times New Roman" w:cs="Times New Roman"/>
          <w:color w:val="000000" w:themeColor="text1"/>
        </w:rPr>
        <w:t xml:space="preserve"> Тур</w:t>
      </w:r>
      <w:r w:rsidR="00275F22" w:rsidRPr="005A1BA5">
        <w:rPr>
          <w:rFonts w:ascii="Times New Roman" w:hAnsi="Times New Roman" w:cs="Times New Roman"/>
          <w:color w:val="000000" w:themeColor="text1"/>
        </w:rPr>
        <w:t>ок,</w:t>
      </w:r>
      <w:r w:rsidRPr="005A1BA5">
        <w:rPr>
          <w:rFonts w:ascii="Times New Roman" w:hAnsi="Times New Roman" w:cs="Times New Roman"/>
          <w:color w:val="000000" w:themeColor="text1"/>
        </w:rPr>
        <w:t xml:space="preserve"> видя, что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="005A1BA5" w:rsidRPr="005A1BA5">
        <w:rPr>
          <w:rFonts w:ascii="Times New Roman" w:hAnsi="Times New Roman" w:cs="Times New Roman"/>
          <w:color w:val="000000" w:themeColor="text1"/>
        </w:rPr>
        <w:t>лишился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 всякой помощи и надежды на </w:t>
      </w:r>
      <w:proofErr w:type="gramStart"/>
      <w:r w:rsidR="00275F22" w:rsidRPr="005A1BA5">
        <w:rPr>
          <w:rFonts w:ascii="Times New Roman" w:hAnsi="Times New Roman" w:cs="Times New Roman"/>
          <w:color w:val="000000" w:themeColor="text1"/>
        </w:rPr>
        <w:t>сп</w:t>
      </w:r>
      <w:r w:rsidR="005A1BA5" w:rsidRPr="005A1BA5">
        <w:rPr>
          <w:rFonts w:ascii="Times New Roman" w:hAnsi="Times New Roman" w:cs="Times New Roman"/>
          <w:color w:val="000000" w:themeColor="text1"/>
        </w:rPr>
        <w:t>а</w:t>
      </w:r>
      <w:r w:rsidR="00275F22" w:rsidRPr="005A1BA5">
        <w:rPr>
          <w:rFonts w:ascii="Times New Roman" w:hAnsi="Times New Roman" w:cs="Times New Roman"/>
          <w:color w:val="000000" w:themeColor="text1"/>
        </w:rPr>
        <w:t xml:space="preserve">сение, </w:t>
      </w:r>
      <w:r w:rsidR="005A1BA5" w:rsidRPr="005A1BA5">
        <w:rPr>
          <w:rFonts w:ascii="Times New Roman" w:hAnsi="Times New Roman" w:cs="Times New Roman"/>
          <w:color w:val="000000" w:themeColor="text1"/>
        </w:rPr>
        <w:t xml:space="preserve"> …</w:t>
      </w:r>
      <w:proofErr w:type="gramEnd"/>
      <w:r w:rsidR="005A1BA5" w:rsidRPr="005A1BA5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="005A1BA5" w:rsidRPr="005A1BA5">
        <w:rPr>
          <w:rFonts w:ascii="Times New Roman" w:hAnsi="Times New Roman" w:cs="Times New Roman"/>
          <w:color w:val="000000" w:themeColor="text1"/>
        </w:rPr>
        <w:t xml:space="preserve">Просит </w:t>
      </w:r>
      <w:r w:rsidRPr="005A1BA5">
        <w:rPr>
          <w:rFonts w:ascii="Times New Roman" w:hAnsi="Times New Roman" w:cs="Times New Roman"/>
          <w:color w:val="000000" w:themeColor="text1"/>
        </w:rPr>
        <w:t xml:space="preserve"> </w:t>
      </w:r>
      <w:r w:rsidR="005A1BA5" w:rsidRPr="005A1BA5">
        <w:rPr>
          <w:rFonts w:ascii="Times New Roman" w:hAnsi="Times New Roman" w:cs="Times New Roman"/>
          <w:color w:val="000000" w:themeColor="text1"/>
        </w:rPr>
        <w:t>пощады</w:t>
      </w:r>
      <w:proofErr w:type="gramEnd"/>
      <w:r w:rsidR="005A1BA5" w:rsidRPr="005A1BA5">
        <w:rPr>
          <w:rFonts w:ascii="Times New Roman" w:hAnsi="Times New Roman" w:cs="Times New Roman"/>
          <w:color w:val="000000" w:themeColor="text1"/>
        </w:rPr>
        <w:t xml:space="preserve">, бросив оружие и </w:t>
      </w:r>
      <w:proofErr w:type="spellStart"/>
      <w:r w:rsidR="005A1BA5" w:rsidRPr="005A1BA5">
        <w:rPr>
          <w:rFonts w:ascii="Times New Roman" w:hAnsi="Times New Roman" w:cs="Times New Roman"/>
          <w:color w:val="000000" w:themeColor="text1"/>
        </w:rPr>
        <w:t>гивая</w:t>
      </w:r>
      <w:proofErr w:type="spellEnd"/>
      <w:r w:rsidR="005A1BA5" w:rsidRPr="005A1BA5">
        <w:rPr>
          <w:rFonts w:ascii="Times New Roman" w:hAnsi="Times New Roman" w:cs="Times New Roman"/>
          <w:color w:val="000000" w:themeColor="text1"/>
        </w:rPr>
        <w:t xml:space="preserve"> победителю сложенные вмести руки, чтобы тот связал их; сдачей в плен надеется спасти себе жизнь. </w:t>
      </w:r>
    </w:p>
    <w:p w:rsidR="00476204" w:rsidRPr="005A1BA5" w:rsidRDefault="00476204" w:rsidP="00476204">
      <w:pPr>
        <w:rPr>
          <w:rFonts w:ascii="Times New Roman" w:hAnsi="Times New Roman" w:cs="Times New Roman"/>
          <w:color w:val="000000" w:themeColor="text1"/>
        </w:rPr>
      </w:pPr>
    </w:p>
    <w:sectPr w:rsidR="00476204" w:rsidRPr="005A1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4F"/>
    <w:rsid w:val="00194B1D"/>
    <w:rsid w:val="00275F22"/>
    <w:rsid w:val="003E494F"/>
    <w:rsid w:val="00476204"/>
    <w:rsid w:val="005A1BA5"/>
    <w:rsid w:val="00630E2B"/>
    <w:rsid w:val="00720619"/>
    <w:rsid w:val="00752A53"/>
    <w:rsid w:val="00A6108C"/>
    <w:rsid w:val="00AC01B8"/>
    <w:rsid w:val="00ED30C3"/>
    <w:rsid w:val="00F7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9A830-F3BC-4DCD-BDA8-7D5837D6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5</cp:revision>
  <dcterms:created xsi:type="dcterms:W3CDTF">2019-11-10T16:52:00Z</dcterms:created>
  <dcterms:modified xsi:type="dcterms:W3CDTF">2019-11-10T20:20:00Z</dcterms:modified>
</cp:coreProperties>
</file>