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C1" w:rsidRDefault="001E7E57" w:rsidP="002A629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Тема</w:t>
      </w:r>
      <w:r>
        <w:rPr>
          <w:rFonts w:ascii="Times New Roman" w:hAnsi="Times New Roman" w:cs="Times New Roman"/>
          <w:b/>
          <w:sz w:val="28"/>
          <w:szCs w:val="28"/>
        </w:rPr>
        <w:tab/>
        <w:t xml:space="preserve">4. </w:t>
      </w:r>
      <w:r w:rsidRPr="001E7E57">
        <w:rPr>
          <w:rFonts w:ascii="Times New Roman" w:hAnsi="Times New Roman" w:cs="Times New Roman"/>
          <w:b/>
          <w:sz w:val="28"/>
          <w:szCs w:val="28"/>
        </w:rPr>
        <w:t>Администрат</w:t>
      </w:r>
      <w:r>
        <w:rPr>
          <w:rFonts w:ascii="Times New Roman" w:hAnsi="Times New Roman" w:cs="Times New Roman"/>
          <w:b/>
          <w:sz w:val="28"/>
          <w:szCs w:val="28"/>
        </w:rPr>
        <w:t>ивное</w:t>
      </w:r>
      <w:r>
        <w:rPr>
          <w:rFonts w:ascii="Times New Roman" w:hAnsi="Times New Roman" w:cs="Times New Roman"/>
          <w:b/>
          <w:sz w:val="28"/>
          <w:szCs w:val="28"/>
        </w:rPr>
        <w:tab/>
        <w:t xml:space="preserve">право и административная </w:t>
      </w:r>
      <w:r w:rsidRPr="001E7E57">
        <w:rPr>
          <w:rFonts w:ascii="Times New Roman" w:hAnsi="Times New Roman" w:cs="Times New Roman"/>
          <w:b/>
          <w:sz w:val="28"/>
          <w:szCs w:val="28"/>
        </w:rPr>
        <w:t>ответственность</w:t>
      </w:r>
    </w:p>
    <w:p w:rsidR="002A6298" w:rsidRDefault="002A6298" w:rsidP="002A6298">
      <w:pPr>
        <w:spacing w:line="240" w:lineRule="auto"/>
        <w:jc w:val="center"/>
        <w:rPr>
          <w:rFonts w:ascii="Times New Roman" w:hAnsi="Times New Roman" w:cs="Times New Roman"/>
          <w:b/>
          <w:sz w:val="28"/>
          <w:szCs w:val="28"/>
        </w:rPr>
      </w:pPr>
    </w:p>
    <w:p w:rsidR="002A6298" w:rsidRDefault="002A6298" w:rsidP="002A629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2A6298">
        <w:rPr>
          <w:rFonts w:ascii="Times New Roman" w:hAnsi="Times New Roman" w:cs="Times New Roman"/>
          <w:sz w:val="28"/>
          <w:szCs w:val="28"/>
        </w:rPr>
        <w:t>Административная ответственность: понятие, цели, структура. Основания административной ответственности.</w:t>
      </w:r>
    </w:p>
    <w:p w:rsidR="002A6298" w:rsidRDefault="002A6298" w:rsidP="002A629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2A6298">
        <w:rPr>
          <w:rFonts w:ascii="Times New Roman" w:hAnsi="Times New Roman" w:cs="Times New Roman"/>
          <w:sz w:val="28"/>
          <w:szCs w:val="28"/>
        </w:rPr>
        <w:t>Административное правонарушение: понятие, признаки, состав</w:t>
      </w:r>
      <w:r>
        <w:rPr>
          <w:rFonts w:ascii="Times New Roman" w:hAnsi="Times New Roman" w:cs="Times New Roman"/>
          <w:sz w:val="28"/>
          <w:szCs w:val="28"/>
        </w:rPr>
        <w:t>.</w:t>
      </w:r>
    </w:p>
    <w:p w:rsidR="002A6298" w:rsidRDefault="002A6298" w:rsidP="002A629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2A6298">
        <w:rPr>
          <w:rFonts w:ascii="Times New Roman" w:hAnsi="Times New Roman" w:cs="Times New Roman"/>
          <w:sz w:val="28"/>
          <w:szCs w:val="28"/>
        </w:rPr>
        <w:t>Субъекты административной ответственности. Условия административной ответственности.</w:t>
      </w:r>
    </w:p>
    <w:p w:rsidR="002A6298" w:rsidRDefault="002A6298" w:rsidP="002A629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2A6298">
        <w:rPr>
          <w:rFonts w:ascii="Times New Roman" w:hAnsi="Times New Roman" w:cs="Times New Roman"/>
          <w:sz w:val="28"/>
          <w:szCs w:val="28"/>
        </w:rPr>
        <w:t>Понятие, система и виды административных наказаний.</w:t>
      </w:r>
    </w:p>
    <w:p w:rsidR="002A6298" w:rsidRDefault="002A6298" w:rsidP="002A629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Pr="002A6298">
        <w:rPr>
          <w:rFonts w:ascii="Times New Roman" w:hAnsi="Times New Roman" w:cs="Times New Roman"/>
          <w:sz w:val="28"/>
          <w:szCs w:val="28"/>
        </w:rPr>
        <w:t>Производство по делам об административных правонарушениях.</w:t>
      </w:r>
    </w:p>
    <w:p w:rsidR="00FE45E3" w:rsidRDefault="00FE45E3" w:rsidP="002A6298">
      <w:pPr>
        <w:spacing w:line="240" w:lineRule="auto"/>
        <w:jc w:val="both"/>
        <w:rPr>
          <w:rFonts w:ascii="Times New Roman" w:hAnsi="Times New Roman" w:cs="Times New Roman"/>
          <w:sz w:val="28"/>
          <w:szCs w:val="28"/>
        </w:rPr>
      </w:pPr>
    </w:p>
    <w:p w:rsidR="00FE3E90" w:rsidRPr="00FE3E90" w:rsidRDefault="00FE45E3" w:rsidP="00FE3E90">
      <w:pPr>
        <w:pStyle w:val="a8"/>
        <w:numPr>
          <w:ilvl w:val="0"/>
          <w:numId w:val="5"/>
        </w:numPr>
        <w:spacing w:line="240" w:lineRule="auto"/>
        <w:jc w:val="center"/>
        <w:rPr>
          <w:rFonts w:ascii="Times New Roman" w:hAnsi="Times New Roman" w:cs="Times New Roman"/>
          <w:i/>
          <w:sz w:val="28"/>
          <w:szCs w:val="28"/>
          <w:u w:val="single"/>
        </w:rPr>
      </w:pPr>
      <w:r w:rsidRPr="00FE3E90">
        <w:rPr>
          <w:rFonts w:ascii="Times New Roman" w:hAnsi="Times New Roman" w:cs="Times New Roman"/>
          <w:i/>
          <w:sz w:val="28"/>
          <w:szCs w:val="28"/>
          <w:u w:val="single"/>
        </w:rPr>
        <w:t>Административная ответственность: понятие, цели, структура. Основания административной ответственности.</w:t>
      </w:r>
    </w:p>
    <w:p w:rsidR="00FE3E90" w:rsidRPr="00FE3E90" w:rsidRDefault="00FE3E90" w:rsidP="00FE3E90">
      <w:pPr>
        <w:rPr>
          <w:rFonts w:ascii="Times New Roman" w:hAnsi="Times New Roman" w:cs="Times New Roman"/>
          <w:sz w:val="28"/>
          <w:szCs w:val="28"/>
        </w:rPr>
      </w:pPr>
      <w:r w:rsidRPr="00FE3E90">
        <w:rPr>
          <w:rFonts w:ascii="Times New Roman" w:hAnsi="Times New Roman" w:cs="Times New Roman"/>
          <w:sz w:val="28"/>
          <w:szCs w:val="28"/>
        </w:rPr>
        <w:t>Административная ответственность наряду с уголовной, гражданской и дисциплинарной является одним из видов юридической ответственности, устанавливаемой государством путем издания правовых норм, определяющих основание ответственности, меры, которые могут применяться к нарушителям, порядок рассмотрения дел о правонарушениях и исполнении этих мер.</w:t>
      </w:r>
    </w:p>
    <w:p w:rsidR="00FE3E90" w:rsidRPr="00FE3E90" w:rsidRDefault="00FE3E90" w:rsidP="00FE3E90">
      <w:pPr>
        <w:rPr>
          <w:rFonts w:ascii="Times New Roman" w:hAnsi="Times New Roman" w:cs="Times New Roman"/>
          <w:sz w:val="28"/>
          <w:szCs w:val="28"/>
        </w:rPr>
      </w:pPr>
      <w:r w:rsidRPr="00FE3E90">
        <w:rPr>
          <w:rFonts w:ascii="Times New Roman" w:hAnsi="Times New Roman" w:cs="Times New Roman"/>
          <w:sz w:val="28"/>
          <w:szCs w:val="28"/>
        </w:rPr>
        <w:t>В теории права юридическая ответственность понимается как реализация правовой санкции в случае правонарушения, применение</w:t>
      </w:r>
      <w:r w:rsidRPr="00FE3E90">
        <w:rPr>
          <w:rFonts w:ascii="Times New Roman" w:hAnsi="Times New Roman" w:cs="Times New Roman"/>
          <w:sz w:val="28"/>
          <w:szCs w:val="28"/>
        </w:rPr>
        <w:tab/>
        <w:t>к правонарушителю наказания, поскольку оно есть и в выговоре за нарушение трудовой дисциплины, и в административном штрафе, и в лишении свободы, и в гражданско-правовой неустойке.</w:t>
      </w:r>
    </w:p>
    <w:p w:rsidR="00FE3E90" w:rsidRPr="00FE3E90" w:rsidRDefault="00FE3E90" w:rsidP="00FE3E90">
      <w:pPr>
        <w:rPr>
          <w:rFonts w:ascii="Times New Roman" w:hAnsi="Times New Roman" w:cs="Times New Roman"/>
          <w:sz w:val="28"/>
          <w:szCs w:val="28"/>
        </w:rPr>
      </w:pPr>
      <w:r w:rsidRPr="00FE3E90">
        <w:rPr>
          <w:rFonts w:ascii="Times New Roman" w:hAnsi="Times New Roman" w:cs="Times New Roman"/>
          <w:sz w:val="28"/>
          <w:szCs w:val="28"/>
        </w:rPr>
        <w:t xml:space="preserve">В административном праве из всех многочисленных мер административного </w:t>
      </w:r>
      <w:proofErr w:type="gramStart"/>
      <w:r w:rsidRPr="00FE3E90">
        <w:rPr>
          <w:rFonts w:ascii="Times New Roman" w:hAnsi="Times New Roman" w:cs="Times New Roman"/>
          <w:sz w:val="28"/>
          <w:szCs w:val="28"/>
        </w:rPr>
        <w:t>принуждения(</w:t>
      </w:r>
      <w:proofErr w:type="gramEnd"/>
      <w:r w:rsidRPr="00FE3E90">
        <w:rPr>
          <w:rFonts w:ascii="Times New Roman" w:hAnsi="Times New Roman" w:cs="Times New Roman"/>
          <w:sz w:val="28"/>
          <w:szCs w:val="28"/>
        </w:rPr>
        <w:t>досмотр, реквизиция, задержание, изъятие и т.д.) только назначение административного наказания влечет наступление административной ответственности. Следовательно, административная ответственность – это реализация административно-правовых санкций, применение уполномоченным органом или должностным лицом административных наказаний к гражданам и юридическим лицам, совершившим правонарушение.</w:t>
      </w:r>
    </w:p>
    <w:p w:rsidR="00FE3E90" w:rsidRPr="00FE3E90" w:rsidRDefault="00FE3E90" w:rsidP="00FE3E90">
      <w:pPr>
        <w:rPr>
          <w:rFonts w:ascii="Times New Roman" w:hAnsi="Times New Roman" w:cs="Times New Roman"/>
          <w:sz w:val="28"/>
          <w:szCs w:val="28"/>
        </w:rPr>
      </w:pPr>
      <w:r w:rsidRPr="00FE3E90">
        <w:rPr>
          <w:rFonts w:ascii="Times New Roman" w:hAnsi="Times New Roman" w:cs="Times New Roman"/>
          <w:sz w:val="28"/>
          <w:szCs w:val="28"/>
        </w:rPr>
        <w:t>Основными нормативными актами, которыми определяются виды, основания ответственности и меры наказания, а также порядок их применения, являются: Уголовный кодекс, Кодекс об административных правонарушениях, уставы и положения о дисциплине и прохождении службы.</w:t>
      </w:r>
    </w:p>
    <w:p w:rsidR="00FE3E90" w:rsidRPr="00FE3E90" w:rsidRDefault="00FE3E90" w:rsidP="00FE3E90">
      <w:pPr>
        <w:rPr>
          <w:rFonts w:ascii="Times New Roman" w:hAnsi="Times New Roman" w:cs="Times New Roman"/>
          <w:sz w:val="28"/>
          <w:szCs w:val="28"/>
        </w:rPr>
      </w:pPr>
      <w:r w:rsidRPr="00FE3E90">
        <w:rPr>
          <w:rFonts w:ascii="Times New Roman" w:hAnsi="Times New Roman" w:cs="Times New Roman"/>
          <w:sz w:val="28"/>
          <w:szCs w:val="28"/>
        </w:rPr>
        <w:lastRenderedPageBreak/>
        <w:t>Административную ответственность характеризуют признаки, общие для всех видов юридической ответственности:</w:t>
      </w:r>
    </w:p>
    <w:p w:rsidR="00FE3E90" w:rsidRPr="00FE3E90" w:rsidRDefault="00FE3E90" w:rsidP="00FE3E90">
      <w:pPr>
        <w:pStyle w:val="a8"/>
        <w:numPr>
          <w:ilvl w:val="0"/>
          <w:numId w:val="6"/>
        </w:numPr>
        <w:spacing w:after="0"/>
        <w:rPr>
          <w:rFonts w:ascii="Times New Roman" w:hAnsi="Times New Roman" w:cs="Times New Roman"/>
          <w:sz w:val="28"/>
          <w:szCs w:val="28"/>
        </w:rPr>
      </w:pPr>
      <w:r w:rsidRPr="00FE3E90">
        <w:rPr>
          <w:rFonts w:ascii="Times New Roman" w:hAnsi="Times New Roman" w:cs="Times New Roman"/>
          <w:sz w:val="28"/>
          <w:szCs w:val="28"/>
        </w:rPr>
        <w:t xml:space="preserve">Во-первых, она представляет собой государственное </w:t>
      </w:r>
      <w:proofErr w:type="gramStart"/>
      <w:r w:rsidRPr="00FE3E90">
        <w:rPr>
          <w:rFonts w:ascii="Times New Roman" w:hAnsi="Times New Roman" w:cs="Times New Roman"/>
          <w:sz w:val="28"/>
          <w:szCs w:val="28"/>
        </w:rPr>
        <w:t>принуждение ,</w:t>
      </w:r>
      <w:proofErr w:type="gramEnd"/>
      <w:r w:rsidRPr="00FE3E90">
        <w:rPr>
          <w:rFonts w:ascii="Times New Roman" w:hAnsi="Times New Roman" w:cs="Times New Roman"/>
          <w:sz w:val="28"/>
          <w:szCs w:val="28"/>
        </w:rPr>
        <w:t xml:space="preserve"> поскольку реализация властных полномочий осуществляется через органы государственной власти и органы местного самоуправления .</w:t>
      </w:r>
    </w:p>
    <w:p w:rsidR="00FE3E90" w:rsidRPr="00FE3E90" w:rsidRDefault="00FE3E90" w:rsidP="00FE3E90">
      <w:pPr>
        <w:pStyle w:val="a8"/>
        <w:numPr>
          <w:ilvl w:val="0"/>
          <w:numId w:val="6"/>
        </w:numPr>
        <w:spacing w:after="0"/>
        <w:rPr>
          <w:rFonts w:ascii="Times New Roman" w:hAnsi="Times New Roman" w:cs="Times New Roman"/>
          <w:sz w:val="28"/>
          <w:szCs w:val="28"/>
        </w:rPr>
      </w:pPr>
      <w:r w:rsidRPr="00FE3E90">
        <w:rPr>
          <w:rFonts w:ascii="Times New Roman" w:hAnsi="Times New Roman" w:cs="Times New Roman"/>
          <w:sz w:val="28"/>
          <w:szCs w:val="28"/>
        </w:rPr>
        <w:t>Во-вторых, это правовое принуждение, подчиняющееся общим принципам законности и справедливости права. Административная ответственность применяется на основе правовой регламентации ее объема и пределов, нормативного установления оснований, содержания и процессуальных форм реализации конкретных административных наказаний. Нормы, регулирующие составные элементы административной ответственности, в совокупности представляют собой самостоятельный институт административного права.</w:t>
      </w:r>
    </w:p>
    <w:p w:rsidR="00FE3E90" w:rsidRPr="00FE3E90" w:rsidRDefault="00FE3E90" w:rsidP="00FE3E90">
      <w:pPr>
        <w:pStyle w:val="a8"/>
        <w:numPr>
          <w:ilvl w:val="0"/>
          <w:numId w:val="6"/>
        </w:numPr>
        <w:spacing w:after="0"/>
        <w:rPr>
          <w:rFonts w:ascii="Times New Roman" w:hAnsi="Times New Roman" w:cs="Times New Roman"/>
          <w:sz w:val="28"/>
          <w:szCs w:val="28"/>
        </w:rPr>
      </w:pPr>
      <w:r w:rsidRPr="00FE3E90">
        <w:rPr>
          <w:rFonts w:ascii="Times New Roman" w:hAnsi="Times New Roman" w:cs="Times New Roman"/>
          <w:sz w:val="28"/>
          <w:szCs w:val="28"/>
        </w:rPr>
        <w:t xml:space="preserve">В-третьих, она влечет за собой наступление неблагоприятных последствий для правонарушителей, предусмотренных санкцией правовой нормы. По содержанию меры административной ответственности выражаются в предусмотренных Кодексом об административных правонарушениях лишении или ограничении прав и свобод нарушителей, поскольку иным образом оказать принудительное воздействие на этих лиц невозможно. Неблагоприятные последствия для правонарушителя могут наступать в виде лишений или ограничений морального(предупреждение), </w:t>
      </w:r>
      <w:proofErr w:type="gramStart"/>
      <w:r w:rsidRPr="00FE3E90">
        <w:rPr>
          <w:rFonts w:ascii="Times New Roman" w:hAnsi="Times New Roman" w:cs="Times New Roman"/>
          <w:sz w:val="28"/>
          <w:szCs w:val="28"/>
        </w:rPr>
        <w:t>материального(</w:t>
      </w:r>
      <w:proofErr w:type="gramEnd"/>
      <w:r w:rsidRPr="00FE3E90">
        <w:rPr>
          <w:rFonts w:ascii="Times New Roman" w:hAnsi="Times New Roman" w:cs="Times New Roman"/>
          <w:sz w:val="28"/>
          <w:szCs w:val="28"/>
        </w:rPr>
        <w:t>штраф, конфискация, возмездное изъятие) или физического характера(административный арест).</w:t>
      </w:r>
    </w:p>
    <w:p w:rsidR="00FE3E90" w:rsidRPr="00FE3E90" w:rsidRDefault="00FE3E90" w:rsidP="00FE3E90">
      <w:pPr>
        <w:pStyle w:val="a8"/>
        <w:numPr>
          <w:ilvl w:val="0"/>
          <w:numId w:val="6"/>
        </w:numPr>
        <w:spacing w:after="0"/>
        <w:rPr>
          <w:rFonts w:ascii="Times New Roman" w:hAnsi="Times New Roman" w:cs="Times New Roman"/>
          <w:sz w:val="28"/>
          <w:szCs w:val="28"/>
        </w:rPr>
      </w:pPr>
      <w:r w:rsidRPr="00FE3E90">
        <w:rPr>
          <w:rFonts w:ascii="Times New Roman" w:hAnsi="Times New Roman" w:cs="Times New Roman"/>
          <w:sz w:val="28"/>
          <w:szCs w:val="28"/>
        </w:rPr>
        <w:t>В-четвертых, в мерах административной ответственности содержится итоговая правовая оценка деяния и нарушителя от имени государства. Именно административное наказание представляет собой «окончательную, последнюю инстанцию» в борьбе с правонарушениями, то есть решения вопроса по существу, и виновный в соответствии с характером и общественной опасностью совершенного подвергается в административному наказанию.</w:t>
      </w:r>
    </w:p>
    <w:p w:rsidR="00FE3E90" w:rsidRPr="00FE3E90" w:rsidRDefault="00FE3E90" w:rsidP="00FE3E90">
      <w:pPr>
        <w:pStyle w:val="a8"/>
        <w:numPr>
          <w:ilvl w:val="0"/>
          <w:numId w:val="6"/>
        </w:numPr>
        <w:spacing w:after="0"/>
        <w:rPr>
          <w:rFonts w:ascii="Times New Roman" w:hAnsi="Times New Roman" w:cs="Times New Roman"/>
          <w:sz w:val="28"/>
          <w:szCs w:val="28"/>
        </w:rPr>
      </w:pPr>
      <w:r w:rsidRPr="00FE3E90">
        <w:rPr>
          <w:rFonts w:ascii="Times New Roman" w:hAnsi="Times New Roman" w:cs="Times New Roman"/>
          <w:sz w:val="28"/>
          <w:szCs w:val="28"/>
        </w:rPr>
        <w:t>Данный признак юридической ответственности вообще и административной ответственности в частности ярко выражает ее специфику, а именно: осуждение виновного поведения от имени государства, государственное порицание правонарушителя.</w:t>
      </w:r>
    </w:p>
    <w:p w:rsidR="00FE3E90" w:rsidRPr="00FE3E90" w:rsidRDefault="00FE3E90" w:rsidP="00FE3E90">
      <w:pPr>
        <w:pStyle w:val="a8"/>
        <w:numPr>
          <w:ilvl w:val="0"/>
          <w:numId w:val="6"/>
        </w:numPr>
        <w:spacing w:after="0"/>
        <w:rPr>
          <w:rFonts w:ascii="Times New Roman" w:hAnsi="Times New Roman" w:cs="Times New Roman"/>
          <w:sz w:val="28"/>
          <w:szCs w:val="28"/>
        </w:rPr>
      </w:pPr>
      <w:r w:rsidRPr="00FE3E90">
        <w:rPr>
          <w:rFonts w:ascii="Times New Roman" w:hAnsi="Times New Roman" w:cs="Times New Roman"/>
          <w:sz w:val="28"/>
          <w:szCs w:val="28"/>
        </w:rPr>
        <w:t xml:space="preserve">В-пятых, юридическая ответственность всегда рассматривалась в качестве результата правонарушения, т.е. это ретроспективная, или </w:t>
      </w:r>
      <w:r w:rsidRPr="00FE3E90">
        <w:rPr>
          <w:rFonts w:ascii="Times New Roman" w:hAnsi="Times New Roman" w:cs="Times New Roman"/>
          <w:sz w:val="28"/>
          <w:szCs w:val="28"/>
        </w:rPr>
        <w:lastRenderedPageBreak/>
        <w:t>негативная, ответственность в отличие от так называемой положительной(позитивной) ответственности, которая понимается как ответственность за порученное дело, за выполнение поставленной задачи, когда она совпадает с понятием правовой обязанности или долга.</w:t>
      </w:r>
    </w:p>
    <w:p w:rsidR="00FE3E90" w:rsidRPr="00FE3E90" w:rsidRDefault="00FE3E90" w:rsidP="00FE3E90">
      <w:pPr>
        <w:rPr>
          <w:rFonts w:ascii="Times New Roman" w:hAnsi="Times New Roman" w:cs="Times New Roman"/>
          <w:sz w:val="28"/>
          <w:szCs w:val="28"/>
        </w:rPr>
      </w:pPr>
    </w:p>
    <w:p w:rsidR="00FE3E90" w:rsidRPr="00FE3E90" w:rsidRDefault="00FE3E90" w:rsidP="00FE3E90">
      <w:pPr>
        <w:rPr>
          <w:rFonts w:ascii="Times New Roman" w:hAnsi="Times New Roman" w:cs="Times New Roman"/>
          <w:sz w:val="28"/>
          <w:szCs w:val="28"/>
        </w:rPr>
      </w:pPr>
      <w:r w:rsidRPr="00FE3E90">
        <w:rPr>
          <w:rFonts w:ascii="Times New Roman" w:hAnsi="Times New Roman" w:cs="Times New Roman"/>
          <w:sz w:val="28"/>
          <w:szCs w:val="28"/>
        </w:rPr>
        <w:t>Законодательную основу административной ответственности образует система нормативных правовых актов, содержащих правовые нормы, закрепляющие:</w:t>
      </w:r>
    </w:p>
    <w:p w:rsidR="00FE3E90" w:rsidRPr="00FE3E90" w:rsidRDefault="00FE3E90" w:rsidP="00FE3E90">
      <w:pPr>
        <w:rPr>
          <w:rFonts w:ascii="Times New Roman" w:hAnsi="Times New Roman" w:cs="Times New Roman"/>
          <w:sz w:val="28"/>
          <w:szCs w:val="28"/>
        </w:rPr>
      </w:pPr>
      <w:r w:rsidRPr="00FE3E90">
        <w:rPr>
          <w:rFonts w:ascii="Times New Roman" w:hAnsi="Times New Roman" w:cs="Times New Roman"/>
          <w:sz w:val="28"/>
          <w:szCs w:val="28"/>
        </w:rPr>
        <w:t>- составы административных проступков;</w:t>
      </w:r>
    </w:p>
    <w:p w:rsidR="00FE3E90" w:rsidRPr="00FE3E90" w:rsidRDefault="00FE3E90" w:rsidP="00FE3E90">
      <w:pPr>
        <w:rPr>
          <w:rFonts w:ascii="Times New Roman" w:hAnsi="Times New Roman" w:cs="Times New Roman"/>
          <w:sz w:val="28"/>
          <w:szCs w:val="28"/>
        </w:rPr>
      </w:pPr>
      <w:r w:rsidRPr="00FE3E90">
        <w:rPr>
          <w:rFonts w:ascii="Times New Roman" w:hAnsi="Times New Roman" w:cs="Times New Roman"/>
          <w:sz w:val="28"/>
          <w:szCs w:val="28"/>
        </w:rPr>
        <w:t>- систему административных взысканий;</w:t>
      </w:r>
    </w:p>
    <w:p w:rsidR="00FE3E90" w:rsidRPr="00FE3E90" w:rsidRDefault="00FE3E90" w:rsidP="00FE3E90">
      <w:pPr>
        <w:rPr>
          <w:rFonts w:ascii="Times New Roman" w:hAnsi="Times New Roman" w:cs="Times New Roman"/>
          <w:sz w:val="28"/>
          <w:szCs w:val="28"/>
        </w:rPr>
      </w:pPr>
      <w:r w:rsidRPr="00FE3E90">
        <w:rPr>
          <w:rFonts w:ascii="Times New Roman" w:hAnsi="Times New Roman" w:cs="Times New Roman"/>
          <w:sz w:val="28"/>
          <w:szCs w:val="28"/>
        </w:rPr>
        <w:t>- круг субъектов, имеющих право налагать административные взыскания;</w:t>
      </w:r>
    </w:p>
    <w:p w:rsidR="00FE3E90" w:rsidRPr="00FE3E90" w:rsidRDefault="00FE3E90" w:rsidP="00FE3E90">
      <w:pPr>
        <w:rPr>
          <w:rFonts w:ascii="Times New Roman" w:hAnsi="Times New Roman" w:cs="Times New Roman"/>
          <w:sz w:val="28"/>
          <w:szCs w:val="28"/>
        </w:rPr>
      </w:pPr>
      <w:r w:rsidRPr="00FE3E90">
        <w:rPr>
          <w:rFonts w:ascii="Times New Roman" w:hAnsi="Times New Roman" w:cs="Times New Roman"/>
          <w:sz w:val="28"/>
          <w:szCs w:val="28"/>
        </w:rPr>
        <w:t>- процедуру привлечения к ответственности.</w:t>
      </w:r>
    </w:p>
    <w:p w:rsidR="00FE3E90" w:rsidRPr="00FE3E90" w:rsidRDefault="00FE3E90" w:rsidP="00FE3E90">
      <w:pPr>
        <w:rPr>
          <w:rFonts w:ascii="Times New Roman" w:hAnsi="Times New Roman" w:cs="Times New Roman"/>
          <w:sz w:val="28"/>
          <w:szCs w:val="28"/>
        </w:rPr>
      </w:pPr>
    </w:p>
    <w:p w:rsidR="00FE3E90" w:rsidRPr="00FE3E90" w:rsidRDefault="00FE3E90" w:rsidP="00FE3E90">
      <w:pPr>
        <w:rPr>
          <w:rFonts w:ascii="Times New Roman" w:hAnsi="Times New Roman" w:cs="Times New Roman"/>
          <w:sz w:val="28"/>
          <w:szCs w:val="28"/>
        </w:rPr>
      </w:pPr>
      <w:r w:rsidRPr="00FE3E90">
        <w:rPr>
          <w:rFonts w:ascii="Times New Roman" w:hAnsi="Times New Roman" w:cs="Times New Roman"/>
          <w:sz w:val="28"/>
          <w:szCs w:val="28"/>
        </w:rPr>
        <w:t>Административное и административно-процессуальное законодательство находится в совместном ведении (то есть в совместной деятельности и ответственности) Российской Федерации и субъектов Российской Федерации.</w:t>
      </w:r>
    </w:p>
    <w:p w:rsidR="00FE3E90" w:rsidRPr="00FE3E90" w:rsidRDefault="00FE3E90" w:rsidP="00FE3E90">
      <w:pPr>
        <w:rPr>
          <w:rFonts w:ascii="Times New Roman" w:hAnsi="Times New Roman" w:cs="Times New Roman"/>
          <w:sz w:val="28"/>
          <w:szCs w:val="28"/>
        </w:rPr>
      </w:pPr>
    </w:p>
    <w:p w:rsidR="00FE3E90" w:rsidRPr="00FE3E90" w:rsidRDefault="00FE3E90" w:rsidP="00FE3E90">
      <w:pPr>
        <w:rPr>
          <w:rFonts w:ascii="Times New Roman" w:hAnsi="Times New Roman" w:cs="Times New Roman"/>
          <w:sz w:val="28"/>
          <w:szCs w:val="28"/>
        </w:rPr>
      </w:pPr>
      <w:r w:rsidRPr="00FE3E90">
        <w:rPr>
          <w:rFonts w:ascii="Times New Roman" w:hAnsi="Times New Roman" w:cs="Times New Roman"/>
          <w:sz w:val="28"/>
          <w:szCs w:val="28"/>
        </w:rPr>
        <w:t>Право привлечения виновных к административной ответственности предоставлено специальным органам, перечень которых содержится в третьем разделе Кодекса об административных правонарушениях. К ним относятся:</w:t>
      </w:r>
    </w:p>
    <w:p w:rsidR="00FE3E90" w:rsidRPr="00FE3E90" w:rsidRDefault="00FE3E90" w:rsidP="00FE3E90">
      <w:pPr>
        <w:pStyle w:val="a8"/>
        <w:numPr>
          <w:ilvl w:val="0"/>
          <w:numId w:val="7"/>
        </w:numPr>
        <w:spacing w:after="0"/>
        <w:rPr>
          <w:rFonts w:ascii="Times New Roman" w:hAnsi="Times New Roman" w:cs="Times New Roman"/>
          <w:sz w:val="28"/>
          <w:szCs w:val="28"/>
        </w:rPr>
      </w:pPr>
      <w:r w:rsidRPr="00FE3E90">
        <w:rPr>
          <w:rFonts w:ascii="Times New Roman" w:hAnsi="Times New Roman" w:cs="Times New Roman"/>
          <w:sz w:val="28"/>
          <w:szCs w:val="28"/>
        </w:rPr>
        <w:t>административные комиссии при исполнительных комитетах районных, городских, поселковых, сельских Советов депутатов и местных администрациях;</w:t>
      </w:r>
    </w:p>
    <w:p w:rsidR="00FE3E90" w:rsidRPr="00FE3E90" w:rsidRDefault="00FE3E90" w:rsidP="00FE3E90">
      <w:pPr>
        <w:pStyle w:val="a8"/>
        <w:numPr>
          <w:ilvl w:val="0"/>
          <w:numId w:val="7"/>
        </w:numPr>
        <w:spacing w:after="0"/>
        <w:rPr>
          <w:rFonts w:ascii="Times New Roman" w:hAnsi="Times New Roman" w:cs="Times New Roman"/>
          <w:sz w:val="28"/>
          <w:szCs w:val="28"/>
        </w:rPr>
      </w:pPr>
      <w:r w:rsidRPr="00FE3E90">
        <w:rPr>
          <w:rFonts w:ascii="Times New Roman" w:hAnsi="Times New Roman" w:cs="Times New Roman"/>
          <w:sz w:val="28"/>
          <w:szCs w:val="28"/>
        </w:rPr>
        <w:t>исполнительные комитеты поселковых, сельских Советов депутатов;</w:t>
      </w:r>
    </w:p>
    <w:p w:rsidR="00FE3E90" w:rsidRPr="00FE3E90" w:rsidRDefault="00FE3E90" w:rsidP="00FE3E90">
      <w:pPr>
        <w:pStyle w:val="a8"/>
        <w:numPr>
          <w:ilvl w:val="0"/>
          <w:numId w:val="7"/>
        </w:numPr>
        <w:spacing w:after="0"/>
        <w:rPr>
          <w:rFonts w:ascii="Times New Roman" w:hAnsi="Times New Roman" w:cs="Times New Roman"/>
          <w:sz w:val="28"/>
          <w:szCs w:val="28"/>
        </w:rPr>
      </w:pPr>
      <w:r w:rsidRPr="00FE3E90">
        <w:rPr>
          <w:rFonts w:ascii="Times New Roman" w:hAnsi="Times New Roman" w:cs="Times New Roman"/>
          <w:sz w:val="28"/>
          <w:szCs w:val="28"/>
        </w:rPr>
        <w:t>районные (городские), районные в городах комиссии по делам несовершеннолетних;</w:t>
      </w:r>
    </w:p>
    <w:p w:rsidR="00FE3E90" w:rsidRPr="00FE3E90" w:rsidRDefault="00FE3E90" w:rsidP="00FE3E90">
      <w:pPr>
        <w:pStyle w:val="a8"/>
        <w:numPr>
          <w:ilvl w:val="0"/>
          <w:numId w:val="7"/>
        </w:numPr>
        <w:spacing w:after="0"/>
        <w:rPr>
          <w:rFonts w:ascii="Times New Roman" w:hAnsi="Times New Roman" w:cs="Times New Roman"/>
          <w:sz w:val="28"/>
          <w:szCs w:val="28"/>
        </w:rPr>
      </w:pPr>
      <w:r w:rsidRPr="00FE3E90">
        <w:rPr>
          <w:rFonts w:ascii="Times New Roman" w:hAnsi="Times New Roman" w:cs="Times New Roman"/>
          <w:sz w:val="28"/>
          <w:szCs w:val="28"/>
        </w:rPr>
        <w:t>районные (городские) суды (судьи);</w:t>
      </w:r>
    </w:p>
    <w:p w:rsidR="00FE3E90" w:rsidRPr="00FE3E90" w:rsidRDefault="00FE3E90" w:rsidP="00FE3E90">
      <w:pPr>
        <w:pStyle w:val="a8"/>
        <w:numPr>
          <w:ilvl w:val="0"/>
          <w:numId w:val="7"/>
        </w:numPr>
        <w:spacing w:after="0"/>
        <w:rPr>
          <w:rFonts w:ascii="Times New Roman" w:hAnsi="Times New Roman" w:cs="Times New Roman"/>
          <w:sz w:val="28"/>
          <w:szCs w:val="28"/>
        </w:rPr>
      </w:pPr>
      <w:r w:rsidRPr="00FE3E90">
        <w:rPr>
          <w:rFonts w:ascii="Times New Roman" w:hAnsi="Times New Roman" w:cs="Times New Roman"/>
          <w:sz w:val="28"/>
          <w:szCs w:val="28"/>
        </w:rPr>
        <w:t>органы внутренних дел, органы государственных инспекций и другие органы (должностные лица), указанные в третьем разделе КоАП.</w:t>
      </w:r>
    </w:p>
    <w:p w:rsidR="00FE3E90" w:rsidRDefault="00FE3E90" w:rsidP="00FE45E3">
      <w:pPr>
        <w:spacing w:line="240" w:lineRule="auto"/>
        <w:rPr>
          <w:rFonts w:ascii="Times New Roman" w:hAnsi="Times New Roman" w:cs="Times New Roman"/>
          <w:b/>
          <w:sz w:val="28"/>
          <w:szCs w:val="28"/>
          <w:shd w:val="clear" w:color="auto" w:fill="FFFFFF"/>
        </w:rPr>
      </w:pPr>
    </w:p>
    <w:p w:rsidR="00FE3E90" w:rsidRDefault="00FE45E3" w:rsidP="00FE3E90">
      <w:pPr>
        <w:pStyle w:val="a3"/>
        <w:rPr>
          <w:rStyle w:val="a4"/>
          <w:bCs/>
          <w:i w:val="0"/>
          <w:sz w:val="28"/>
          <w:szCs w:val="28"/>
        </w:rPr>
      </w:pPr>
      <w:r w:rsidRPr="00FE45E3">
        <w:rPr>
          <w:rStyle w:val="a4"/>
          <w:bCs/>
          <w:i w:val="0"/>
          <w:sz w:val="28"/>
          <w:szCs w:val="28"/>
        </w:rPr>
        <w:t>Целями административной ответственности являются:</w:t>
      </w:r>
    </w:p>
    <w:p w:rsidR="00FE3E90" w:rsidRDefault="00FE3E90" w:rsidP="00FE3E90">
      <w:pPr>
        <w:pStyle w:val="a3"/>
        <w:numPr>
          <w:ilvl w:val="0"/>
          <w:numId w:val="8"/>
        </w:numPr>
        <w:rPr>
          <w:color w:val="000000"/>
          <w:sz w:val="27"/>
          <w:szCs w:val="27"/>
        </w:rPr>
      </w:pPr>
      <w:r>
        <w:rPr>
          <w:color w:val="000000"/>
          <w:sz w:val="27"/>
          <w:szCs w:val="27"/>
        </w:rPr>
        <w:lastRenderedPageBreak/>
        <w:t>защита правопорядка;</w:t>
      </w:r>
    </w:p>
    <w:p w:rsidR="00FE3E90" w:rsidRDefault="00FE3E90" w:rsidP="00FE3E90">
      <w:pPr>
        <w:pStyle w:val="a3"/>
        <w:numPr>
          <w:ilvl w:val="0"/>
          <w:numId w:val="8"/>
        </w:numPr>
        <w:rPr>
          <w:color w:val="000000"/>
          <w:sz w:val="27"/>
          <w:szCs w:val="27"/>
        </w:rPr>
      </w:pPr>
      <w:r>
        <w:rPr>
          <w:color w:val="000000"/>
          <w:sz w:val="27"/>
          <w:szCs w:val="27"/>
        </w:rPr>
        <w:t>воспитание граждан в духе уважения к закону;</w:t>
      </w:r>
    </w:p>
    <w:p w:rsidR="00FE3E90" w:rsidRDefault="00FE3E90" w:rsidP="00FE3E90">
      <w:pPr>
        <w:pStyle w:val="a3"/>
        <w:numPr>
          <w:ilvl w:val="0"/>
          <w:numId w:val="8"/>
        </w:numPr>
        <w:rPr>
          <w:color w:val="000000"/>
          <w:sz w:val="27"/>
          <w:szCs w:val="27"/>
        </w:rPr>
      </w:pPr>
      <w:r>
        <w:rPr>
          <w:color w:val="000000"/>
          <w:sz w:val="27"/>
          <w:szCs w:val="27"/>
        </w:rPr>
        <w:t>восстановление социальной справедливости;</w:t>
      </w:r>
    </w:p>
    <w:p w:rsidR="00FE3E90" w:rsidRDefault="00FE3E90" w:rsidP="00FE3E90">
      <w:pPr>
        <w:pStyle w:val="a3"/>
        <w:numPr>
          <w:ilvl w:val="0"/>
          <w:numId w:val="8"/>
        </w:numPr>
        <w:rPr>
          <w:color w:val="000000"/>
          <w:sz w:val="27"/>
          <w:szCs w:val="27"/>
        </w:rPr>
      </w:pPr>
      <w:r>
        <w:rPr>
          <w:color w:val="000000"/>
          <w:sz w:val="27"/>
          <w:szCs w:val="27"/>
        </w:rPr>
        <w:t>предупреждение совершения новых правонарушений.</w:t>
      </w:r>
    </w:p>
    <w:p w:rsidR="00FE45E3" w:rsidRPr="00B762C3" w:rsidRDefault="00FE45E3" w:rsidP="00FE3E90">
      <w:pPr>
        <w:pStyle w:val="a3"/>
        <w:rPr>
          <w:sz w:val="28"/>
          <w:szCs w:val="28"/>
        </w:rPr>
      </w:pPr>
      <w:r w:rsidRPr="00B762C3">
        <w:rPr>
          <w:sz w:val="28"/>
          <w:szCs w:val="28"/>
        </w:rPr>
        <w:t>Структура административной отв</w:t>
      </w:r>
      <w:r w:rsidR="00B762C3" w:rsidRPr="00B762C3">
        <w:rPr>
          <w:sz w:val="28"/>
          <w:szCs w:val="28"/>
        </w:rPr>
        <w:t xml:space="preserve">етственности </w:t>
      </w:r>
      <w:r w:rsidRPr="00B762C3">
        <w:rPr>
          <w:sz w:val="28"/>
          <w:szCs w:val="28"/>
        </w:rPr>
        <w:t>вклю</w:t>
      </w:r>
      <w:r w:rsidR="00B762C3">
        <w:rPr>
          <w:sz w:val="28"/>
          <w:szCs w:val="28"/>
        </w:rPr>
        <w:t>чает в себя следующие элементы:</w:t>
      </w:r>
      <w:r w:rsidR="00B762C3">
        <w:rPr>
          <w:sz w:val="28"/>
          <w:szCs w:val="28"/>
        </w:rPr>
        <w:br/>
      </w:r>
      <w:r w:rsidRPr="00B762C3">
        <w:rPr>
          <w:sz w:val="28"/>
          <w:szCs w:val="28"/>
        </w:rPr>
        <w:t>1. основание административной ответственно</w:t>
      </w:r>
      <w:r w:rsidR="00B762C3">
        <w:rPr>
          <w:sz w:val="28"/>
          <w:szCs w:val="28"/>
        </w:rPr>
        <w:t xml:space="preserve">сти (юридическое, фактическое и </w:t>
      </w:r>
      <w:r w:rsidRPr="00B762C3">
        <w:rPr>
          <w:sz w:val="28"/>
          <w:szCs w:val="28"/>
        </w:rPr>
        <w:t xml:space="preserve">процессуальное); </w:t>
      </w:r>
      <w:r w:rsidR="00B762C3">
        <w:rPr>
          <w:sz w:val="28"/>
          <w:szCs w:val="28"/>
        </w:rPr>
        <w:br/>
      </w:r>
      <w:r w:rsidRPr="00B762C3">
        <w:rPr>
          <w:sz w:val="28"/>
          <w:szCs w:val="28"/>
        </w:rPr>
        <w:t>2. правовые условия привлечения к административной ответственности, а</w:t>
      </w:r>
      <w:r w:rsidR="00B762C3">
        <w:rPr>
          <w:sz w:val="28"/>
          <w:szCs w:val="28"/>
        </w:rPr>
        <w:t xml:space="preserve"> также условия, исключающие ее;</w:t>
      </w:r>
      <w:r w:rsidR="00B762C3">
        <w:rPr>
          <w:sz w:val="28"/>
          <w:szCs w:val="28"/>
        </w:rPr>
        <w:br/>
      </w:r>
      <w:r w:rsidRPr="00B762C3">
        <w:rPr>
          <w:sz w:val="28"/>
          <w:szCs w:val="28"/>
        </w:rPr>
        <w:t xml:space="preserve">3. субъекты административной ответственности; </w:t>
      </w:r>
      <w:r w:rsidR="00B762C3">
        <w:rPr>
          <w:sz w:val="28"/>
          <w:szCs w:val="28"/>
        </w:rPr>
        <w:br/>
      </w:r>
      <w:r w:rsidRPr="00B762C3">
        <w:rPr>
          <w:sz w:val="28"/>
          <w:szCs w:val="28"/>
        </w:rPr>
        <w:t>4. санкции (административные наказания), которые всегда и везде выступают абсолютным элементом той или иной разновидности правовой ответственности, ибо по характеру санкции определяется и вид правовой ответственности</w:t>
      </w:r>
      <w:r w:rsidR="00B762C3" w:rsidRPr="00B762C3">
        <w:rPr>
          <w:sz w:val="28"/>
          <w:szCs w:val="28"/>
        </w:rPr>
        <w:t>.</w:t>
      </w:r>
    </w:p>
    <w:p w:rsidR="00B762C3" w:rsidRDefault="00B762C3" w:rsidP="00B762C3">
      <w:pPr>
        <w:spacing w:before="100" w:beforeAutospacing="1" w:after="100" w:afterAutospacing="1" w:line="225" w:lineRule="atLeast"/>
        <w:rPr>
          <w:rFonts w:ascii="Times New Roman" w:eastAsia="Times New Roman" w:hAnsi="Times New Roman" w:cs="Times New Roman"/>
          <w:sz w:val="28"/>
          <w:szCs w:val="28"/>
          <w:lang w:eastAsia="ru-RU"/>
        </w:rPr>
      </w:pPr>
      <w:r w:rsidRPr="00B762C3">
        <w:rPr>
          <w:rFonts w:ascii="Times New Roman" w:hAnsi="Times New Roman" w:cs="Times New Roman"/>
          <w:sz w:val="28"/>
          <w:szCs w:val="28"/>
        </w:rPr>
        <w:t>Основания административной ответственности:</w:t>
      </w:r>
      <w:r>
        <w:rPr>
          <w:sz w:val="28"/>
          <w:szCs w:val="28"/>
        </w:rPr>
        <w:br/>
      </w:r>
      <w:r w:rsidRPr="00B762C3">
        <w:rPr>
          <w:rFonts w:ascii="Times New Roman" w:eastAsia="Times New Roman" w:hAnsi="Times New Roman" w:cs="Times New Roman"/>
          <w:sz w:val="28"/>
          <w:szCs w:val="28"/>
          <w:lang w:eastAsia="ru-RU"/>
        </w:rPr>
        <w:t>1. Нормативное: систему норм, регулирующих ее;</w:t>
      </w:r>
      <w:r>
        <w:rPr>
          <w:rFonts w:ascii="Times New Roman" w:eastAsia="Times New Roman" w:hAnsi="Times New Roman" w:cs="Times New Roman"/>
          <w:sz w:val="28"/>
          <w:szCs w:val="28"/>
          <w:lang w:eastAsia="ru-RU"/>
        </w:rPr>
        <w:br/>
      </w:r>
      <w:r w:rsidRPr="00B762C3">
        <w:rPr>
          <w:rFonts w:ascii="Times New Roman" w:eastAsia="Times New Roman" w:hAnsi="Times New Roman" w:cs="Times New Roman"/>
          <w:sz w:val="28"/>
          <w:szCs w:val="28"/>
          <w:lang w:eastAsia="ru-RU"/>
        </w:rPr>
        <w:t>2. Фактическое: деяния конкретного субъекта, нарушающие правовые предписания, охраняемые административными санкциями (административное нарушение);</w:t>
      </w:r>
      <w:r>
        <w:rPr>
          <w:rFonts w:ascii="Times New Roman" w:eastAsia="Times New Roman" w:hAnsi="Times New Roman" w:cs="Times New Roman"/>
          <w:sz w:val="28"/>
          <w:szCs w:val="28"/>
          <w:lang w:eastAsia="ru-RU"/>
        </w:rPr>
        <w:br/>
      </w:r>
      <w:r w:rsidRPr="00B762C3">
        <w:rPr>
          <w:rFonts w:ascii="Times New Roman" w:eastAsia="Times New Roman" w:hAnsi="Times New Roman" w:cs="Times New Roman"/>
          <w:sz w:val="28"/>
          <w:szCs w:val="28"/>
          <w:lang w:eastAsia="ru-RU"/>
        </w:rPr>
        <w:t>3. Процессуальное: акт компетентного субъекта о наложении конкретного взыскания за конкретное административное правонарушение.</w:t>
      </w:r>
    </w:p>
    <w:p w:rsidR="00B762C3" w:rsidRPr="00B762C3" w:rsidRDefault="00B762C3" w:rsidP="00B762C3">
      <w:pPr>
        <w:spacing w:line="240" w:lineRule="auto"/>
        <w:jc w:val="center"/>
        <w:rPr>
          <w:rFonts w:ascii="Times New Roman" w:hAnsi="Times New Roman" w:cs="Times New Roman"/>
          <w:i/>
          <w:sz w:val="28"/>
          <w:szCs w:val="28"/>
          <w:u w:val="single"/>
        </w:rPr>
      </w:pPr>
      <w:r w:rsidRPr="00B762C3">
        <w:rPr>
          <w:rFonts w:ascii="Times New Roman" w:hAnsi="Times New Roman" w:cs="Times New Roman"/>
          <w:i/>
          <w:sz w:val="28"/>
          <w:szCs w:val="28"/>
          <w:u w:val="single"/>
        </w:rPr>
        <w:t>2. Административное правонарушение: понятие, признаки, состав.</w:t>
      </w:r>
    </w:p>
    <w:p w:rsidR="00B762C3" w:rsidRDefault="00A05503" w:rsidP="0030255C">
      <w:pPr>
        <w:spacing w:before="100" w:beforeAutospacing="1" w:after="100" w:afterAutospacing="1" w:line="240" w:lineRule="auto"/>
        <w:rPr>
          <w:rFonts w:ascii="Times New Roman" w:hAnsi="Times New Roman" w:cs="Times New Roman"/>
          <w:sz w:val="28"/>
          <w:szCs w:val="28"/>
          <w:shd w:val="clear" w:color="auto" w:fill="FFFFFF"/>
        </w:rPr>
      </w:pPr>
      <w:r w:rsidRPr="00A05503">
        <w:rPr>
          <w:rFonts w:ascii="Times New Roman" w:hAnsi="Times New Roman" w:cs="Times New Roman"/>
          <w:b/>
          <w:bCs/>
          <w:sz w:val="28"/>
          <w:szCs w:val="28"/>
        </w:rPr>
        <w:t>Административное</w:t>
      </w:r>
      <w:r w:rsidRPr="00A05503">
        <w:rPr>
          <w:rFonts w:ascii="Times New Roman" w:hAnsi="Times New Roman" w:cs="Times New Roman"/>
          <w:b/>
          <w:sz w:val="28"/>
          <w:szCs w:val="28"/>
          <w:shd w:val="clear" w:color="auto" w:fill="FFFFFF"/>
        </w:rPr>
        <w:t xml:space="preserve"> </w:t>
      </w:r>
      <w:r w:rsidRPr="00A05503">
        <w:rPr>
          <w:rFonts w:ascii="Times New Roman" w:hAnsi="Times New Roman" w:cs="Times New Roman"/>
          <w:b/>
          <w:bCs/>
          <w:sz w:val="28"/>
          <w:szCs w:val="28"/>
        </w:rPr>
        <w:t>правонарушение</w:t>
      </w:r>
      <w:r w:rsidRPr="00A05503">
        <w:rPr>
          <w:rFonts w:ascii="Times New Roman" w:hAnsi="Times New Roman" w:cs="Times New Roman"/>
          <w:sz w:val="28"/>
          <w:szCs w:val="28"/>
          <w:shd w:val="clear" w:color="auto" w:fill="FFFFFF"/>
        </w:rPr>
        <w:t xml:space="preserve"> — противоправное, виновное действие или бездействие физического или юридического лица, за которое законодательством об </w:t>
      </w:r>
      <w:r w:rsidRPr="00A05503">
        <w:rPr>
          <w:rFonts w:ascii="Times New Roman" w:hAnsi="Times New Roman" w:cs="Times New Roman"/>
          <w:bCs/>
          <w:sz w:val="28"/>
          <w:szCs w:val="28"/>
        </w:rPr>
        <w:t>административных</w:t>
      </w:r>
      <w:r w:rsidRPr="00A05503">
        <w:rPr>
          <w:rFonts w:ascii="Times New Roman" w:hAnsi="Times New Roman" w:cs="Times New Roman"/>
          <w:sz w:val="28"/>
          <w:szCs w:val="28"/>
          <w:shd w:val="clear" w:color="auto" w:fill="FFFFFF"/>
        </w:rPr>
        <w:t xml:space="preserve"> </w:t>
      </w:r>
      <w:r w:rsidRPr="00A05503">
        <w:rPr>
          <w:rFonts w:ascii="Times New Roman" w:hAnsi="Times New Roman" w:cs="Times New Roman"/>
          <w:bCs/>
          <w:sz w:val="28"/>
          <w:szCs w:val="28"/>
        </w:rPr>
        <w:t>правонарушениях</w:t>
      </w:r>
      <w:r w:rsidRPr="00A05503">
        <w:rPr>
          <w:rFonts w:ascii="Times New Roman" w:hAnsi="Times New Roman" w:cs="Times New Roman"/>
          <w:sz w:val="28"/>
          <w:szCs w:val="28"/>
          <w:shd w:val="clear" w:color="auto" w:fill="FFFFFF"/>
        </w:rPr>
        <w:t xml:space="preserve"> установлена </w:t>
      </w:r>
      <w:r w:rsidRPr="00A05503">
        <w:rPr>
          <w:rFonts w:ascii="Times New Roman" w:hAnsi="Times New Roman" w:cs="Times New Roman"/>
          <w:bCs/>
          <w:sz w:val="28"/>
          <w:szCs w:val="28"/>
        </w:rPr>
        <w:t>административная</w:t>
      </w:r>
      <w:r w:rsidRPr="00A05503">
        <w:rPr>
          <w:rFonts w:ascii="Times New Roman" w:hAnsi="Times New Roman" w:cs="Times New Roman"/>
          <w:sz w:val="28"/>
          <w:szCs w:val="28"/>
          <w:shd w:val="clear" w:color="auto" w:fill="FFFFFF"/>
        </w:rPr>
        <w:t xml:space="preserve"> ответственность.</w:t>
      </w:r>
    </w:p>
    <w:p w:rsidR="0030255C" w:rsidRDefault="0030255C" w:rsidP="0030255C">
      <w:pPr>
        <w:spacing w:before="100" w:beforeAutospacing="1" w:after="100" w:afterAutospacing="1" w:line="225" w:lineRule="atLeast"/>
        <w:rPr>
          <w:rFonts w:ascii="Times New Roman" w:hAnsi="Times New Roman" w:cs="Times New Roman"/>
          <w:sz w:val="28"/>
          <w:szCs w:val="28"/>
        </w:rPr>
      </w:pPr>
      <w:r w:rsidRPr="0030255C">
        <w:rPr>
          <w:rFonts w:ascii="Times New Roman" w:hAnsi="Times New Roman" w:cs="Times New Roman"/>
          <w:bCs/>
          <w:spacing w:val="3"/>
          <w:sz w:val="28"/>
          <w:szCs w:val="28"/>
          <w:shd w:val="clear" w:color="auto" w:fill="FFFFFF"/>
        </w:rPr>
        <w:t>Признаки административного правонарушения:</w:t>
      </w:r>
      <w:r>
        <w:rPr>
          <w:rFonts w:ascii="Times New Roman" w:hAnsi="Times New Roman" w:cs="Times New Roman"/>
          <w:bCs/>
          <w:spacing w:val="3"/>
          <w:sz w:val="28"/>
          <w:szCs w:val="28"/>
          <w:shd w:val="clear" w:color="auto" w:fill="FFFFFF"/>
        </w:rPr>
        <w:br/>
      </w:r>
      <w:r w:rsidRPr="0030255C">
        <w:rPr>
          <w:rFonts w:ascii="Times New Roman" w:hAnsi="Times New Roman" w:cs="Times New Roman"/>
          <w:sz w:val="28"/>
          <w:szCs w:val="28"/>
        </w:rPr>
        <w:t>1. Противоправность действия (бездействия). Противоправное – не основанное на законе (незаконное) действие или бездействие, нарушение нормы законодательства, регулирующей те или иные отношения;</w:t>
      </w:r>
      <w:r w:rsidRPr="0030255C">
        <w:rPr>
          <w:rFonts w:ascii="Times New Roman" w:hAnsi="Times New Roman" w:cs="Times New Roman"/>
          <w:sz w:val="28"/>
          <w:szCs w:val="28"/>
        </w:rPr>
        <w:br/>
        <w:t>2. Виновное действие (бездействие). Вина в совершении правонарушения характеризуется умыслом или неосторожностью (формой вины).</w:t>
      </w:r>
      <w:r w:rsidRPr="0030255C">
        <w:rPr>
          <w:rFonts w:ascii="Times New Roman" w:hAnsi="Times New Roman" w:cs="Times New Roman"/>
          <w:sz w:val="28"/>
          <w:szCs w:val="28"/>
        </w:rPr>
        <w:br/>
        <w:t>3. Субъект правонарушения. К административной ответственности может быть привлечено как физическое, так и юридическое лицо.</w:t>
      </w:r>
      <w:r w:rsidRPr="0030255C">
        <w:rPr>
          <w:rFonts w:ascii="Times New Roman" w:hAnsi="Times New Roman" w:cs="Times New Roman"/>
          <w:sz w:val="28"/>
          <w:szCs w:val="28"/>
        </w:rPr>
        <w:br/>
        <w:t xml:space="preserve">4. Наказуемость деяния: за совершенное деяние КоАП РФ или законом субъекта РФ установлена </w:t>
      </w:r>
      <w:hyperlink r:id="rId5" w:history="1">
        <w:r w:rsidRPr="0030255C">
          <w:rPr>
            <w:rStyle w:val="a6"/>
            <w:rFonts w:ascii="Times New Roman" w:hAnsi="Times New Roman" w:cs="Times New Roman"/>
            <w:color w:val="auto"/>
            <w:sz w:val="28"/>
            <w:szCs w:val="28"/>
            <w:u w:val="none"/>
          </w:rPr>
          <w:t>административная ответственность</w:t>
        </w:r>
      </w:hyperlink>
      <w:r w:rsidRPr="0030255C">
        <w:rPr>
          <w:rFonts w:ascii="Times New Roman" w:hAnsi="Times New Roman" w:cs="Times New Roman"/>
          <w:sz w:val="28"/>
          <w:szCs w:val="28"/>
        </w:rPr>
        <w:t>.</w:t>
      </w:r>
    </w:p>
    <w:p w:rsidR="0030255C" w:rsidRPr="0030255C" w:rsidRDefault="0030255C" w:rsidP="0030255C">
      <w:pPr>
        <w:spacing w:line="240" w:lineRule="auto"/>
        <w:rPr>
          <w:rFonts w:ascii="Times New Roman" w:hAnsi="Times New Roman" w:cs="Times New Roman"/>
          <w:sz w:val="28"/>
          <w:szCs w:val="28"/>
        </w:rPr>
      </w:pPr>
      <w:r w:rsidRPr="0030255C">
        <w:rPr>
          <w:rFonts w:ascii="Times New Roman" w:hAnsi="Times New Roman" w:cs="Times New Roman"/>
          <w:sz w:val="28"/>
          <w:szCs w:val="28"/>
        </w:rPr>
        <w:t>Состав административного правонарушения:</w:t>
      </w:r>
    </w:p>
    <w:p w:rsidR="0030255C" w:rsidRPr="0030255C" w:rsidRDefault="0030255C" w:rsidP="0030255C">
      <w:pPr>
        <w:spacing w:line="240" w:lineRule="auto"/>
        <w:rPr>
          <w:rFonts w:ascii="Times New Roman" w:hAnsi="Times New Roman" w:cs="Times New Roman"/>
          <w:sz w:val="28"/>
          <w:szCs w:val="28"/>
        </w:rPr>
      </w:pPr>
      <w:r w:rsidRPr="0030255C">
        <w:rPr>
          <w:rFonts w:ascii="Times New Roman" w:hAnsi="Times New Roman" w:cs="Times New Roman"/>
          <w:sz w:val="28"/>
          <w:szCs w:val="28"/>
        </w:rPr>
        <w:lastRenderedPageBreak/>
        <w:t>- объект правонарушения (общественные отношения, урегулированные нормами права, охраняемые и защищаемые мерами административной ответственности);</w:t>
      </w:r>
    </w:p>
    <w:p w:rsidR="0030255C" w:rsidRPr="0030255C" w:rsidRDefault="0030255C" w:rsidP="0030255C">
      <w:pPr>
        <w:spacing w:line="240" w:lineRule="auto"/>
        <w:rPr>
          <w:rFonts w:ascii="Times New Roman" w:hAnsi="Times New Roman" w:cs="Times New Roman"/>
          <w:sz w:val="28"/>
          <w:szCs w:val="28"/>
        </w:rPr>
      </w:pPr>
      <w:r w:rsidRPr="0030255C">
        <w:rPr>
          <w:rFonts w:ascii="Times New Roman" w:hAnsi="Times New Roman" w:cs="Times New Roman"/>
          <w:sz w:val="28"/>
          <w:szCs w:val="28"/>
        </w:rPr>
        <w:t>- объективная сторона (конкретные действия или бездействие, выразившиеся в нарушении установленных нормами права правил, обладающие антиобщественной направленностью, противоправностью, а также их последствия и причинная связь между совершенным деянием и наступившим результатом);</w:t>
      </w:r>
    </w:p>
    <w:p w:rsidR="0030255C" w:rsidRPr="0030255C" w:rsidRDefault="0030255C" w:rsidP="0030255C">
      <w:pPr>
        <w:spacing w:line="240" w:lineRule="auto"/>
        <w:rPr>
          <w:rFonts w:ascii="Times New Roman" w:hAnsi="Times New Roman" w:cs="Times New Roman"/>
          <w:sz w:val="28"/>
          <w:szCs w:val="28"/>
        </w:rPr>
      </w:pPr>
      <w:r w:rsidRPr="0030255C">
        <w:rPr>
          <w:rFonts w:ascii="Times New Roman" w:hAnsi="Times New Roman" w:cs="Times New Roman"/>
          <w:sz w:val="28"/>
          <w:szCs w:val="28"/>
        </w:rPr>
        <w:t xml:space="preserve">- субъект правонарушения (физические и юридические лица, способные нести ответственность за совершенные деяния, т.е. обладающие административной </w:t>
      </w:r>
      <w:hyperlink r:id="rId6" w:history="1">
        <w:proofErr w:type="spellStart"/>
        <w:r w:rsidRPr="0030255C">
          <w:rPr>
            <w:rStyle w:val="a6"/>
            <w:rFonts w:ascii="Times New Roman" w:hAnsi="Times New Roman" w:cs="Times New Roman"/>
            <w:color w:val="auto"/>
            <w:sz w:val="28"/>
            <w:szCs w:val="28"/>
            <w:u w:val="none"/>
          </w:rPr>
          <w:t>деликтоспособностью</w:t>
        </w:r>
        <w:proofErr w:type="spellEnd"/>
      </w:hyperlink>
      <w:r w:rsidRPr="0030255C">
        <w:rPr>
          <w:rFonts w:ascii="Times New Roman" w:hAnsi="Times New Roman" w:cs="Times New Roman"/>
          <w:sz w:val="28"/>
          <w:szCs w:val="28"/>
        </w:rPr>
        <w:t>);</w:t>
      </w:r>
    </w:p>
    <w:p w:rsidR="00D23446" w:rsidRDefault="0030255C" w:rsidP="0030255C">
      <w:pPr>
        <w:spacing w:line="240" w:lineRule="auto"/>
        <w:rPr>
          <w:rFonts w:ascii="Times New Roman" w:hAnsi="Times New Roman" w:cs="Times New Roman"/>
          <w:sz w:val="28"/>
          <w:szCs w:val="28"/>
        </w:rPr>
      </w:pPr>
      <w:r w:rsidRPr="0030255C">
        <w:rPr>
          <w:rFonts w:ascii="Times New Roman" w:hAnsi="Times New Roman" w:cs="Times New Roman"/>
          <w:sz w:val="28"/>
          <w:szCs w:val="28"/>
        </w:rPr>
        <w:t>- субъективная сторона (психическое отношение субъекта, являющегося физическим лицом, или субъективное отношение субъекта, являющегося юридическим лицом, к противоправному деянию и его последствиям, то есть вина субъекта.</w:t>
      </w:r>
    </w:p>
    <w:p w:rsidR="00416EE7" w:rsidRDefault="00416EE7" w:rsidP="00416EE7">
      <w:pPr>
        <w:spacing w:line="240" w:lineRule="auto"/>
        <w:jc w:val="center"/>
        <w:rPr>
          <w:rFonts w:ascii="Times New Roman" w:hAnsi="Times New Roman" w:cs="Times New Roman"/>
          <w:i/>
          <w:sz w:val="28"/>
          <w:szCs w:val="28"/>
          <w:u w:val="single"/>
        </w:rPr>
      </w:pPr>
      <w:r w:rsidRPr="00416EE7">
        <w:rPr>
          <w:rFonts w:ascii="Times New Roman" w:hAnsi="Times New Roman" w:cs="Times New Roman"/>
          <w:i/>
          <w:sz w:val="28"/>
          <w:szCs w:val="28"/>
          <w:u w:val="single"/>
        </w:rPr>
        <w:t>3. Субъекты административной ответственности. Условия административной ответственности.</w:t>
      </w:r>
    </w:p>
    <w:p w:rsidR="00416EE7" w:rsidRDefault="00416EE7" w:rsidP="00416EE7">
      <w:pPr>
        <w:spacing w:line="240" w:lineRule="auto"/>
        <w:rPr>
          <w:rFonts w:ascii="Times New Roman" w:hAnsi="Times New Roman" w:cs="Times New Roman"/>
          <w:sz w:val="28"/>
          <w:szCs w:val="28"/>
        </w:rPr>
      </w:pPr>
    </w:p>
    <w:p w:rsidR="00D23446" w:rsidRPr="00D23446" w:rsidRDefault="00D23446" w:rsidP="00D23446">
      <w:pPr>
        <w:spacing w:line="240" w:lineRule="auto"/>
        <w:rPr>
          <w:rFonts w:ascii="Times New Roman" w:hAnsi="Times New Roman" w:cs="Times New Roman"/>
          <w:sz w:val="28"/>
          <w:szCs w:val="28"/>
        </w:rPr>
      </w:pPr>
      <w:r w:rsidRPr="00D23446">
        <w:rPr>
          <w:rFonts w:ascii="Times New Roman" w:hAnsi="Times New Roman" w:cs="Times New Roman"/>
          <w:sz w:val="28"/>
          <w:szCs w:val="28"/>
        </w:rPr>
        <w:t>Субъекты административной ответственности:</w:t>
      </w:r>
    </w:p>
    <w:p w:rsidR="00D23446" w:rsidRPr="00D23446" w:rsidRDefault="00D23446" w:rsidP="00D23446">
      <w:pPr>
        <w:spacing w:before="100" w:beforeAutospacing="1" w:after="100" w:afterAutospacing="1" w:line="240" w:lineRule="auto"/>
        <w:rPr>
          <w:rFonts w:ascii="Times New Roman" w:eastAsia="Times New Roman" w:hAnsi="Times New Roman" w:cs="Times New Roman"/>
          <w:sz w:val="28"/>
          <w:szCs w:val="28"/>
          <w:lang w:eastAsia="ru-RU"/>
        </w:rPr>
      </w:pPr>
      <w:r w:rsidRPr="00D23446">
        <w:rPr>
          <w:rFonts w:ascii="Times New Roman" w:eastAsia="Times New Roman" w:hAnsi="Times New Roman" w:cs="Times New Roman"/>
          <w:sz w:val="28"/>
          <w:szCs w:val="28"/>
          <w:lang w:eastAsia="ru-RU"/>
        </w:rPr>
        <w:t>1. Общие субъекты: а) физические лица (вменяемые, достигшие 16-летнего возраста граждане, иностранные граждане, лица без гражданства) и б) юридические лица (резиденты и нерезиденты вне зависимости от организационно-правовых форм).</w:t>
      </w:r>
    </w:p>
    <w:p w:rsidR="00D23446" w:rsidRPr="00D23446" w:rsidRDefault="00D23446" w:rsidP="00D23446">
      <w:pPr>
        <w:spacing w:before="100" w:beforeAutospacing="1" w:after="100" w:afterAutospacing="1" w:line="240" w:lineRule="auto"/>
        <w:rPr>
          <w:rFonts w:ascii="Times New Roman" w:eastAsia="Times New Roman" w:hAnsi="Times New Roman" w:cs="Times New Roman"/>
          <w:sz w:val="28"/>
          <w:szCs w:val="28"/>
          <w:lang w:eastAsia="ru-RU"/>
        </w:rPr>
      </w:pPr>
      <w:r w:rsidRPr="00D23446">
        <w:rPr>
          <w:rFonts w:ascii="Times New Roman" w:eastAsia="Times New Roman" w:hAnsi="Times New Roman" w:cs="Times New Roman"/>
          <w:sz w:val="28"/>
          <w:szCs w:val="28"/>
          <w:lang w:eastAsia="ru-RU"/>
        </w:rPr>
        <w:t xml:space="preserve">2. Специальные субъекты - физические лица: а) должностные лица (представители власти и руководители, выполняющие организационно-распорядительные и административно-хозяйственные функции в государственных и муниципальных органах и организациях, Вооруженных Силах РФ, других войсках и воинских формированиях); б) лица, выполняющие организационно-распорядительные и административно-хозяйственные функции в иных организациях (несут ответственность как должностные лица); в) лица, осуществляющие предпринимательскую деятельность без образования юридического лица (несут ответственность как должностные лица); г) члены совета директоров коммерческих организаций; д) многочисленный ряд других различных специальных субъектов (граждан, иностранных граждан, лиц без гражданства, должностных и приравненных к ним лиц), имеющих специфичный правовой статус, учитываемый конкретными составами административных правонарушений в качестве их обязательных или квалифицирующих (усиливающих ответственность) признаков: родители или иные законные представители несовершеннолетнего, водители, судоводители, пешеходы, пассажиры, </w:t>
      </w:r>
      <w:r w:rsidRPr="00D23446">
        <w:rPr>
          <w:rFonts w:ascii="Times New Roman" w:eastAsia="Times New Roman" w:hAnsi="Times New Roman" w:cs="Times New Roman"/>
          <w:sz w:val="28"/>
          <w:szCs w:val="28"/>
          <w:lang w:eastAsia="ru-RU"/>
        </w:rPr>
        <w:lastRenderedPageBreak/>
        <w:t>свидетели, специалисты, переводчики, кандидаты, зарегистрированные кандидаты, иммигранты, беженцы, вынужденные переселенцы, частные детективы (охранники), председатели и члены избирательных комиссий, служащие биржи, должностные лица банков, кредитных организаций, отделений связи, государственных регистрационных и лицензионных органов, дисквалифицированные лица, руководители детских воспитательных учреждений и т.д.</w:t>
      </w:r>
    </w:p>
    <w:p w:rsidR="00D23446" w:rsidRPr="00D23446" w:rsidRDefault="00D23446" w:rsidP="00D23446">
      <w:pPr>
        <w:spacing w:before="100" w:beforeAutospacing="1" w:after="100" w:afterAutospacing="1" w:line="240" w:lineRule="auto"/>
        <w:rPr>
          <w:rFonts w:ascii="Times New Roman" w:eastAsia="Times New Roman" w:hAnsi="Times New Roman" w:cs="Times New Roman"/>
          <w:sz w:val="28"/>
          <w:szCs w:val="28"/>
          <w:lang w:eastAsia="ru-RU"/>
        </w:rPr>
      </w:pPr>
      <w:r w:rsidRPr="00D23446">
        <w:rPr>
          <w:rFonts w:ascii="Times New Roman" w:eastAsia="Times New Roman" w:hAnsi="Times New Roman" w:cs="Times New Roman"/>
          <w:sz w:val="28"/>
          <w:szCs w:val="28"/>
          <w:lang w:eastAsia="ru-RU"/>
        </w:rPr>
        <w:t>3. Специальные субъекты - юридические лица - различные коммерческие и некоммерческие организации, особенные признаки статуса или профиля деятельности которых обозначены многими статьями Особенной части в качестве специальных признаков соответствующих составов правонарушений: избирательные объединения, средства массовой информации, торговые организации, осуществляющие реализацию товаров, выполняющие работы или оказывающие услуги населению, биржи, банки и иные кредитные организации, организации - получатели бюджетных средств и т.д.</w:t>
      </w:r>
    </w:p>
    <w:p w:rsidR="00D23446" w:rsidRPr="00D23446" w:rsidRDefault="00D23446" w:rsidP="00D23446">
      <w:pPr>
        <w:spacing w:before="100" w:beforeAutospacing="1" w:after="100" w:afterAutospacing="1" w:line="240" w:lineRule="auto"/>
        <w:rPr>
          <w:rFonts w:ascii="Times New Roman" w:eastAsia="Times New Roman" w:hAnsi="Times New Roman" w:cs="Times New Roman"/>
          <w:sz w:val="28"/>
          <w:szCs w:val="28"/>
          <w:lang w:eastAsia="ru-RU"/>
        </w:rPr>
      </w:pPr>
      <w:r w:rsidRPr="00D23446">
        <w:rPr>
          <w:rFonts w:ascii="Times New Roman" w:eastAsia="Times New Roman" w:hAnsi="Times New Roman" w:cs="Times New Roman"/>
          <w:sz w:val="28"/>
          <w:szCs w:val="28"/>
          <w:lang w:eastAsia="ru-RU"/>
        </w:rPr>
        <w:t xml:space="preserve">4. Особые субъекты-физические лица: а) военнослужащие, призванные на военные сборы граждане, сотрудники органов внутренних дел, уголовно-исполнительной системы, таможенных органов (обладают частичным иммунитетом от административной юрисдикции); б) судьи, прокуроры, депутаты и некоторые другие должностные лица, выполняющие определенные государственные функции; в) другие физические лица, наделенные </w:t>
      </w:r>
      <w:proofErr w:type="spellStart"/>
      <w:r w:rsidRPr="00D23446">
        <w:rPr>
          <w:rFonts w:ascii="Times New Roman" w:eastAsia="Times New Roman" w:hAnsi="Times New Roman" w:cs="Times New Roman"/>
          <w:sz w:val="28"/>
          <w:szCs w:val="28"/>
          <w:lang w:eastAsia="ru-RU"/>
        </w:rPr>
        <w:t>невключенными</w:t>
      </w:r>
      <w:proofErr w:type="spellEnd"/>
      <w:r w:rsidRPr="00D23446">
        <w:rPr>
          <w:rFonts w:ascii="Times New Roman" w:eastAsia="Times New Roman" w:hAnsi="Times New Roman" w:cs="Times New Roman"/>
          <w:sz w:val="28"/>
          <w:szCs w:val="28"/>
          <w:lang w:eastAsia="ru-RU"/>
        </w:rPr>
        <w:t xml:space="preserve"> в состав правонарушения особыми признаками их правового статуса, влияющими не на квалификацию деяния, а на материально-правовые и процессуальные особенности привлечения их к административной ответственности (несовершеннолетние, беременные женщины, инвалиды I и II групп, иные лица).</w:t>
      </w:r>
    </w:p>
    <w:p w:rsidR="00D23446" w:rsidRDefault="00D23446" w:rsidP="00D23446">
      <w:pPr>
        <w:spacing w:before="100" w:beforeAutospacing="1" w:after="100" w:afterAutospacing="1" w:line="240" w:lineRule="auto"/>
        <w:rPr>
          <w:rFonts w:ascii="Times New Roman" w:eastAsia="Times New Roman" w:hAnsi="Times New Roman" w:cs="Times New Roman"/>
          <w:sz w:val="28"/>
          <w:szCs w:val="28"/>
          <w:lang w:eastAsia="ru-RU"/>
        </w:rPr>
      </w:pPr>
      <w:r w:rsidRPr="00D23446">
        <w:rPr>
          <w:rFonts w:ascii="Times New Roman" w:eastAsia="Times New Roman" w:hAnsi="Times New Roman" w:cs="Times New Roman"/>
          <w:sz w:val="28"/>
          <w:szCs w:val="28"/>
          <w:lang w:eastAsia="ru-RU"/>
        </w:rPr>
        <w:t>5. Особые субъекты - юридические лица - организации-правопреемники реорганизованных в форме присоединения юридических лиц-правонарушителей, вместо которых первые (присоединившие юридические лица) несут административную ответственность (ч.4 ст.2.10) КоАП.</w:t>
      </w:r>
    </w:p>
    <w:p w:rsidR="00D23446" w:rsidRDefault="00D23446" w:rsidP="00D23446">
      <w:pPr>
        <w:spacing w:before="100" w:beforeAutospacing="1" w:after="100" w:afterAutospacing="1" w:line="240" w:lineRule="auto"/>
        <w:rPr>
          <w:rFonts w:ascii="Times New Roman" w:hAnsi="Times New Roman" w:cs="Times New Roman"/>
          <w:sz w:val="28"/>
          <w:szCs w:val="28"/>
        </w:rPr>
      </w:pPr>
      <w:r w:rsidRPr="00D23446">
        <w:rPr>
          <w:rFonts w:ascii="Times New Roman" w:hAnsi="Times New Roman" w:cs="Times New Roman"/>
          <w:sz w:val="28"/>
          <w:szCs w:val="28"/>
        </w:rPr>
        <w:t>Условия административной ответственности:</w:t>
      </w:r>
    </w:p>
    <w:p w:rsidR="00E229CC" w:rsidRPr="00E229CC" w:rsidRDefault="00E229CC" w:rsidP="00E229CC">
      <w:pPr>
        <w:spacing w:before="100" w:beforeAutospacing="1" w:after="100" w:afterAutospacing="1" w:line="240" w:lineRule="auto"/>
        <w:rPr>
          <w:rFonts w:ascii="Times New Roman" w:hAnsi="Times New Roman" w:cs="Times New Roman"/>
          <w:sz w:val="28"/>
          <w:szCs w:val="28"/>
        </w:rPr>
      </w:pPr>
      <w:r w:rsidRPr="00E229CC">
        <w:rPr>
          <w:rFonts w:ascii="Times New Roman" w:hAnsi="Times New Roman" w:cs="Times New Roman"/>
          <w:color w:val="000000"/>
          <w:sz w:val="28"/>
          <w:szCs w:val="28"/>
          <w:shd w:val="clear" w:color="auto" w:fill="FFFFFF"/>
        </w:rPr>
        <w:t>Условия административной ответственности можно разделить на две группы. К первой группе относятся такие обстоятельства (условия), наличие которых исключает административную ответственность как таковую, делает ее невозможной. Можно выделить условия первой группы:</w:t>
      </w:r>
    </w:p>
    <w:p w:rsidR="00E229CC" w:rsidRPr="00E229CC" w:rsidRDefault="00E229CC" w:rsidP="00E229CC">
      <w:pPr>
        <w:pStyle w:val="a3"/>
        <w:rPr>
          <w:color w:val="000000"/>
          <w:sz w:val="28"/>
          <w:szCs w:val="28"/>
          <w:shd w:val="clear" w:color="auto" w:fill="FFFFFF"/>
        </w:rPr>
      </w:pPr>
      <w:r>
        <w:rPr>
          <w:color w:val="000000"/>
          <w:sz w:val="28"/>
          <w:szCs w:val="28"/>
          <w:shd w:val="clear" w:color="auto" w:fill="FFFFFF"/>
        </w:rPr>
        <w:t xml:space="preserve">- </w:t>
      </w:r>
      <w:r w:rsidR="00D23446" w:rsidRPr="00E229CC">
        <w:rPr>
          <w:color w:val="000000"/>
          <w:sz w:val="28"/>
          <w:szCs w:val="28"/>
          <w:shd w:val="clear" w:color="auto" w:fill="FFFFFF"/>
        </w:rPr>
        <w:t xml:space="preserve">Отсутствие события административного правонарушения. Это предполагает, что нормы административно - </w:t>
      </w:r>
      <w:proofErr w:type="spellStart"/>
      <w:r w:rsidR="00D23446" w:rsidRPr="00E229CC">
        <w:rPr>
          <w:color w:val="000000"/>
          <w:sz w:val="28"/>
          <w:szCs w:val="28"/>
          <w:shd w:val="clear" w:color="auto" w:fill="FFFFFF"/>
        </w:rPr>
        <w:t>деликтного</w:t>
      </w:r>
      <w:proofErr w:type="spellEnd"/>
      <w:r w:rsidR="00D23446" w:rsidRPr="00E229CC">
        <w:rPr>
          <w:color w:val="000000"/>
          <w:sz w:val="28"/>
          <w:szCs w:val="28"/>
          <w:shd w:val="clear" w:color="auto" w:fill="FFFFFF"/>
        </w:rPr>
        <w:t xml:space="preserve"> закона не признают совершенное деяние как административное </w:t>
      </w:r>
      <w:proofErr w:type="gramStart"/>
      <w:r w:rsidR="00D23446" w:rsidRPr="00E229CC">
        <w:rPr>
          <w:color w:val="000000"/>
          <w:sz w:val="28"/>
          <w:szCs w:val="28"/>
          <w:shd w:val="clear" w:color="auto" w:fill="FFFFFF"/>
        </w:rPr>
        <w:t>правонарушение.</w:t>
      </w:r>
      <w:r w:rsidRPr="00E229CC">
        <w:rPr>
          <w:color w:val="000000"/>
          <w:sz w:val="28"/>
          <w:szCs w:val="28"/>
          <w:shd w:val="clear" w:color="auto" w:fill="FFFFFF"/>
        </w:rPr>
        <w:br/>
      </w:r>
      <w:r w:rsidR="00D23446" w:rsidRPr="00E229CC">
        <w:rPr>
          <w:color w:val="000000"/>
          <w:sz w:val="28"/>
          <w:szCs w:val="28"/>
          <w:shd w:val="clear" w:color="auto" w:fill="FFFFFF"/>
        </w:rPr>
        <w:t>-</w:t>
      </w:r>
      <w:proofErr w:type="gramEnd"/>
      <w:r w:rsidR="00D23446" w:rsidRPr="00E229CC">
        <w:rPr>
          <w:color w:val="000000"/>
          <w:sz w:val="28"/>
          <w:szCs w:val="28"/>
          <w:shd w:val="clear" w:color="auto" w:fill="FFFFFF"/>
        </w:rPr>
        <w:t xml:space="preserve"> Отсутствие состава административного правонарушения. В то же время </w:t>
      </w:r>
      <w:r w:rsidR="00D23446" w:rsidRPr="00E229CC">
        <w:rPr>
          <w:color w:val="000000"/>
          <w:sz w:val="28"/>
          <w:szCs w:val="28"/>
          <w:shd w:val="clear" w:color="auto" w:fill="FFFFFF"/>
        </w:rPr>
        <w:lastRenderedPageBreak/>
        <w:t>состав административного правонарушения включает в себя четыре обязательных элементов: объект, объективную сторону, субъект, субъективную сторону. Следовательно, наличие таких обстоятельств как достижение возраста административной ответственности (ст. 2.3. КоАП РФ), невменяемость лица привлекаемого к административной ответственности (ст. 2.8. КоАП РФ), смерть физического лица ,в отношении которого ведется производство по делу об административном правонарушении (п. 8ч.1 ст. 24.5 КоАП РФ) или отсутствие в его действиях вины (ст. 2.2 КоАП РФ) позволяет говорить об отсутствии состава административного правонарушения.</w:t>
      </w:r>
      <w:r>
        <w:rPr>
          <w:color w:val="000000"/>
          <w:sz w:val="28"/>
          <w:szCs w:val="28"/>
          <w:shd w:val="clear" w:color="auto" w:fill="FFFFFF"/>
        </w:rPr>
        <w:t xml:space="preserve">  </w:t>
      </w:r>
      <w:r>
        <w:rPr>
          <w:color w:val="000000"/>
          <w:sz w:val="28"/>
          <w:szCs w:val="28"/>
          <w:shd w:val="clear" w:color="auto" w:fill="FFFFFF"/>
        </w:rPr>
        <w:br/>
      </w:r>
      <w:r w:rsidR="00D23446" w:rsidRPr="00E229CC">
        <w:rPr>
          <w:color w:val="000000"/>
          <w:sz w:val="28"/>
          <w:szCs w:val="28"/>
          <w:shd w:val="clear" w:color="auto" w:fill="FFFFFF"/>
        </w:rPr>
        <w:t xml:space="preserve">- Наличие обстоятельств крайней необходимости. Ст. 2.7. КоАП РФ не признает административным правонарушением причинение вреда охраняемым законом интересам, если это было необходимым для устранения опасности, непосредственно угрожающей личности, а также охраняемым законом интересам общества или государства, если эта опасность не могла быть устранена иными средствами и если причиненный вред является менее значительным, чем предотвращенный </w:t>
      </w:r>
      <w:proofErr w:type="gramStart"/>
      <w:r w:rsidR="00D23446" w:rsidRPr="00E229CC">
        <w:rPr>
          <w:color w:val="000000"/>
          <w:sz w:val="28"/>
          <w:szCs w:val="28"/>
          <w:shd w:val="clear" w:color="auto" w:fill="FFFFFF"/>
        </w:rPr>
        <w:t>вред.</w:t>
      </w:r>
      <w:r w:rsidRPr="00E229CC">
        <w:rPr>
          <w:color w:val="000000"/>
          <w:sz w:val="28"/>
          <w:szCs w:val="28"/>
          <w:shd w:val="clear" w:color="auto" w:fill="FFFFFF"/>
        </w:rPr>
        <w:br/>
      </w:r>
      <w:r w:rsidR="00D23446" w:rsidRPr="00E229CC">
        <w:rPr>
          <w:color w:val="000000"/>
          <w:sz w:val="28"/>
          <w:szCs w:val="28"/>
          <w:shd w:val="clear" w:color="auto" w:fill="FFFFFF"/>
        </w:rPr>
        <w:t>-</w:t>
      </w:r>
      <w:proofErr w:type="gramEnd"/>
      <w:r w:rsidR="00D23446" w:rsidRPr="00E229CC">
        <w:rPr>
          <w:color w:val="000000"/>
          <w:sz w:val="28"/>
          <w:szCs w:val="28"/>
          <w:shd w:val="clear" w:color="auto" w:fill="FFFFFF"/>
        </w:rPr>
        <w:t xml:space="preserve"> Истечение сроков давности привлечения к административной ответственности. Давность, является условием любой юридической ответственности. Давность ограничивает возможности органов административной юрисдикции налагать административные наказания по истечении сроков установленных ст. 4.5. КоАП РФ (2 месяца или в установленных законом случаях 1 год).</w:t>
      </w:r>
      <w:r w:rsidRPr="00E229CC">
        <w:rPr>
          <w:color w:val="000000"/>
          <w:sz w:val="28"/>
          <w:szCs w:val="28"/>
          <w:shd w:val="clear" w:color="auto" w:fill="FFFFFF"/>
        </w:rPr>
        <w:br/>
      </w:r>
      <w:r w:rsidR="00D23446" w:rsidRPr="00E229CC">
        <w:rPr>
          <w:color w:val="000000"/>
          <w:sz w:val="28"/>
          <w:szCs w:val="28"/>
          <w:shd w:val="clear" w:color="auto" w:fill="FFFFFF"/>
        </w:rPr>
        <w:t>- Издание акта амнистии, если такой акт устраняет применение административного наказания (п.4.ч.1 ст. 24.5 КоАП РФ ).</w:t>
      </w:r>
      <w:r w:rsidRPr="00E229CC">
        <w:rPr>
          <w:color w:val="000000"/>
          <w:sz w:val="28"/>
          <w:szCs w:val="28"/>
          <w:shd w:val="clear" w:color="auto" w:fill="FFFFFF"/>
        </w:rPr>
        <w:br/>
        <w:t>-Отмена закона, устанавливающего административную ответственность (п.5.ч.1 ст. 24.5 КоАП РФ).</w:t>
      </w:r>
      <w:r w:rsidRPr="00E229CC">
        <w:rPr>
          <w:color w:val="000000"/>
          <w:sz w:val="28"/>
          <w:szCs w:val="28"/>
          <w:shd w:val="clear" w:color="auto" w:fill="FFFFFF"/>
        </w:rPr>
        <w:br/>
      </w:r>
      <w:r w:rsidRPr="00E229CC">
        <w:rPr>
          <w:color w:val="000000"/>
          <w:sz w:val="28"/>
          <w:szCs w:val="28"/>
        </w:rPr>
        <w:t>Ко второй группе обстоятельств (условий), относятся такие, которые оказывают влияние на вид и размер (срок) административного наказания. Можно выделить следующие условия второй группы:</w:t>
      </w:r>
    </w:p>
    <w:p w:rsidR="00E229CC" w:rsidRPr="00E229CC" w:rsidRDefault="00E229CC" w:rsidP="00E229CC">
      <w:pPr>
        <w:spacing w:before="100" w:beforeAutospacing="1" w:after="100" w:afterAutospacing="1" w:line="240" w:lineRule="auto"/>
        <w:ind w:firstLine="225"/>
        <w:rPr>
          <w:rFonts w:ascii="Times New Roman" w:eastAsia="Times New Roman" w:hAnsi="Times New Roman" w:cs="Times New Roman"/>
          <w:color w:val="000000"/>
          <w:sz w:val="28"/>
          <w:szCs w:val="28"/>
          <w:lang w:eastAsia="ru-RU"/>
        </w:rPr>
      </w:pPr>
      <w:r w:rsidRPr="00E229CC">
        <w:rPr>
          <w:rFonts w:ascii="Times New Roman" w:eastAsia="Times New Roman" w:hAnsi="Times New Roman" w:cs="Times New Roman"/>
          <w:color w:val="000000"/>
          <w:sz w:val="28"/>
          <w:szCs w:val="28"/>
          <w:lang w:eastAsia="ru-RU"/>
        </w:rPr>
        <w:t xml:space="preserve">-Характеристики субъекта в отношении, которого ведется производство по делу об административном правонарушении. Характеристики могут быть обусловлены возрастом </w:t>
      </w:r>
      <w:proofErr w:type="gramStart"/>
      <w:r w:rsidRPr="00E229CC">
        <w:rPr>
          <w:rFonts w:ascii="Times New Roman" w:eastAsia="Times New Roman" w:hAnsi="Times New Roman" w:cs="Times New Roman"/>
          <w:color w:val="000000"/>
          <w:sz w:val="28"/>
          <w:szCs w:val="28"/>
          <w:lang w:eastAsia="ru-RU"/>
        </w:rPr>
        <w:t>лица</w:t>
      </w:r>
      <w:proofErr w:type="gramEnd"/>
      <w:r w:rsidRPr="00E229CC">
        <w:rPr>
          <w:rFonts w:ascii="Times New Roman" w:eastAsia="Times New Roman" w:hAnsi="Times New Roman" w:cs="Times New Roman"/>
          <w:color w:val="000000"/>
          <w:sz w:val="28"/>
          <w:szCs w:val="28"/>
          <w:lang w:eastAsia="ru-RU"/>
        </w:rPr>
        <w:t xml:space="preserve"> привлекаемого к административной ответственности, его физическим состоянием, специальным родом деятельности. Согласно ч.2 ст. 3.9 КоАП РФ к таким субъектам как несовершеннолетний, беременная женщина, женщина, имеющая ребенка в возрасте 14 лет, инвалидам I </w:t>
      </w:r>
      <w:proofErr w:type="spellStart"/>
      <w:r w:rsidRPr="00E229CC">
        <w:rPr>
          <w:rFonts w:ascii="Times New Roman" w:eastAsia="Times New Roman" w:hAnsi="Times New Roman" w:cs="Times New Roman"/>
          <w:color w:val="000000"/>
          <w:sz w:val="28"/>
          <w:szCs w:val="28"/>
          <w:lang w:eastAsia="ru-RU"/>
        </w:rPr>
        <w:t>иII</w:t>
      </w:r>
      <w:proofErr w:type="spellEnd"/>
      <w:r w:rsidRPr="00E229CC">
        <w:rPr>
          <w:rFonts w:ascii="Times New Roman" w:eastAsia="Times New Roman" w:hAnsi="Times New Roman" w:cs="Times New Roman"/>
          <w:color w:val="000000"/>
          <w:sz w:val="28"/>
          <w:szCs w:val="28"/>
          <w:lang w:eastAsia="ru-RU"/>
        </w:rPr>
        <w:t xml:space="preserve"> группы, военнослужащие, граждане, призванные на военные сборы, имеющие специальные звания сотрудники органов внутренних </w:t>
      </w:r>
      <w:proofErr w:type="gramStart"/>
      <w:r w:rsidRPr="00E229CC">
        <w:rPr>
          <w:rFonts w:ascii="Times New Roman" w:eastAsia="Times New Roman" w:hAnsi="Times New Roman" w:cs="Times New Roman"/>
          <w:color w:val="000000"/>
          <w:sz w:val="28"/>
          <w:szCs w:val="28"/>
          <w:lang w:eastAsia="ru-RU"/>
        </w:rPr>
        <w:t>дел ,</w:t>
      </w:r>
      <w:proofErr w:type="gramEnd"/>
      <w:r w:rsidRPr="00E229CC">
        <w:rPr>
          <w:rFonts w:ascii="Times New Roman" w:eastAsia="Times New Roman" w:hAnsi="Times New Roman" w:cs="Times New Roman"/>
          <w:color w:val="000000"/>
          <w:sz w:val="28"/>
          <w:szCs w:val="28"/>
          <w:lang w:eastAsia="ru-RU"/>
        </w:rPr>
        <w:t xml:space="preserve"> органов и учреждений уголовно - исполнительной системы, органов по контролю за оборотом наркотических и психотропных веществ и таможенных органов не может применяться административный арест. Согласно ч. 6 ст. 3.5 КоАП РФ административный штраф не может применяться к сержантам, старшинам, солдатам и матросам, проходящим военную службу по призыву, а также к курсантам военных образовательных </w:t>
      </w:r>
      <w:r w:rsidRPr="00E229CC">
        <w:rPr>
          <w:rFonts w:ascii="Times New Roman" w:eastAsia="Times New Roman" w:hAnsi="Times New Roman" w:cs="Times New Roman"/>
          <w:color w:val="000000"/>
          <w:sz w:val="28"/>
          <w:szCs w:val="28"/>
          <w:lang w:eastAsia="ru-RU"/>
        </w:rPr>
        <w:lastRenderedPageBreak/>
        <w:t>учреждений профессионального образования до заключения с ними контракта о прохождении военной службы.</w:t>
      </w:r>
    </w:p>
    <w:p w:rsidR="00E229CC" w:rsidRPr="00E229CC" w:rsidRDefault="00E229CC" w:rsidP="00E229CC">
      <w:pPr>
        <w:spacing w:before="100" w:beforeAutospacing="1" w:after="100" w:afterAutospacing="1" w:line="240" w:lineRule="auto"/>
        <w:ind w:firstLine="225"/>
        <w:rPr>
          <w:rFonts w:ascii="Times New Roman" w:eastAsia="Times New Roman" w:hAnsi="Times New Roman" w:cs="Times New Roman"/>
          <w:color w:val="000000"/>
          <w:sz w:val="28"/>
          <w:szCs w:val="28"/>
          <w:lang w:eastAsia="ru-RU"/>
        </w:rPr>
      </w:pPr>
      <w:r w:rsidRPr="00E229CC">
        <w:rPr>
          <w:rFonts w:ascii="Times New Roman" w:eastAsia="Times New Roman" w:hAnsi="Times New Roman" w:cs="Times New Roman"/>
          <w:color w:val="000000"/>
          <w:sz w:val="28"/>
          <w:szCs w:val="28"/>
          <w:lang w:eastAsia="ru-RU"/>
        </w:rPr>
        <w:t>- Характер совершенного административного правонарушения. Административное правонарушение может быть совершено либо в форме умысла, либо по неосторожности (ст. 2.2). Форма вины характеризует совершенное деяние и согласно ст. 4.1. КоАП РФ должна быть учтена при назначении административного наказания.</w:t>
      </w:r>
    </w:p>
    <w:p w:rsidR="00E229CC" w:rsidRPr="00E229CC" w:rsidRDefault="00E229CC" w:rsidP="00E229CC">
      <w:pPr>
        <w:spacing w:before="100" w:beforeAutospacing="1" w:after="100" w:afterAutospacing="1" w:line="240" w:lineRule="auto"/>
        <w:ind w:firstLine="225"/>
        <w:rPr>
          <w:rFonts w:ascii="Times New Roman" w:eastAsia="Times New Roman" w:hAnsi="Times New Roman" w:cs="Times New Roman"/>
          <w:color w:val="000000"/>
          <w:sz w:val="28"/>
          <w:szCs w:val="28"/>
          <w:lang w:eastAsia="ru-RU"/>
        </w:rPr>
      </w:pPr>
      <w:r w:rsidRPr="00E229CC">
        <w:rPr>
          <w:rFonts w:ascii="Times New Roman" w:eastAsia="Times New Roman" w:hAnsi="Times New Roman" w:cs="Times New Roman"/>
          <w:color w:val="000000"/>
          <w:sz w:val="28"/>
          <w:szCs w:val="28"/>
          <w:lang w:eastAsia="ru-RU"/>
        </w:rPr>
        <w:t>- Обстоятельства смягчающие административную ответственность. Наличие обстоятельств смягчающих административную ответственность оказывает влияние на назначаемое лицу, привлекаемому к административной ответственности, наказание. Перечень обстоятельств смягчающих административную ответственность предусмотрен в ст. 4.2. КоАП РФ, данный перечень не является исчерпывающим и судья, орган, должностное лицо, рассматривающие дело об административном правонарушении, могут признать смягчающими обстоятельства, не указанные в КоАП РФ.</w:t>
      </w:r>
    </w:p>
    <w:p w:rsidR="00E229CC" w:rsidRPr="00E229CC" w:rsidRDefault="00E229CC" w:rsidP="00E229CC">
      <w:pPr>
        <w:spacing w:before="100" w:beforeAutospacing="1" w:after="100" w:afterAutospacing="1" w:line="240" w:lineRule="auto"/>
        <w:ind w:firstLine="225"/>
        <w:rPr>
          <w:rFonts w:ascii="Times New Roman" w:eastAsia="Times New Roman" w:hAnsi="Times New Roman" w:cs="Times New Roman"/>
          <w:color w:val="000000"/>
          <w:sz w:val="28"/>
          <w:szCs w:val="28"/>
          <w:lang w:eastAsia="ru-RU"/>
        </w:rPr>
      </w:pPr>
      <w:r w:rsidRPr="00E229CC">
        <w:rPr>
          <w:rFonts w:ascii="Times New Roman" w:eastAsia="Times New Roman" w:hAnsi="Times New Roman" w:cs="Times New Roman"/>
          <w:color w:val="000000"/>
          <w:sz w:val="28"/>
          <w:szCs w:val="28"/>
          <w:lang w:eastAsia="ru-RU"/>
        </w:rPr>
        <w:t>- Обстоятельства, отягчающие административную ответственность. Перечень обстоятельств смягчающих административную ответственность предусмотрен в ст. 4.3. КоАП РФ, данный перечень является исчерпывающим, но судья, орган, должностное лицо, рассматривающие дело об административном правонарушении, могут не признать данное обстоятельство отягчающим в зависимости от характера административного правонарушения.</w:t>
      </w:r>
    </w:p>
    <w:p w:rsidR="00E229CC" w:rsidRDefault="00E229CC" w:rsidP="00E229CC">
      <w:pPr>
        <w:spacing w:before="100" w:beforeAutospacing="1" w:after="100" w:afterAutospacing="1" w:line="240" w:lineRule="auto"/>
        <w:ind w:firstLine="225"/>
        <w:rPr>
          <w:rFonts w:ascii="Times New Roman" w:eastAsia="Times New Roman" w:hAnsi="Times New Roman" w:cs="Times New Roman"/>
          <w:color w:val="000000"/>
          <w:sz w:val="28"/>
          <w:szCs w:val="28"/>
          <w:lang w:eastAsia="ru-RU"/>
        </w:rPr>
      </w:pPr>
      <w:r w:rsidRPr="00E229CC">
        <w:rPr>
          <w:rFonts w:ascii="Times New Roman" w:eastAsia="Times New Roman" w:hAnsi="Times New Roman" w:cs="Times New Roman"/>
          <w:color w:val="000000"/>
          <w:sz w:val="28"/>
          <w:szCs w:val="28"/>
          <w:lang w:eastAsia="ru-RU"/>
        </w:rPr>
        <w:t>- Совершение лицом одного действия (бездействия), содержащего составы административных правонарушений, ответственность за которые предусмотрена двумя или более статьями (частями статей) КоАП РФ и рассмотрение дел о которых подведомственно одному и тому же судье, органу, должностному лицу. При указанных выше обстоятельствах административное наказание назначается в пределах санкции, предусматривающей назначение лицу, совершившему указанное действие (бездействие), более строгого административного наказания.</w:t>
      </w:r>
    </w:p>
    <w:p w:rsidR="00E229CC" w:rsidRDefault="00E229CC" w:rsidP="00E229CC">
      <w:pPr>
        <w:spacing w:line="240" w:lineRule="auto"/>
        <w:jc w:val="center"/>
        <w:rPr>
          <w:rFonts w:ascii="Times New Roman" w:hAnsi="Times New Roman" w:cs="Times New Roman"/>
          <w:i/>
          <w:sz w:val="28"/>
          <w:szCs w:val="28"/>
          <w:u w:val="single"/>
        </w:rPr>
      </w:pPr>
      <w:r w:rsidRPr="00E229CC">
        <w:rPr>
          <w:rFonts w:ascii="Times New Roman" w:hAnsi="Times New Roman" w:cs="Times New Roman"/>
          <w:i/>
          <w:sz w:val="28"/>
          <w:szCs w:val="28"/>
          <w:u w:val="single"/>
        </w:rPr>
        <w:t>4. Понятие, система и виды административных наказаний.</w:t>
      </w:r>
    </w:p>
    <w:p w:rsidR="00E229CC" w:rsidRDefault="00E229CC" w:rsidP="00E229CC">
      <w:pPr>
        <w:spacing w:line="240" w:lineRule="auto"/>
        <w:rPr>
          <w:rFonts w:ascii="Times New Roman" w:hAnsi="Times New Roman" w:cs="Times New Roman"/>
          <w:sz w:val="28"/>
          <w:szCs w:val="28"/>
          <w:shd w:val="clear" w:color="auto" w:fill="FFFFFF"/>
        </w:rPr>
      </w:pPr>
      <w:r w:rsidRPr="00E229CC">
        <w:rPr>
          <w:rStyle w:val="a5"/>
          <w:rFonts w:ascii="Times New Roman" w:hAnsi="Times New Roman" w:cs="Times New Roman"/>
          <w:sz w:val="28"/>
          <w:szCs w:val="28"/>
        </w:rPr>
        <w:t>Административное наказание — </w:t>
      </w:r>
      <w:r w:rsidRPr="00E229CC">
        <w:rPr>
          <w:rFonts w:ascii="Times New Roman" w:hAnsi="Times New Roman" w:cs="Times New Roman"/>
          <w:sz w:val="28"/>
          <w:szCs w:val="28"/>
          <w:shd w:val="clear" w:color="auto" w:fill="FFFFFF"/>
        </w:rPr>
        <w:t>это установленная государ</w:t>
      </w:r>
      <w:r w:rsidRPr="00E229CC">
        <w:rPr>
          <w:rFonts w:ascii="Times New Roman" w:hAnsi="Times New Roman" w:cs="Times New Roman"/>
          <w:sz w:val="28"/>
          <w:szCs w:val="28"/>
          <w:shd w:val="clear" w:color="auto" w:fill="FFFFFF"/>
        </w:rPr>
        <w:softHyphen/>
        <w:t>ством мера ответственности за совершение административного правонарушения, применяемая в целях предупреждения совер</w:t>
      </w:r>
      <w:r w:rsidRPr="00E229CC">
        <w:rPr>
          <w:rFonts w:ascii="Times New Roman" w:hAnsi="Times New Roman" w:cs="Times New Roman"/>
          <w:sz w:val="28"/>
          <w:szCs w:val="28"/>
          <w:shd w:val="clear" w:color="auto" w:fill="FFFFFF"/>
        </w:rPr>
        <w:softHyphen/>
        <w:t>шения новых правонарушений как самим правонарушителем, так и другими лицами, а также в целях восстановления нару</w:t>
      </w:r>
      <w:r w:rsidRPr="00E229CC">
        <w:rPr>
          <w:rFonts w:ascii="Times New Roman" w:hAnsi="Times New Roman" w:cs="Times New Roman"/>
          <w:sz w:val="28"/>
          <w:szCs w:val="28"/>
          <w:shd w:val="clear" w:color="auto" w:fill="FFFFFF"/>
        </w:rPr>
        <w:softHyphen/>
        <w:t>шенного права.</w:t>
      </w:r>
    </w:p>
    <w:p w:rsidR="00E229CC" w:rsidRDefault="00E229CC" w:rsidP="004C594E">
      <w:pPr>
        <w:spacing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Система административных наказаний:</w:t>
      </w:r>
    </w:p>
    <w:p w:rsidR="00E229CC" w:rsidRPr="00E229CC" w:rsidRDefault="00E229CC" w:rsidP="004C594E">
      <w:pPr>
        <w:spacing w:before="100" w:beforeAutospacing="1" w:after="100" w:afterAutospacing="1" w:line="240" w:lineRule="auto"/>
        <w:rPr>
          <w:rFonts w:ascii="Times New Roman" w:eastAsia="Times New Roman" w:hAnsi="Times New Roman" w:cs="Times New Roman"/>
          <w:sz w:val="28"/>
          <w:szCs w:val="28"/>
          <w:lang w:eastAsia="ru-RU"/>
        </w:rPr>
      </w:pPr>
      <w:r w:rsidRPr="00E229CC">
        <w:rPr>
          <w:rFonts w:ascii="Times New Roman" w:eastAsia="Times New Roman" w:hAnsi="Times New Roman" w:cs="Times New Roman"/>
          <w:sz w:val="28"/>
          <w:szCs w:val="28"/>
          <w:lang w:eastAsia="ru-RU"/>
        </w:rPr>
        <w:lastRenderedPageBreak/>
        <w:t>I. Предупреждение - официальное порицание физического или юридического лица, предупреждение является мерой наказания только в том случае, если оно вынесено в письменной форме.</w:t>
      </w:r>
    </w:p>
    <w:p w:rsidR="00E229CC" w:rsidRPr="00E229CC" w:rsidRDefault="00E229CC" w:rsidP="004C594E">
      <w:pPr>
        <w:spacing w:before="100" w:beforeAutospacing="1" w:after="100" w:afterAutospacing="1" w:line="240" w:lineRule="auto"/>
        <w:rPr>
          <w:rFonts w:ascii="Times New Roman" w:eastAsia="Times New Roman" w:hAnsi="Times New Roman" w:cs="Times New Roman"/>
          <w:sz w:val="28"/>
          <w:szCs w:val="24"/>
          <w:lang w:eastAsia="ru-RU"/>
        </w:rPr>
      </w:pPr>
      <w:r w:rsidRPr="00E229CC">
        <w:rPr>
          <w:rFonts w:ascii="Times New Roman" w:eastAsia="Times New Roman" w:hAnsi="Times New Roman" w:cs="Times New Roman"/>
          <w:sz w:val="28"/>
          <w:szCs w:val="24"/>
          <w:lang w:eastAsia="ru-RU"/>
        </w:rPr>
        <w:t xml:space="preserve">II. Штраф - денежное взыскание, выраженное в </w:t>
      </w:r>
      <w:r w:rsidRPr="00E229CC">
        <w:rPr>
          <w:rFonts w:ascii="Times New Roman" w:eastAsia="Times New Roman" w:hAnsi="Times New Roman" w:cs="Times New Roman"/>
          <w:sz w:val="28"/>
          <w:szCs w:val="24"/>
          <w:u w:val="single"/>
          <w:lang w:eastAsia="ru-RU"/>
        </w:rPr>
        <w:t>рублях</w:t>
      </w:r>
      <w:r w:rsidRPr="00E229CC">
        <w:rPr>
          <w:rFonts w:ascii="Times New Roman" w:eastAsia="Times New Roman" w:hAnsi="Times New Roman" w:cs="Times New Roman"/>
          <w:sz w:val="28"/>
          <w:szCs w:val="24"/>
          <w:lang w:eastAsia="ru-RU"/>
        </w:rPr>
        <w:t>, существует несколько способов исчисления штрафа:</w:t>
      </w:r>
      <w:r w:rsidRPr="004C594E">
        <w:rPr>
          <w:rFonts w:ascii="Times New Roman" w:eastAsia="Times New Roman" w:hAnsi="Times New Roman" w:cs="Times New Roman"/>
          <w:sz w:val="28"/>
          <w:szCs w:val="24"/>
          <w:lang w:eastAsia="ru-RU"/>
        </w:rPr>
        <w:br/>
      </w:r>
      <w:r w:rsidRPr="00E229CC">
        <w:rPr>
          <w:rFonts w:ascii="Times New Roman" w:eastAsia="Times New Roman" w:hAnsi="Times New Roman" w:cs="Times New Roman"/>
          <w:sz w:val="28"/>
          <w:szCs w:val="24"/>
          <w:lang w:eastAsia="ru-RU"/>
        </w:rPr>
        <w:t>1) в рублях, максимальный размер которого для граждан – 5 тысяч рублей, для д/л – 50 тысяч рублей, для юр лиц – 1 млн. рублей, штраф не м б менее 100 рублей ;</w:t>
      </w:r>
      <w:r w:rsidRPr="004C594E">
        <w:rPr>
          <w:rFonts w:ascii="Times New Roman" w:eastAsia="Times New Roman" w:hAnsi="Times New Roman" w:cs="Times New Roman"/>
          <w:sz w:val="28"/>
          <w:szCs w:val="24"/>
          <w:lang w:eastAsia="ru-RU"/>
        </w:rPr>
        <w:br/>
      </w:r>
      <w:r w:rsidRPr="00E229CC">
        <w:rPr>
          <w:rFonts w:ascii="Times New Roman" w:eastAsia="Times New Roman" w:hAnsi="Times New Roman" w:cs="Times New Roman"/>
          <w:sz w:val="28"/>
          <w:szCs w:val="24"/>
          <w:lang w:eastAsia="ru-RU"/>
        </w:rPr>
        <w:t>2) кратно стоимости предмета правонарушения на момент окончания или пресечения административного правонарушения, при такой форме исчисления штраф не м б более 3хкратной стоимости предмета;</w:t>
      </w:r>
      <w:r w:rsidRPr="004C594E">
        <w:rPr>
          <w:rFonts w:ascii="Times New Roman" w:eastAsia="Times New Roman" w:hAnsi="Times New Roman" w:cs="Times New Roman"/>
          <w:sz w:val="28"/>
          <w:szCs w:val="24"/>
          <w:lang w:eastAsia="ru-RU"/>
        </w:rPr>
        <w:br/>
      </w:r>
      <w:r w:rsidRPr="00E229CC">
        <w:rPr>
          <w:rFonts w:ascii="Times New Roman" w:eastAsia="Times New Roman" w:hAnsi="Times New Roman" w:cs="Times New Roman"/>
          <w:sz w:val="28"/>
          <w:szCs w:val="24"/>
          <w:lang w:eastAsia="ru-RU"/>
        </w:rPr>
        <w:t>3) кратно сумме неуплаченных налогов, сборов, таможенных пошлин и др. обязательных платежей, не более 3хкратного размера;</w:t>
      </w:r>
      <w:r w:rsidRPr="004C594E">
        <w:rPr>
          <w:rFonts w:ascii="Times New Roman" w:eastAsia="Times New Roman" w:hAnsi="Times New Roman" w:cs="Times New Roman"/>
          <w:sz w:val="28"/>
          <w:szCs w:val="24"/>
          <w:lang w:eastAsia="ru-RU"/>
        </w:rPr>
        <w:br/>
      </w:r>
      <w:r w:rsidRPr="00E229CC">
        <w:rPr>
          <w:rFonts w:ascii="Times New Roman" w:eastAsia="Times New Roman" w:hAnsi="Times New Roman" w:cs="Times New Roman"/>
          <w:sz w:val="28"/>
          <w:szCs w:val="24"/>
          <w:lang w:eastAsia="ru-RU"/>
        </w:rPr>
        <w:t>4) кратно сумме выручки от реализации товара, работы или услуги, за календарный год, предшествующий году, в котором совершено административное правонарушение, размер не м б более ¼ общего объема выручки за предыдущий год.;</w:t>
      </w:r>
    </w:p>
    <w:p w:rsidR="00FF27BA" w:rsidRDefault="00FF27BA" w:rsidP="004C594E">
      <w:pPr>
        <w:spacing w:before="100" w:beforeAutospacing="1" w:after="100" w:afterAutospacing="1"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III. Утратил силу</w:t>
      </w:r>
    </w:p>
    <w:p w:rsidR="00E229CC" w:rsidRPr="00E229CC" w:rsidRDefault="00E229CC" w:rsidP="004C594E">
      <w:pPr>
        <w:spacing w:before="100" w:beforeAutospacing="1" w:after="100" w:afterAutospacing="1" w:line="240" w:lineRule="auto"/>
        <w:rPr>
          <w:rFonts w:ascii="Times New Roman" w:eastAsia="Times New Roman" w:hAnsi="Times New Roman" w:cs="Times New Roman"/>
          <w:sz w:val="28"/>
          <w:szCs w:val="24"/>
          <w:lang w:eastAsia="ru-RU"/>
        </w:rPr>
      </w:pPr>
      <w:r w:rsidRPr="00E229CC">
        <w:rPr>
          <w:rFonts w:ascii="Times New Roman" w:eastAsia="Times New Roman" w:hAnsi="Times New Roman" w:cs="Times New Roman"/>
          <w:sz w:val="28"/>
          <w:szCs w:val="24"/>
          <w:lang w:eastAsia="ru-RU"/>
        </w:rPr>
        <w:t>IV. Конфискация орудия совершения или предмета административного правонарушения - безвозмездное принудительное изъятие у собственника собственности РФ или субъекта РФ, не изъятых из оборота вещей. Назначается судом. Не является конфискацией процессуальное изъятие оружия не у собственника и изъятие вещей, изъятых из оборота. Не м применяться к лицам, для которых охота или рыболовство являются основным источником существования</w:t>
      </w:r>
      <w:r w:rsidR="004C594E" w:rsidRPr="004C594E">
        <w:rPr>
          <w:rFonts w:ascii="Times New Roman" w:eastAsia="Times New Roman" w:hAnsi="Times New Roman" w:cs="Times New Roman"/>
          <w:sz w:val="28"/>
          <w:szCs w:val="24"/>
          <w:lang w:eastAsia="ru-RU"/>
        </w:rPr>
        <w:t>.</w:t>
      </w:r>
    </w:p>
    <w:p w:rsidR="00E229CC" w:rsidRPr="00E229CC" w:rsidRDefault="00E229CC" w:rsidP="004C594E">
      <w:pPr>
        <w:spacing w:before="100" w:beforeAutospacing="1" w:after="100" w:afterAutospacing="1" w:line="240" w:lineRule="auto"/>
        <w:rPr>
          <w:rFonts w:ascii="Times New Roman" w:eastAsia="Times New Roman" w:hAnsi="Times New Roman" w:cs="Times New Roman"/>
          <w:sz w:val="28"/>
          <w:szCs w:val="24"/>
          <w:lang w:eastAsia="ru-RU"/>
        </w:rPr>
      </w:pPr>
      <w:r w:rsidRPr="00E229CC">
        <w:rPr>
          <w:rFonts w:ascii="Times New Roman" w:eastAsia="Times New Roman" w:hAnsi="Times New Roman" w:cs="Times New Roman"/>
          <w:sz w:val="28"/>
          <w:szCs w:val="24"/>
          <w:lang w:eastAsia="ru-RU"/>
        </w:rPr>
        <w:t>V. Лишение специального права, предоставленного физическому лицу - устанавливается за грубое или систематическое нарушение порядка пользования этим правом. назначается судьей. м устанавливаться на срок от 1 месяца до 3х лет. не применяется к инвалидам, управляющим транспортным средством в связи с инвалидностью, кроме случаев управления в состоянии алкогольного опьянения, отказа от процедуры медицинского освидетельствования, оставления места ДТП.</w:t>
      </w:r>
    </w:p>
    <w:p w:rsidR="00E229CC" w:rsidRPr="00E229CC" w:rsidRDefault="00E229CC" w:rsidP="004C594E">
      <w:pPr>
        <w:spacing w:before="100" w:beforeAutospacing="1" w:after="100" w:afterAutospacing="1" w:line="240" w:lineRule="auto"/>
        <w:rPr>
          <w:rFonts w:ascii="Times New Roman" w:eastAsia="Times New Roman" w:hAnsi="Times New Roman" w:cs="Times New Roman"/>
          <w:sz w:val="28"/>
          <w:szCs w:val="24"/>
          <w:lang w:eastAsia="ru-RU"/>
        </w:rPr>
      </w:pPr>
      <w:r w:rsidRPr="00E229CC">
        <w:rPr>
          <w:rFonts w:ascii="Times New Roman" w:eastAsia="Times New Roman" w:hAnsi="Times New Roman" w:cs="Times New Roman"/>
          <w:sz w:val="28"/>
          <w:szCs w:val="24"/>
          <w:lang w:eastAsia="ru-RU"/>
        </w:rPr>
        <w:t xml:space="preserve">VI. </w:t>
      </w:r>
      <w:r w:rsidR="00FF27BA" w:rsidRPr="00FF27BA">
        <w:rPr>
          <w:rFonts w:ascii="Times New Roman" w:eastAsia="Times New Roman" w:hAnsi="Times New Roman" w:cs="Times New Roman"/>
          <w:sz w:val="28"/>
          <w:szCs w:val="24"/>
          <w:lang w:eastAsia="ru-RU"/>
        </w:rPr>
        <w:t>Административный арест</w:t>
      </w:r>
      <w:r w:rsidRPr="00E229CC">
        <w:rPr>
          <w:rFonts w:ascii="Times New Roman" w:eastAsia="Times New Roman" w:hAnsi="Times New Roman" w:cs="Times New Roman"/>
          <w:sz w:val="28"/>
          <w:szCs w:val="24"/>
          <w:lang w:eastAsia="ru-RU"/>
        </w:rPr>
        <w:t xml:space="preserve">– заключается в содержании нарушителя в условиях изоляции от общества, устанавливается на срок до 15 суток, в случаях совершения правонарушения в зоне проведения </w:t>
      </w:r>
      <w:r w:rsidR="00FF27BA" w:rsidRPr="00E229CC">
        <w:rPr>
          <w:rFonts w:ascii="Times New Roman" w:eastAsia="Times New Roman" w:hAnsi="Times New Roman" w:cs="Times New Roman"/>
          <w:sz w:val="28"/>
          <w:szCs w:val="24"/>
          <w:lang w:eastAsia="ru-RU"/>
        </w:rPr>
        <w:t>контртеррористической</w:t>
      </w:r>
      <w:r w:rsidRPr="00E229CC">
        <w:rPr>
          <w:rFonts w:ascii="Times New Roman" w:eastAsia="Times New Roman" w:hAnsi="Times New Roman" w:cs="Times New Roman"/>
          <w:sz w:val="28"/>
          <w:szCs w:val="24"/>
          <w:lang w:eastAsia="ru-RU"/>
        </w:rPr>
        <w:t xml:space="preserve"> операции арест м б увеличен на срок до 30 суток. Назначается судьей. Не применяется:</w:t>
      </w:r>
      <w:r w:rsidR="004C594E" w:rsidRPr="004C594E">
        <w:rPr>
          <w:rFonts w:ascii="Times New Roman" w:eastAsia="Times New Roman" w:hAnsi="Times New Roman" w:cs="Times New Roman"/>
          <w:sz w:val="28"/>
          <w:szCs w:val="24"/>
          <w:lang w:eastAsia="ru-RU"/>
        </w:rPr>
        <w:br/>
      </w:r>
      <w:r w:rsidRPr="00E229CC">
        <w:rPr>
          <w:rFonts w:ascii="Times New Roman" w:eastAsia="Times New Roman" w:hAnsi="Times New Roman" w:cs="Times New Roman"/>
          <w:sz w:val="28"/>
          <w:szCs w:val="24"/>
          <w:lang w:eastAsia="ru-RU"/>
        </w:rPr>
        <w:t>1) к несовершеннолетним;</w:t>
      </w:r>
      <w:r w:rsidR="004C594E" w:rsidRPr="004C594E">
        <w:rPr>
          <w:rFonts w:ascii="Times New Roman" w:eastAsia="Times New Roman" w:hAnsi="Times New Roman" w:cs="Times New Roman"/>
          <w:sz w:val="28"/>
          <w:szCs w:val="24"/>
          <w:lang w:eastAsia="ru-RU"/>
        </w:rPr>
        <w:br/>
      </w:r>
      <w:r w:rsidRPr="00E229CC">
        <w:rPr>
          <w:rFonts w:ascii="Times New Roman" w:eastAsia="Times New Roman" w:hAnsi="Times New Roman" w:cs="Times New Roman"/>
          <w:sz w:val="28"/>
          <w:szCs w:val="24"/>
          <w:lang w:eastAsia="ru-RU"/>
        </w:rPr>
        <w:t>2) беременным женщинам;</w:t>
      </w:r>
      <w:r w:rsidR="004C594E" w:rsidRPr="004C594E">
        <w:rPr>
          <w:rFonts w:ascii="Times New Roman" w:eastAsia="Times New Roman" w:hAnsi="Times New Roman" w:cs="Times New Roman"/>
          <w:sz w:val="28"/>
          <w:szCs w:val="24"/>
          <w:lang w:eastAsia="ru-RU"/>
        </w:rPr>
        <w:br/>
      </w:r>
      <w:r w:rsidRPr="00E229CC">
        <w:rPr>
          <w:rFonts w:ascii="Times New Roman" w:eastAsia="Times New Roman" w:hAnsi="Times New Roman" w:cs="Times New Roman"/>
          <w:sz w:val="28"/>
          <w:szCs w:val="24"/>
          <w:lang w:eastAsia="ru-RU"/>
        </w:rPr>
        <w:lastRenderedPageBreak/>
        <w:t>3) женщинам, имеющим детей в возрасте до 14 лет;</w:t>
      </w:r>
      <w:r w:rsidR="004C594E" w:rsidRPr="004C594E">
        <w:rPr>
          <w:rFonts w:ascii="Times New Roman" w:eastAsia="Times New Roman" w:hAnsi="Times New Roman" w:cs="Times New Roman"/>
          <w:sz w:val="28"/>
          <w:szCs w:val="24"/>
          <w:lang w:eastAsia="ru-RU"/>
        </w:rPr>
        <w:br/>
      </w:r>
      <w:r w:rsidRPr="00E229CC">
        <w:rPr>
          <w:rFonts w:ascii="Times New Roman" w:eastAsia="Times New Roman" w:hAnsi="Times New Roman" w:cs="Times New Roman"/>
          <w:sz w:val="28"/>
          <w:szCs w:val="24"/>
          <w:lang w:eastAsia="ru-RU"/>
        </w:rPr>
        <w:t>4) инвалидам 1й и 2й групп.</w:t>
      </w:r>
    </w:p>
    <w:p w:rsidR="00E229CC" w:rsidRPr="00E229CC" w:rsidRDefault="00E229CC" w:rsidP="004C594E">
      <w:pPr>
        <w:spacing w:before="100" w:beforeAutospacing="1" w:after="100" w:afterAutospacing="1" w:line="240" w:lineRule="auto"/>
        <w:rPr>
          <w:rFonts w:ascii="Times New Roman" w:eastAsia="Times New Roman" w:hAnsi="Times New Roman" w:cs="Times New Roman"/>
          <w:sz w:val="28"/>
          <w:szCs w:val="24"/>
          <w:lang w:eastAsia="ru-RU"/>
        </w:rPr>
      </w:pPr>
      <w:r w:rsidRPr="00E229CC">
        <w:rPr>
          <w:rFonts w:ascii="Times New Roman" w:eastAsia="Times New Roman" w:hAnsi="Times New Roman" w:cs="Times New Roman"/>
          <w:sz w:val="28"/>
          <w:szCs w:val="24"/>
          <w:lang w:eastAsia="ru-RU"/>
        </w:rPr>
        <w:t>VII. Административное выдворение за пределы РФ иностранного гражданина или лица без гражданства – заключается в принудительном и контролируемом перемещении иностранцев и апатридов за пределы РФ. Назначается судьей. Только в исключительных случаях м б назначена д/л-ми, ФМС. Не м применяться к военнослужащим иностранцам.</w:t>
      </w:r>
    </w:p>
    <w:p w:rsidR="00E229CC" w:rsidRPr="00E229CC" w:rsidRDefault="00E229CC" w:rsidP="004C594E">
      <w:pPr>
        <w:spacing w:before="100" w:beforeAutospacing="1" w:after="100" w:afterAutospacing="1" w:line="240" w:lineRule="auto"/>
        <w:rPr>
          <w:rFonts w:ascii="Times New Roman" w:eastAsia="Times New Roman" w:hAnsi="Times New Roman" w:cs="Times New Roman"/>
          <w:sz w:val="28"/>
          <w:szCs w:val="24"/>
          <w:lang w:eastAsia="ru-RU"/>
        </w:rPr>
      </w:pPr>
      <w:r w:rsidRPr="00E229CC">
        <w:rPr>
          <w:rFonts w:ascii="Times New Roman" w:eastAsia="Times New Roman" w:hAnsi="Times New Roman" w:cs="Times New Roman"/>
          <w:sz w:val="28"/>
          <w:szCs w:val="24"/>
          <w:lang w:eastAsia="ru-RU"/>
        </w:rPr>
        <w:t>VIII. Дисквалификация – заключается в лишении физического лица права управлять юр лицом, быть его руководителем, и осуществлять предпринимательскую деятельность по управлению юр лицом. Устанавливается на срок от 6 месяцев до 3х лет. Назначается судьей.</w:t>
      </w:r>
    </w:p>
    <w:p w:rsidR="00E229CC" w:rsidRDefault="00E229CC" w:rsidP="004C594E">
      <w:pPr>
        <w:spacing w:before="100" w:beforeAutospacing="1" w:after="100" w:afterAutospacing="1" w:line="240" w:lineRule="auto"/>
        <w:rPr>
          <w:rFonts w:ascii="Times New Roman" w:eastAsia="Times New Roman" w:hAnsi="Times New Roman" w:cs="Times New Roman"/>
          <w:sz w:val="28"/>
          <w:szCs w:val="24"/>
          <w:lang w:eastAsia="ru-RU"/>
        </w:rPr>
      </w:pPr>
      <w:r w:rsidRPr="00E229CC">
        <w:rPr>
          <w:rFonts w:ascii="Times New Roman" w:eastAsia="Times New Roman" w:hAnsi="Times New Roman" w:cs="Times New Roman"/>
          <w:sz w:val="28"/>
          <w:szCs w:val="24"/>
          <w:lang w:eastAsia="ru-RU"/>
        </w:rPr>
        <w:t>IX. Административное приостановление деятельности – заключается во временном прекращении деятельности лиц, осуществляющих предпринимательскую деятельность без образования юр лица, а также юр лиц, их филиалов, представительств, структурных подразделений. Применяется в случае, если дальнейшая деятельность м нанести вред жизни и здоровью людей, окружающей среде, есть риск возникновения эпидемий. Устанавливается на срок до 90 суток. Наказание назначает только судья.</w:t>
      </w:r>
    </w:p>
    <w:p w:rsidR="00FF27BA" w:rsidRDefault="00FF27BA" w:rsidP="004C594E">
      <w:pPr>
        <w:spacing w:before="100" w:beforeAutospacing="1" w:after="100" w:afterAutospacing="1"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val="en-US" w:eastAsia="ru-RU"/>
        </w:rPr>
        <w:t>X</w:t>
      </w:r>
      <w:r w:rsidRPr="00FF27BA">
        <w:rPr>
          <w:rFonts w:ascii="Times New Roman" w:eastAsia="Times New Roman" w:hAnsi="Times New Roman" w:cs="Times New Roman"/>
          <w:sz w:val="28"/>
          <w:szCs w:val="24"/>
          <w:lang w:eastAsia="ru-RU"/>
        </w:rPr>
        <w:t>. Обязательные работы заключаются в выполнении физическим лицом, совершившим административное правонарушение, в свободное от основной работы, службы или учебы время бесплатных общественно полезных работ. Обязательные работы назначаются судьей.</w:t>
      </w:r>
    </w:p>
    <w:p w:rsidR="00FF27BA" w:rsidRDefault="00FF27BA" w:rsidP="004C594E">
      <w:pPr>
        <w:spacing w:before="100" w:beforeAutospacing="1" w:after="100" w:afterAutospacing="1"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val="en-US" w:eastAsia="ru-RU"/>
        </w:rPr>
        <w:t>XI</w:t>
      </w:r>
      <w:r w:rsidRPr="00FF27BA">
        <w:rPr>
          <w:rFonts w:ascii="Times New Roman" w:eastAsia="Times New Roman" w:hAnsi="Times New Roman" w:cs="Times New Roman"/>
          <w:sz w:val="28"/>
          <w:szCs w:val="24"/>
          <w:lang w:eastAsia="ru-RU"/>
        </w:rPr>
        <w:t>. Административный запрет на посещение мест проведения официальных спортивных соревнований в дни их проведения заключается во временном запрете гражданину на посещение таких мест в дни проведения официальных спортивных соревнований и устанавливается за нарушение правил поведения зрителей при проведении официальных спортивных соревнований. Административный запрет на посещение мест проведения официальных спортивных соревнований в дни их проведения назначается судьей.</w:t>
      </w:r>
    </w:p>
    <w:p w:rsidR="004C594E" w:rsidRPr="00696BE6" w:rsidRDefault="004C594E" w:rsidP="004C594E">
      <w:pPr>
        <w:spacing w:before="100" w:beforeAutospacing="1" w:after="100" w:afterAutospacing="1" w:line="240" w:lineRule="auto"/>
        <w:rPr>
          <w:rFonts w:ascii="Times New Roman" w:hAnsi="Times New Roman" w:cs="Times New Roman"/>
          <w:sz w:val="28"/>
          <w:szCs w:val="28"/>
        </w:rPr>
      </w:pPr>
      <w:r w:rsidRPr="00696BE6">
        <w:rPr>
          <w:rFonts w:ascii="Times New Roman" w:hAnsi="Times New Roman" w:cs="Times New Roman"/>
          <w:sz w:val="28"/>
          <w:szCs w:val="28"/>
        </w:rPr>
        <w:t>Виды административных наказаний</w:t>
      </w:r>
      <w:r w:rsidR="00FE3E90">
        <w:rPr>
          <w:rFonts w:ascii="Times New Roman" w:hAnsi="Times New Roman" w:cs="Times New Roman"/>
          <w:sz w:val="28"/>
          <w:szCs w:val="28"/>
        </w:rPr>
        <w:t xml:space="preserve"> (</w:t>
      </w:r>
      <w:r w:rsidR="00FE3E90" w:rsidRPr="00FE3E90">
        <w:rPr>
          <w:rFonts w:ascii="Times New Roman" w:hAnsi="Times New Roman" w:cs="Times New Roman"/>
          <w:sz w:val="28"/>
          <w:szCs w:val="28"/>
        </w:rPr>
        <w:t>КоАП РФ Статья 3.2. Виды административных наказаний</w:t>
      </w:r>
      <w:r w:rsidR="00FE3E90">
        <w:rPr>
          <w:rFonts w:ascii="Times New Roman" w:hAnsi="Times New Roman" w:cs="Times New Roman"/>
          <w:sz w:val="28"/>
          <w:szCs w:val="28"/>
        </w:rPr>
        <w:t>)</w:t>
      </w:r>
      <w:r w:rsidRPr="00696BE6">
        <w:rPr>
          <w:rFonts w:ascii="Times New Roman" w:hAnsi="Times New Roman" w:cs="Times New Roman"/>
          <w:sz w:val="28"/>
          <w:szCs w:val="28"/>
        </w:rPr>
        <w:t>:</w:t>
      </w:r>
    </w:p>
    <w:p w:rsidR="00FE3E90" w:rsidRPr="00FE3E90" w:rsidRDefault="00FE3E90" w:rsidP="00FE3E90">
      <w:pPr>
        <w:shd w:val="clear" w:color="auto" w:fill="FFFFFF"/>
        <w:spacing w:line="290" w:lineRule="atLeast"/>
        <w:ind w:firstLine="540"/>
        <w:jc w:val="both"/>
        <w:rPr>
          <w:rFonts w:ascii="Times New Roman" w:hAnsi="Times New Roman" w:cs="Times New Roman"/>
          <w:color w:val="333333"/>
          <w:sz w:val="28"/>
          <w:szCs w:val="28"/>
        </w:rPr>
      </w:pPr>
      <w:r w:rsidRPr="00FE3E90">
        <w:rPr>
          <w:rStyle w:val="blk"/>
          <w:rFonts w:ascii="Times New Roman" w:hAnsi="Times New Roman" w:cs="Times New Roman"/>
          <w:color w:val="333333"/>
          <w:sz w:val="28"/>
          <w:szCs w:val="28"/>
        </w:rPr>
        <w:t>1. За совершение административных правонарушений могут устанавливаться и применяться следующие административные наказания:</w:t>
      </w:r>
    </w:p>
    <w:p w:rsidR="00FE3E90" w:rsidRPr="00FE3E90" w:rsidRDefault="00FE3E90" w:rsidP="00FE3E90">
      <w:pPr>
        <w:shd w:val="clear" w:color="auto" w:fill="FFFFFF"/>
        <w:spacing w:line="290" w:lineRule="atLeast"/>
        <w:ind w:firstLine="540"/>
        <w:jc w:val="both"/>
        <w:rPr>
          <w:rFonts w:ascii="Times New Roman" w:hAnsi="Times New Roman" w:cs="Times New Roman"/>
          <w:color w:val="333333"/>
          <w:sz w:val="28"/>
          <w:szCs w:val="28"/>
        </w:rPr>
      </w:pPr>
      <w:bookmarkStart w:id="0" w:name="dst100081"/>
      <w:bookmarkEnd w:id="0"/>
      <w:r w:rsidRPr="00FE3E90">
        <w:rPr>
          <w:rStyle w:val="blk"/>
          <w:rFonts w:ascii="Times New Roman" w:hAnsi="Times New Roman" w:cs="Times New Roman"/>
          <w:color w:val="333333"/>
          <w:sz w:val="28"/>
          <w:szCs w:val="28"/>
        </w:rPr>
        <w:t>1) предупреждение;</w:t>
      </w:r>
    </w:p>
    <w:p w:rsidR="00FE3E90" w:rsidRPr="00FE3E90" w:rsidRDefault="00FE3E90" w:rsidP="00FE3E90">
      <w:pPr>
        <w:shd w:val="clear" w:color="auto" w:fill="FFFFFF"/>
        <w:spacing w:line="290" w:lineRule="atLeast"/>
        <w:ind w:firstLine="540"/>
        <w:jc w:val="both"/>
        <w:rPr>
          <w:rFonts w:ascii="Times New Roman" w:hAnsi="Times New Roman" w:cs="Times New Roman"/>
          <w:color w:val="333333"/>
          <w:sz w:val="28"/>
          <w:szCs w:val="28"/>
        </w:rPr>
      </w:pPr>
      <w:bookmarkStart w:id="1" w:name="dst100082"/>
      <w:bookmarkEnd w:id="1"/>
      <w:r w:rsidRPr="00FE3E90">
        <w:rPr>
          <w:rStyle w:val="blk"/>
          <w:rFonts w:ascii="Times New Roman" w:hAnsi="Times New Roman" w:cs="Times New Roman"/>
          <w:color w:val="333333"/>
          <w:sz w:val="28"/>
          <w:szCs w:val="28"/>
        </w:rPr>
        <w:t>2) административный штраф;</w:t>
      </w:r>
    </w:p>
    <w:p w:rsidR="00FE3E90" w:rsidRPr="00FE3E90" w:rsidRDefault="00FE3E90" w:rsidP="00FE3E90">
      <w:pPr>
        <w:shd w:val="clear" w:color="auto" w:fill="FFFFFF"/>
        <w:spacing w:line="290" w:lineRule="atLeast"/>
        <w:ind w:firstLine="540"/>
        <w:jc w:val="both"/>
        <w:rPr>
          <w:rFonts w:ascii="Times New Roman" w:hAnsi="Times New Roman" w:cs="Times New Roman"/>
          <w:color w:val="333333"/>
          <w:sz w:val="28"/>
          <w:szCs w:val="28"/>
        </w:rPr>
      </w:pPr>
      <w:bookmarkStart w:id="2" w:name="dst2563"/>
      <w:bookmarkStart w:id="3" w:name="dst100084"/>
      <w:bookmarkEnd w:id="2"/>
      <w:bookmarkEnd w:id="3"/>
      <w:r w:rsidRPr="00FE3E90">
        <w:rPr>
          <w:rStyle w:val="blk"/>
          <w:rFonts w:ascii="Times New Roman" w:hAnsi="Times New Roman" w:cs="Times New Roman"/>
          <w:color w:val="333333"/>
          <w:sz w:val="28"/>
          <w:szCs w:val="28"/>
        </w:rPr>
        <w:t>4) конфискация орудия совершения или предмета административного правонарушения;</w:t>
      </w:r>
    </w:p>
    <w:p w:rsidR="00FE3E90" w:rsidRPr="00FE3E90" w:rsidRDefault="00FE3E90" w:rsidP="00FE3E90">
      <w:pPr>
        <w:shd w:val="clear" w:color="auto" w:fill="FFFFFF"/>
        <w:spacing w:line="290" w:lineRule="atLeast"/>
        <w:ind w:firstLine="540"/>
        <w:jc w:val="both"/>
        <w:rPr>
          <w:rFonts w:ascii="Times New Roman" w:hAnsi="Times New Roman" w:cs="Times New Roman"/>
          <w:color w:val="333333"/>
          <w:sz w:val="28"/>
          <w:szCs w:val="28"/>
        </w:rPr>
      </w:pPr>
      <w:bookmarkStart w:id="4" w:name="dst100085"/>
      <w:bookmarkEnd w:id="4"/>
      <w:r w:rsidRPr="00FE3E90">
        <w:rPr>
          <w:rStyle w:val="blk"/>
          <w:rFonts w:ascii="Times New Roman" w:hAnsi="Times New Roman" w:cs="Times New Roman"/>
          <w:color w:val="333333"/>
          <w:sz w:val="28"/>
          <w:szCs w:val="28"/>
        </w:rPr>
        <w:lastRenderedPageBreak/>
        <w:t>5) лишение специального права, предоставленного физическому лицу;</w:t>
      </w:r>
    </w:p>
    <w:p w:rsidR="00FE3E90" w:rsidRPr="00FE3E90" w:rsidRDefault="00FE3E90" w:rsidP="00FE3E90">
      <w:pPr>
        <w:shd w:val="clear" w:color="auto" w:fill="FFFFFF"/>
        <w:spacing w:line="290" w:lineRule="atLeast"/>
        <w:ind w:firstLine="540"/>
        <w:jc w:val="both"/>
        <w:rPr>
          <w:rFonts w:ascii="Times New Roman" w:hAnsi="Times New Roman" w:cs="Times New Roman"/>
          <w:color w:val="333333"/>
          <w:sz w:val="28"/>
          <w:szCs w:val="28"/>
        </w:rPr>
      </w:pPr>
      <w:bookmarkStart w:id="5" w:name="dst100086"/>
      <w:bookmarkEnd w:id="5"/>
      <w:r w:rsidRPr="00FE3E90">
        <w:rPr>
          <w:rStyle w:val="blk"/>
          <w:rFonts w:ascii="Times New Roman" w:hAnsi="Times New Roman" w:cs="Times New Roman"/>
          <w:color w:val="333333"/>
          <w:sz w:val="28"/>
          <w:szCs w:val="28"/>
        </w:rPr>
        <w:t>6) административный арест;</w:t>
      </w:r>
    </w:p>
    <w:p w:rsidR="00FE3E90" w:rsidRPr="00FE3E90" w:rsidRDefault="00FE3E90" w:rsidP="00FE3E90">
      <w:pPr>
        <w:shd w:val="clear" w:color="auto" w:fill="FFFFFF"/>
        <w:spacing w:line="290" w:lineRule="atLeast"/>
        <w:ind w:firstLine="540"/>
        <w:jc w:val="both"/>
        <w:rPr>
          <w:rFonts w:ascii="Times New Roman" w:hAnsi="Times New Roman" w:cs="Times New Roman"/>
          <w:color w:val="333333"/>
          <w:sz w:val="28"/>
          <w:szCs w:val="28"/>
        </w:rPr>
      </w:pPr>
      <w:bookmarkStart w:id="6" w:name="dst100087"/>
      <w:bookmarkEnd w:id="6"/>
      <w:r w:rsidRPr="00FE3E90">
        <w:rPr>
          <w:rStyle w:val="blk"/>
          <w:rFonts w:ascii="Times New Roman" w:hAnsi="Times New Roman" w:cs="Times New Roman"/>
          <w:color w:val="333333"/>
          <w:sz w:val="28"/>
          <w:szCs w:val="28"/>
        </w:rPr>
        <w:t>7) административное выдворение за пределы Российской Федерации иностранного гражданина или лица без гражданства;</w:t>
      </w:r>
    </w:p>
    <w:p w:rsidR="00FE3E90" w:rsidRPr="00FE3E90" w:rsidRDefault="00FE3E90" w:rsidP="00FE3E90">
      <w:pPr>
        <w:shd w:val="clear" w:color="auto" w:fill="FFFFFF"/>
        <w:spacing w:line="290" w:lineRule="atLeast"/>
        <w:ind w:firstLine="540"/>
        <w:jc w:val="both"/>
        <w:rPr>
          <w:rFonts w:ascii="Times New Roman" w:hAnsi="Times New Roman" w:cs="Times New Roman"/>
          <w:color w:val="333333"/>
          <w:sz w:val="28"/>
          <w:szCs w:val="28"/>
        </w:rPr>
      </w:pPr>
      <w:bookmarkStart w:id="7" w:name="dst100088"/>
      <w:bookmarkEnd w:id="7"/>
      <w:r w:rsidRPr="00FE3E90">
        <w:rPr>
          <w:rStyle w:val="blk"/>
          <w:rFonts w:ascii="Times New Roman" w:hAnsi="Times New Roman" w:cs="Times New Roman"/>
          <w:color w:val="333333"/>
          <w:sz w:val="28"/>
          <w:szCs w:val="28"/>
        </w:rPr>
        <w:t>8) дисквалификация;</w:t>
      </w:r>
    </w:p>
    <w:p w:rsidR="00FE3E90" w:rsidRPr="00FE3E90" w:rsidRDefault="00FE3E90" w:rsidP="00FE3E90">
      <w:pPr>
        <w:shd w:val="clear" w:color="auto" w:fill="FFFFFF"/>
        <w:spacing w:line="290" w:lineRule="atLeast"/>
        <w:ind w:firstLine="540"/>
        <w:jc w:val="both"/>
        <w:rPr>
          <w:rFonts w:ascii="Times New Roman" w:hAnsi="Times New Roman" w:cs="Times New Roman"/>
          <w:color w:val="333333"/>
          <w:sz w:val="28"/>
          <w:szCs w:val="28"/>
        </w:rPr>
      </w:pPr>
      <w:bookmarkStart w:id="8" w:name="dst508"/>
      <w:bookmarkEnd w:id="8"/>
      <w:r w:rsidRPr="00FE3E90">
        <w:rPr>
          <w:rStyle w:val="blk"/>
          <w:rFonts w:ascii="Times New Roman" w:hAnsi="Times New Roman" w:cs="Times New Roman"/>
          <w:color w:val="333333"/>
          <w:sz w:val="28"/>
          <w:szCs w:val="28"/>
        </w:rPr>
        <w:t>9) административное приостановление деятельности;</w:t>
      </w:r>
    </w:p>
    <w:p w:rsidR="00FE3E90" w:rsidRPr="00FE3E90" w:rsidRDefault="00FE3E90" w:rsidP="00FE3E90">
      <w:pPr>
        <w:shd w:val="clear" w:color="auto" w:fill="FFFFFF"/>
        <w:spacing w:line="290" w:lineRule="atLeast"/>
        <w:ind w:firstLine="540"/>
        <w:jc w:val="both"/>
        <w:rPr>
          <w:rFonts w:ascii="Times New Roman" w:hAnsi="Times New Roman" w:cs="Times New Roman"/>
          <w:color w:val="333333"/>
          <w:sz w:val="28"/>
          <w:szCs w:val="28"/>
        </w:rPr>
      </w:pPr>
      <w:bookmarkStart w:id="9" w:name="dst3591"/>
      <w:bookmarkEnd w:id="9"/>
      <w:r w:rsidRPr="00FE3E90">
        <w:rPr>
          <w:rStyle w:val="blk"/>
          <w:rFonts w:ascii="Times New Roman" w:hAnsi="Times New Roman" w:cs="Times New Roman"/>
          <w:color w:val="333333"/>
          <w:sz w:val="28"/>
          <w:szCs w:val="28"/>
        </w:rPr>
        <w:t>10) обязательные работы;</w:t>
      </w:r>
    </w:p>
    <w:p w:rsidR="00FE3E90" w:rsidRPr="00FE3E90" w:rsidRDefault="00FE3E90" w:rsidP="00FE3E90">
      <w:pPr>
        <w:shd w:val="clear" w:color="auto" w:fill="FFFFFF"/>
        <w:spacing w:line="290" w:lineRule="atLeast"/>
        <w:ind w:firstLine="540"/>
        <w:jc w:val="both"/>
        <w:rPr>
          <w:rFonts w:ascii="Times New Roman" w:hAnsi="Times New Roman" w:cs="Times New Roman"/>
          <w:color w:val="333333"/>
          <w:sz w:val="28"/>
          <w:szCs w:val="28"/>
        </w:rPr>
      </w:pPr>
      <w:bookmarkStart w:id="10" w:name="dst4785"/>
      <w:bookmarkEnd w:id="10"/>
      <w:r w:rsidRPr="00FE3E90">
        <w:rPr>
          <w:rStyle w:val="blk"/>
          <w:rFonts w:ascii="Times New Roman" w:hAnsi="Times New Roman" w:cs="Times New Roman"/>
          <w:color w:val="333333"/>
          <w:sz w:val="28"/>
          <w:szCs w:val="28"/>
        </w:rPr>
        <w:t>11) административный запрет на посещение мест проведения официальных спортивных соревнований в дни их проведения.</w:t>
      </w:r>
    </w:p>
    <w:p w:rsidR="00FE3E90" w:rsidRPr="00FE3E90" w:rsidRDefault="00FE3E90" w:rsidP="00FE3E90">
      <w:pPr>
        <w:shd w:val="clear" w:color="auto" w:fill="FFFFFF"/>
        <w:spacing w:line="290" w:lineRule="atLeast"/>
        <w:ind w:firstLine="540"/>
        <w:jc w:val="both"/>
        <w:rPr>
          <w:rFonts w:ascii="Times New Roman" w:hAnsi="Times New Roman" w:cs="Times New Roman"/>
          <w:color w:val="333333"/>
          <w:sz w:val="28"/>
          <w:szCs w:val="28"/>
        </w:rPr>
      </w:pPr>
      <w:bookmarkStart w:id="11" w:name="dst509"/>
      <w:bookmarkEnd w:id="11"/>
      <w:r w:rsidRPr="00FE3E90">
        <w:rPr>
          <w:rStyle w:val="blk"/>
          <w:rFonts w:ascii="Times New Roman" w:hAnsi="Times New Roman" w:cs="Times New Roman"/>
          <w:color w:val="333333"/>
          <w:sz w:val="28"/>
          <w:szCs w:val="28"/>
        </w:rPr>
        <w:t>2. В отношении юридического лица могут применяться административные наказания, перечисленные в </w:t>
      </w:r>
      <w:hyperlink r:id="rId7" w:anchor="dst100081" w:history="1">
        <w:r w:rsidRPr="00FE3E90">
          <w:rPr>
            <w:rStyle w:val="a6"/>
            <w:rFonts w:ascii="Times New Roman" w:hAnsi="Times New Roman" w:cs="Times New Roman"/>
            <w:color w:val="666699"/>
            <w:sz w:val="28"/>
            <w:szCs w:val="28"/>
          </w:rPr>
          <w:t>пунктах 1</w:t>
        </w:r>
      </w:hyperlink>
      <w:r w:rsidRPr="00FE3E90">
        <w:rPr>
          <w:rStyle w:val="blk"/>
          <w:rFonts w:ascii="Times New Roman" w:hAnsi="Times New Roman" w:cs="Times New Roman"/>
          <w:color w:val="333333"/>
          <w:sz w:val="28"/>
          <w:szCs w:val="28"/>
        </w:rPr>
        <w:t> - </w:t>
      </w:r>
      <w:hyperlink r:id="rId8" w:anchor="dst100084" w:history="1">
        <w:r w:rsidRPr="00FE3E90">
          <w:rPr>
            <w:rStyle w:val="a6"/>
            <w:rFonts w:ascii="Times New Roman" w:hAnsi="Times New Roman" w:cs="Times New Roman"/>
            <w:color w:val="666699"/>
            <w:sz w:val="28"/>
            <w:szCs w:val="28"/>
          </w:rPr>
          <w:t>4</w:t>
        </w:r>
      </w:hyperlink>
      <w:r w:rsidRPr="00FE3E90">
        <w:rPr>
          <w:rStyle w:val="blk"/>
          <w:rFonts w:ascii="Times New Roman" w:hAnsi="Times New Roman" w:cs="Times New Roman"/>
          <w:color w:val="333333"/>
          <w:sz w:val="28"/>
          <w:szCs w:val="28"/>
        </w:rPr>
        <w:t>, </w:t>
      </w:r>
      <w:hyperlink r:id="rId9" w:anchor="dst508" w:history="1">
        <w:r w:rsidRPr="00FE3E90">
          <w:rPr>
            <w:rStyle w:val="a6"/>
            <w:rFonts w:ascii="Times New Roman" w:hAnsi="Times New Roman" w:cs="Times New Roman"/>
            <w:color w:val="666699"/>
            <w:sz w:val="28"/>
            <w:szCs w:val="28"/>
          </w:rPr>
          <w:t>9 части 1</w:t>
        </w:r>
      </w:hyperlink>
      <w:r w:rsidRPr="00FE3E90">
        <w:rPr>
          <w:rStyle w:val="blk"/>
          <w:rFonts w:ascii="Times New Roman" w:hAnsi="Times New Roman" w:cs="Times New Roman"/>
          <w:color w:val="333333"/>
          <w:sz w:val="28"/>
          <w:szCs w:val="28"/>
        </w:rPr>
        <w:t> настоящей статьи.</w:t>
      </w:r>
    </w:p>
    <w:p w:rsidR="00FE3E90" w:rsidRPr="00FE3E90" w:rsidRDefault="00FE3E90" w:rsidP="00FE3E90">
      <w:pPr>
        <w:shd w:val="clear" w:color="auto" w:fill="FFFFFF"/>
        <w:spacing w:line="290" w:lineRule="atLeast"/>
        <w:ind w:firstLine="540"/>
        <w:jc w:val="both"/>
        <w:rPr>
          <w:rFonts w:ascii="Times New Roman" w:hAnsi="Times New Roman" w:cs="Times New Roman"/>
          <w:color w:val="333333"/>
          <w:sz w:val="28"/>
          <w:szCs w:val="28"/>
        </w:rPr>
      </w:pPr>
      <w:bookmarkStart w:id="12" w:name="dst4786"/>
      <w:bookmarkEnd w:id="12"/>
      <w:r w:rsidRPr="00FE3E90">
        <w:rPr>
          <w:rStyle w:val="blk"/>
          <w:rFonts w:ascii="Times New Roman" w:hAnsi="Times New Roman" w:cs="Times New Roman"/>
          <w:color w:val="333333"/>
          <w:sz w:val="28"/>
          <w:szCs w:val="28"/>
        </w:rPr>
        <w:t>3. Административные наказания, перечисленные в </w:t>
      </w:r>
      <w:hyperlink r:id="rId10" w:anchor="dst2563" w:history="1">
        <w:r w:rsidRPr="00FE3E90">
          <w:rPr>
            <w:rStyle w:val="a6"/>
            <w:rFonts w:ascii="Times New Roman" w:hAnsi="Times New Roman" w:cs="Times New Roman"/>
            <w:color w:val="666699"/>
            <w:sz w:val="28"/>
            <w:szCs w:val="28"/>
          </w:rPr>
          <w:t>пунктах 3</w:t>
        </w:r>
      </w:hyperlink>
      <w:r w:rsidRPr="00FE3E90">
        <w:rPr>
          <w:rStyle w:val="blk"/>
          <w:rFonts w:ascii="Times New Roman" w:hAnsi="Times New Roman" w:cs="Times New Roman"/>
          <w:color w:val="333333"/>
          <w:sz w:val="28"/>
          <w:szCs w:val="28"/>
        </w:rPr>
        <w:t> - </w:t>
      </w:r>
      <w:hyperlink r:id="rId11" w:anchor="dst4785" w:history="1">
        <w:r w:rsidRPr="00FE3E90">
          <w:rPr>
            <w:rStyle w:val="a6"/>
            <w:rFonts w:ascii="Times New Roman" w:hAnsi="Times New Roman" w:cs="Times New Roman"/>
            <w:color w:val="666699"/>
            <w:sz w:val="28"/>
            <w:szCs w:val="28"/>
          </w:rPr>
          <w:t>11 части 1</w:t>
        </w:r>
      </w:hyperlink>
      <w:r w:rsidRPr="00FE3E90">
        <w:rPr>
          <w:rStyle w:val="blk"/>
          <w:rFonts w:ascii="Times New Roman" w:hAnsi="Times New Roman" w:cs="Times New Roman"/>
          <w:color w:val="333333"/>
          <w:sz w:val="28"/>
          <w:szCs w:val="28"/>
        </w:rPr>
        <w:t> настоящей статьи, устанавливаются только настоящим Кодексом.</w:t>
      </w:r>
    </w:p>
    <w:p w:rsidR="00FE3E90" w:rsidRPr="00FE3E90" w:rsidRDefault="00FE3E90" w:rsidP="0050022E">
      <w:pPr>
        <w:spacing w:line="240" w:lineRule="auto"/>
        <w:jc w:val="center"/>
        <w:rPr>
          <w:rFonts w:ascii="Times New Roman" w:eastAsia="Times New Roman" w:hAnsi="Times New Roman" w:cs="Times New Roman"/>
          <w:b/>
          <w:sz w:val="28"/>
          <w:szCs w:val="28"/>
          <w:lang w:eastAsia="ru-RU"/>
        </w:rPr>
      </w:pPr>
    </w:p>
    <w:p w:rsidR="00D23446" w:rsidRDefault="00E229CC" w:rsidP="0050022E">
      <w:pPr>
        <w:spacing w:line="240" w:lineRule="auto"/>
        <w:jc w:val="center"/>
        <w:rPr>
          <w:rFonts w:ascii="Times New Roman" w:hAnsi="Times New Roman" w:cs="Times New Roman"/>
          <w:i/>
          <w:sz w:val="28"/>
          <w:szCs w:val="28"/>
          <w:u w:val="single"/>
        </w:rPr>
      </w:pPr>
      <w:r w:rsidRPr="00E229CC">
        <w:rPr>
          <w:rFonts w:ascii="Times New Roman" w:hAnsi="Times New Roman" w:cs="Times New Roman"/>
          <w:i/>
          <w:sz w:val="28"/>
          <w:szCs w:val="28"/>
          <w:u w:val="single"/>
        </w:rPr>
        <w:t>5. Производство по делам об административных правонарушениях.</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Производство по делам об административных правонарушениях состоит из четырех стадий:</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1) возбуждение дела;</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2) рассмотрение дела;</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3) пересмотр постановлений;</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4) исполнение постановлений.</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Каждая стадия — это совокупность процессуальных действий, имеющих сравнительно самостоятельный характер и призванных решать свойственные только ей задачи. Одна стадия отличается от другой кругом участников производства, совершением разного вида действий, оформлением специальных процессуальных документов, подводящих ито</w:t>
      </w:r>
      <w:r>
        <w:rPr>
          <w:rFonts w:ascii="Times New Roman" w:hAnsi="Times New Roman" w:cs="Times New Roman"/>
          <w:sz w:val="28"/>
          <w:szCs w:val="28"/>
        </w:rPr>
        <w:t>г деятельности на данном этапе.</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В то же время, несмотря на самостоятельность каждой стадии, они подчинены решению общей задачи административного процесса. Стадии производства тесно связаны между собой: каждая последующая начинается только после завершения предыдущей; на новой стадии проверяется то, что было сделано ранее.</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Каждая стадия, в свою очередь, подразделяется на этапы, состоящие из взаимосвязанных действий. Систему стадий и этапов производства можно представить таким образом:</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lastRenderedPageBreak/>
        <w:t>Возбуждение дела - означает принятие решения начать его расследование при наличии признаков правонарушения. Далее происходит собирание и исследование материалов, имеющих отношение к совершенному правонарушению и личности правонарушителя, т.е. административное расследование:</w:t>
      </w:r>
    </w:p>
    <w:p w:rsidR="009F51D0" w:rsidRPr="009F51D0" w:rsidRDefault="009F51D0" w:rsidP="009F51D0">
      <w:pPr>
        <w:pStyle w:val="a8"/>
        <w:numPr>
          <w:ilvl w:val="0"/>
          <w:numId w:val="10"/>
        </w:numPr>
        <w:spacing w:line="240" w:lineRule="auto"/>
        <w:rPr>
          <w:rFonts w:ascii="Times New Roman" w:hAnsi="Times New Roman" w:cs="Times New Roman"/>
          <w:sz w:val="28"/>
          <w:szCs w:val="28"/>
        </w:rPr>
      </w:pPr>
      <w:r w:rsidRPr="009F51D0">
        <w:rPr>
          <w:rFonts w:ascii="Times New Roman" w:hAnsi="Times New Roman" w:cs="Times New Roman"/>
          <w:sz w:val="28"/>
          <w:szCs w:val="28"/>
        </w:rPr>
        <w:t>возбуждение дела;</w:t>
      </w:r>
    </w:p>
    <w:p w:rsidR="009F51D0" w:rsidRPr="009F51D0" w:rsidRDefault="009F51D0" w:rsidP="009F51D0">
      <w:pPr>
        <w:pStyle w:val="a8"/>
        <w:numPr>
          <w:ilvl w:val="0"/>
          <w:numId w:val="10"/>
        </w:numPr>
        <w:spacing w:line="240" w:lineRule="auto"/>
        <w:rPr>
          <w:rFonts w:ascii="Times New Roman" w:hAnsi="Times New Roman" w:cs="Times New Roman"/>
          <w:sz w:val="28"/>
          <w:szCs w:val="28"/>
        </w:rPr>
      </w:pPr>
      <w:r w:rsidRPr="009F51D0">
        <w:rPr>
          <w:rFonts w:ascii="Times New Roman" w:hAnsi="Times New Roman" w:cs="Times New Roman"/>
          <w:sz w:val="28"/>
          <w:szCs w:val="28"/>
        </w:rPr>
        <w:t>административное расследование;</w:t>
      </w:r>
    </w:p>
    <w:p w:rsidR="009F51D0" w:rsidRPr="009F51D0" w:rsidRDefault="009F51D0" w:rsidP="009F51D0">
      <w:pPr>
        <w:pStyle w:val="a8"/>
        <w:numPr>
          <w:ilvl w:val="0"/>
          <w:numId w:val="10"/>
        </w:numPr>
        <w:spacing w:line="240" w:lineRule="auto"/>
        <w:rPr>
          <w:rFonts w:ascii="Times New Roman" w:hAnsi="Times New Roman" w:cs="Times New Roman"/>
          <w:sz w:val="28"/>
          <w:szCs w:val="28"/>
        </w:rPr>
      </w:pPr>
      <w:r w:rsidRPr="009F51D0">
        <w:rPr>
          <w:rFonts w:ascii="Times New Roman" w:hAnsi="Times New Roman" w:cs="Times New Roman"/>
          <w:sz w:val="28"/>
          <w:szCs w:val="28"/>
        </w:rPr>
        <w:t>процессуальное оформление результатов расследования;</w:t>
      </w:r>
    </w:p>
    <w:p w:rsidR="009F51D0" w:rsidRPr="009F51D0" w:rsidRDefault="009F51D0" w:rsidP="009F51D0">
      <w:pPr>
        <w:pStyle w:val="a8"/>
        <w:numPr>
          <w:ilvl w:val="0"/>
          <w:numId w:val="10"/>
        </w:numPr>
        <w:spacing w:line="240" w:lineRule="auto"/>
        <w:rPr>
          <w:rFonts w:ascii="Times New Roman" w:hAnsi="Times New Roman" w:cs="Times New Roman"/>
          <w:sz w:val="28"/>
          <w:szCs w:val="28"/>
        </w:rPr>
      </w:pPr>
      <w:r w:rsidRPr="009F51D0">
        <w:rPr>
          <w:rFonts w:ascii="Times New Roman" w:hAnsi="Times New Roman" w:cs="Times New Roman"/>
          <w:sz w:val="28"/>
          <w:szCs w:val="28"/>
        </w:rPr>
        <w:t>направление протокола об административном правонарушении для рассмотрения по подведомственности.</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Поводами к возбуждению дела об административном правонарушении являются:</w:t>
      </w:r>
    </w:p>
    <w:p w:rsidR="009F51D0" w:rsidRPr="009F51D0" w:rsidRDefault="009F51D0" w:rsidP="009F51D0">
      <w:pPr>
        <w:pStyle w:val="a8"/>
        <w:numPr>
          <w:ilvl w:val="0"/>
          <w:numId w:val="11"/>
        </w:numPr>
        <w:spacing w:line="240" w:lineRule="auto"/>
        <w:rPr>
          <w:rFonts w:ascii="Times New Roman" w:hAnsi="Times New Roman" w:cs="Times New Roman"/>
          <w:sz w:val="28"/>
          <w:szCs w:val="28"/>
        </w:rPr>
      </w:pPr>
      <w:r w:rsidRPr="009F51D0">
        <w:rPr>
          <w:rFonts w:ascii="Times New Roman" w:hAnsi="Times New Roman" w:cs="Times New Roman"/>
          <w:sz w:val="28"/>
          <w:szCs w:val="28"/>
        </w:rPr>
        <w:t>непосредственное обнаружение должностными лицами, уполномоченными составлять протоколы об административных правонарушениях, достаточных данных, указывающих на наличие события административного правонарушения;</w:t>
      </w:r>
    </w:p>
    <w:p w:rsidR="009F51D0" w:rsidRPr="009F51D0" w:rsidRDefault="009F51D0" w:rsidP="009F51D0">
      <w:pPr>
        <w:pStyle w:val="a8"/>
        <w:numPr>
          <w:ilvl w:val="0"/>
          <w:numId w:val="11"/>
        </w:numPr>
        <w:spacing w:line="240" w:lineRule="auto"/>
        <w:rPr>
          <w:rFonts w:ascii="Times New Roman" w:hAnsi="Times New Roman" w:cs="Times New Roman"/>
          <w:sz w:val="28"/>
          <w:szCs w:val="28"/>
        </w:rPr>
      </w:pPr>
      <w:r w:rsidRPr="009F51D0">
        <w:rPr>
          <w:rFonts w:ascii="Times New Roman" w:hAnsi="Times New Roman" w:cs="Times New Roman"/>
          <w:sz w:val="28"/>
          <w:szCs w:val="28"/>
        </w:rPr>
        <w:t>поступившие из правоохранительных органов, а также из других государственных органов, органов местного самоуправления, от общественных объединений материалы, содержащие данные, указывающие на наличие события административного правонарушения;</w:t>
      </w:r>
    </w:p>
    <w:p w:rsidR="009F51D0" w:rsidRPr="009F51D0" w:rsidRDefault="009F51D0" w:rsidP="009F51D0">
      <w:pPr>
        <w:pStyle w:val="a8"/>
        <w:numPr>
          <w:ilvl w:val="0"/>
          <w:numId w:val="11"/>
        </w:numPr>
        <w:spacing w:line="240" w:lineRule="auto"/>
        <w:rPr>
          <w:rFonts w:ascii="Times New Roman" w:hAnsi="Times New Roman" w:cs="Times New Roman"/>
          <w:sz w:val="28"/>
          <w:szCs w:val="28"/>
        </w:rPr>
      </w:pPr>
      <w:r w:rsidRPr="009F51D0">
        <w:rPr>
          <w:rFonts w:ascii="Times New Roman" w:hAnsi="Times New Roman" w:cs="Times New Roman"/>
          <w:sz w:val="28"/>
          <w:szCs w:val="28"/>
        </w:rPr>
        <w:t>сообщения и заявления физических и юридических лиц, а также сообщения в средствах массовой информации, содержащие данные, указывающие на наличие события административного правонарушения.</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Рассмотрение дела:</w:t>
      </w:r>
    </w:p>
    <w:p w:rsidR="009F51D0" w:rsidRPr="009F51D0" w:rsidRDefault="009F51D0" w:rsidP="00066626">
      <w:pPr>
        <w:pStyle w:val="a8"/>
        <w:numPr>
          <w:ilvl w:val="0"/>
          <w:numId w:val="13"/>
        </w:numPr>
        <w:spacing w:line="240" w:lineRule="auto"/>
        <w:rPr>
          <w:rFonts w:ascii="Times New Roman" w:hAnsi="Times New Roman" w:cs="Times New Roman"/>
          <w:sz w:val="28"/>
          <w:szCs w:val="28"/>
        </w:rPr>
      </w:pPr>
      <w:r w:rsidRPr="009F51D0">
        <w:rPr>
          <w:rFonts w:ascii="Times New Roman" w:hAnsi="Times New Roman" w:cs="Times New Roman"/>
          <w:sz w:val="28"/>
          <w:szCs w:val="28"/>
        </w:rPr>
        <w:t>подготовка дела к рассмотрению;</w:t>
      </w:r>
    </w:p>
    <w:p w:rsidR="009F51D0" w:rsidRPr="009F51D0" w:rsidRDefault="009F51D0" w:rsidP="00FC33EF">
      <w:pPr>
        <w:pStyle w:val="a8"/>
        <w:numPr>
          <w:ilvl w:val="0"/>
          <w:numId w:val="13"/>
        </w:numPr>
        <w:spacing w:line="240" w:lineRule="auto"/>
        <w:rPr>
          <w:rFonts w:ascii="Times New Roman" w:hAnsi="Times New Roman" w:cs="Times New Roman"/>
          <w:sz w:val="28"/>
          <w:szCs w:val="28"/>
        </w:rPr>
      </w:pPr>
      <w:r w:rsidRPr="009F51D0">
        <w:rPr>
          <w:rFonts w:ascii="Times New Roman" w:hAnsi="Times New Roman" w:cs="Times New Roman"/>
          <w:sz w:val="28"/>
          <w:szCs w:val="28"/>
        </w:rPr>
        <w:t>анализ и оценка обстоятельств дела;</w:t>
      </w:r>
    </w:p>
    <w:p w:rsidR="009F51D0" w:rsidRPr="009F51D0" w:rsidRDefault="009F51D0" w:rsidP="005A1C79">
      <w:pPr>
        <w:pStyle w:val="a8"/>
        <w:numPr>
          <w:ilvl w:val="0"/>
          <w:numId w:val="13"/>
        </w:numPr>
        <w:spacing w:line="240" w:lineRule="auto"/>
        <w:rPr>
          <w:rFonts w:ascii="Times New Roman" w:hAnsi="Times New Roman" w:cs="Times New Roman"/>
          <w:sz w:val="28"/>
          <w:szCs w:val="28"/>
        </w:rPr>
      </w:pPr>
      <w:r w:rsidRPr="009F51D0">
        <w:rPr>
          <w:rFonts w:ascii="Times New Roman" w:hAnsi="Times New Roman" w:cs="Times New Roman"/>
          <w:sz w:val="28"/>
          <w:szCs w:val="28"/>
        </w:rPr>
        <w:t>принятие постановления;</w:t>
      </w:r>
    </w:p>
    <w:p w:rsidR="009F51D0" w:rsidRPr="009F51D0" w:rsidRDefault="009F51D0" w:rsidP="009F51D0">
      <w:pPr>
        <w:pStyle w:val="a8"/>
        <w:numPr>
          <w:ilvl w:val="0"/>
          <w:numId w:val="13"/>
        </w:numPr>
        <w:spacing w:line="240" w:lineRule="auto"/>
        <w:rPr>
          <w:rFonts w:ascii="Times New Roman" w:hAnsi="Times New Roman" w:cs="Times New Roman"/>
          <w:sz w:val="28"/>
          <w:szCs w:val="28"/>
        </w:rPr>
      </w:pPr>
      <w:r w:rsidRPr="009F51D0">
        <w:rPr>
          <w:rFonts w:ascii="Times New Roman" w:hAnsi="Times New Roman" w:cs="Times New Roman"/>
          <w:sz w:val="28"/>
          <w:szCs w:val="28"/>
        </w:rPr>
        <w:t>объявление постановления.</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По поступившему делу об административном правонарушении мировой судья в соответствии со ст. 29.1 КоАП РФ проверяет:</w:t>
      </w:r>
    </w:p>
    <w:p w:rsidR="009F51D0" w:rsidRPr="009F51D0" w:rsidRDefault="009F51D0" w:rsidP="009F51D0">
      <w:pPr>
        <w:pStyle w:val="a8"/>
        <w:numPr>
          <w:ilvl w:val="0"/>
          <w:numId w:val="14"/>
        </w:numPr>
        <w:spacing w:line="240" w:lineRule="auto"/>
        <w:rPr>
          <w:rFonts w:ascii="Times New Roman" w:hAnsi="Times New Roman" w:cs="Times New Roman"/>
          <w:sz w:val="28"/>
          <w:szCs w:val="28"/>
        </w:rPr>
      </w:pPr>
      <w:r w:rsidRPr="009F51D0">
        <w:rPr>
          <w:rFonts w:ascii="Times New Roman" w:hAnsi="Times New Roman" w:cs="Times New Roman"/>
          <w:sz w:val="28"/>
          <w:szCs w:val="28"/>
        </w:rPr>
        <w:t>относится ли оно к его компетенции;</w:t>
      </w:r>
    </w:p>
    <w:p w:rsidR="009F51D0" w:rsidRPr="009F51D0" w:rsidRDefault="009F51D0" w:rsidP="009F51D0">
      <w:pPr>
        <w:pStyle w:val="a8"/>
        <w:numPr>
          <w:ilvl w:val="0"/>
          <w:numId w:val="14"/>
        </w:numPr>
        <w:spacing w:line="240" w:lineRule="auto"/>
        <w:rPr>
          <w:rFonts w:ascii="Times New Roman" w:hAnsi="Times New Roman" w:cs="Times New Roman"/>
          <w:sz w:val="28"/>
          <w:szCs w:val="28"/>
        </w:rPr>
      </w:pPr>
      <w:r w:rsidRPr="009F51D0">
        <w:rPr>
          <w:rFonts w:ascii="Times New Roman" w:hAnsi="Times New Roman" w:cs="Times New Roman"/>
          <w:sz w:val="28"/>
          <w:szCs w:val="28"/>
        </w:rPr>
        <w:t>нет ли оснований для самоотвода;</w:t>
      </w:r>
    </w:p>
    <w:p w:rsidR="009F51D0" w:rsidRPr="009F51D0" w:rsidRDefault="009F51D0" w:rsidP="009F51D0">
      <w:pPr>
        <w:pStyle w:val="a8"/>
        <w:numPr>
          <w:ilvl w:val="0"/>
          <w:numId w:val="14"/>
        </w:numPr>
        <w:spacing w:line="240" w:lineRule="auto"/>
        <w:rPr>
          <w:rFonts w:ascii="Times New Roman" w:hAnsi="Times New Roman" w:cs="Times New Roman"/>
          <w:sz w:val="28"/>
          <w:szCs w:val="28"/>
        </w:rPr>
      </w:pPr>
      <w:r w:rsidRPr="009F51D0">
        <w:rPr>
          <w:rFonts w:ascii="Times New Roman" w:hAnsi="Times New Roman" w:cs="Times New Roman"/>
          <w:sz w:val="28"/>
          <w:szCs w:val="28"/>
        </w:rPr>
        <w:t>правильно ли составлены: протокол об административном правонарушении и другие документы, предусмотренные КоАП РФ, а также правильно ли оформлены материалы по делу в целом.</w:t>
      </w:r>
    </w:p>
    <w:p w:rsidR="009F51D0" w:rsidRPr="009F51D0" w:rsidRDefault="009F51D0" w:rsidP="009F51D0">
      <w:pPr>
        <w:pStyle w:val="a8"/>
        <w:numPr>
          <w:ilvl w:val="0"/>
          <w:numId w:val="14"/>
        </w:numPr>
        <w:spacing w:line="240" w:lineRule="auto"/>
        <w:rPr>
          <w:rFonts w:ascii="Times New Roman" w:hAnsi="Times New Roman" w:cs="Times New Roman"/>
          <w:sz w:val="28"/>
          <w:szCs w:val="28"/>
        </w:rPr>
      </w:pPr>
      <w:r w:rsidRPr="009F51D0">
        <w:rPr>
          <w:rFonts w:ascii="Times New Roman" w:hAnsi="Times New Roman" w:cs="Times New Roman"/>
          <w:sz w:val="28"/>
          <w:szCs w:val="28"/>
        </w:rPr>
        <w:t>имеются ли обстоятельства, исключающие производство по делу (т.е. не имеется ли формальных поводов к прекращению дела производством,);</w:t>
      </w:r>
    </w:p>
    <w:p w:rsidR="009F51D0" w:rsidRPr="009F51D0" w:rsidRDefault="009F51D0" w:rsidP="009F51D0">
      <w:pPr>
        <w:pStyle w:val="a8"/>
        <w:numPr>
          <w:ilvl w:val="0"/>
          <w:numId w:val="14"/>
        </w:numPr>
        <w:spacing w:line="240" w:lineRule="auto"/>
        <w:rPr>
          <w:rFonts w:ascii="Times New Roman" w:hAnsi="Times New Roman" w:cs="Times New Roman"/>
          <w:sz w:val="28"/>
          <w:szCs w:val="28"/>
        </w:rPr>
      </w:pPr>
      <w:r w:rsidRPr="009F51D0">
        <w:rPr>
          <w:rFonts w:ascii="Times New Roman" w:hAnsi="Times New Roman" w:cs="Times New Roman"/>
          <w:sz w:val="28"/>
          <w:szCs w:val="28"/>
        </w:rPr>
        <w:lastRenderedPageBreak/>
        <w:t>достаточно ли имеющихся по делу материалов для его рассмотрения по существу (на данном этапе судья не вправе входить в оценку доказательств, предрешать вопрос о виновности; его полномочия ограничиваются только проверкой наличия в материалах дела соответствующей информации, которая может стать предметом исследования в судебном заседании);</w:t>
      </w:r>
    </w:p>
    <w:p w:rsidR="009F51D0" w:rsidRPr="009F51D0" w:rsidRDefault="009F51D0" w:rsidP="009F51D0">
      <w:pPr>
        <w:pStyle w:val="a8"/>
        <w:numPr>
          <w:ilvl w:val="0"/>
          <w:numId w:val="14"/>
        </w:numPr>
        <w:spacing w:line="240" w:lineRule="auto"/>
        <w:rPr>
          <w:rFonts w:ascii="Times New Roman" w:hAnsi="Times New Roman" w:cs="Times New Roman"/>
          <w:sz w:val="28"/>
          <w:szCs w:val="28"/>
        </w:rPr>
      </w:pPr>
      <w:r w:rsidRPr="009F51D0">
        <w:rPr>
          <w:rFonts w:ascii="Times New Roman" w:hAnsi="Times New Roman" w:cs="Times New Roman"/>
          <w:sz w:val="28"/>
          <w:szCs w:val="28"/>
        </w:rPr>
        <w:t>имеются ли ходатайства и отводы.</w:t>
      </w:r>
    </w:p>
    <w:p w:rsid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 xml:space="preserve">Общее правило - дело об административном правонарушении рассматривается в 15-дневный срок со дня получения судьей протокола об административном правонарушении и других материалов дела. </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Исключение: в случае поступления ходатайств от участников производства по делу об административном правонарушении либо в случае необходимости в дополнительном выяснении обстоятельств дела срок рассмотрения дела может быть продлен судьей, рассматривающим дело, но не более чем на один месяц. О продлении указанного срока судья, рассматривающий дело, выносят мотивированное определение.</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Пересмотр постановления:</w:t>
      </w:r>
    </w:p>
    <w:p w:rsidR="009F51D0" w:rsidRPr="009F51D0" w:rsidRDefault="009F51D0" w:rsidP="009F51D0">
      <w:pPr>
        <w:pStyle w:val="a8"/>
        <w:numPr>
          <w:ilvl w:val="0"/>
          <w:numId w:val="16"/>
        </w:numPr>
        <w:spacing w:line="240" w:lineRule="auto"/>
        <w:rPr>
          <w:rFonts w:ascii="Times New Roman" w:hAnsi="Times New Roman" w:cs="Times New Roman"/>
          <w:sz w:val="28"/>
          <w:szCs w:val="28"/>
        </w:rPr>
      </w:pPr>
      <w:r w:rsidRPr="009F51D0">
        <w:rPr>
          <w:rFonts w:ascii="Times New Roman" w:hAnsi="Times New Roman" w:cs="Times New Roman"/>
          <w:sz w:val="28"/>
          <w:szCs w:val="28"/>
        </w:rPr>
        <w:t>подача жалобы или опротестование постановления;</w:t>
      </w:r>
    </w:p>
    <w:p w:rsidR="009F51D0" w:rsidRPr="009F51D0" w:rsidRDefault="009F51D0" w:rsidP="009F51D0">
      <w:pPr>
        <w:pStyle w:val="a8"/>
        <w:numPr>
          <w:ilvl w:val="0"/>
          <w:numId w:val="16"/>
        </w:numPr>
        <w:spacing w:line="240" w:lineRule="auto"/>
        <w:rPr>
          <w:rFonts w:ascii="Times New Roman" w:hAnsi="Times New Roman" w:cs="Times New Roman"/>
          <w:sz w:val="28"/>
          <w:szCs w:val="28"/>
        </w:rPr>
      </w:pPr>
      <w:r w:rsidRPr="009F51D0">
        <w:rPr>
          <w:rFonts w:ascii="Times New Roman" w:hAnsi="Times New Roman" w:cs="Times New Roman"/>
          <w:sz w:val="28"/>
          <w:szCs w:val="28"/>
        </w:rPr>
        <w:t>рассмотрение жалобы или пересмотр постановления;</w:t>
      </w:r>
    </w:p>
    <w:p w:rsidR="009F51D0" w:rsidRPr="009F51D0" w:rsidRDefault="009F51D0" w:rsidP="009F51D0">
      <w:pPr>
        <w:pStyle w:val="a8"/>
        <w:numPr>
          <w:ilvl w:val="0"/>
          <w:numId w:val="16"/>
        </w:numPr>
        <w:spacing w:line="240" w:lineRule="auto"/>
        <w:rPr>
          <w:rFonts w:ascii="Times New Roman" w:hAnsi="Times New Roman" w:cs="Times New Roman"/>
          <w:sz w:val="28"/>
          <w:szCs w:val="28"/>
        </w:rPr>
      </w:pPr>
      <w:r w:rsidRPr="009F51D0">
        <w:rPr>
          <w:rFonts w:ascii="Times New Roman" w:hAnsi="Times New Roman" w:cs="Times New Roman"/>
          <w:sz w:val="28"/>
          <w:szCs w:val="28"/>
        </w:rPr>
        <w:t>вынесение решения;</w:t>
      </w:r>
    </w:p>
    <w:p w:rsidR="009F51D0" w:rsidRPr="009F51D0" w:rsidRDefault="009F51D0" w:rsidP="009F51D0">
      <w:pPr>
        <w:pStyle w:val="a8"/>
        <w:numPr>
          <w:ilvl w:val="0"/>
          <w:numId w:val="16"/>
        </w:numPr>
        <w:spacing w:line="240" w:lineRule="auto"/>
        <w:rPr>
          <w:rFonts w:ascii="Times New Roman" w:hAnsi="Times New Roman" w:cs="Times New Roman"/>
          <w:sz w:val="28"/>
          <w:szCs w:val="28"/>
        </w:rPr>
      </w:pPr>
      <w:r w:rsidRPr="009F51D0">
        <w:rPr>
          <w:rFonts w:ascii="Times New Roman" w:hAnsi="Times New Roman" w:cs="Times New Roman"/>
          <w:sz w:val="28"/>
          <w:szCs w:val="28"/>
        </w:rPr>
        <w:t>оглашение решения.</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Являясь факультативной стадией в производстве по делам об административных правонарушениях, преследует двоякую цель: во-первых, обеспечить реализацию прав лица, привлеченного к административной ответственности, или потерпевшего на защиту от неправомерных действий и решений субъектов административной и судебно-административной юрисдикции, а во-вторых, подтвердить или опровергнуть законность и обоснованность принятых на стадиях возбуждения, рассмотрения и пересмотра дела процессуальных актов и исправить допущенные нарушения:</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В зависимости от субъекта, осуществляющего рассмотрение жалобы (протеста), и особенностей процедуры пересмотра она может быть подразделена на два вида - в административном и в судебном порядке. Соответственно, выделяется административное производство и административное судопроизводство по пересмотру постановлений и решений по делам об административных правонарушениях. Несмотря на то, что КоАП установил единые процедурные правила пересмотра для административных органов и судов, у этих двух видов государственной деятельности различная конституционная основа и основополагающие правовые и организационные принципы.</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Исполнение постановления:</w:t>
      </w:r>
    </w:p>
    <w:p w:rsidR="009F51D0" w:rsidRPr="009F51D0" w:rsidRDefault="009F51D0" w:rsidP="009F51D0">
      <w:pPr>
        <w:pStyle w:val="a8"/>
        <w:numPr>
          <w:ilvl w:val="0"/>
          <w:numId w:val="17"/>
        </w:numPr>
        <w:spacing w:line="240" w:lineRule="auto"/>
        <w:rPr>
          <w:rFonts w:ascii="Times New Roman" w:hAnsi="Times New Roman" w:cs="Times New Roman"/>
          <w:sz w:val="28"/>
          <w:szCs w:val="28"/>
        </w:rPr>
      </w:pPr>
      <w:r w:rsidRPr="009F51D0">
        <w:rPr>
          <w:rFonts w:ascii="Times New Roman" w:hAnsi="Times New Roman" w:cs="Times New Roman"/>
          <w:sz w:val="28"/>
          <w:szCs w:val="28"/>
        </w:rPr>
        <w:lastRenderedPageBreak/>
        <w:t>обращение постановления к исполнению;</w:t>
      </w:r>
    </w:p>
    <w:p w:rsidR="009F51D0" w:rsidRPr="009F51D0" w:rsidRDefault="009F51D0" w:rsidP="009F51D0">
      <w:pPr>
        <w:pStyle w:val="a8"/>
        <w:numPr>
          <w:ilvl w:val="0"/>
          <w:numId w:val="17"/>
        </w:numPr>
        <w:spacing w:line="240" w:lineRule="auto"/>
        <w:rPr>
          <w:rFonts w:ascii="Times New Roman" w:hAnsi="Times New Roman" w:cs="Times New Roman"/>
          <w:sz w:val="28"/>
          <w:szCs w:val="28"/>
        </w:rPr>
      </w:pPr>
      <w:r w:rsidRPr="009F51D0">
        <w:rPr>
          <w:rFonts w:ascii="Times New Roman" w:hAnsi="Times New Roman" w:cs="Times New Roman"/>
          <w:sz w:val="28"/>
          <w:szCs w:val="28"/>
        </w:rPr>
        <w:t>приведение постановления в исполнение;</w:t>
      </w:r>
    </w:p>
    <w:p w:rsidR="009F51D0" w:rsidRPr="009F51D0" w:rsidRDefault="009F51D0" w:rsidP="009F51D0">
      <w:pPr>
        <w:pStyle w:val="a8"/>
        <w:numPr>
          <w:ilvl w:val="0"/>
          <w:numId w:val="17"/>
        </w:numPr>
        <w:spacing w:line="240" w:lineRule="auto"/>
        <w:rPr>
          <w:rFonts w:ascii="Times New Roman" w:hAnsi="Times New Roman" w:cs="Times New Roman"/>
          <w:sz w:val="28"/>
          <w:szCs w:val="28"/>
        </w:rPr>
      </w:pPr>
      <w:r w:rsidRPr="009F51D0">
        <w:rPr>
          <w:rFonts w:ascii="Times New Roman" w:hAnsi="Times New Roman" w:cs="Times New Roman"/>
          <w:sz w:val="28"/>
          <w:szCs w:val="28"/>
        </w:rPr>
        <w:t>разрешение вопросов, связанных с исполнением;</w:t>
      </w:r>
    </w:p>
    <w:p w:rsidR="009F51D0" w:rsidRPr="009F51D0" w:rsidRDefault="009F51D0" w:rsidP="009F51D0">
      <w:pPr>
        <w:pStyle w:val="a8"/>
        <w:numPr>
          <w:ilvl w:val="0"/>
          <w:numId w:val="17"/>
        </w:numPr>
        <w:spacing w:line="240" w:lineRule="auto"/>
        <w:rPr>
          <w:rFonts w:ascii="Times New Roman" w:hAnsi="Times New Roman" w:cs="Times New Roman"/>
          <w:sz w:val="28"/>
          <w:szCs w:val="28"/>
        </w:rPr>
      </w:pPr>
      <w:r w:rsidRPr="009F51D0">
        <w:rPr>
          <w:rFonts w:ascii="Times New Roman" w:hAnsi="Times New Roman" w:cs="Times New Roman"/>
          <w:sz w:val="28"/>
          <w:szCs w:val="28"/>
        </w:rPr>
        <w:t>окончание производства по исполнению постановления.</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Постановление по делу об административном правонарушении вступает в законную силу:</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1) после истечения срока, установленного для обжалования постановления (определения) по делу об административном правонарушении, если указанное постановление не было обжаловано или опротестовано, т.е. через 10 дней после вынесения постановления, определения (ч. 1 ст. 31.1 КоАП РФ);</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2) после истечения срока, установленного для обжалования решения по жалобе, протесту, если указанное решение не было обжаловано или опротестовано, за исключением случаев, если решением отменяется вынесенное постановление (ч. 2 ст. 31.1 КоАП РФ);</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3) немедленно после вынесения не подлежащего обжалованию решения по жалобе (т.е. вынесения решения судом кассационной инстанции), протесту, за исключением случаев, если решением отменяется вынесенное постановление (ч. 3 ст. 31.1 КоАП РФ).</w:t>
      </w:r>
    </w:p>
    <w:p w:rsidR="009F51D0" w:rsidRPr="009F51D0" w:rsidRDefault="009F51D0" w:rsidP="009F51D0">
      <w:pPr>
        <w:spacing w:line="240" w:lineRule="auto"/>
        <w:rPr>
          <w:rFonts w:ascii="Times New Roman" w:hAnsi="Times New Roman" w:cs="Times New Roman"/>
          <w:sz w:val="28"/>
          <w:szCs w:val="28"/>
        </w:rPr>
      </w:pPr>
      <w:r w:rsidRPr="009F51D0">
        <w:rPr>
          <w:rFonts w:ascii="Times New Roman" w:hAnsi="Times New Roman" w:cs="Times New Roman"/>
          <w:sz w:val="28"/>
          <w:szCs w:val="28"/>
        </w:rPr>
        <w:t>В случае упрощенного (ускоренного) производства по некоторым категориям дел, стадии производства не имеют своего четкого выражения, они практически сливаются. Так, при взыскании штрафа на месте соединяется расследование, рассмотрение дела и исполнение постановления. В данном случае все действия осуществляются одним должностным лицом.</w:t>
      </w:r>
    </w:p>
    <w:p w:rsidR="00D23446" w:rsidRDefault="009F51D0" w:rsidP="009F51D0">
      <w:pPr>
        <w:spacing w:line="240" w:lineRule="auto"/>
        <w:rPr>
          <w:rFonts w:ascii="Palatino Linotype" w:hAnsi="Palatino Linotype"/>
          <w:color w:val="000000"/>
          <w:sz w:val="20"/>
          <w:szCs w:val="20"/>
          <w:shd w:val="clear" w:color="auto" w:fill="FFFFFF"/>
        </w:rPr>
      </w:pPr>
      <w:r w:rsidRPr="009F51D0">
        <w:rPr>
          <w:rFonts w:ascii="Times New Roman" w:hAnsi="Times New Roman" w:cs="Times New Roman"/>
          <w:sz w:val="28"/>
          <w:szCs w:val="28"/>
        </w:rPr>
        <w:t>Таким образом, деятельность субъектов административного процесса развивается во времени как последовательный ряд связанных между собой процессуальных действий. Процесс проходит несколько сменяющих друг друга этапов развития, или стадий. Каждая стадия может начаться при наличии материального и процессуального оснований. Материальное основание — наличие нарушения правовой нормы, т.е. наличие юридического факта, содержащего в себе все признаки административного правонарушения. Процессуальное основание (повод) — это полученная в установленном порядке компетентным органом (лидирующим субъектом) информация в виде заявления, сообщения, протокола, постановления, решения, протеста, жалобы.</w:t>
      </w:r>
    </w:p>
    <w:p w:rsidR="002044A1" w:rsidRDefault="002044A1" w:rsidP="002044A1">
      <w:pPr>
        <w:autoSpaceDE w:val="0"/>
        <w:autoSpaceDN w:val="0"/>
        <w:adjustRightInd w:val="0"/>
        <w:spacing w:after="0" w:line="240" w:lineRule="auto"/>
        <w:jc w:val="center"/>
        <w:rPr>
          <w:rFonts w:ascii="TimesNewRomanPS-ItalicMT" w:hAnsi="TimesNewRomanPS-ItalicMT" w:cs="TimesNewRomanPS-ItalicMT"/>
          <w:b/>
          <w:iCs/>
          <w:sz w:val="28"/>
          <w:szCs w:val="28"/>
        </w:rPr>
      </w:pPr>
      <w:r w:rsidRPr="00524FC8">
        <w:rPr>
          <w:rFonts w:ascii="TimesNewRomanPS-ItalicMT" w:hAnsi="TimesNewRomanPS-ItalicMT" w:cs="TimesNewRomanPS-ItalicMT"/>
          <w:b/>
          <w:iCs/>
          <w:sz w:val="28"/>
          <w:szCs w:val="28"/>
        </w:rPr>
        <w:t>Контрольные задания</w:t>
      </w:r>
      <w:r>
        <w:rPr>
          <w:rFonts w:ascii="TimesNewRomanPS-ItalicMT" w:hAnsi="TimesNewRomanPS-ItalicMT" w:cs="TimesNewRomanPS-ItalicMT"/>
          <w:b/>
          <w:iCs/>
          <w:sz w:val="28"/>
          <w:szCs w:val="28"/>
        </w:rPr>
        <w:t xml:space="preserve"> по теме №4</w:t>
      </w:r>
      <w:r w:rsidRPr="00524FC8">
        <w:rPr>
          <w:rFonts w:ascii="TimesNewRomanPS-ItalicMT" w:hAnsi="TimesNewRomanPS-ItalicMT" w:cs="TimesNewRomanPS-ItalicMT"/>
          <w:b/>
          <w:iCs/>
          <w:sz w:val="28"/>
          <w:szCs w:val="28"/>
        </w:rPr>
        <w:t>:</w:t>
      </w:r>
    </w:p>
    <w:p w:rsidR="00D23446" w:rsidRDefault="002044A1" w:rsidP="002044A1">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 </w:t>
      </w:r>
      <w:r w:rsidRPr="002044A1">
        <w:rPr>
          <w:rFonts w:ascii="Times New Roman" w:eastAsia="Times New Roman" w:hAnsi="Times New Roman" w:cs="Times New Roman"/>
          <w:sz w:val="28"/>
          <w:szCs w:val="28"/>
          <w:lang w:eastAsia="ru-RU"/>
        </w:rPr>
        <w:t xml:space="preserve">Укажите, к какому виду административного принуждения должны быть отнесены следующие меры воздействия (оформите ответ в виде таблицы): 1) предупреждение; 2) устное предупреждение, сделанное главным государственным санитарным врачом района заведующему летним кафе; 3) </w:t>
      </w:r>
      <w:r w:rsidRPr="002044A1">
        <w:rPr>
          <w:rFonts w:ascii="Times New Roman" w:eastAsia="Times New Roman" w:hAnsi="Times New Roman" w:cs="Times New Roman"/>
          <w:sz w:val="28"/>
          <w:szCs w:val="28"/>
          <w:lang w:eastAsia="ru-RU"/>
        </w:rPr>
        <w:lastRenderedPageBreak/>
        <w:t>проверка государственным автоинспектором документов у водителя транспортного средства; 4) лишение права охоты; 5) замечание, объявленное начальником цеха работнику за нарушение трудовой дисциплины; 6) административное выдворение за пределы РФ лица без гражданства; 7) опечатывание техническим инспектором труда станка, эксплуатируемого с нарушением правил техники безопасности; 8) установление административного надзора за лицом, освобожденным из мест лишения свободы; 9) досмотр ручной клади и багажа пассажиров воздушного судна; 10) обращение взыскания на имущество лица, виновного в неуплате налогов</w:t>
      </w:r>
      <w:r>
        <w:rPr>
          <w:rFonts w:ascii="Times New Roman" w:eastAsia="Times New Roman" w:hAnsi="Times New Roman" w:cs="Times New Roman"/>
          <w:sz w:val="28"/>
          <w:szCs w:val="28"/>
          <w:lang w:eastAsia="ru-RU"/>
        </w:rPr>
        <w:t>.</w:t>
      </w:r>
    </w:p>
    <w:p w:rsidR="002044A1" w:rsidRDefault="002044A1" w:rsidP="002044A1">
      <w:pPr>
        <w:spacing w:before="100" w:beforeAutospacing="1" w:after="100" w:afterAutospacing="1" w:line="240" w:lineRule="auto"/>
        <w:rPr>
          <w:rFonts w:ascii="Times New Roman" w:hAnsi="Times New Roman" w:cs="Times New Roman"/>
          <w:b/>
          <w:sz w:val="28"/>
          <w:szCs w:val="24"/>
          <w:u w:val="single"/>
        </w:rPr>
      </w:pPr>
      <w:r w:rsidRPr="00524FC8">
        <w:rPr>
          <w:rFonts w:ascii="Times New Roman" w:hAnsi="Times New Roman" w:cs="Times New Roman"/>
          <w:b/>
          <w:sz w:val="28"/>
          <w:szCs w:val="24"/>
          <w:u w:val="single"/>
        </w:rPr>
        <w:t>Ответ:</w:t>
      </w:r>
      <w:r>
        <w:rPr>
          <w:rFonts w:ascii="Times New Roman" w:hAnsi="Times New Roman" w:cs="Times New Roman"/>
          <w:b/>
          <w:sz w:val="28"/>
          <w:szCs w:val="24"/>
          <w:u w:val="single"/>
        </w:rPr>
        <w:t xml:space="preserve"> </w:t>
      </w:r>
    </w:p>
    <w:tbl>
      <w:tblPr>
        <w:tblStyle w:val="a7"/>
        <w:tblW w:w="0" w:type="auto"/>
        <w:tblLook w:val="04A0" w:firstRow="1" w:lastRow="0" w:firstColumn="1" w:lastColumn="0" w:noHBand="0" w:noVBand="1"/>
      </w:tblPr>
      <w:tblGrid>
        <w:gridCol w:w="4672"/>
        <w:gridCol w:w="4673"/>
      </w:tblGrid>
      <w:tr w:rsidR="00FE2376" w:rsidTr="00FE2376">
        <w:tc>
          <w:tcPr>
            <w:tcW w:w="4672" w:type="dxa"/>
          </w:tcPr>
          <w:p w:rsidR="00FE2376" w:rsidRPr="00FE2376" w:rsidRDefault="00FE2376" w:rsidP="002044A1">
            <w:pPr>
              <w:spacing w:before="100" w:beforeAutospacing="1" w:after="100" w:afterAutospacing="1"/>
              <w:rPr>
                <w:rFonts w:ascii="Times New Roman" w:hAnsi="Times New Roman" w:cs="Times New Roman"/>
                <w:b/>
                <w:sz w:val="28"/>
                <w:szCs w:val="24"/>
                <w:u w:val="single"/>
              </w:rPr>
            </w:pPr>
            <w:r w:rsidRPr="00FE2376">
              <w:rPr>
                <w:rFonts w:ascii="Times New Roman" w:hAnsi="Times New Roman" w:cs="Times New Roman"/>
                <w:color w:val="000000" w:themeColor="text1"/>
                <w:sz w:val="28"/>
                <w:szCs w:val="28"/>
              </w:rPr>
              <w:t>Административно-предупредительные меры</w:t>
            </w:r>
            <w:r>
              <w:rPr>
                <w:rFonts w:ascii="Times New Roman" w:hAnsi="Times New Roman" w:cs="Times New Roman"/>
                <w:color w:val="000000" w:themeColor="text1"/>
                <w:sz w:val="28"/>
                <w:szCs w:val="28"/>
              </w:rPr>
              <w:t>.</w:t>
            </w:r>
          </w:p>
        </w:tc>
        <w:tc>
          <w:tcPr>
            <w:tcW w:w="4673" w:type="dxa"/>
          </w:tcPr>
          <w:p w:rsidR="00FE2376" w:rsidRPr="00FE2376" w:rsidRDefault="00FE2376" w:rsidP="00FE2376">
            <w:pPr>
              <w:spacing w:line="20" w:lineRule="atLeast"/>
              <w:rPr>
                <w:rFonts w:ascii="Times New Roman" w:hAnsi="Times New Roman" w:cs="Times New Roman"/>
                <w:color w:val="000000" w:themeColor="text1"/>
                <w:sz w:val="28"/>
                <w:szCs w:val="28"/>
              </w:rPr>
            </w:pPr>
            <w:r w:rsidRPr="00FE2376">
              <w:rPr>
                <w:rFonts w:ascii="Times New Roman" w:hAnsi="Times New Roman" w:cs="Times New Roman"/>
                <w:color w:val="000000" w:themeColor="text1"/>
                <w:sz w:val="28"/>
                <w:szCs w:val="28"/>
              </w:rPr>
              <w:t>1. Предупреждение;</w:t>
            </w:r>
          </w:p>
          <w:p w:rsidR="00FE2376" w:rsidRPr="00FE2376" w:rsidRDefault="00FE2376" w:rsidP="00FE2376">
            <w:pPr>
              <w:spacing w:line="20" w:lineRule="atLeast"/>
              <w:rPr>
                <w:rFonts w:ascii="Times New Roman" w:hAnsi="Times New Roman" w:cs="Times New Roman"/>
                <w:color w:val="000000" w:themeColor="text1"/>
                <w:sz w:val="28"/>
                <w:szCs w:val="28"/>
              </w:rPr>
            </w:pPr>
            <w:r w:rsidRPr="00FE2376">
              <w:rPr>
                <w:rFonts w:ascii="Times New Roman" w:hAnsi="Times New Roman" w:cs="Times New Roman"/>
                <w:color w:val="000000" w:themeColor="text1"/>
                <w:sz w:val="28"/>
                <w:szCs w:val="28"/>
              </w:rPr>
              <w:t>2. Устное предупреждение, сделанное главным гос. санитарным врачом района заведующему летним кафе;</w:t>
            </w:r>
          </w:p>
          <w:p w:rsidR="00FE2376" w:rsidRPr="00FE2376" w:rsidRDefault="00FE2376" w:rsidP="00FE2376">
            <w:pPr>
              <w:spacing w:line="20" w:lineRule="atLeast"/>
              <w:rPr>
                <w:rFonts w:ascii="Times New Roman" w:hAnsi="Times New Roman" w:cs="Times New Roman"/>
                <w:color w:val="000000" w:themeColor="text1"/>
                <w:sz w:val="28"/>
                <w:szCs w:val="28"/>
              </w:rPr>
            </w:pPr>
            <w:r w:rsidRPr="00FE2376">
              <w:rPr>
                <w:rFonts w:ascii="Times New Roman" w:hAnsi="Times New Roman" w:cs="Times New Roman"/>
                <w:color w:val="000000" w:themeColor="text1"/>
                <w:sz w:val="28"/>
                <w:szCs w:val="28"/>
              </w:rPr>
              <w:t>3. Проверка государственным автоинспектором документов у водителя транспортного средства;</w:t>
            </w:r>
          </w:p>
          <w:p w:rsidR="00FE2376" w:rsidRPr="00FE2376" w:rsidRDefault="00FE2376" w:rsidP="00FE2376">
            <w:pPr>
              <w:spacing w:line="20" w:lineRule="atLeast"/>
              <w:rPr>
                <w:rFonts w:ascii="Times New Roman" w:hAnsi="Times New Roman" w:cs="Times New Roman"/>
                <w:color w:val="000000" w:themeColor="text1"/>
                <w:sz w:val="28"/>
                <w:szCs w:val="28"/>
              </w:rPr>
            </w:pPr>
            <w:r w:rsidRPr="00FE2376">
              <w:rPr>
                <w:rFonts w:ascii="Times New Roman" w:hAnsi="Times New Roman" w:cs="Times New Roman"/>
                <w:color w:val="000000" w:themeColor="text1"/>
                <w:sz w:val="28"/>
                <w:szCs w:val="28"/>
              </w:rPr>
              <w:t>4. Установление административного надзора за лицом, освобожденным из мест лишения свободы;</w:t>
            </w:r>
          </w:p>
          <w:p w:rsidR="00FE2376" w:rsidRPr="00FE2376" w:rsidRDefault="00FE2376" w:rsidP="00FE2376">
            <w:pPr>
              <w:spacing w:line="20" w:lineRule="atLeast"/>
              <w:rPr>
                <w:rFonts w:ascii="Times New Roman" w:hAnsi="Times New Roman" w:cs="Times New Roman"/>
                <w:i/>
                <w:color w:val="000000" w:themeColor="text1"/>
                <w:sz w:val="28"/>
                <w:szCs w:val="28"/>
              </w:rPr>
            </w:pPr>
            <w:r w:rsidRPr="00FE2376">
              <w:rPr>
                <w:rFonts w:ascii="Times New Roman" w:hAnsi="Times New Roman" w:cs="Times New Roman"/>
                <w:color w:val="000000" w:themeColor="text1"/>
                <w:sz w:val="28"/>
                <w:szCs w:val="28"/>
              </w:rPr>
              <w:t>5. Досмотр ручной клади и багажа пассажиров воздушного судна.</w:t>
            </w:r>
          </w:p>
        </w:tc>
      </w:tr>
      <w:tr w:rsidR="00FE2376" w:rsidTr="00FE2376">
        <w:tc>
          <w:tcPr>
            <w:tcW w:w="4672" w:type="dxa"/>
          </w:tcPr>
          <w:p w:rsidR="00FE2376" w:rsidRPr="00FE2376" w:rsidRDefault="00FE2376" w:rsidP="002044A1">
            <w:pPr>
              <w:spacing w:before="100" w:beforeAutospacing="1" w:after="100" w:afterAutospacing="1"/>
              <w:rPr>
                <w:rFonts w:ascii="Times New Roman" w:hAnsi="Times New Roman" w:cs="Times New Roman"/>
                <w:b/>
                <w:sz w:val="28"/>
                <w:szCs w:val="24"/>
                <w:u w:val="single"/>
              </w:rPr>
            </w:pPr>
            <w:r w:rsidRPr="00FE2376">
              <w:rPr>
                <w:rFonts w:ascii="Times New Roman" w:hAnsi="Times New Roman" w:cs="Times New Roman"/>
                <w:color w:val="000000" w:themeColor="text1"/>
                <w:sz w:val="28"/>
                <w:szCs w:val="28"/>
              </w:rPr>
              <w:t>Меры административного пресечения.</w:t>
            </w:r>
          </w:p>
        </w:tc>
        <w:tc>
          <w:tcPr>
            <w:tcW w:w="4673" w:type="dxa"/>
          </w:tcPr>
          <w:p w:rsidR="00FE2376" w:rsidRPr="00FE2376" w:rsidRDefault="00FE2376" w:rsidP="00FE2376">
            <w:pPr>
              <w:spacing w:line="20" w:lineRule="atLeast"/>
              <w:rPr>
                <w:rFonts w:ascii="Times New Roman" w:hAnsi="Times New Roman" w:cs="Times New Roman"/>
                <w:color w:val="000000" w:themeColor="text1"/>
                <w:sz w:val="28"/>
                <w:szCs w:val="28"/>
              </w:rPr>
            </w:pPr>
            <w:r w:rsidRPr="00FE2376">
              <w:rPr>
                <w:rFonts w:ascii="Times New Roman" w:hAnsi="Times New Roman" w:cs="Times New Roman"/>
                <w:color w:val="000000" w:themeColor="text1"/>
                <w:sz w:val="28"/>
                <w:szCs w:val="28"/>
              </w:rPr>
              <w:t>1. Замечание, объявленное начальником цеха работнику за нарушение трудовой дисциплины;</w:t>
            </w:r>
          </w:p>
          <w:p w:rsidR="00FE2376" w:rsidRPr="00FE2376" w:rsidRDefault="00FE2376" w:rsidP="00FE2376">
            <w:pPr>
              <w:spacing w:line="20" w:lineRule="atLeast"/>
              <w:rPr>
                <w:rFonts w:ascii="Times New Roman" w:hAnsi="Times New Roman" w:cs="Times New Roman"/>
                <w:i/>
                <w:color w:val="000000" w:themeColor="text1"/>
                <w:sz w:val="28"/>
                <w:szCs w:val="28"/>
              </w:rPr>
            </w:pPr>
            <w:r w:rsidRPr="00FE2376">
              <w:rPr>
                <w:rFonts w:ascii="Times New Roman" w:hAnsi="Times New Roman" w:cs="Times New Roman"/>
                <w:color w:val="000000" w:themeColor="text1"/>
                <w:sz w:val="28"/>
                <w:szCs w:val="28"/>
              </w:rPr>
              <w:t>2. Опечатывание техническим инспектором труда станка, эксплуатируемого с нарушением правил техники безопасности.</w:t>
            </w:r>
          </w:p>
        </w:tc>
      </w:tr>
      <w:tr w:rsidR="00FE2376" w:rsidTr="00FE2376">
        <w:tc>
          <w:tcPr>
            <w:tcW w:w="4672" w:type="dxa"/>
          </w:tcPr>
          <w:p w:rsidR="00FE2376" w:rsidRPr="00FE2376" w:rsidRDefault="00FE2376" w:rsidP="002044A1">
            <w:pPr>
              <w:spacing w:before="100" w:beforeAutospacing="1" w:after="100" w:afterAutospacing="1"/>
              <w:rPr>
                <w:rFonts w:ascii="Times New Roman" w:hAnsi="Times New Roman" w:cs="Times New Roman"/>
                <w:b/>
                <w:sz w:val="28"/>
                <w:szCs w:val="24"/>
                <w:u w:val="single"/>
              </w:rPr>
            </w:pPr>
            <w:r w:rsidRPr="00FE2376">
              <w:rPr>
                <w:rFonts w:ascii="Times New Roman" w:hAnsi="Times New Roman" w:cs="Times New Roman"/>
                <w:color w:val="000000" w:themeColor="text1"/>
                <w:sz w:val="28"/>
                <w:szCs w:val="28"/>
              </w:rPr>
              <w:t>Меры административной ответственности.</w:t>
            </w:r>
          </w:p>
        </w:tc>
        <w:tc>
          <w:tcPr>
            <w:tcW w:w="4673" w:type="dxa"/>
          </w:tcPr>
          <w:p w:rsidR="00FE2376" w:rsidRPr="00FE2376" w:rsidRDefault="00FE2376" w:rsidP="00FE2376">
            <w:pPr>
              <w:spacing w:line="20" w:lineRule="atLeast"/>
              <w:rPr>
                <w:rFonts w:ascii="Times New Roman" w:hAnsi="Times New Roman" w:cs="Times New Roman"/>
                <w:color w:val="000000" w:themeColor="text1"/>
                <w:sz w:val="28"/>
                <w:szCs w:val="28"/>
              </w:rPr>
            </w:pPr>
            <w:r w:rsidRPr="00FE2376">
              <w:rPr>
                <w:rFonts w:ascii="Times New Roman" w:hAnsi="Times New Roman" w:cs="Times New Roman"/>
                <w:color w:val="000000" w:themeColor="text1"/>
                <w:sz w:val="28"/>
                <w:szCs w:val="28"/>
              </w:rPr>
              <w:t>1. Лишение права охоты;</w:t>
            </w:r>
          </w:p>
          <w:p w:rsidR="00FE2376" w:rsidRPr="00FE2376" w:rsidRDefault="00FE2376" w:rsidP="00FE2376">
            <w:pPr>
              <w:spacing w:line="20" w:lineRule="atLeast"/>
              <w:rPr>
                <w:rFonts w:ascii="Times New Roman" w:hAnsi="Times New Roman" w:cs="Times New Roman"/>
                <w:color w:val="000000" w:themeColor="text1"/>
                <w:sz w:val="28"/>
                <w:szCs w:val="28"/>
              </w:rPr>
            </w:pPr>
            <w:r w:rsidRPr="00FE2376">
              <w:rPr>
                <w:rFonts w:ascii="Times New Roman" w:hAnsi="Times New Roman" w:cs="Times New Roman"/>
                <w:color w:val="000000" w:themeColor="text1"/>
                <w:sz w:val="28"/>
                <w:szCs w:val="28"/>
              </w:rPr>
              <w:t>2. Административное выдворение за пределы РФ лица без гражданства;</w:t>
            </w:r>
          </w:p>
          <w:p w:rsidR="00FE2376" w:rsidRPr="00FE2376" w:rsidRDefault="00FE2376" w:rsidP="00FE2376">
            <w:pPr>
              <w:spacing w:line="20" w:lineRule="atLeast"/>
              <w:rPr>
                <w:rFonts w:ascii="Times New Roman" w:hAnsi="Times New Roman" w:cs="Times New Roman"/>
                <w:i/>
                <w:color w:val="000000" w:themeColor="text1"/>
                <w:sz w:val="28"/>
                <w:szCs w:val="28"/>
              </w:rPr>
            </w:pPr>
            <w:r w:rsidRPr="00FE2376">
              <w:rPr>
                <w:rFonts w:ascii="Times New Roman" w:hAnsi="Times New Roman" w:cs="Times New Roman"/>
                <w:color w:val="000000" w:themeColor="text1"/>
                <w:sz w:val="28"/>
                <w:szCs w:val="28"/>
              </w:rPr>
              <w:t>3. Обращение взыскания на имущество лица, виновного в неуплате налогов.</w:t>
            </w:r>
          </w:p>
        </w:tc>
      </w:tr>
    </w:tbl>
    <w:p w:rsidR="002044A1" w:rsidRDefault="002044A1" w:rsidP="002044A1">
      <w:pPr>
        <w:spacing w:before="100" w:beforeAutospacing="1" w:after="100" w:afterAutospacing="1" w:line="240" w:lineRule="auto"/>
        <w:rPr>
          <w:rFonts w:ascii="Times New Roman" w:hAnsi="Times New Roman" w:cs="Times New Roman"/>
          <w:sz w:val="28"/>
          <w:szCs w:val="24"/>
        </w:rPr>
      </w:pPr>
      <w:r>
        <w:rPr>
          <w:rFonts w:ascii="Times New Roman" w:hAnsi="Times New Roman" w:cs="Times New Roman"/>
          <w:sz w:val="28"/>
          <w:szCs w:val="24"/>
        </w:rPr>
        <w:t xml:space="preserve">2. </w:t>
      </w:r>
      <w:r w:rsidRPr="002044A1">
        <w:rPr>
          <w:rFonts w:ascii="Times New Roman" w:hAnsi="Times New Roman" w:cs="Times New Roman"/>
          <w:sz w:val="28"/>
          <w:szCs w:val="24"/>
        </w:rPr>
        <w:t>Гражданин Ильин потеря</w:t>
      </w:r>
      <w:r>
        <w:rPr>
          <w:rFonts w:ascii="Times New Roman" w:hAnsi="Times New Roman" w:cs="Times New Roman"/>
          <w:sz w:val="28"/>
          <w:szCs w:val="24"/>
        </w:rPr>
        <w:t xml:space="preserve">л паспорт 25 июля, а обратился </w:t>
      </w:r>
      <w:r w:rsidRPr="002044A1">
        <w:rPr>
          <w:rFonts w:ascii="Times New Roman" w:hAnsi="Times New Roman" w:cs="Times New Roman"/>
          <w:sz w:val="28"/>
          <w:szCs w:val="24"/>
        </w:rPr>
        <w:t>в отдел внутренних дел с заявлением о выдаче нового паспорта 17 декабря. Может ли Ильин быть привлечен к административной ответственности, принимая во внимание тот факт, что прошло более одного месяца с момента утери паспорта?</w:t>
      </w:r>
    </w:p>
    <w:p w:rsidR="00FE2376" w:rsidRPr="00FE2376" w:rsidRDefault="002044A1" w:rsidP="002044A1">
      <w:pPr>
        <w:spacing w:before="100" w:beforeAutospacing="1" w:after="100" w:afterAutospacing="1" w:line="240" w:lineRule="auto"/>
        <w:rPr>
          <w:rFonts w:cs="Times New Roman"/>
          <w:b/>
          <w:sz w:val="28"/>
          <w:szCs w:val="24"/>
          <w:u w:val="single"/>
        </w:rPr>
      </w:pPr>
      <w:r w:rsidRPr="00524FC8">
        <w:rPr>
          <w:rFonts w:ascii="Times New Roman" w:hAnsi="Times New Roman" w:cs="Times New Roman"/>
          <w:b/>
          <w:sz w:val="28"/>
          <w:szCs w:val="24"/>
          <w:u w:val="single"/>
        </w:rPr>
        <w:lastRenderedPageBreak/>
        <w:t>Ответ:</w:t>
      </w:r>
      <w:r w:rsidR="00685257">
        <w:rPr>
          <w:rFonts w:ascii="Times New Roman" w:hAnsi="Times New Roman" w:cs="Times New Roman"/>
          <w:sz w:val="28"/>
          <w:szCs w:val="24"/>
        </w:rPr>
        <w:t xml:space="preserve"> </w:t>
      </w:r>
      <w:r w:rsidR="00FE2376" w:rsidRPr="00FE2376">
        <w:rPr>
          <w:rFonts w:ascii="Times New Roman" w:hAnsi="Times New Roman" w:cs="Times New Roman"/>
          <w:color w:val="000000" w:themeColor="text1"/>
          <w:sz w:val="28"/>
          <w:szCs w:val="28"/>
        </w:rPr>
        <w:t>Гражданин Ильин будет привлечён к административной ответственности, так как согласно статье 19.15 КоАП РФ проживание без документа удостоверяющего личность (паспорта) влечёт наложение административного штрафа в размере от двух до трёх тысяч рублей.</w:t>
      </w:r>
    </w:p>
    <w:p w:rsidR="002044A1" w:rsidRPr="002044A1" w:rsidRDefault="002044A1" w:rsidP="002044A1">
      <w:pPr>
        <w:spacing w:before="100" w:beforeAutospacing="1" w:after="100" w:afterAutospacing="1" w:line="240" w:lineRule="auto"/>
        <w:rPr>
          <w:rFonts w:ascii="Times New Roman" w:hAnsi="Times New Roman" w:cs="Times New Roman"/>
          <w:sz w:val="28"/>
          <w:szCs w:val="24"/>
        </w:rPr>
      </w:pPr>
      <w:r>
        <w:rPr>
          <w:rFonts w:ascii="Times New Roman" w:hAnsi="Times New Roman" w:cs="Times New Roman"/>
          <w:sz w:val="28"/>
          <w:szCs w:val="24"/>
        </w:rPr>
        <w:t xml:space="preserve">3. </w:t>
      </w:r>
      <w:r w:rsidRPr="002044A1">
        <w:rPr>
          <w:rFonts w:ascii="Times New Roman" w:hAnsi="Times New Roman" w:cs="Times New Roman"/>
          <w:sz w:val="28"/>
          <w:szCs w:val="24"/>
        </w:rPr>
        <w:t>Изучите составы административных правонарушений, предусмотренных ст. 6.1.1, ст. 20.1, ч. 1</w:t>
      </w:r>
      <w:r>
        <w:rPr>
          <w:rFonts w:ascii="Times New Roman" w:hAnsi="Times New Roman" w:cs="Times New Roman"/>
          <w:sz w:val="28"/>
          <w:szCs w:val="24"/>
        </w:rPr>
        <w:t xml:space="preserve"> ст. 7.13 КоАП РФ. Раскройте со</w:t>
      </w:r>
      <w:r w:rsidRPr="002044A1">
        <w:rPr>
          <w:rFonts w:ascii="Times New Roman" w:hAnsi="Times New Roman" w:cs="Times New Roman"/>
          <w:sz w:val="28"/>
          <w:szCs w:val="24"/>
        </w:rPr>
        <w:t>став правонарушения, выделив все четыре элемента (субъект, объект, субъективную сторону, объективную сторону).</w:t>
      </w:r>
    </w:p>
    <w:p w:rsidR="002044A1" w:rsidRDefault="002044A1" w:rsidP="002044A1">
      <w:pPr>
        <w:spacing w:before="100" w:beforeAutospacing="1" w:after="100" w:afterAutospacing="1" w:line="240" w:lineRule="auto"/>
        <w:rPr>
          <w:rFonts w:ascii="Times New Roman" w:hAnsi="Times New Roman" w:cs="Times New Roman"/>
          <w:b/>
          <w:sz w:val="28"/>
          <w:szCs w:val="24"/>
          <w:u w:val="single"/>
        </w:rPr>
      </w:pPr>
      <w:r w:rsidRPr="00524FC8">
        <w:rPr>
          <w:rFonts w:ascii="Times New Roman" w:hAnsi="Times New Roman" w:cs="Times New Roman"/>
          <w:b/>
          <w:sz w:val="28"/>
          <w:szCs w:val="24"/>
          <w:u w:val="single"/>
        </w:rPr>
        <w:t>Ответ:</w:t>
      </w:r>
    </w:p>
    <w:p w:rsidR="00FE2376" w:rsidRPr="00685257" w:rsidRDefault="00FE2376" w:rsidP="00685257">
      <w:pPr>
        <w:spacing w:before="100" w:beforeAutospacing="1" w:after="100" w:afterAutospacing="1" w:line="240" w:lineRule="auto"/>
        <w:rPr>
          <w:rFonts w:ascii="Times New Roman" w:hAnsi="Times New Roman" w:cs="Times New Roman"/>
          <w:sz w:val="28"/>
          <w:szCs w:val="24"/>
        </w:rPr>
      </w:pPr>
      <w:r w:rsidRPr="00685257">
        <w:rPr>
          <w:rFonts w:ascii="Times New Roman" w:hAnsi="Times New Roman" w:cs="Times New Roman"/>
          <w:sz w:val="28"/>
          <w:szCs w:val="24"/>
        </w:rPr>
        <w:t>Статья КоАП РФ 6.1.1</w:t>
      </w:r>
    </w:p>
    <w:p w:rsidR="00FE2376" w:rsidRDefault="00685257" w:rsidP="00685257">
      <w:pPr>
        <w:spacing w:before="100" w:beforeAutospacing="1" w:after="100" w:afterAutospacing="1" w:line="240" w:lineRule="auto"/>
        <w:rPr>
          <w:rFonts w:ascii="Times New Roman" w:hAnsi="Times New Roman" w:cs="Times New Roman"/>
          <w:color w:val="000000" w:themeColor="text1"/>
          <w:sz w:val="28"/>
          <w:szCs w:val="28"/>
        </w:rPr>
      </w:pPr>
      <w:r w:rsidRPr="00685257">
        <w:rPr>
          <w:rFonts w:ascii="Times New Roman" w:hAnsi="Times New Roman" w:cs="Times New Roman"/>
          <w:sz w:val="28"/>
          <w:szCs w:val="24"/>
        </w:rPr>
        <w:t>Субъект-</w:t>
      </w:r>
      <w:r w:rsidRPr="00685257">
        <w:rPr>
          <w:rFonts w:ascii="Times New Roman" w:hAnsi="Times New Roman" w:cs="Times New Roman"/>
          <w:color w:val="000000" w:themeColor="text1"/>
          <w:sz w:val="28"/>
          <w:szCs w:val="28"/>
        </w:rPr>
        <w:t xml:space="preserve"> в</w:t>
      </w:r>
      <w:r w:rsidR="00FE2376" w:rsidRPr="00685257">
        <w:rPr>
          <w:rFonts w:ascii="Times New Roman" w:hAnsi="Times New Roman" w:cs="Times New Roman"/>
          <w:color w:val="000000" w:themeColor="text1"/>
          <w:sz w:val="28"/>
          <w:szCs w:val="28"/>
        </w:rPr>
        <w:t>меняемое физическое лицо, достигшее возраста 16 л</w:t>
      </w:r>
      <w:bookmarkStart w:id="13" w:name="_GoBack"/>
      <w:bookmarkEnd w:id="13"/>
      <w:r w:rsidR="00FE2376" w:rsidRPr="00685257">
        <w:rPr>
          <w:rFonts w:ascii="Times New Roman" w:hAnsi="Times New Roman" w:cs="Times New Roman"/>
          <w:color w:val="000000" w:themeColor="text1"/>
          <w:sz w:val="28"/>
          <w:szCs w:val="28"/>
        </w:rPr>
        <w:t>ет.</w:t>
      </w:r>
      <w:r w:rsidRPr="00685257">
        <w:rPr>
          <w:rFonts w:ascii="Times New Roman" w:hAnsi="Times New Roman" w:cs="Times New Roman"/>
          <w:color w:val="000000" w:themeColor="text1"/>
          <w:sz w:val="28"/>
          <w:szCs w:val="28"/>
        </w:rPr>
        <w:br/>
        <w:t>Объект- телесная неприкосновенность личности.</w:t>
      </w:r>
      <w:r w:rsidRPr="00685257">
        <w:rPr>
          <w:rFonts w:ascii="Times New Roman" w:hAnsi="Times New Roman" w:cs="Times New Roman"/>
          <w:color w:val="000000" w:themeColor="text1"/>
          <w:sz w:val="28"/>
          <w:szCs w:val="28"/>
        </w:rPr>
        <w:br/>
        <w:t>Субъективная сторона- умышленная вина.</w:t>
      </w:r>
      <w:r w:rsidRPr="00685257">
        <w:rPr>
          <w:rFonts w:ascii="Times New Roman" w:hAnsi="Times New Roman" w:cs="Times New Roman"/>
          <w:color w:val="000000" w:themeColor="text1"/>
          <w:sz w:val="28"/>
          <w:szCs w:val="28"/>
        </w:rPr>
        <w:br/>
        <w:t>Объективная сторона- нанесение побоев или совершение иных насильственных действий, в результате которых потерпевшему причиняется физическая боль, но которые не влекут за собой причинения лёгкого вреда здоровью.</w:t>
      </w:r>
    </w:p>
    <w:p w:rsidR="00685257" w:rsidRDefault="00685257" w:rsidP="00685257">
      <w:pPr>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Статья КоАП РФ 20.1</w:t>
      </w:r>
    </w:p>
    <w:p w:rsidR="00685257" w:rsidRPr="00685257" w:rsidRDefault="00685257" w:rsidP="00685257">
      <w:pPr>
        <w:pStyle w:val="a8"/>
        <w:spacing w:line="20" w:lineRule="atLeast"/>
        <w:ind w:left="0"/>
        <w:rPr>
          <w:rFonts w:ascii="Times New Roman" w:hAnsi="Times New Roman" w:cs="Times New Roman"/>
          <w:color w:val="000000" w:themeColor="text1"/>
          <w:sz w:val="28"/>
          <w:szCs w:val="28"/>
        </w:rPr>
      </w:pPr>
      <w:r w:rsidRPr="00685257">
        <w:rPr>
          <w:rFonts w:ascii="Times New Roman" w:hAnsi="Times New Roman" w:cs="Times New Roman"/>
          <w:sz w:val="28"/>
          <w:szCs w:val="24"/>
        </w:rPr>
        <w:t>Субъект-</w:t>
      </w:r>
      <w:r w:rsidRPr="00685257">
        <w:rPr>
          <w:rFonts w:ascii="Times New Roman" w:hAnsi="Times New Roman" w:cs="Times New Roman"/>
          <w:color w:val="000000" w:themeColor="text1"/>
          <w:sz w:val="28"/>
          <w:szCs w:val="28"/>
        </w:rPr>
        <w:t xml:space="preserve"> вменяемое физическое лицо, достигшее возраста 16 лет.</w:t>
      </w:r>
      <w:r w:rsidRPr="00685257">
        <w:rPr>
          <w:rFonts w:ascii="Times New Roman" w:hAnsi="Times New Roman" w:cs="Times New Roman"/>
          <w:color w:val="000000" w:themeColor="text1"/>
          <w:sz w:val="28"/>
          <w:szCs w:val="28"/>
        </w:rPr>
        <w:br/>
        <w:t>Объект- общественные отношения, складывающиеся в процессе обеспечения порядка в общественных местах.</w:t>
      </w:r>
      <w:r w:rsidRPr="00685257">
        <w:rPr>
          <w:rFonts w:ascii="Times New Roman" w:hAnsi="Times New Roman" w:cs="Times New Roman"/>
          <w:color w:val="000000" w:themeColor="text1"/>
          <w:sz w:val="28"/>
          <w:szCs w:val="28"/>
        </w:rPr>
        <w:br/>
        <w:t>Субъективная сторона- умышленная вина.</w:t>
      </w:r>
      <w:r w:rsidRPr="00685257">
        <w:rPr>
          <w:rFonts w:ascii="Times New Roman" w:hAnsi="Times New Roman" w:cs="Times New Roman"/>
          <w:color w:val="000000" w:themeColor="text1"/>
          <w:sz w:val="28"/>
          <w:szCs w:val="28"/>
        </w:rPr>
        <w:br/>
        <w:t>Объективная сторона- выражения неуважения к обществу, сопровождающемся нецензурной бранью в общественных местах, оскорбительным приставанием к гражданам, и уничтожением или повреждением чужого имущества.</w:t>
      </w:r>
    </w:p>
    <w:p w:rsidR="00685257" w:rsidRDefault="00685257" w:rsidP="00685257">
      <w:pPr>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Статья КоАП РФ 7.13</w:t>
      </w:r>
    </w:p>
    <w:p w:rsidR="002A6298" w:rsidRPr="00FE45E3" w:rsidRDefault="00685257" w:rsidP="009F51D0">
      <w:pPr>
        <w:spacing w:before="100" w:beforeAutospacing="1" w:after="100" w:afterAutospacing="1" w:line="240" w:lineRule="auto"/>
        <w:rPr>
          <w:rFonts w:ascii="Times New Roman" w:hAnsi="Times New Roman" w:cs="Times New Roman"/>
          <w:i/>
          <w:sz w:val="28"/>
          <w:szCs w:val="28"/>
          <w:u w:val="single"/>
        </w:rPr>
      </w:pPr>
      <w:r w:rsidRPr="00685257">
        <w:rPr>
          <w:rFonts w:ascii="Times New Roman" w:hAnsi="Times New Roman" w:cs="Times New Roman"/>
          <w:sz w:val="28"/>
          <w:szCs w:val="24"/>
        </w:rPr>
        <w:t>Субъект-</w:t>
      </w:r>
      <w:r w:rsidRPr="00685257">
        <w:rPr>
          <w:rFonts w:ascii="Times New Roman" w:hAnsi="Times New Roman" w:cs="Times New Roman"/>
          <w:color w:val="000000" w:themeColor="text1"/>
          <w:sz w:val="28"/>
          <w:szCs w:val="28"/>
        </w:rPr>
        <w:t xml:space="preserve"> физические и юридические лица, должностные лица, на которых возложены обязанности по сохранению, правильному использованию и охране объектов культурного наследия.</w:t>
      </w:r>
      <w:r w:rsidRPr="00685257">
        <w:rPr>
          <w:rFonts w:ascii="Times New Roman" w:hAnsi="Times New Roman" w:cs="Times New Roman"/>
          <w:color w:val="000000" w:themeColor="text1"/>
          <w:sz w:val="28"/>
          <w:szCs w:val="28"/>
        </w:rPr>
        <w:br/>
        <w:t>Объект- общественные отношения, складывающиеся в области обеспечения сохранности объектов культурного наследия народов РФ.</w:t>
      </w:r>
      <w:r w:rsidRPr="00685257">
        <w:rPr>
          <w:rFonts w:ascii="Times New Roman" w:hAnsi="Times New Roman" w:cs="Times New Roman"/>
          <w:color w:val="000000" w:themeColor="text1"/>
          <w:sz w:val="28"/>
          <w:szCs w:val="28"/>
        </w:rPr>
        <w:br/>
        <w:t>Субъективная сторона- вина в форме умысла или неосторожности.</w:t>
      </w:r>
      <w:r w:rsidRPr="00685257">
        <w:rPr>
          <w:rFonts w:ascii="Times New Roman" w:hAnsi="Times New Roman" w:cs="Times New Roman"/>
          <w:color w:val="000000" w:themeColor="text1"/>
          <w:sz w:val="28"/>
          <w:szCs w:val="28"/>
        </w:rPr>
        <w:br/>
        <w:t>Объективная сторона- действия или бездействия, нарушающие установленные требования сохранения, использования и охраны объектов культурного наследия, их территорий, а также несоблюдения ограничений, установленных в зонах их охраны.</w:t>
      </w:r>
    </w:p>
    <w:sectPr w:rsidR="002A6298" w:rsidRPr="00FE45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27BA9"/>
    <w:multiLevelType w:val="hybridMultilevel"/>
    <w:tmpl w:val="A6908EAE"/>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C456794"/>
    <w:multiLevelType w:val="hybridMultilevel"/>
    <w:tmpl w:val="129E81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5403EB"/>
    <w:multiLevelType w:val="hybridMultilevel"/>
    <w:tmpl w:val="13A89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3A96E16"/>
    <w:multiLevelType w:val="hybridMultilevel"/>
    <w:tmpl w:val="4286A0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5D0AA2"/>
    <w:multiLevelType w:val="hybridMultilevel"/>
    <w:tmpl w:val="0EB4721E"/>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BB353EB"/>
    <w:multiLevelType w:val="hybridMultilevel"/>
    <w:tmpl w:val="28D01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E832CDB"/>
    <w:multiLevelType w:val="hybridMultilevel"/>
    <w:tmpl w:val="EEDE6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0656EF0"/>
    <w:multiLevelType w:val="hybridMultilevel"/>
    <w:tmpl w:val="5C98A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1C53671"/>
    <w:multiLevelType w:val="hybridMultilevel"/>
    <w:tmpl w:val="74AE9E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5155097"/>
    <w:multiLevelType w:val="hybridMultilevel"/>
    <w:tmpl w:val="D4BAA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B0F124E"/>
    <w:multiLevelType w:val="multilevel"/>
    <w:tmpl w:val="CB00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2D6110"/>
    <w:multiLevelType w:val="hybridMultilevel"/>
    <w:tmpl w:val="C8EA3A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E7724C7"/>
    <w:multiLevelType w:val="hybridMultilevel"/>
    <w:tmpl w:val="221278F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71786685"/>
    <w:multiLevelType w:val="hybridMultilevel"/>
    <w:tmpl w:val="772A2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A8A5DCD"/>
    <w:multiLevelType w:val="hybridMultilevel"/>
    <w:tmpl w:val="AB489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D527CFA"/>
    <w:multiLevelType w:val="hybridMultilevel"/>
    <w:tmpl w:val="9A10C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D5E5561"/>
    <w:multiLevelType w:val="hybridMultilevel"/>
    <w:tmpl w:val="03C02C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0"/>
  </w:num>
  <w:num w:numId="5">
    <w:abstractNumId w:val="3"/>
  </w:num>
  <w:num w:numId="6">
    <w:abstractNumId w:val="6"/>
  </w:num>
  <w:num w:numId="7">
    <w:abstractNumId w:val="2"/>
  </w:num>
  <w:num w:numId="8">
    <w:abstractNumId w:val="9"/>
  </w:num>
  <w:num w:numId="9">
    <w:abstractNumId w:val="16"/>
  </w:num>
  <w:num w:numId="10">
    <w:abstractNumId w:val="11"/>
  </w:num>
  <w:num w:numId="11">
    <w:abstractNumId w:val="7"/>
  </w:num>
  <w:num w:numId="12">
    <w:abstractNumId w:val="8"/>
  </w:num>
  <w:num w:numId="13">
    <w:abstractNumId w:val="15"/>
  </w:num>
  <w:num w:numId="14">
    <w:abstractNumId w:val="14"/>
  </w:num>
  <w:num w:numId="15">
    <w:abstractNumId w:val="1"/>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AF9"/>
    <w:rsid w:val="000C0CC1"/>
    <w:rsid w:val="000C1FAB"/>
    <w:rsid w:val="001E7E57"/>
    <w:rsid w:val="002044A1"/>
    <w:rsid w:val="002A6298"/>
    <w:rsid w:val="0030255C"/>
    <w:rsid w:val="00384AF9"/>
    <w:rsid w:val="00416EE7"/>
    <w:rsid w:val="004C594E"/>
    <w:rsid w:val="0050022E"/>
    <w:rsid w:val="00557C5E"/>
    <w:rsid w:val="00685257"/>
    <w:rsid w:val="00696BE6"/>
    <w:rsid w:val="00800DB0"/>
    <w:rsid w:val="009E509A"/>
    <w:rsid w:val="009F51D0"/>
    <w:rsid w:val="00A05503"/>
    <w:rsid w:val="00AB4EBF"/>
    <w:rsid w:val="00B762C3"/>
    <w:rsid w:val="00CF2249"/>
    <w:rsid w:val="00D23446"/>
    <w:rsid w:val="00E229CC"/>
    <w:rsid w:val="00E65B2C"/>
    <w:rsid w:val="00EA2A77"/>
    <w:rsid w:val="00FE2376"/>
    <w:rsid w:val="00FE3E90"/>
    <w:rsid w:val="00FE45E3"/>
    <w:rsid w:val="00FF27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B2FA8-AABB-4378-A47C-4277D0F2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0255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45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FE45E3"/>
    <w:rPr>
      <w:i/>
      <w:iCs/>
    </w:rPr>
  </w:style>
  <w:style w:type="character" w:styleId="a5">
    <w:name w:val="Strong"/>
    <w:basedOn w:val="a0"/>
    <w:uiPriority w:val="22"/>
    <w:qFormat/>
    <w:rsid w:val="0030255C"/>
    <w:rPr>
      <w:b/>
      <w:bCs/>
    </w:rPr>
  </w:style>
  <w:style w:type="character" w:styleId="a6">
    <w:name w:val="Hyperlink"/>
    <w:basedOn w:val="a0"/>
    <w:uiPriority w:val="99"/>
    <w:unhideWhenUsed/>
    <w:rsid w:val="0030255C"/>
    <w:rPr>
      <w:color w:val="0000FF"/>
      <w:u w:val="single"/>
    </w:rPr>
  </w:style>
  <w:style w:type="character" w:customStyle="1" w:styleId="30">
    <w:name w:val="Заголовок 3 Знак"/>
    <w:basedOn w:val="a0"/>
    <w:link w:val="3"/>
    <w:uiPriority w:val="9"/>
    <w:rsid w:val="0030255C"/>
    <w:rPr>
      <w:rFonts w:ascii="Times New Roman" w:eastAsia="Times New Roman" w:hAnsi="Times New Roman" w:cs="Times New Roman"/>
      <w:b/>
      <w:bCs/>
      <w:sz w:val="27"/>
      <w:szCs w:val="27"/>
      <w:lang w:eastAsia="ru-RU"/>
    </w:rPr>
  </w:style>
  <w:style w:type="paragraph" w:customStyle="1" w:styleId="p1">
    <w:name w:val="p1"/>
    <w:basedOn w:val="a"/>
    <w:rsid w:val="00AB4E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
    <w:name w:val="hl"/>
    <w:basedOn w:val="a0"/>
    <w:rsid w:val="009E509A"/>
  </w:style>
  <w:style w:type="table" w:styleId="a7">
    <w:name w:val="Table Grid"/>
    <w:basedOn w:val="a1"/>
    <w:uiPriority w:val="39"/>
    <w:rsid w:val="00FE23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FE2376"/>
    <w:pPr>
      <w:spacing w:after="200" w:line="276" w:lineRule="auto"/>
      <w:ind w:left="720"/>
      <w:contextualSpacing/>
    </w:pPr>
    <w:rPr>
      <w:rFonts w:eastAsiaTheme="minorEastAsia"/>
      <w:lang w:eastAsia="ru-RU"/>
    </w:rPr>
  </w:style>
  <w:style w:type="character" w:customStyle="1" w:styleId="blk">
    <w:name w:val="blk"/>
    <w:basedOn w:val="a0"/>
    <w:rsid w:val="00FE3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3013">
      <w:bodyDiv w:val="1"/>
      <w:marLeft w:val="0"/>
      <w:marRight w:val="0"/>
      <w:marTop w:val="0"/>
      <w:marBottom w:val="0"/>
      <w:divBdr>
        <w:top w:val="none" w:sz="0" w:space="0" w:color="auto"/>
        <w:left w:val="none" w:sz="0" w:space="0" w:color="auto"/>
        <w:bottom w:val="none" w:sz="0" w:space="0" w:color="auto"/>
        <w:right w:val="none" w:sz="0" w:space="0" w:color="auto"/>
      </w:divBdr>
    </w:div>
    <w:div w:id="112794858">
      <w:bodyDiv w:val="1"/>
      <w:marLeft w:val="0"/>
      <w:marRight w:val="0"/>
      <w:marTop w:val="0"/>
      <w:marBottom w:val="0"/>
      <w:divBdr>
        <w:top w:val="none" w:sz="0" w:space="0" w:color="auto"/>
        <w:left w:val="none" w:sz="0" w:space="0" w:color="auto"/>
        <w:bottom w:val="none" w:sz="0" w:space="0" w:color="auto"/>
        <w:right w:val="none" w:sz="0" w:space="0" w:color="auto"/>
      </w:divBdr>
    </w:div>
    <w:div w:id="121191419">
      <w:bodyDiv w:val="1"/>
      <w:marLeft w:val="0"/>
      <w:marRight w:val="0"/>
      <w:marTop w:val="0"/>
      <w:marBottom w:val="0"/>
      <w:divBdr>
        <w:top w:val="none" w:sz="0" w:space="0" w:color="auto"/>
        <w:left w:val="none" w:sz="0" w:space="0" w:color="auto"/>
        <w:bottom w:val="none" w:sz="0" w:space="0" w:color="auto"/>
        <w:right w:val="none" w:sz="0" w:space="0" w:color="auto"/>
      </w:divBdr>
    </w:div>
    <w:div w:id="163983055">
      <w:bodyDiv w:val="1"/>
      <w:marLeft w:val="0"/>
      <w:marRight w:val="0"/>
      <w:marTop w:val="0"/>
      <w:marBottom w:val="0"/>
      <w:divBdr>
        <w:top w:val="none" w:sz="0" w:space="0" w:color="auto"/>
        <w:left w:val="none" w:sz="0" w:space="0" w:color="auto"/>
        <w:bottom w:val="none" w:sz="0" w:space="0" w:color="auto"/>
        <w:right w:val="none" w:sz="0" w:space="0" w:color="auto"/>
      </w:divBdr>
    </w:div>
    <w:div w:id="389621010">
      <w:bodyDiv w:val="1"/>
      <w:marLeft w:val="0"/>
      <w:marRight w:val="0"/>
      <w:marTop w:val="0"/>
      <w:marBottom w:val="0"/>
      <w:divBdr>
        <w:top w:val="none" w:sz="0" w:space="0" w:color="auto"/>
        <w:left w:val="none" w:sz="0" w:space="0" w:color="auto"/>
        <w:bottom w:val="none" w:sz="0" w:space="0" w:color="auto"/>
        <w:right w:val="none" w:sz="0" w:space="0" w:color="auto"/>
      </w:divBdr>
    </w:div>
    <w:div w:id="394280965">
      <w:bodyDiv w:val="1"/>
      <w:marLeft w:val="0"/>
      <w:marRight w:val="0"/>
      <w:marTop w:val="0"/>
      <w:marBottom w:val="0"/>
      <w:divBdr>
        <w:top w:val="none" w:sz="0" w:space="0" w:color="auto"/>
        <w:left w:val="none" w:sz="0" w:space="0" w:color="auto"/>
        <w:bottom w:val="none" w:sz="0" w:space="0" w:color="auto"/>
        <w:right w:val="none" w:sz="0" w:space="0" w:color="auto"/>
      </w:divBdr>
    </w:div>
    <w:div w:id="587617930">
      <w:bodyDiv w:val="1"/>
      <w:marLeft w:val="0"/>
      <w:marRight w:val="0"/>
      <w:marTop w:val="0"/>
      <w:marBottom w:val="0"/>
      <w:divBdr>
        <w:top w:val="none" w:sz="0" w:space="0" w:color="auto"/>
        <w:left w:val="none" w:sz="0" w:space="0" w:color="auto"/>
        <w:bottom w:val="none" w:sz="0" w:space="0" w:color="auto"/>
        <w:right w:val="none" w:sz="0" w:space="0" w:color="auto"/>
      </w:divBdr>
    </w:div>
    <w:div w:id="747075190">
      <w:bodyDiv w:val="1"/>
      <w:marLeft w:val="0"/>
      <w:marRight w:val="0"/>
      <w:marTop w:val="0"/>
      <w:marBottom w:val="0"/>
      <w:divBdr>
        <w:top w:val="none" w:sz="0" w:space="0" w:color="auto"/>
        <w:left w:val="none" w:sz="0" w:space="0" w:color="auto"/>
        <w:bottom w:val="none" w:sz="0" w:space="0" w:color="auto"/>
        <w:right w:val="none" w:sz="0" w:space="0" w:color="auto"/>
      </w:divBdr>
    </w:div>
    <w:div w:id="1152679817">
      <w:bodyDiv w:val="1"/>
      <w:marLeft w:val="0"/>
      <w:marRight w:val="0"/>
      <w:marTop w:val="0"/>
      <w:marBottom w:val="0"/>
      <w:divBdr>
        <w:top w:val="none" w:sz="0" w:space="0" w:color="auto"/>
        <w:left w:val="none" w:sz="0" w:space="0" w:color="auto"/>
        <w:bottom w:val="none" w:sz="0" w:space="0" w:color="auto"/>
        <w:right w:val="none" w:sz="0" w:space="0" w:color="auto"/>
      </w:divBdr>
    </w:div>
    <w:div w:id="1163157120">
      <w:bodyDiv w:val="1"/>
      <w:marLeft w:val="0"/>
      <w:marRight w:val="0"/>
      <w:marTop w:val="0"/>
      <w:marBottom w:val="0"/>
      <w:divBdr>
        <w:top w:val="none" w:sz="0" w:space="0" w:color="auto"/>
        <w:left w:val="none" w:sz="0" w:space="0" w:color="auto"/>
        <w:bottom w:val="none" w:sz="0" w:space="0" w:color="auto"/>
        <w:right w:val="none" w:sz="0" w:space="0" w:color="auto"/>
      </w:divBdr>
    </w:div>
    <w:div w:id="1416048247">
      <w:bodyDiv w:val="1"/>
      <w:marLeft w:val="0"/>
      <w:marRight w:val="0"/>
      <w:marTop w:val="0"/>
      <w:marBottom w:val="0"/>
      <w:divBdr>
        <w:top w:val="none" w:sz="0" w:space="0" w:color="auto"/>
        <w:left w:val="none" w:sz="0" w:space="0" w:color="auto"/>
        <w:bottom w:val="none" w:sz="0" w:space="0" w:color="auto"/>
        <w:right w:val="none" w:sz="0" w:space="0" w:color="auto"/>
      </w:divBdr>
    </w:div>
    <w:div w:id="1416516300">
      <w:bodyDiv w:val="1"/>
      <w:marLeft w:val="0"/>
      <w:marRight w:val="0"/>
      <w:marTop w:val="0"/>
      <w:marBottom w:val="0"/>
      <w:divBdr>
        <w:top w:val="none" w:sz="0" w:space="0" w:color="auto"/>
        <w:left w:val="none" w:sz="0" w:space="0" w:color="auto"/>
        <w:bottom w:val="none" w:sz="0" w:space="0" w:color="auto"/>
        <w:right w:val="none" w:sz="0" w:space="0" w:color="auto"/>
      </w:divBdr>
    </w:div>
    <w:div w:id="1723677687">
      <w:bodyDiv w:val="1"/>
      <w:marLeft w:val="0"/>
      <w:marRight w:val="0"/>
      <w:marTop w:val="0"/>
      <w:marBottom w:val="0"/>
      <w:divBdr>
        <w:top w:val="none" w:sz="0" w:space="0" w:color="auto"/>
        <w:left w:val="none" w:sz="0" w:space="0" w:color="auto"/>
        <w:bottom w:val="none" w:sz="0" w:space="0" w:color="auto"/>
        <w:right w:val="none" w:sz="0" w:space="0" w:color="auto"/>
      </w:divBdr>
    </w:div>
    <w:div w:id="1872037919">
      <w:bodyDiv w:val="1"/>
      <w:marLeft w:val="0"/>
      <w:marRight w:val="0"/>
      <w:marTop w:val="0"/>
      <w:marBottom w:val="0"/>
      <w:divBdr>
        <w:top w:val="none" w:sz="0" w:space="0" w:color="auto"/>
        <w:left w:val="none" w:sz="0" w:space="0" w:color="auto"/>
        <w:bottom w:val="none" w:sz="0" w:space="0" w:color="auto"/>
        <w:right w:val="none" w:sz="0" w:space="0" w:color="auto"/>
      </w:divBdr>
    </w:div>
    <w:div w:id="1981305162">
      <w:bodyDiv w:val="1"/>
      <w:marLeft w:val="0"/>
      <w:marRight w:val="0"/>
      <w:marTop w:val="0"/>
      <w:marBottom w:val="0"/>
      <w:divBdr>
        <w:top w:val="none" w:sz="0" w:space="0" w:color="auto"/>
        <w:left w:val="none" w:sz="0" w:space="0" w:color="auto"/>
        <w:bottom w:val="none" w:sz="0" w:space="0" w:color="auto"/>
        <w:right w:val="none" w:sz="0" w:space="0" w:color="auto"/>
      </w:divBdr>
    </w:div>
    <w:div w:id="1986153765">
      <w:bodyDiv w:val="1"/>
      <w:marLeft w:val="0"/>
      <w:marRight w:val="0"/>
      <w:marTop w:val="0"/>
      <w:marBottom w:val="0"/>
      <w:divBdr>
        <w:top w:val="none" w:sz="0" w:space="0" w:color="auto"/>
        <w:left w:val="none" w:sz="0" w:space="0" w:color="auto"/>
        <w:bottom w:val="none" w:sz="0" w:space="0" w:color="auto"/>
        <w:right w:val="none" w:sz="0" w:space="0" w:color="auto"/>
      </w:divBdr>
      <w:divsChild>
        <w:div w:id="921377886">
          <w:marLeft w:val="0"/>
          <w:marRight w:val="0"/>
          <w:marTop w:val="120"/>
          <w:marBottom w:val="0"/>
          <w:divBdr>
            <w:top w:val="none" w:sz="0" w:space="0" w:color="auto"/>
            <w:left w:val="none" w:sz="0" w:space="0" w:color="auto"/>
            <w:bottom w:val="none" w:sz="0" w:space="0" w:color="auto"/>
            <w:right w:val="none" w:sz="0" w:space="0" w:color="auto"/>
          </w:divBdr>
        </w:div>
        <w:div w:id="1090472117">
          <w:marLeft w:val="0"/>
          <w:marRight w:val="0"/>
          <w:marTop w:val="120"/>
          <w:marBottom w:val="0"/>
          <w:divBdr>
            <w:top w:val="none" w:sz="0" w:space="0" w:color="auto"/>
            <w:left w:val="none" w:sz="0" w:space="0" w:color="auto"/>
            <w:bottom w:val="none" w:sz="0" w:space="0" w:color="auto"/>
            <w:right w:val="none" w:sz="0" w:space="0" w:color="auto"/>
          </w:divBdr>
        </w:div>
        <w:div w:id="1946375776">
          <w:marLeft w:val="0"/>
          <w:marRight w:val="0"/>
          <w:marTop w:val="120"/>
          <w:marBottom w:val="0"/>
          <w:divBdr>
            <w:top w:val="none" w:sz="0" w:space="0" w:color="auto"/>
            <w:left w:val="none" w:sz="0" w:space="0" w:color="auto"/>
            <w:bottom w:val="none" w:sz="0" w:space="0" w:color="auto"/>
            <w:right w:val="none" w:sz="0" w:space="0" w:color="auto"/>
          </w:divBdr>
        </w:div>
        <w:div w:id="1229461366">
          <w:marLeft w:val="0"/>
          <w:marRight w:val="0"/>
          <w:marTop w:val="120"/>
          <w:marBottom w:val="0"/>
          <w:divBdr>
            <w:top w:val="none" w:sz="0" w:space="0" w:color="auto"/>
            <w:left w:val="none" w:sz="0" w:space="0" w:color="auto"/>
            <w:bottom w:val="none" w:sz="0" w:space="0" w:color="auto"/>
            <w:right w:val="none" w:sz="0" w:space="0" w:color="auto"/>
          </w:divBdr>
        </w:div>
        <w:div w:id="232547261">
          <w:marLeft w:val="0"/>
          <w:marRight w:val="0"/>
          <w:marTop w:val="120"/>
          <w:marBottom w:val="0"/>
          <w:divBdr>
            <w:top w:val="none" w:sz="0" w:space="0" w:color="auto"/>
            <w:left w:val="none" w:sz="0" w:space="0" w:color="auto"/>
            <w:bottom w:val="none" w:sz="0" w:space="0" w:color="auto"/>
            <w:right w:val="none" w:sz="0" w:space="0" w:color="auto"/>
          </w:divBdr>
        </w:div>
        <w:div w:id="1589193777">
          <w:marLeft w:val="0"/>
          <w:marRight w:val="0"/>
          <w:marTop w:val="120"/>
          <w:marBottom w:val="0"/>
          <w:divBdr>
            <w:top w:val="none" w:sz="0" w:space="0" w:color="auto"/>
            <w:left w:val="none" w:sz="0" w:space="0" w:color="auto"/>
            <w:bottom w:val="none" w:sz="0" w:space="0" w:color="auto"/>
            <w:right w:val="none" w:sz="0" w:space="0" w:color="auto"/>
          </w:divBdr>
        </w:div>
        <w:div w:id="1742024943">
          <w:marLeft w:val="0"/>
          <w:marRight w:val="0"/>
          <w:marTop w:val="120"/>
          <w:marBottom w:val="0"/>
          <w:divBdr>
            <w:top w:val="none" w:sz="0" w:space="0" w:color="auto"/>
            <w:left w:val="none" w:sz="0" w:space="0" w:color="auto"/>
            <w:bottom w:val="none" w:sz="0" w:space="0" w:color="auto"/>
            <w:right w:val="none" w:sz="0" w:space="0" w:color="auto"/>
          </w:divBdr>
        </w:div>
        <w:div w:id="1296443901">
          <w:marLeft w:val="0"/>
          <w:marRight w:val="0"/>
          <w:marTop w:val="120"/>
          <w:marBottom w:val="0"/>
          <w:divBdr>
            <w:top w:val="none" w:sz="0" w:space="0" w:color="auto"/>
            <w:left w:val="none" w:sz="0" w:space="0" w:color="auto"/>
            <w:bottom w:val="none" w:sz="0" w:space="0" w:color="auto"/>
            <w:right w:val="none" w:sz="0" w:space="0" w:color="auto"/>
          </w:divBdr>
        </w:div>
        <w:div w:id="1958297489">
          <w:marLeft w:val="0"/>
          <w:marRight w:val="0"/>
          <w:marTop w:val="120"/>
          <w:marBottom w:val="0"/>
          <w:divBdr>
            <w:top w:val="none" w:sz="0" w:space="0" w:color="auto"/>
            <w:left w:val="none" w:sz="0" w:space="0" w:color="auto"/>
            <w:bottom w:val="none" w:sz="0" w:space="0" w:color="auto"/>
            <w:right w:val="none" w:sz="0" w:space="0" w:color="auto"/>
          </w:divBdr>
        </w:div>
        <w:div w:id="975837700">
          <w:marLeft w:val="0"/>
          <w:marRight w:val="0"/>
          <w:marTop w:val="120"/>
          <w:marBottom w:val="0"/>
          <w:divBdr>
            <w:top w:val="none" w:sz="0" w:space="0" w:color="auto"/>
            <w:left w:val="none" w:sz="0" w:space="0" w:color="auto"/>
            <w:bottom w:val="none" w:sz="0" w:space="0" w:color="auto"/>
            <w:right w:val="none" w:sz="0" w:space="0" w:color="auto"/>
          </w:divBdr>
        </w:div>
        <w:div w:id="279193889">
          <w:marLeft w:val="0"/>
          <w:marRight w:val="0"/>
          <w:marTop w:val="120"/>
          <w:marBottom w:val="0"/>
          <w:divBdr>
            <w:top w:val="none" w:sz="0" w:space="0" w:color="auto"/>
            <w:left w:val="none" w:sz="0" w:space="0" w:color="auto"/>
            <w:bottom w:val="none" w:sz="0" w:space="0" w:color="auto"/>
            <w:right w:val="none" w:sz="0" w:space="0" w:color="auto"/>
          </w:divBdr>
        </w:div>
        <w:div w:id="1492713902">
          <w:marLeft w:val="0"/>
          <w:marRight w:val="0"/>
          <w:marTop w:val="120"/>
          <w:marBottom w:val="0"/>
          <w:divBdr>
            <w:top w:val="none" w:sz="0" w:space="0" w:color="auto"/>
            <w:left w:val="none" w:sz="0" w:space="0" w:color="auto"/>
            <w:bottom w:val="none" w:sz="0" w:space="0" w:color="auto"/>
            <w:right w:val="none" w:sz="0" w:space="0" w:color="auto"/>
          </w:divBdr>
        </w:div>
        <w:div w:id="167912672">
          <w:marLeft w:val="0"/>
          <w:marRight w:val="0"/>
          <w:marTop w:val="120"/>
          <w:marBottom w:val="0"/>
          <w:divBdr>
            <w:top w:val="none" w:sz="0" w:space="0" w:color="auto"/>
            <w:left w:val="none" w:sz="0" w:space="0" w:color="auto"/>
            <w:bottom w:val="none" w:sz="0" w:space="0" w:color="auto"/>
            <w:right w:val="none" w:sz="0" w:space="0" w:color="auto"/>
          </w:divBdr>
        </w:div>
        <w:div w:id="1201943570">
          <w:marLeft w:val="0"/>
          <w:marRight w:val="0"/>
          <w:marTop w:val="120"/>
          <w:marBottom w:val="0"/>
          <w:divBdr>
            <w:top w:val="none" w:sz="0" w:space="0" w:color="auto"/>
            <w:left w:val="none" w:sz="0" w:space="0" w:color="auto"/>
            <w:bottom w:val="none" w:sz="0" w:space="0" w:color="auto"/>
            <w:right w:val="none" w:sz="0" w:space="0" w:color="auto"/>
          </w:divBdr>
        </w:div>
        <w:div w:id="726337852">
          <w:marLeft w:val="0"/>
          <w:marRight w:val="0"/>
          <w:marTop w:val="120"/>
          <w:marBottom w:val="0"/>
          <w:divBdr>
            <w:top w:val="none" w:sz="0" w:space="0" w:color="auto"/>
            <w:left w:val="none" w:sz="0" w:space="0" w:color="auto"/>
            <w:bottom w:val="none" w:sz="0" w:space="0" w:color="auto"/>
            <w:right w:val="none" w:sz="0" w:space="0" w:color="auto"/>
          </w:divBdr>
        </w:div>
        <w:div w:id="1404137625">
          <w:marLeft w:val="0"/>
          <w:marRight w:val="0"/>
          <w:marTop w:val="120"/>
          <w:marBottom w:val="0"/>
          <w:divBdr>
            <w:top w:val="none" w:sz="0" w:space="0" w:color="auto"/>
            <w:left w:val="none" w:sz="0" w:space="0" w:color="auto"/>
            <w:bottom w:val="none" w:sz="0" w:space="0" w:color="auto"/>
            <w:right w:val="none" w:sz="0" w:space="0" w:color="auto"/>
          </w:divBdr>
        </w:div>
        <w:div w:id="1442409885">
          <w:marLeft w:val="0"/>
          <w:marRight w:val="0"/>
          <w:marTop w:val="120"/>
          <w:marBottom w:val="0"/>
          <w:divBdr>
            <w:top w:val="none" w:sz="0" w:space="0" w:color="auto"/>
            <w:left w:val="none" w:sz="0" w:space="0" w:color="auto"/>
            <w:bottom w:val="none" w:sz="0" w:space="0" w:color="auto"/>
            <w:right w:val="none" w:sz="0" w:space="0" w:color="auto"/>
          </w:divBdr>
        </w:div>
        <w:div w:id="1183131847">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351252/fdad46ea0a994f2d6b103aaa6102b8a48f461fb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nsultant.ru/document/cons_doc_LAW_351252/fdad46ea0a994f2d6b103aaa6102b8a48f461fb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opedia.ru/4_173020_deliktosposobnost.html" TargetMode="External"/><Relationship Id="rId11" Type="http://schemas.openxmlformats.org/officeDocument/2006/relationships/hyperlink" Target="http://www.consultant.ru/document/cons_doc_LAW_351252/fdad46ea0a994f2d6b103aaa6102b8a48f461fb3/" TargetMode="External"/><Relationship Id="rId5" Type="http://schemas.openxmlformats.org/officeDocument/2006/relationships/hyperlink" Target="http://logos-pravo.ru/articles/administrativnaya-otvetstvennost-lic-po-koap-rf-ponyatie-subekty-poryadok-privlecheniya" TargetMode="External"/><Relationship Id="rId10" Type="http://schemas.openxmlformats.org/officeDocument/2006/relationships/hyperlink" Target="http://www.consultant.ru/document/cons_doc_LAW_351252/fdad46ea0a994f2d6b103aaa6102b8a48f461fb3/" TargetMode="External"/><Relationship Id="rId4" Type="http://schemas.openxmlformats.org/officeDocument/2006/relationships/webSettings" Target="webSettings.xml"/><Relationship Id="rId9" Type="http://schemas.openxmlformats.org/officeDocument/2006/relationships/hyperlink" Target="http://www.consultant.ru/document/cons_doc_LAW_351252/fdad46ea0a994f2d6b103aaa6102b8a48f461fb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16</Pages>
  <Words>5134</Words>
  <Characters>29264</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Антон Мельхов</cp:lastModifiedBy>
  <cp:revision>11</cp:revision>
  <dcterms:created xsi:type="dcterms:W3CDTF">2020-04-22T08:22:00Z</dcterms:created>
  <dcterms:modified xsi:type="dcterms:W3CDTF">2020-05-21T18:46:00Z</dcterms:modified>
</cp:coreProperties>
</file>