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5F5" w:rsidRDefault="00F065F5" w:rsidP="00F065F5">
      <w:pPr>
        <w:pStyle w:val="Default"/>
        <w:rPr>
          <w:sz w:val="28"/>
          <w:szCs w:val="28"/>
        </w:rPr>
      </w:pPr>
      <w:r w:rsidRPr="00F065F5">
        <w:rPr>
          <w:sz w:val="28"/>
          <w:szCs w:val="28"/>
        </w:rPr>
        <w:t xml:space="preserve">4. </w:t>
      </w:r>
    </w:p>
    <w:p w:rsidR="00F065F5" w:rsidRPr="00F065F5" w:rsidRDefault="00F065F5" w:rsidP="00F065F5">
      <w:pPr>
        <w:pStyle w:val="Default"/>
        <w:rPr>
          <w:sz w:val="28"/>
          <w:szCs w:val="28"/>
        </w:rPr>
      </w:pPr>
    </w:p>
    <w:p w:rsidR="00F065F5" w:rsidRPr="00F065F5" w:rsidRDefault="00F065F5" w:rsidP="00F065F5">
      <w:pPr>
        <w:pStyle w:val="Default"/>
        <w:rPr>
          <w:sz w:val="28"/>
          <w:szCs w:val="28"/>
        </w:rPr>
      </w:pPr>
      <w:r w:rsidRPr="00F065F5">
        <w:rPr>
          <w:sz w:val="28"/>
          <w:szCs w:val="28"/>
        </w:rPr>
        <w:t xml:space="preserve">Найти все основные понятия, содержащиеся в ФЗ «О персональных данных». Сохранить все понятия в документ в папку с названием группы. Поставить закладку в документе. </w:t>
      </w:r>
    </w:p>
    <w:p w:rsidR="00F065F5" w:rsidRPr="00F065F5" w:rsidRDefault="00F065F5" w:rsidP="00F065F5">
      <w:pPr>
        <w:pStyle w:val="Default"/>
        <w:rPr>
          <w:sz w:val="28"/>
          <w:szCs w:val="28"/>
        </w:rPr>
      </w:pPr>
    </w:p>
    <w:p w:rsidR="00F065F5" w:rsidRPr="00F065F5" w:rsidRDefault="00F065F5" w:rsidP="00F065F5">
      <w:pPr>
        <w:pStyle w:val="Default"/>
        <w:rPr>
          <w:sz w:val="28"/>
          <w:szCs w:val="28"/>
        </w:rPr>
      </w:pPr>
      <w:r w:rsidRPr="00F065F5">
        <w:rPr>
          <w:sz w:val="28"/>
          <w:szCs w:val="28"/>
        </w:rPr>
        <w:t xml:space="preserve">4.1. Перечислите правила обработки персональных данных. </w:t>
      </w:r>
    </w:p>
    <w:p w:rsidR="006D19EE" w:rsidRPr="00F065F5" w:rsidRDefault="008E77F5">
      <w:pPr>
        <w:rPr>
          <w:szCs w:val="28"/>
        </w:rPr>
      </w:pPr>
    </w:p>
    <w:p w:rsidR="00F065F5" w:rsidRPr="00F065F5" w:rsidRDefault="00F065F5" w:rsidP="00F065F5">
      <w:pPr>
        <w:pStyle w:val="a3"/>
        <w:rPr>
          <w:sz w:val="28"/>
          <w:szCs w:val="28"/>
        </w:rPr>
      </w:pPr>
      <w:r w:rsidRPr="00F065F5">
        <w:rPr>
          <w:sz w:val="28"/>
          <w:szCs w:val="28"/>
        </w:rPr>
        <w:t xml:space="preserve">Решение </w:t>
      </w:r>
    </w:p>
    <w:p w:rsidR="00F065F5" w:rsidRPr="00F065F5" w:rsidRDefault="00F065F5" w:rsidP="00F065F5">
      <w:pPr>
        <w:pStyle w:val="a3"/>
        <w:rPr>
          <w:sz w:val="28"/>
          <w:szCs w:val="28"/>
        </w:rPr>
      </w:pPr>
      <w:r w:rsidRPr="00F065F5">
        <w:rPr>
          <w:sz w:val="28"/>
          <w:szCs w:val="28"/>
        </w:rPr>
        <w:t>1) На стартовой странице ввели в строку поиска «</w:t>
      </w:r>
      <w:r w:rsidRPr="00F065F5">
        <w:rPr>
          <w:sz w:val="28"/>
          <w:szCs w:val="28"/>
        </w:rPr>
        <w:t>Правила обработки персональных данных</w:t>
      </w:r>
      <w:r w:rsidRPr="00F065F5">
        <w:rPr>
          <w:sz w:val="28"/>
          <w:szCs w:val="28"/>
        </w:rPr>
        <w:t xml:space="preserve">» </w:t>
      </w:r>
    </w:p>
    <w:p w:rsidR="00F065F5" w:rsidRPr="00F065F5" w:rsidRDefault="00F065F5" w:rsidP="00F065F5">
      <w:pPr>
        <w:pStyle w:val="a3"/>
        <w:rPr>
          <w:sz w:val="28"/>
          <w:szCs w:val="28"/>
        </w:rPr>
      </w:pPr>
      <w:r w:rsidRPr="00F065F5">
        <w:rPr>
          <w:sz w:val="28"/>
          <w:szCs w:val="28"/>
        </w:rPr>
        <w:t xml:space="preserve">2) </w:t>
      </w:r>
      <w:proofErr w:type="gramStart"/>
      <w:r w:rsidRPr="00F065F5">
        <w:rPr>
          <w:sz w:val="28"/>
          <w:szCs w:val="28"/>
        </w:rPr>
        <w:t>В</w:t>
      </w:r>
      <w:proofErr w:type="gramEnd"/>
      <w:r w:rsidRPr="00F065F5">
        <w:rPr>
          <w:sz w:val="28"/>
          <w:szCs w:val="28"/>
        </w:rPr>
        <w:t xml:space="preserve"> найденном списке выбрали нужную ссылку.</w:t>
      </w:r>
      <w:r w:rsidRPr="00F065F5">
        <w:rPr>
          <w:sz w:val="28"/>
          <w:szCs w:val="28"/>
        </w:rPr>
        <w:t xml:space="preserve"> (рисунок 1).</w:t>
      </w:r>
    </w:p>
    <w:p w:rsidR="00F065F5" w:rsidRPr="00F065F5" w:rsidRDefault="00F065F5" w:rsidP="00F065F5">
      <w:pPr>
        <w:pStyle w:val="a3"/>
        <w:rPr>
          <w:sz w:val="28"/>
          <w:szCs w:val="28"/>
        </w:rPr>
      </w:pPr>
    </w:p>
    <w:p w:rsidR="00F065F5" w:rsidRDefault="00F065F5" w:rsidP="00F065F5">
      <w:pPr>
        <w:pStyle w:val="a3"/>
      </w:pPr>
    </w:p>
    <w:p w:rsidR="00F065F5" w:rsidRDefault="00F065F5">
      <w:r>
        <w:rPr>
          <w:noProof/>
          <w:lang w:eastAsia="ru-RU"/>
        </w:rPr>
        <w:drawing>
          <wp:inline distT="0" distB="0" distL="0" distR="0" wp14:anchorId="48C179C2" wp14:editId="6950CF9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5" w:rsidRDefault="00F065F5" w:rsidP="00F065F5">
      <w:pPr>
        <w:jc w:val="center"/>
      </w:pPr>
      <w:r>
        <w:t>Рисунок 1</w:t>
      </w:r>
    </w:p>
    <w:p w:rsidR="00F065F5" w:rsidRDefault="00F065F5" w:rsidP="00F065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F065F5">
        <w:rPr>
          <w:b/>
        </w:rPr>
        <w:t>Вывод:</w:t>
      </w:r>
      <w:r>
        <w:t xml:space="preserve"> </w:t>
      </w:r>
      <w:r>
        <w:rPr>
          <w:rFonts w:cs="Times New Roman"/>
          <w:szCs w:val="28"/>
        </w:rPr>
        <w:t xml:space="preserve">Обработка указанных в </w:t>
      </w:r>
      <w:hyperlink r:id="rId7" w:history="1">
        <w:r w:rsidRPr="00F065F5">
          <w:rPr>
            <w:rFonts w:cs="Times New Roman"/>
            <w:szCs w:val="28"/>
          </w:rPr>
          <w:t xml:space="preserve">части </w:t>
        </w:r>
        <w:r w:rsidRPr="00F065F5">
          <w:rPr>
            <w:rFonts w:cs="Times New Roman"/>
            <w:szCs w:val="28"/>
          </w:rPr>
          <w:t>1</w:t>
        </w:r>
      </w:hyperlink>
      <w:r>
        <w:rPr>
          <w:rFonts w:cs="Times New Roman"/>
          <w:szCs w:val="28"/>
        </w:rPr>
        <w:t xml:space="preserve"> настоящей статьи специальных категорий персональных данных допускается в случаях, если:</w:t>
      </w:r>
    </w:p>
    <w:p w:rsidR="00F065F5" w:rsidRPr="00F065F5" w:rsidRDefault="00F065F5" w:rsidP="00F065F5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szCs w:val="28"/>
        </w:rPr>
      </w:pPr>
      <w:r w:rsidRPr="00F065F5">
        <w:rPr>
          <w:rFonts w:cs="Times New Roman"/>
          <w:szCs w:val="28"/>
        </w:rPr>
        <w:t>1) субъект персональных данных дал согласие в письменной форме на обработку своих персональных данных;</w:t>
      </w:r>
    </w:p>
    <w:p w:rsidR="00F065F5" w:rsidRPr="00F065F5" w:rsidRDefault="00F065F5" w:rsidP="00F065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F065F5">
        <w:rPr>
          <w:rFonts w:cs="Times New Roman"/>
          <w:szCs w:val="28"/>
        </w:rPr>
        <w:t>2) персональные данные сделаны общедоступными субъектом персональных данных;</w:t>
      </w:r>
    </w:p>
    <w:p w:rsidR="00F065F5" w:rsidRPr="00F065F5" w:rsidRDefault="00F065F5" w:rsidP="00F065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</w:t>
      </w:r>
      <w:r w:rsidRPr="00F065F5">
        <w:rPr>
          <w:rFonts w:cs="Times New Roman"/>
          <w:szCs w:val="28"/>
        </w:rPr>
        <w:t xml:space="preserve">) обработка персональных данных необходима в связи с реализацией международных договоров Российской Федерации о </w:t>
      </w:r>
      <w:proofErr w:type="spellStart"/>
      <w:r w:rsidRPr="00F065F5">
        <w:rPr>
          <w:rFonts w:cs="Times New Roman"/>
          <w:szCs w:val="28"/>
        </w:rPr>
        <w:t>реадмиссии</w:t>
      </w:r>
      <w:proofErr w:type="spellEnd"/>
      <w:r w:rsidRPr="00F065F5">
        <w:rPr>
          <w:rFonts w:cs="Times New Roman"/>
          <w:szCs w:val="28"/>
        </w:rPr>
        <w:t>;</w:t>
      </w:r>
    </w:p>
    <w:p w:rsidR="00F065F5" w:rsidRPr="00F065F5" w:rsidRDefault="00F065F5" w:rsidP="00F065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Pr="00F065F5">
        <w:rPr>
          <w:rFonts w:cs="Times New Roman"/>
          <w:szCs w:val="28"/>
        </w:rPr>
        <w:t xml:space="preserve">) обработка персональных данных осуществляется в соответствии с Федеральным </w:t>
      </w:r>
      <w:hyperlink r:id="rId8" w:history="1">
        <w:r w:rsidRPr="00F065F5">
          <w:rPr>
            <w:rFonts w:cs="Times New Roman"/>
            <w:szCs w:val="28"/>
          </w:rPr>
          <w:t>законом</w:t>
        </w:r>
      </w:hyperlink>
      <w:r w:rsidRPr="00F065F5">
        <w:rPr>
          <w:rFonts w:cs="Times New Roman"/>
          <w:szCs w:val="28"/>
        </w:rPr>
        <w:t xml:space="preserve"> от 25 января 2002 года N 8-ФЗ "О Всероссийской переписи населения";</w:t>
      </w:r>
    </w:p>
    <w:p w:rsidR="00F065F5" w:rsidRPr="00F065F5" w:rsidRDefault="00F065F5" w:rsidP="00F065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Pr="00F065F5">
        <w:rPr>
          <w:rFonts w:cs="Times New Roman"/>
          <w:szCs w:val="28"/>
        </w:rPr>
        <w:t xml:space="preserve">) обработка персональных данных осуществляется в соответствии с </w:t>
      </w:r>
      <w:hyperlink r:id="rId9" w:history="1">
        <w:r w:rsidRPr="00F065F5">
          <w:rPr>
            <w:rFonts w:cs="Times New Roman"/>
            <w:szCs w:val="28"/>
          </w:rPr>
          <w:t>законодательством</w:t>
        </w:r>
      </w:hyperlink>
      <w:r w:rsidRPr="00F065F5">
        <w:rPr>
          <w:rFonts w:cs="Times New Roman"/>
          <w:szCs w:val="28"/>
        </w:rPr>
        <w:t xml:space="preserve"> о государственной социальной помощи, трудовым </w:t>
      </w:r>
      <w:hyperlink r:id="rId10" w:history="1">
        <w:r w:rsidRPr="00F065F5">
          <w:rPr>
            <w:rFonts w:cs="Times New Roman"/>
            <w:szCs w:val="28"/>
          </w:rPr>
          <w:t>законодательством</w:t>
        </w:r>
      </w:hyperlink>
      <w:r w:rsidRPr="00F065F5">
        <w:rPr>
          <w:rFonts w:cs="Times New Roman"/>
          <w:szCs w:val="28"/>
        </w:rPr>
        <w:t>, пенсионным законодательством Российской Федерации;</w:t>
      </w:r>
    </w:p>
    <w:p w:rsidR="00F065F5" w:rsidRDefault="00F065F5" w:rsidP="00F065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F065F5" w:rsidRDefault="00F065F5" w:rsidP="00F065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F065F5" w:rsidRDefault="00F065F5" w:rsidP="00F065F5">
      <w:pPr>
        <w:pStyle w:val="Default"/>
      </w:pPr>
    </w:p>
    <w:p w:rsidR="00F065F5" w:rsidRDefault="00F065F5" w:rsidP="00F065F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4.2. В каком виде осуществляется согласие на обработку данных? </w:t>
      </w:r>
    </w:p>
    <w:p w:rsidR="00F065F5" w:rsidRDefault="00F065F5" w:rsidP="00F065F5">
      <w:pPr>
        <w:pStyle w:val="Default"/>
        <w:rPr>
          <w:sz w:val="28"/>
          <w:szCs w:val="28"/>
        </w:rPr>
      </w:pPr>
    </w:p>
    <w:p w:rsidR="00F065F5" w:rsidRPr="00F065F5" w:rsidRDefault="00F065F5" w:rsidP="00F065F5">
      <w:pPr>
        <w:pStyle w:val="Default"/>
        <w:rPr>
          <w:b/>
          <w:sz w:val="28"/>
          <w:szCs w:val="28"/>
        </w:rPr>
      </w:pPr>
      <w:r w:rsidRPr="00F065F5">
        <w:rPr>
          <w:b/>
          <w:sz w:val="28"/>
          <w:szCs w:val="28"/>
        </w:rPr>
        <w:t>Решение</w:t>
      </w:r>
    </w:p>
    <w:p w:rsidR="00DF5923" w:rsidRDefault="00F065F5" w:rsidP="00DF5923">
      <w:pPr>
        <w:pStyle w:val="a3"/>
        <w:numPr>
          <w:ilvl w:val="0"/>
          <w:numId w:val="1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 w:rsidR="00DF5923">
        <w:rPr>
          <w:sz w:val="28"/>
          <w:szCs w:val="28"/>
        </w:rPr>
        <w:t xml:space="preserve">странице ввели в строку поиска ФЗ </w:t>
      </w:r>
      <w:proofErr w:type="gramStart"/>
      <w:r w:rsidR="00DF5923">
        <w:rPr>
          <w:sz w:val="28"/>
          <w:szCs w:val="28"/>
        </w:rPr>
        <w:t>« О</w:t>
      </w:r>
      <w:proofErr w:type="gramEnd"/>
      <w:r w:rsidR="00DF5923">
        <w:rPr>
          <w:sz w:val="28"/>
          <w:szCs w:val="28"/>
        </w:rPr>
        <w:t xml:space="preserve"> персональных данных».</w:t>
      </w:r>
    </w:p>
    <w:p w:rsidR="00DF5923" w:rsidRDefault="00DF5923" w:rsidP="00DF592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«Согласие на обработку данных».</w:t>
      </w:r>
    </w:p>
    <w:p w:rsidR="00F065F5" w:rsidRDefault="00DF5923" w:rsidP="00DF592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Находим нужный нам фрагмент (Рисунок 2).</w:t>
      </w:r>
    </w:p>
    <w:p w:rsidR="00DF5923" w:rsidRDefault="00DF5923" w:rsidP="000F0664">
      <w:pPr>
        <w:pStyle w:val="a3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D458DE6" wp14:editId="019E402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23" w:rsidRDefault="00DF5923" w:rsidP="00DF5923">
      <w:pPr>
        <w:pStyle w:val="a3"/>
        <w:ind w:left="720"/>
        <w:rPr>
          <w:sz w:val="28"/>
          <w:szCs w:val="28"/>
        </w:rPr>
      </w:pPr>
    </w:p>
    <w:p w:rsidR="00DF5923" w:rsidRDefault="00DF5923" w:rsidP="00DF5923">
      <w:pPr>
        <w:pStyle w:val="a3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2</w:t>
      </w:r>
    </w:p>
    <w:p w:rsidR="00DF5923" w:rsidRDefault="00DF5923" w:rsidP="00DF5923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szCs w:val="28"/>
        </w:rPr>
      </w:pPr>
      <w:r w:rsidRPr="00DF5923">
        <w:rPr>
          <w:b/>
          <w:szCs w:val="28"/>
        </w:rPr>
        <w:t>Вывод:</w:t>
      </w:r>
      <w:r>
        <w:rPr>
          <w:rFonts w:cs="Times New Roman"/>
          <w:szCs w:val="28"/>
        </w:rPr>
        <w:t xml:space="preserve"> Субъект персональных данных принимает решение о предоставлении его персональных данных и дает согласие на их обработку свободно, своей волей и </w:t>
      </w:r>
      <w:r>
        <w:rPr>
          <w:rFonts w:cs="Times New Roman"/>
          <w:szCs w:val="28"/>
        </w:rPr>
        <w:lastRenderedPageBreak/>
        <w:t>в своем интересе. Согласие на обработку персональных данных должно быть конкретным, информированным и сознательным. Согласие на обработку персональных данных может быть дано субъектом персональных данных или его представителем в любой позволяющей подтвердить факт его получения форме, если иное не установлено федеральным законом. В случае получения согласия на обработку персональных данных от представителя субъекта персональных данных полномочия данного представителя на дачу согласия от имени субъекта персональных данных проверяются оператором.</w:t>
      </w:r>
    </w:p>
    <w:p w:rsidR="00DF5923" w:rsidRPr="00DF5923" w:rsidRDefault="00DF5923" w:rsidP="00DF592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</w:p>
    <w:p w:rsidR="000F0664" w:rsidRDefault="000F0664" w:rsidP="000F0664">
      <w:pPr>
        <w:pStyle w:val="Default"/>
      </w:pPr>
    </w:p>
    <w:p w:rsidR="000F0664" w:rsidRDefault="000F0664" w:rsidP="000F066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4.3. Какие данные включаются в согласие на обработку данных? </w:t>
      </w:r>
    </w:p>
    <w:p w:rsidR="000F0664" w:rsidRDefault="000F0664" w:rsidP="000F0664">
      <w:pPr>
        <w:pStyle w:val="Default"/>
        <w:rPr>
          <w:sz w:val="28"/>
          <w:szCs w:val="28"/>
        </w:rPr>
      </w:pPr>
    </w:p>
    <w:p w:rsidR="000F0664" w:rsidRPr="000F0664" w:rsidRDefault="000F0664" w:rsidP="000F0664">
      <w:pPr>
        <w:pStyle w:val="Default"/>
        <w:rPr>
          <w:b/>
          <w:sz w:val="28"/>
          <w:szCs w:val="28"/>
        </w:rPr>
      </w:pPr>
      <w:r w:rsidRPr="000F0664">
        <w:rPr>
          <w:b/>
          <w:sz w:val="28"/>
          <w:szCs w:val="28"/>
        </w:rPr>
        <w:t>Решение</w:t>
      </w:r>
    </w:p>
    <w:p w:rsidR="000F0664" w:rsidRDefault="000F0664" w:rsidP="000F0664">
      <w:pPr>
        <w:pStyle w:val="a3"/>
        <w:numPr>
          <w:ilvl w:val="0"/>
          <w:numId w:val="2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 xml:space="preserve">странице ввели в строку поиска ФЗ </w:t>
      </w:r>
      <w:r>
        <w:rPr>
          <w:sz w:val="28"/>
          <w:szCs w:val="28"/>
        </w:rPr>
        <w:t>«О</w:t>
      </w:r>
      <w:r>
        <w:rPr>
          <w:sz w:val="28"/>
          <w:szCs w:val="28"/>
        </w:rPr>
        <w:t xml:space="preserve"> персональных данных».</w:t>
      </w:r>
    </w:p>
    <w:p w:rsidR="000F0664" w:rsidRDefault="000F0664" w:rsidP="000F066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«Согласие на обработку данных».</w:t>
      </w:r>
    </w:p>
    <w:p w:rsidR="000F0664" w:rsidRDefault="000F0664" w:rsidP="000F066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3</w:t>
      </w:r>
      <w:r>
        <w:rPr>
          <w:sz w:val="28"/>
          <w:szCs w:val="28"/>
        </w:rPr>
        <w:t>).</w:t>
      </w:r>
    </w:p>
    <w:p w:rsidR="000F0664" w:rsidRDefault="000F0664" w:rsidP="000F0664">
      <w:pPr>
        <w:pStyle w:val="Default"/>
        <w:rPr>
          <w:sz w:val="28"/>
          <w:szCs w:val="28"/>
        </w:rPr>
      </w:pPr>
    </w:p>
    <w:p w:rsidR="00DF5923" w:rsidRPr="00DF5923" w:rsidRDefault="00DF5923" w:rsidP="00DF5923">
      <w:pPr>
        <w:pStyle w:val="a3"/>
        <w:ind w:left="720"/>
        <w:rPr>
          <w:b/>
          <w:sz w:val="28"/>
          <w:szCs w:val="28"/>
        </w:rPr>
      </w:pPr>
    </w:p>
    <w:p w:rsidR="00F065F5" w:rsidRDefault="000F0664">
      <w:r>
        <w:rPr>
          <w:noProof/>
          <w:lang w:eastAsia="ru-RU"/>
        </w:rPr>
        <w:drawing>
          <wp:inline distT="0" distB="0" distL="0" distR="0" wp14:anchorId="35C40096" wp14:editId="3B57528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64" w:rsidRDefault="000F0664" w:rsidP="000F0664">
      <w:pPr>
        <w:jc w:val="center"/>
      </w:pPr>
      <w:r>
        <w:t>Рисунок 3.</w:t>
      </w:r>
    </w:p>
    <w:p w:rsidR="000F0664" w:rsidRDefault="000F0664" w:rsidP="000F066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0F0664">
        <w:rPr>
          <w:b/>
        </w:rPr>
        <w:t xml:space="preserve">Вывод: </w:t>
      </w:r>
      <w:r>
        <w:rPr>
          <w:rFonts w:cs="Times New Roman"/>
          <w:szCs w:val="28"/>
        </w:rPr>
        <w:t>Согласие в письменной форме субъекта персональных данных на обработку его персональных данных должно включать в себя, в частности: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1) фамилию, имя, отчество, адрес субъекта персональных данных, номер основного документа, удостоверяющего его личность, сведения о дате выдачи указанного документа и выдавшем его органе;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 фамилию, имя, отчество, адрес представителя субъекта персональных данных, номер основного документа, удостоверяющего его личность, сведения о дате выдачи указанного документа и выдавшем его органе, реквизиты доверенности или иного документа, подтверждающего полномочия этого представителя (при получении согласия от представителя субъекта персональных данных);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 наименование или фамилию, имя, отчество и адрес оператора, получающего согласие субъекта персональных данных;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 цель обработки персональных данных;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5) перечень персональных данных, на обработку которых дается согласие субъекта персональных данных;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6) наименование или фамилию, имя, отчество и адрес лица, осуществляющего обработку персональных данных по поручению оператора, если обработка будет поручена такому лицу;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7) перечень действий с персональными данными, на совершение которых дается согласие, общее описание используемых оператором способов обработки персональных данных;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8) срок, в течение которого действует согласие субъекта персональных данных, а также способ его отзыва, если иное не установлено федеральным законом;</w:t>
      </w: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9) подпись субъекта персональных данных.</w:t>
      </w:r>
    </w:p>
    <w:p w:rsidR="000F0664" w:rsidRDefault="000F0664" w:rsidP="000F0664">
      <w:pPr>
        <w:pStyle w:val="Default"/>
      </w:pPr>
    </w:p>
    <w:p w:rsidR="000F0664" w:rsidRDefault="000F0664" w:rsidP="000F066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4.4. Кто дает согласие на обработку данных в случае недееспособности субъекта? </w:t>
      </w:r>
    </w:p>
    <w:p w:rsidR="0073719D" w:rsidRDefault="0073719D" w:rsidP="000F0664">
      <w:pPr>
        <w:pStyle w:val="Default"/>
        <w:rPr>
          <w:sz w:val="28"/>
          <w:szCs w:val="28"/>
        </w:rPr>
      </w:pPr>
    </w:p>
    <w:p w:rsidR="000F0664" w:rsidRPr="000F0664" w:rsidRDefault="000F0664" w:rsidP="000F0664">
      <w:pPr>
        <w:pStyle w:val="Default"/>
        <w:rPr>
          <w:b/>
          <w:sz w:val="28"/>
          <w:szCs w:val="28"/>
        </w:rPr>
      </w:pPr>
      <w:r w:rsidRPr="000F0664">
        <w:rPr>
          <w:b/>
          <w:sz w:val="28"/>
          <w:szCs w:val="28"/>
        </w:rPr>
        <w:t>Решение</w:t>
      </w:r>
    </w:p>
    <w:p w:rsidR="000F0664" w:rsidRDefault="000F0664" w:rsidP="000F0664">
      <w:pPr>
        <w:pStyle w:val="a3"/>
        <w:numPr>
          <w:ilvl w:val="0"/>
          <w:numId w:val="3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0F0664" w:rsidRDefault="000F0664" w:rsidP="000F066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«Согласие на обработку данных».</w:t>
      </w:r>
    </w:p>
    <w:p w:rsidR="000F0664" w:rsidRDefault="000F0664" w:rsidP="000F066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4</w:t>
      </w:r>
      <w:r>
        <w:rPr>
          <w:sz w:val="28"/>
          <w:szCs w:val="28"/>
        </w:rPr>
        <w:t>).</w:t>
      </w:r>
    </w:p>
    <w:p w:rsidR="0073719D" w:rsidRDefault="0073719D" w:rsidP="0073719D">
      <w:pPr>
        <w:pStyle w:val="a3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D8613" wp14:editId="2A73F3BD">
            <wp:extent cx="5458362" cy="3070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499" cy="30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9D" w:rsidRDefault="0073719D" w:rsidP="0073719D">
      <w:pPr>
        <w:pStyle w:val="a3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:rsidR="0073719D" w:rsidRDefault="0073719D" w:rsidP="0073719D">
      <w:pPr>
        <w:pStyle w:val="a3"/>
        <w:ind w:left="720"/>
        <w:rPr>
          <w:sz w:val="28"/>
          <w:szCs w:val="28"/>
        </w:rPr>
      </w:pPr>
      <w:r w:rsidRPr="0073719D">
        <w:rPr>
          <w:b/>
          <w:sz w:val="28"/>
          <w:szCs w:val="28"/>
        </w:rPr>
        <w:t>Вывод:</w:t>
      </w:r>
      <w:r>
        <w:rPr>
          <w:b/>
          <w:sz w:val="28"/>
          <w:szCs w:val="28"/>
        </w:rPr>
        <w:t xml:space="preserve"> </w:t>
      </w:r>
      <w:r w:rsidR="00B51365">
        <w:rPr>
          <w:sz w:val="28"/>
          <w:szCs w:val="28"/>
        </w:rPr>
        <w:t>Согласие на обработку персональных данных в случае недееспособности, дает законный представитель.</w:t>
      </w:r>
    </w:p>
    <w:p w:rsidR="00B51365" w:rsidRDefault="00B51365" w:rsidP="00B51365">
      <w:pPr>
        <w:pStyle w:val="Default"/>
      </w:pPr>
    </w:p>
    <w:p w:rsidR="00B51365" w:rsidRDefault="00B51365" w:rsidP="00B5136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4.5. Кто дает согласие на обработку данных в случае смерти субъекта? </w:t>
      </w:r>
    </w:p>
    <w:p w:rsidR="00B51365" w:rsidRDefault="00B51365" w:rsidP="00B51365">
      <w:pPr>
        <w:pStyle w:val="Default"/>
        <w:rPr>
          <w:sz w:val="28"/>
          <w:szCs w:val="28"/>
        </w:rPr>
      </w:pPr>
    </w:p>
    <w:p w:rsidR="00B51365" w:rsidRPr="000F0664" w:rsidRDefault="00B51365" w:rsidP="00B51365">
      <w:pPr>
        <w:pStyle w:val="Default"/>
        <w:rPr>
          <w:b/>
          <w:sz w:val="28"/>
          <w:szCs w:val="28"/>
        </w:rPr>
      </w:pPr>
      <w:r w:rsidRPr="000F0664">
        <w:rPr>
          <w:b/>
          <w:sz w:val="28"/>
          <w:szCs w:val="28"/>
        </w:rPr>
        <w:t>Решение</w:t>
      </w:r>
    </w:p>
    <w:p w:rsidR="00B51365" w:rsidRDefault="00B51365" w:rsidP="00B51365">
      <w:pPr>
        <w:pStyle w:val="a3"/>
        <w:numPr>
          <w:ilvl w:val="0"/>
          <w:numId w:val="4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B51365" w:rsidRDefault="00B51365" w:rsidP="00B5136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«Согласие на обработку данных».</w:t>
      </w:r>
    </w:p>
    <w:p w:rsidR="00B51365" w:rsidRDefault="00B51365" w:rsidP="00B5136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Находим нужный нам фрагмент (Рисунок 4).</w:t>
      </w:r>
    </w:p>
    <w:p w:rsidR="00B51365" w:rsidRDefault="00B51365" w:rsidP="00B51365">
      <w:pPr>
        <w:pStyle w:val="a3"/>
        <w:ind w:left="720"/>
        <w:rPr>
          <w:sz w:val="28"/>
          <w:szCs w:val="28"/>
        </w:rPr>
      </w:pPr>
    </w:p>
    <w:p w:rsidR="00B51365" w:rsidRDefault="00B51365" w:rsidP="00B5136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  <w:r w:rsidRPr="0073719D">
        <w:rPr>
          <w:b/>
          <w:szCs w:val="28"/>
        </w:rPr>
        <w:t>Вывод:</w:t>
      </w:r>
      <w:r>
        <w:rPr>
          <w:b/>
          <w:szCs w:val="28"/>
        </w:rPr>
        <w:t xml:space="preserve"> </w:t>
      </w:r>
      <w:r w:rsidRPr="00B51365">
        <w:rPr>
          <w:rFonts w:cs="Times New Roman"/>
          <w:bCs/>
          <w:szCs w:val="28"/>
        </w:rPr>
        <w:t>в</w:t>
      </w:r>
      <w:r w:rsidRPr="00B51365">
        <w:rPr>
          <w:rFonts w:cs="Times New Roman"/>
          <w:bCs/>
          <w:szCs w:val="28"/>
        </w:rPr>
        <w:t xml:space="preserve"> случае смерти субъекта персональных данных согласие на обработку его персональных данных дают наследники субъекта персональных данных, если такое согласие не было дано субъектом персональных данных при его жизни.</w:t>
      </w:r>
    </w:p>
    <w:p w:rsidR="00B51365" w:rsidRDefault="00B51365" w:rsidP="00B5136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</w:p>
    <w:p w:rsidR="00B51365" w:rsidRDefault="00B51365" w:rsidP="00B51365">
      <w:pPr>
        <w:pStyle w:val="Default"/>
      </w:pPr>
    </w:p>
    <w:p w:rsidR="00B51365" w:rsidRDefault="00B51365" w:rsidP="00B51365">
      <w:pPr>
        <w:pStyle w:val="Default"/>
      </w:pPr>
    </w:p>
    <w:p w:rsidR="00B51365" w:rsidRDefault="00B51365" w:rsidP="00B5136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4.6. Какие требования предъявляются к обработке персональных данных, касающихся расовой, национальной принадлежности, политических взглядов, религиозных или философских убеждений, состояния здоровья, интимной жизни? </w:t>
      </w:r>
    </w:p>
    <w:p w:rsidR="00B51365" w:rsidRDefault="00B51365" w:rsidP="00B51365">
      <w:pPr>
        <w:pStyle w:val="Default"/>
        <w:rPr>
          <w:b/>
          <w:sz w:val="28"/>
          <w:szCs w:val="28"/>
        </w:rPr>
      </w:pPr>
    </w:p>
    <w:p w:rsidR="00B51365" w:rsidRPr="000F0664" w:rsidRDefault="00B51365" w:rsidP="00B51365">
      <w:pPr>
        <w:pStyle w:val="Default"/>
        <w:rPr>
          <w:b/>
          <w:sz w:val="28"/>
          <w:szCs w:val="28"/>
        </w:rPr>
      </w:pPr>
      <w:r w:rsidRPr="000F0664">
        <w:rPr>
          <w:b/>
          <w:sz w:val="28"/>
          <w:szCs w:val="28"/>
        </w:rPr>
        <w:t>Решение</w:t>
      </w:r>
    </w:p>
    <w:p w:rsidR="00B51365" w:rsidRDefault="00B51365" w:rsidP="00B51365">
      <w:pPr>
        <w:pStyle w:val="a3"/>
        <w:numPr>
          <w:ilvl w:val="0"/>
          <w:numId w:val="5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B51365" w:rsidRDefault="00B51365" w:rsidP="00B51365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 самом документе в строке поиска вводим «Согласие на обработку данных».</w:t>
      </w:r>
    </w:p>
    <w:p w:rsidR="00B51365" w:rsidRDefault="00B51365" w:rsidP="00B51365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5</w:t>
      </w:r>
      <w:r>
        <w:rPr>
          <w:sz w:val="28"/>
          <w:szCs w:val="28"/>
        </w:rPr>
        <w:t>).</w:t>
      </w:r>
    </w:p>
    <w:p w:rsidR="00B51365" w:rsidRDefault="00B51365" w:rsidP="00B51365">
      <w:pPr>
        <w:pStyle w:val="a3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A95E546" wp14:editId="36C14692">
            <wp:extent cx="6390005" cy="35941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65" w:rsidRDefault="00B51365" w:rsidP="00B51365">
      <w:pPr>
        <w:pStyle w:val="a3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B51365" w:rsidRDefault="00B51365" w:rsidP="00B51365">
      <w:pPr>
        <w:pStyle w:val="a3"/>
        <w:ind w:left="720"/>
        <w:rPr>
          <w:sz w:val="28"/>
          <w:szCs w:val="28"/>
        </w:rPr>
      </w:pPr>
    </w:p>
    <w:p w:rsidR="00B51365" w:rsidRDefault="00B51365" w:rsidP="00B5136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B51365">
        <w:rPr>
          <w:rFonts w:cs="Times New Roman"/>
          <w:b/>
          <w:szCs w:val="28"/>
        </w:rPr>
        <w:t>Вывод:</w:t>
      </w:r>
      <w:r>
        <w:rPr>
          <w:rFonts w:cs="Times New Roman"/>
          <w:szCs w:val="28"/>
        </w:rPr>
        <w:t xml:space="preserve"> </w:t>
      </w:r>
      <w:r w:rsidRPr="00B51365">
        <w:rPr>
          <w:rFonts w:cs="Times New Roman"/>
          <w:szCs w:val="28"/>
        </w:rPr>
        <w:t xml:space="preserve">Обработка специальных категорий персональных данных, касающихся расовой, национальной принадлежности, политических взглядов, религиозных или философских убеждений, состояния здоровья, интимной жизни, не допускается, за исключением случаев, предусмотренных </w:t>
      </w:r>
      <w:hyperlink r:id="rId15" w:history="1">
        <w:r w:rsidRPr="00B51365">
          <w:rPr>
            <w:rFonts w:cs="Times New Roman"/>
            <w:szCs w:val="28"/>
          </w:rPr>
          <w:t>частью 2</w:t>
        </w:r>
      </w:hyperlink>
      <w:r w:rsidRPr="00B51365">
        <w:rPr>
          <w:rFonts w:cs="Times New Roman"/>
          <w:szCs w:val="28"/>
        </w:rPr>
        <w:t xml:space="preserve"> настоящей статьи.</w:t>
      </w:r>
    </w:p>
    <w:p w:rsidR="00B51365" w:rsidRDefault="00B51365" w:rsidP="00B51365">
      <w:pPr>
        <w:pStyle w:val="Default"/>
      </w:pPr>
    </w:p>
    <w:p w:rsidR="00B51365" w:rsidRDefault="00B51365" w:rsidP="00B5136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4.7. В каких случаях осуществляться трансграничная передача персональных данных на территории иностранных государств? </w:t>
      </w:r>
    </w:p>
    <w:p w:rsidR="00C95B68" w:rsidRDefault="00C95B68" w:rsidP="00B51365">
      <w:pPr>
        <w:pStyle w:val="Default"/>
        <w:rPr>
          <w:sz w:val="28"/>
          <w:szCs w:val="28"/>
        </w:rPr>
      </w:pPr>
    </w:p>
    <w:p w:rsidR="00C95B68" w:rsidRPr="00C95B68" w:rsidRDefault="00C95B68" w:rsidP="00B51365">
      <w:pPr>
        <w:pStyle w:val="Default"/>
        <w:rPr>
          <w:b/>
          <w:sz w:val="28"/>
          <w:szCs w:val="28"/>
        </w:rPr>
      </w:pPr>
      <w:r w:rsidRPr="00C95B68">
        <w:rPr>
          <w:b/>
          <w:sz w:val="28"/>
          <w:szCs w:val="28"/>
        </w:rPr>
        <w:t>Решение</w:t>
      </w:r>
    </w:p>
    <w:p w:rsidR="00B51365" w:rsidRDefault="00B51365" w:rsidP="00B51365">
      <w:pPr>
        <w:pStyle w:val="Default"/>
        <w:rPr>
          <w:sz w:val="28"/>
          <w:szCs w:val="28"/>
        </w:rPr>
      </w:pPr>
    </w:p>
    <w:p w:rsidR="00B51365" w:rsidRDefault="00B51365" w:rsidP="00B51365">
      <w:pPr>
        <w:pStyle w:val="a3"/>
        <w:numPr>
          <w:ilvl w:val="0"/>
          <w:numId w:val="6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B51365" w:rsidRPr="00B51365" w:rsidRDefault="00B51365" w:rsidP="00B51365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 w:rsidR="00C95B68">
        <w:rPr>
          <w:sz w:val="28"/>
          <w:szCs w:val="28"/>
        </w:rPr>
        <w:t>Трансграничная передача данных</w:t>
      </w:r>
      <w:r>
        <w:rPr>
          <w:sz w:val="28"/>
          <w:szCs w:val="28"/>
        </w:rPr>
        <w:t>».</w:t>
      </w:r>
    </w:p>
    <w:p w:rsidR="00B51365" w:rsidRDefault="00B51365" w:rsidP="00B51365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6</w:t>
      </w:r>
      <w:r>
        <w:rPr>
          <w:sz w:val="28"/>
          <w:szCs w:val="28"/>
        </w:rPr>
        <w:t>).</w:t>
      </w:r>
    </w:p>
    <w:p w:rsidR="00C95B68" w:rsidRDefault="00C95B68" w:rsidP="00C95B68">
      <w:pPr>
        <w:pStyle w:val="Default"/>
        <w:ind w:left="72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BAFBB" wp14:editId="15CB6BDE">
            <wp:extent cx="6390005" cy="35941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68" w:rsidRDefault="00C95B68" w:rsidP="00C95B68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:rsidR="00C95B68" w:rsidRDefault="00C95B68" w:rsidP="00C95B68">
      <w:pPr>
        <w:pStyle w:val="Default"/>
        <w:ind w:left="720"/>
        <w:jc w:val="center"/>
        <w:rPr>
          <w:sz w:val="28"/>
          <w:szCs w:val="28"/>
        </w:rPr>
      </w:pP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C95B68">
        <w:rPr>
          <w:b/>
          <w:szCs w:val="28"/>
        </w:rPr>
        <w:t>Вывод:</w:t>
      </w:r>
      <w:r>
        <w:rPr>
          <w:b/>
          <w:szCs w:val="28"/>
        </w:rPr>
        <w:t xml:space="preserve"> </w:t>
      </w:r>
      <w:r>
        <w:rPr>
          <w:rFonts w:cs="Times New Roman"/>
          <w:szCs w:val="28"/>
        </w:rPr>
        <w:t xml:space="preserve">Трансграничная передача персональных данных на территории иностранных государств, являющихся сторонами </w:t>
      </w:r>
      <w:hyperlink r:id="rId17" w:history="1">
        <w:r>
          <w:rPr>
            <w:rFonts w:cs="Times New Roman"/>
            <w:color w:val="0000FF"/>
            <w:szCs w:val="28"/>
          </w:rPr>
          <w:t>Конвенции</w:t>
        </w:r>
      </w:hyperlink>
      <w:r>
        <w:rPr>
          <w:rFonts w:cs="Times New Roman"/>
          <w:szCs w:val="28"/>
        </w:rPr>
        <w:t xml:space="preserve"> Совета Европы о защите физических лиц при автоматизированной обработке персональных данных, а также иных иностранных государств, обеспечивающих адекватную защиту прав субъектов персональных данных, осуществляется в соответствии с настоящим Федеральным законом и может быть запрещена или ограничена в целях защиты основ конституционного строя Российской Федерации, нравственности, здоровья, прав и законных интересов граждан, обеспечения обороны страны и безопасности государства.</w:t>
      </w: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C95B68" w:rsidRDefault="00C95B68" w:rsidP="00C95B68">
      <w:pPr>
        <w:pStyle w:val="Default"/>
      </w:pPr>
    </w:p>
    <w:p w:rsidR="00C95B68" w:rsidRDefault="00C95B68" w:rsidP="00C95B6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4.8. На получение какой информации, касающейся обработки его персональных данных, субъект имеет право? </w:t>
      </w:r>
    </w:p>
    <w:p w:rsidR="00C95B68" w:rsidRDefault="00C95B68" w:rsidP="00C95B68">
      <w:pPr>
        <w:pStyle w:val="Default"/>
        <w:rPr>
          <w:b/>
          <w:sz w:val="28"/>
          <w:szCs w:val="28"/>
        </w:rPr>
      </w:pPr>
    </w:p>
    <w:p w:rsidR="00C95B68" w:rsidRPr="00C95B68" w:rsidRDefault="00C95B68" w:rsidP="00C95B68">
      <w:pPr>
        <w:pStyle w:val="Default"/>
        <w:rPr>
          <w:b/>
          <w:sz w:val="28"/>
          <w:szCs w:val="28"/>
        </w:rPr>
      </w:pPr>
      <w:r w:rsidRPr="00C95B68">
        <w:rPr>
          <w:b/>
          <w:sz w:val="28"/>
          <w:szCs w:val="28"/>
        </w:rPr>
        <w:t>Решение</w:t>
      </w: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Pr="00C95B68" w:rsidRDefault="00C95B68" w:rsidP="00C95B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C95B68" w:rsidRPr="00B51365" w:rsidRDefault="00C95B68" w:rsidP="00C95B68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>
        <w:rPr>
          <w:sz w:val="28"/>
          <w:szCs w:val="28"/>
        </w:rPr>
        <w:t>Доступ к персональным данным</w:t>
      </w:r>
      <w:r>
        <w:rPr>
          <w:sz w:val="28"/>
          <w:szCs w:val="28"/>
        </w:rPr>
        <w:t>».</w:t>
      </w:r>
    </w:p>
    <w:p w:rsidR="00C95B68" w:rsidRDefault="00C95B68" w:rsidP="00C95B68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7</w:t>
      </w:r>
      <w:r>
        <w:rPr>
          <w:sz w:val="28"/>
          <w:szCs w:val="28"/>
        </w:rPr>
        <w:t>).</w:t>
      </w:r>
    </w:p>
    <w:p w:rsidR="00C95B68" w:rsidRDefault="00C95B68" w:rsidP="00C95B68">
      <w:pPr>
        <w:pStyle w:val="Default"/>
        <w:ind w:left="720"/>
        <w:rPr>
          <w:sz w:val="28"/>
          <w:szCs w:val="28"/>
        </w:rPr>
      </w:pPr>
    </w:p>
    <w:p w:rsidR="00C95B68" w:rsidRDefault="00C95B68" w:rsidP="00C95B68">
      <w:pPr>
        <w:pStyle w:val="Default"/>
        <w:ind w:left="72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74BA97" wp14:editId="4C488991">
            <wp:extent cx="6390005" cy="3594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68" w:rsidRDefault="00C95B68" w:rsidP="00C95B68">
      <w:pPr>
        <w:pStyle w:val="Default"/>
        <w:ind w:left="720"/>
        <w:rPr>
          <w:sz w:val="28"/>
          <w:szCs w:val="28"/>
        </w:rPr>
      </w:pPr>
    </w:p>
    <w:p w:rsidR="00C95B68" w:rsidRDefault="00C95B68" w:rsidP="00C95B68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C95B68">
        <w:rPr>
          <w:b/>
          <w:szCs w:val="28"/>
        </w:rPr>
        <w:t>Вывод:</w:t>
      </w:r>
      <w:r>
        <w:rPr>
          <w:b/>
          <w:szCs w:val="28"/>
        </w:rPr>
        <w:t xml:space="preserve"> </w:t>
      </w:r>
      <w:r>
        <w:rPr>
          <w:rFonts w:cs="Times New Roman"/>
          <w:szCs w:val="28"/>
        </w:rPr>
        <w:t xml:space="preserve">Субъект персональных данных имеет право на получение сведений, указанных в </w:t>
      </w:r>
      <w:hyperlink r:id="rId19" w:history="1">
        <w:r w:rsidRPr="00C95B68">
          <w:rPr>
            <w:rFonts w:cs="Times New Roman"/>
            <w:szCs w:val="28"/>
          </w:rPr>
          <w:t>части 7</w:t>
        </w:r>
      </w:hyperlink>
      <w:r>
        <w:rPr>
          <w:rFonts w:cs="Times New Roman"/>
          <w:szCs w:val="28"/>
        </w:rPr>
        <w:t xml:space="preserve"> настоящей статьи, за исключением случаев, предусмотренных </w:t>
      </w:r>
      <w:hyperlink r:id="rId20" w:history="1">
        <w:r w:rsidRPr="00C95B68">
          <w:rPr>
            <w:rFonts w:cs="Times New Roman"/>
            <w:szCs w:val="28"/>
          </w:rPr>
          <w:t>частью 8</w:t>
        </w:r>
      </w:hyperlink>
      <w:r>
        <w:rPr>
          <w:rFonts w:cs="Times New Roman"/>
          <w:szCs w:val="28"/>
        </w:rPr>
        <w:t xml:space="preserve"> настоящей статьи. Субъект персональных данных вправе требовать от оператора уточнения его персональных данных, их блокирования или уничтожения в случае, если персональные данные являются неполными, устаревшими, неточными, незаконно полученными или не являются необходимыми для заявленной цели обработки, а также принимать предусмотренные законом меры по защите своих прав.</w:t>
      </w: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C95B68" w:rsidRDefault="00C95B68" w:rsidP="00C95B68">
      <w:pPr>
        <w:pStyle w:val="Default"/>
      </w:pPr>
    </w:p>
    <w:p w:rsidR="00C95B68" w:rsidRDefault="00C95B68" w:rsidP="00C95B6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4.9. В каких случаях право субъекта персональных данных на доступ к его персональным данным может быть ограничено? </w:t>
      </w:r>
    </w:p>
    <w:p w:rsidR="00C95B68" w:rsidRPr="00C95B68" w:rsidRDefault="00C95B68" w:rsidP="00C95B68">
      <w:pPr>
        <w:pStyle w:val="Default"/>
        <w:rPr>
          <w:b/>
          <w:sz w:val="28"/>
          <w:szCs w:val="28"/>
        </w:rPr>
      </w:pPr>
      <w:r w:rsidRPr="00C95B68">
        <w:rPr>
          <w:b/>
          <w:sz w:val="28"/>
          <w:szCs w:val="28"/>
        </w:rPr>
        <w:t>Решение</w:t>
      </w: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Pr="00C95B68" w:rsidRDefault="00C95B68" w:rsidP="00C95B68">
      <w:pPr>
        <w:pStyle w:val="a3"/>
        <w:numPr>
          <w:ilvl w:val="0"/>
          <w:numId w:val="8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C95B68" w:rsidRPr="00B51365" w:rsidRDefault="00C95B68" w:rsidP="00C95B68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«Доступ к персональным данным».</w:t>
      </w:r>
    </w:p>
    <w:p w:rsidR="00C95B68" w:rsidRDefault="00C95B68" w:rsidP="00C95B68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Находим нужный нам фрагмент (Рисунок 7).</w:t>
      </w: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Pr="00C95B68" w:rsidRDefault="00C95B68" w:rsidP="00C95B68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b/>
          <w:szCs w:val="28"/>
        </w:rPr>
        <w:t>Вывод:</w:t>
      </w:r>
      <w:r>
        <w:rPr>
          <w:b/>
          <w:szCs w:val="28"/>
        </w:rPr>
        <w:t xml:space="preserve"> </w:t>
      </w:r>
      <w:r w:rsidRPr="00C95B68">
        <w:rPr>
          <w:rFonts w:cs="Times New Roman"/>
          <w:szCs w:val="28"/>
        </w:rPr>
        <w:t xml:space="preserve">Оператор вправе отказать субъекту персональных данных в выполнении повторного запроса, не соответствующего условиям, предусмотренным </w:t>
      </w:r>
      <w:hyperlink r:id="rId21" w:history="1">
        <w:r w:rsidRPr="00C95B68">
          <w:rPr>
            <w:rFonts w:cs="Times New Roman"/>
            <w:szCs w:val="28"/>
          </w:rPr>
          <w:t>частями 4</w:t>
        </w:r>
      </w:hyperlink>
      <w:r w:rsidRPr="00C95B68">
        <w:rPr>
          <w:rFonts w:cs="Times New Roman"/>
          <w:szCs w:val="28"/>
        </w:rPr>
        <w:t xml:space="preserve"> и </w:t>
      </w:r>
      <w:hyperlink r:id="rId22" w:history="1">
        <w:r w:rsidRPr="00C95B68">
          <w:rPr>
            <w:rFonts w:cs="Times New Roman"/>
            <w:szCs w:val="28"/>
          </w:rPr>
          <w:t>5</w:t>
        </w:r>
      </w:hyperlink>
      <w:r w:rsidRPr="00C95B68">
        <w:rPr>
          <w:rFonts w:cs="Times New Roman"/>
          <w:szCs w:val="28"/>
        </w:rPr>
        <w:t xml:space="preserve"> настоящей статьи. Такой отказ должен быть мотивированным. Обязанность представления доказательств обоснованности отказа в выполнении повторного запроса лежит на операторе.</w:t>
      </w: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lastRenderedPageBreak/>
        <w:t>Право субъекта персональных данных на доступ к его персональным данным может быть ограничено в соответствии с федеральными законами, в том числе если:</w:t>
      </w: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t>1) обработка персональных данных, включая персональные данные, полученные в результате оперативно-</w:t>
      </w:r>
      <w:proofErr w:type="spellStart"/>
      <w:r w:rsidRPr="00C95B68">
        <w:rPr>
          <w:rFonts w:cs="Times New Roman"/>
          <w:szCs w:val="28"/>
        </w:rPr>
        <w:t>разыскной</w:t>
      </w:r>
      <w:proofErr w:type="spellEnd"/>
      <w:r w:rsidRPr="00C95B68">
        <w:rPr>
          <w:rFonts w:cs="Times New Roman"/>
          <w:szCs w:val="28"/>
        </w:rPr>
        <w:t>, контрразведывательной и разведывательной деятельности, осуществляется в целях обороны страны, безопасности государства и охраны правопорядка;</w:t>
      </w: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t xml:space="preserve">2) обработка персональных данных осуществляется органами, осуществившими задержание субъекта персональных данных по подозрению в совершении преступления, либо предъявившими субъекту персональных данных обвинение по уголовному делу, либо применившими к субъекту персональных данных меру пресечения до предъявления обвинения, за исключением предусмотренных уголовно-процессуальным </w:t>
      </w:r>
      <w:hyperlink r:id="rId23" w:history="1">
        <w:r w:rsidRPr="00C95B68">
          <w:rPr>
            <w:rFonts w:cs="Times New Roman"/>
            <w:szCs w:val="28"/>
          </w:rPr>
          <w:t>законодательством</w:t>
        </w:r>
      </w:hyperlink>
      <w:r w:rsidRPr="00C95B68">
        <w:rPr>
          <w:rFonts w:cs="Times New Roman"/>
          <w:szCs w:val="28"/>
        </w:rPr>
        <w:t xml:space="preserve"> Российской Федерации случаев, если допускается ознакомление подозреваемого или обвиняемого с такими персональными данными;</w:t>
      </w: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t xml:space="preserve">3) обработка персональных данных осуществляется в соответствии с </w:t>
      </w:r>
      <w:hyperlink r:id="rId24" w:history="1">
        <w:r w:rsidRPr="00C95B68">
          <w:rPr>
            <w:rFonts w:cs="Times New Roman"/>
            <w:szCs w:val="28"/>
          </w:rPr>
          <w:t>законодательством</w:t>
        </w:r>
      </w:hyperlink>
      <w:r w:rsidRPr="00C95B68">
        <w:rPr>
          <w:rFonts w:cs="Times New Roman"/>
          <w:szCs w:val="28"/>
        </w:rPr>
        <w:t xml:space="preserve"> о противодействии легализации (отмыванию) доходов, полученных преступным путем, и финансированию терроризма;</w:t>
      </w: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t>4) доступ субъекта персональных данных к его персональным данным нарушает права и законные интересы третьих лиц;</w:t>
      </w:r>
    </w:p>
    <w:p w:rsid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C95B68">
        <w:rPr>
          <w:rFonts w:cs="Times New Roman"/>
          <w:szCs w:val="28"/>
        </w:rPr>
        <w:t xml:space="preserve">5) обработка персональных данных осуществляется в случаях, предусмотренных </w:t>
      </w:r>
      <w:hyperlink r:id="rId25" w:history="1">
        <w:r w:rsidRPr="00C95B68">
          <w:rPr>
            <w:rFonts w:cs="Times New Roman"/>
            <w:szCs w:val="28"/>
          </w:rPr>
          <w:t>законодательством</w:t>
        </w:r>
      </w:hyperlink>
      <w:r w:rsidRPr="00C95B68">
        <w:rPr>
          <w:rFonts w:cs="Times New Roman"/>
          <w:szCs w:val="28"/>
        </w:rPr>
        <w:t xml:space="preserve"> Российской Федерации о транспортной безопасности, в целях обеспечения устойчивого и безопасного функционирования транспортного комплекса, защиты интересов личности, общества и государства в сфере транспортного комплекса от актов незаконного вмешательства.</w:t>
      </w:r>
    </w:p>
    <w:p w:rsidR="00C95B68" w:rsidRDefault="00C95B68" w:rsidP="00C95B68">
      <w:pPr>
        <w:pStyle w:val="Default"/>
      </w:pPr>
    </w:p>
    <w:p w:rsidR="00C95B68" w:rsidRDefault="00C95B68" w:rsidP="00C95B6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4.10. Когда оператор освобождается от обязанности предоставить субъекту персональных данных сведения? </w:t>
      </w:r>
    </w:p>
    <w:p w:rsidR="00314AAC" w:rsidRDefault="00314AAC" w:rsidP="00C95B68">
      <w:pPr>
        <w:pStyle w:val="Default"/>
        <w:rPr>
          <w:sz w:val="28"/>
          <w:szCs w:val="28"/>
        </w:rPr>
      </w:pPr>
    </w:p>
    <w:p w:rsidR="00314AAC" w:rsidRPr="00314AAC" w:rsidRDefault="00314AAC" w:rsidP="00314AAC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t>Решение</w:t>
      </w:r>
    </w:p>
    <w:p w:rsidR="00C95B68" w:rsidRPr="00C95B68" w:rsidRDefault="00C95B68" w:rsidP="00C95B68">
      <w:pPr>
        <w:pStyle w:val="a3"/>
        <w:numPr>
          <w:ilvl w:val="0"/>
          <w:numId w:val="9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C95B68" w:rsidRPr="00B51365" w:rsidRDefault="00C95B68" w:rsidP="00C95B68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 w:rsidR="00571F68">
        <w:t>ОБЯЗАННОСТИ ОПЕРАТОРА</w:t>
      </w:r>
      <w:r>
        <w:rPr>
          <w:sz w:val="28"/>
          <w:szCs w:val="28"/>
        </w:rPr>
        <w:t>».</w:t>
      </w:r>
    </w:p>
    <w:p w:rsidR="00C95B68" w:rsidRDefault="00C95B68" w:rsidP="00C95B68">
      <w:pPr>
        <w:pStyle w:val="Default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 w:rsidR="00571F68">
        <w:rPr>
          <w:sz w:val="28"/>
          <w:szCs w:val="28"/>
        </w:rPr>
        <w:t>м нужный нам фрагмент (Рисунок 8</w:t>
      </w:r>
      <w:r>
        <w:rPr>
          <w:sz w:val="28"/>
          <w:szCs w:val="28"/>
        </w:rPr>
        <w:t>).</w:t>
      </w:r>
    </w:p>
    <w:p w:rsidR="00571F68" w:rsidRDefault="00571F68" w:rsidP="00571F68">
      <w:pPr>
        <w:pStyle w:val="Default"/>
        <w:ind w:left="720"/>
        <w:rPr>
          <w:sz w:val="28"/>
          <w:szCs w:val="28"/>
        </w:rPr>
      </w:pPr>
    </w:p>
    <w:p w:rsidR="00571F68" w:rsidRDefault="00571F68" w:rsidP="00571F68">
      <w:pPr>
        <w:pStyle w:val="Default"/>
        <w:ind w:left="72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6B4C35" wp14:editId="7EC7023C">
            <wp:extent cx="6390005" cy="35941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68" w:rsidRDefault="00571F68" w:rsidP="00571F68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</w:p>
    <w:p w:rsidR="00571F68" w:rsidRPr="00571F68" w:rsidRDefault="00571F68" w:rsidP="00571F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  <w:r w:rsidRPr="00571F68">
        <w:rPr>
          <w:b/>
          <w:szCs w:val="28"/>
        </w:rPr>
        <w:t>Вывод:</w:t>
      </w:r>
      <w:r>
        <w:rPr>
          <w:rFonts w:cs="Times New Roman"/>
          <w:b/>
          <w:bCs/>
          <w:szCs w:val="28"/>
        </w:rPr>
        <w:t xml:space="preserve"> </w:t>
      </w:r>
      <w:r w:rsidRPr="00571F68">
        <w:rPr>
          <w:rFonts w:cs="Times New Roman"/>
          <w:bCs/>
          <w:szCs w:val="28"/>
        </w:rPr>
        <w:t xml:space="preserve">Оператор освобождается от обязанности предоставить субъекту персональных данных сведения, предусмотренные </w:t>
      </w:r>
      <w:hyperlink r:id="rId27" w:history="1">
        <w:r w:rsidRPr="00571F68">
          <w:rPr>
            <w:rFonts w:cs="Times New Roman"/>
            <w:bCs/>
            <w:szCs w:val="28"/>
          </w:rPr>
          <w:t>частью 3</w:t>
        </w:r>
      </w:hyperlink>
      <w:r w:rsidRPr="00571F68">
        <w:rPr>
          <w:rFonts w:cs="Times New Roman"/>
          <w:bCs/>
          <w:szCs w:val="28"/>
        </w:rPr>
        <w:t xml:space="preserve"> настоящей статьи, в случаях, если:</w:t>
      </w:r>
    </w:p>
    <w:p w:rsidR="00571F68" w:rsidRPr="00571F68" w:rsidRDefault="00571F68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571F68">
        <w:rPr>
          <w:rFonts w:cs="Times New Roman"/>
          <w:bCs/>
          <w:szCs w:val="28"/>
        </w:rPr>
        <w:t>1) субъект персональных данных уведомлен об осуществлении обработки его персональных данных соответствующим оператором;</w:t>
      </w:r>
    </w:p>
    <w:p w:rsidR="00571F68" w:rsidRPr="00571F68" w:rsidRDefault="00571F68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571F68">
        <w:rPr>
          <w:rFonts w:cs="Times New Roman"/>
          <w:bCs/>
          <w:szCs w:val="28"/>
        </w:rPr>
        <w:t xml:space="preserve">2) персональные данные получены оператором на основании федерального закона или в связи с исполнением договора, стороной которого либо выгодоприобретателем или </w:t>
      </w:r>
      <w:proofErr w:type="gramStart"/>
      <w:r w:rsidRPr="00571F68">
        <w:rPr>
          <w:rFonts w:cs="Times New Roman"/>
          <w:bCs/>
          <w:szCs w:val="28"/>
        </w:rPr>
        <w:t>поручителем</w:t>
      </w:r>
      <w:proofErr w:type="gramEnd"/>
      <w:r w:rsidRPr="00571F68">
        <w:rPr>
          <w:rFonts w:cs="Times New Roman"/>
          <w:bCs/>
          <w:szCs w:val="28"/>
        </w:rPr>
        <w:t xml:space="preserve"> по которому является субъект персональных данных;</w:t>
      </w:r>
    </w:p>
    <w:p w:rsidR="00571F68" w:rsidRPr="00571F68" w:rsidRDefault="00571F68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571F68">
        <w:rPr>
          <w:rFonts w:cs="Times New Roman"/>
          <w:bCs/>
          <w:szCs w:val="28"/>
        </w:rPr>
        <w:t>3) персональные данные сделаны общедоступными субъектом персональных данных или получены из общедоступного источника;</w:t>
      </w:r>
    </w:p>
    <w:p w:rsidR="00571F68" w:rsidRPr="00571F68" w:rsidRDefault="00571F68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571F68">
        <w:rPr>
          <w:rFonts w:cs="Times New Roman"/>
          <w:bCs/>
          <w:szCs w:val="28"/>
        </w:rPr>
        <w:t>4) оператор осуществляет обработку персональных данных для статистических или иных исследовательских целей, для осуществления профессиональной деятельности журналиста либо научной, литературной или иной творческой деятельности, если при этом не нарушаются права и законные интересы субъекта персональных данных;</w:t>
      </w:r>
    </w:p>
    <w:p w:rsidR="00571F68" w:rsidRDefault="00571F68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571F68">
        <w:rPr>
          <w:rFonts w:cs="Times New Roman"/>
          <w:bCs/>
          <w:szCs w:val="28"/>
        </w:rPr>
        <w:t xml:space="preserve">5) предоставление субъекту персональных данных сведений, предусмотренных </w:t>
      </w:r>
      <w:hyperlink r:id="rId28" w:history="1">
        <w:r w:rsidRPr="00571F68">
          <w:rPr>
            <w:rFonts w:cs="Times New Roman"/>
            <w:bCs/>
            <w:szCs w:val="28"/>
          </w:rPr>
          <w:t>частью 3</w:t>
        </w:r>
      </w:hyperlink>
      <w:r w:rsidRPr="00571F68">
        <w:rPr>
          <w:rFonts w:cs="Times New Roman"/>
          <w:bCs/>
          <w:szCs w:val="28"/>
        </w:rPr>
        <w:t xml:space="preserve"> настоящей статьи, нарушает права и законные интересы третьих лиц.</w:t>
      </w:r>
    </w:p>
    <w:p w:rsidR="00314AAC" w:rsidRDefault="00314AAC" w:rsidP="00314AAC">
      <w:pPr>
        <w:pStyle w:val="Default"/>
      </w:pPr>
    </w:p>
    <w:p w:rsidR="00314AAC" w:rsidRDefault="00314AAC" w:rsidP="00314AA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4.11. Какие меры направлены на обеспечение безопасности персональных данных при их обработке? </w:t>
      </w:r>
    </w:p>
    <w:p w:rsidR="00314AAC" w:rsidRDefault="00314AAC" w:rsidP="00314AAC">
      <w:pPr>
        <w:pStyle w:val="Default"/>
        <w:rPr>
          <w:sz w:val="28"/>
          <w:szCs w:val="28"/>
        </w:rPr>
      </w:pPr>
    </w:p>
    <w:p w:rsidR="00314AAC" w:rsidRPr="00314AAC" w:rsidRDefault="00314AAC" w:rsidP="00314AAC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Решение</w:t>
      </w:r>
    </w:p>
    <w:p w:rsidR="00314AAC" w:rsidRPr="00C95B68" w:rsidRDefault="00314AAC" w:rsidP="00314AAC">
      <w:pPr>
        <w:pStyle w:val="a3"/>
        <w:numPr>
          <w:ilvl w:val="0"/>
          <w:numId w:val="10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314AAC" w:rsidRPr="00B51365" w:rsidRDefault="00314AAC" w:rsidP="00314AAC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>
        <w:rPr>
          <w:sz w:val="28"/>
          <w:szCs w:val="28"/>
        </w:rPr>
        <w:t xml:space="preserve">Меры по </w:t>
      </w:r>
      <w:proofErr w:type="spellStart"/>
      <w:r>
        <w:rPr>
          <w:sz w:val="28"/>
          <w:szCs w:val="28"/>
        </w:rPr>
        <w:t>обеспечнию</w:t>
      </w:r>
      <w:proofErr w:type="spellEnd"/>
      <w:r>
        <w:rPr>
          <w:sz w:val="28"/>
          <w:szCs w:val="28"/>
        </w:rPr>
        <w:t xml:space="preserve"> безопасности</w:t>
      </w:r>
      <w:r>
        <w:rPr>
          <w:sz w:val="28"/>
          <w:szCs w:val="28"/>
        </w:rPr>
        <w:t>».</w:t>
      </w:r>
    </w:p>
    <w:p w:rsidR="00314AAC" w:rsidRDefault="00314AAC" w:rsidP="00314AAC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9</w:t>
      </w:r>
      <w:r>
        <w:rPr>
          <w:sz w:val="28"/>
          <w:szCs w:val="28"/>
        </w:rPr>
        <w:t>).</w:t>
      </w:r>
    </w:p>
    <w:p w:rsidR="00314AAC" w:rsidRDefault="00314AAC" w:rsidP="00314AAC">
      <w:pPr>
        <w:pStyle w:val="Default"/>
        <w:ind w:left="720"/>
        <w:rPr>
          <w:sz w:val="28"/>
          <w:szCs w:val="28"/>
        </w:rPr>
      </w:pPr>
    </w:p>
    <w:p w:rsidR="00314AAC" w:rsidRDefault="00314AAC" w:rsidP="00314AAC">
      <w:pPr>
        <w:pStyle w:val="Default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9F9444" wp14:editId="4636611B">
            <wp:extent cx="6390005" cy="3594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AC" w:rsidRDefault="00314AAC" w:rsidP="00314AAC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</w:p>
    <w:p w:rsidR="00314AAC" w:rsidRDefault="00314AAC" w:rsidP="00314AAC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571F68">
        <w:rPr>
          <w:b/>
          <w:szCs w:val="28"/>
        </w:rPr>
        <w:t>Вывод: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Обеспечение безопасности персональных данных достигается, в частности: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1) определением угроз безопасности персональных данных при их обработке в информационных системах персональных данных;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 применением организационных и технических мер по обеспечению безопасности персональных данных при их обработке в информационных системах персональных данных, необходимых для выполнения требований к защите персональных данных, исполнение которых обеспечивает установленные Правительством Российской Федерации уровни защищенности персональных данных;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 применением прошедших в установленном порядке процедуру оценки соответствия средств защиты информации;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 оценкой эффективности принимаемых мер по обеспечению безопасности персональных данных до ввода в эксплуатацию информационной системы персональных данных;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5) учетом машинных носителей персональных данных;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6) обнаружением фактов несанкционированного доступа к персональным данным и принятием мер;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7) восстановлением персональных данных, модифицированных или уничтоженных вследствие несанкционированного доступа к ним;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8) установлением правил доступа к персональным данным, обрабатываемым в информационной системе персональных данных, а также обеспечением регистрации и учета всех действий, совершаемых с персональными данными в информационной системе персональных данных;</w:t>
      </w: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9) контролем за принимаемыми мерами по обеспечению безопасности персональных данных и уровня защищенности информационных систем персональных данных.</w:t>
      </w:r>
    </w:p>
    <w:p w:rsidR="00314AAC" w:rsidRDefault="00314AAC" w:rsidP="00314AAC">
      <w:pPr>
        <w:pStyle w:val="Default"/>
      </w:pPr>
    </w:p>
    <w:p w:rsidR="00314AAC" w:rsidRDefault="00314AAC" w:rsidP="00314AA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4.12. Являются ли общедоступными сведения, содержащиеся в реестре операторов? </w:t>
      </w:r>
    </w:p>
    <w:p w:rsidR="008E77F5" w:rsidRDefault="008E77F5" w:rsidP="00314AAC">
      <w:pPr>
        <w:pStyle w:val="Default"/>
        <w:rPr>
          <w:sz w:val="28"/>
          <w:szCs w:val="28"/>
        </w:rPr>
      </w:pPr>
    </w:p>
    <w:p w:rsidR="008E77F5" w:rsidRPr="008E77F5" w:rsidRDefault="008E77F5" w:rsidP="00314AAC">
      <w:pPr>
        <w:pStyle w:val="Default"/>
        <w:rPr>
          <w:b/>
          <w:sz w:val="28"/>
          <w:szCs w:val="28"/>
        </w:rPr>
      </w:pPr>
      <w:r w:rsidRPr="008E77F5">
        <w:rPr>
          <w:b/>
          <w:sz w:val="28"/>
          <w:szCs w:val="28"/>
        </w:rPr>
        <w:t>Решение</w:t>
      </w:r>
    </w:p>
    <w:p w:rsidR="00314AAC" w:rsidRPr="00C95B68" w:rsidRDefault="00314AAC" w:rsidP="00314AAC">
      <w:pPr>
        <w:pStyle w:val="a3"/>
        <w:numPr>
          <w:ilvl w:val="0"/>
          <w:numId w:val="11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314AAC" w:rsidRPr="00B51365" w:rsidRDefault="00314AAC" w:rsidP="00314AAC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>
        <w:rPr>
          <w:sz w:val="28"/>
          <w:szCs w:val="28"/>
        </w:rPr>
        <w:t>Общедоступные сведения</w:t>
      </w:r>
      <w:r>
        <w:rPr>
          <w:sz w:val="28"/>
          <w:szCs w:val="28"/>
        </w:rPr>
        <w:t>».</w:t>
      </w:r>
    </w:p>
    <w:p w:rsidR="00314AAC" w:rsidRDefault="00314AAC" w:rsidP="00314AAC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Находи</w:t>
      </w:r>
      <w:r>
        <w:rPr>
          <w:sz w:val="28"/>
          <w:szCs w:val="28"/>
        </w:rPr>
        <w:t>м нужный нам фрагмент (Рисунок 10</w:t>
      </w:r>
      <w:r>
        <w:rPr>
          <w:sz w:val="28"/>
          <w:szCs w:val="28"/>
        </w:rPr>
        <w:t>).</w:t>
      </w:r>
    </w:p>
    <w:p w:rsidR="00314AAC" w:rsidRDefault="00314AAC" w:rsidP="00314AAC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D99802" wp14:editId="6631BA97">
            <wp:extent cx="6390005" cy="35941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AC" w:rsidRDefault="00314AAC" w:rsidP="00314AAC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:rsidR="008E77F5" w:rsidRDefault="00314AAC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571F68">
        <w:rPr>
          <w:b/>
          <w:szCs w:val="28"/>
        </w:rPr>
        <w:t>Вывод:</w:t>
      </w:r>
      <w:r>
        <w:rPr>
          <w:rFonts w:cs="Times New Roman"/>
          <w:b/>
          <w:bCs/>
          <w:szCs w:val="28"/>
        </w:rPr>
        <w:t xml:space="preserve"> </w:t>
      </w:r>
      <w:r w:rsidR="008E77F5">
        <w:rPr>
          <w:rFonts w:cs="Times New Roman"/>
          <w:szCs w:val="28"/>
        </w:rPr>
        <w:t>Сведения, содержащиеся в реестре операторов, за исключением сведений о средствах обеспечения безопасности персональных данных при их обработке, являются общедоступными.</w:t>
      </w:r>
    </w:p>
    <w:p w:rsidR="008E77F5" w:rsidRDefault="008E77F5" w:rsidP="008E77F5">
      <w:pPr>
        <w:pStyle w:val="Default"/>
      </w:pPr>
    </w:p>
    <w:p w:rsidR="008E77F5" w:rsidRDefault="008E77F5" w:rsidP="008E77F5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4.13. Перечислите обязанности лица, ответственного за организацию обработки персональных данных. </w:t>
      </w:r>
    </w:p>
    <w:p w:rsidR="008E77F5" w:rsidRDefault="008E77F5" w:rsidP="008E77F5">
      <w:pPr>
        <w:pStyle w:val="Default"/>
        <w:rPr>
          <w:sz w:val="28"/>
          <w:szCs w:val="28"/>
        </w:rPr>
      </w:pPr>
    </w:p>
    <w:p w:rsidR="008E77F5" w:rsidRDefault="008E77F5" w:rsidP="008E77F5">
      <w:pPr>
        <w:pStyle w:val="Default"/>
        <w:rPr>
          <w:b/>
          <w:sz w:val="28"/>
          <w:szCs w:val="28"/>
        </w:rPr>
      </w:pPr>
      <w:r w:rsidRPr="008E77F5">
        <w:rPr>
          <w:b/>
          <w:sz w:val="28"/>
          <w:szCs w:val="28"/>
        </w:rPr>
        <w:t>Решение</w:t>
      </w:r>
      <w:r>
        <w:rPr>
          <w:b/>
          <w:sz w:val="28"/>
          <w:szCs w:val="28"/>
        </w:rPr>
        <w:t>.</w:t>
      </w:r>
    </w:p>
    <w:p w:rsidR="008E77F5" w:rsidRPr="00C95B68" w:rsidRDefault="008E77F5" w:rsidP="008E77F5">
      <w:pPr>
        <w:pStyle w:val="a3"/>
        <w:numPr>
          <w:ilvl w:val="0"/>
          <w:numId w:val="12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8E77F5" w:rsidRPr="00B51365" w:rsidRDefault="008E77F5" w:rsidP="008E77F5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</w:t>
      </w:r>
      <w:r>
        <w:rPr>
          <w:sz w:val="28"/>
          <w:szCs w:val="28"/>
        </w:rPr>
        <w:t>Обязанности лиц</w:t>
      </w:r>
      <w:r>
        <w:rPr>
          <w:sz w:val="28"/>
          <w:szCs w:val="28"/>
        </w:rPr>
        <w:t>».</w:t>
      </w:r>
    </w:p>
    <w:p w:rsidR="008E77F5" w:rsidRDefault="008E77F5" w:rsidP="008E77F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Находим</w:t>
      </w:r>
      <w:r>
        <w:rPr>
          <w:sz w:val="28"/>
          <w:szCs w:val="28"/>
        </w:rPr>
        <w:t xml:space="preserve"> нужный нам фрагмент (Рисунок 11</w:t>
      </w:r>
      <w:r>
        <w:rPr>
          <w:sz w:val="28"/>
          <w:szCs w:val="28"/>
        </w:rPr>
        <w:t>).</w:t>
      </w:r>
    </w:p>
    <w:p w:rsidR="008E77F5" w:rsidRDefault="008E77F5" w:rsidP="008E77F5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A9FD48" wp14:editId="692C8D9C">
            <wp:extent cx="6390005" cy="3594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F5" w:rsidRDefault="008E77F5" w:rsidP="008E77F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11.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bCs/>
          <w:szCs w:val="28"/>
        </w:rPr>
      </w:pPr>
      <w:r>
        <w:rPr>
          <w:b/>
          <w:szCs w:val="28"/>
        </w:rPr>
        <w:t xml:space="preserve">Вывод: </w:t>
      </w:r>
      <w:r w:rsidRPr="008E77F5">
        <w:rPr>
          <w:rFonts w:cs="Times New Roman"/>
          <w:bCs/>
          <w:szCs w:val="28"/>
        </w:rPr>
        <w:t>1. Оператор, являющийся юридическим лицом, назначает лицо, ответственное за организацию обработки персональных данных.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t>2. Лицо, ответственное за организацию обработки персональных данных, получает указания непосредственно от исполнительного органа организации, являющейся оператором, и подотчетно ему.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t xml:space="preserve">3. Оператор обязан предоставлять лицу, ответственному за организацию обработки персональных данных, сведения, указанные в </w:t>
      </w:r>
      <w:hyperlink r:id="rId32" w:history="1">
        <w:r w:rsidRPr="008E77F5">
          <w:rPr>
            <w:rFonts w:cs="Times New Roman"/>
            <w:bCs/>
            <w:color w:val="0000FF"/>
            <w:szCs w:val="28"/>
          </w:rPr>
          <w:t>части 3 статьи 22</w:t>
        </w:r>
      </w:hyperlink>
      <w:r w:rsidRPr="008E77F5">
        <w:rPr>
          <w:rFonts w:cs="Times New Roman"/>
          <w:bCs/>
          <w:szCs w:val="28"/>
        </w:rPr>
        <w:t xml:space="preserve"> настоящего Федерального закона.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t>4. Лицо, ответственное за организацию обработки персональных данных, в частности, обязано: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t>1) осуществлять внутренний контроль за соблюдением оператором и его работниками законодательства Российской Федерации о персональных данных, в том числе требований к защите персональных данных;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lastRenderedPageBreak/>
        <w:t>2) доводить до сведения работников оператора положения законодательства Российской Федерации о персональных данных, локальных актов по вопросам обработки персональных данных, требований к защите персональных данных;</w:t>
      </w:r>
    </w:p>
    <w:p w:rsid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  <w:r w:rsidRPr="008E77F5">
        <w:rPr>
          <w:rFonts w:cs="Times New Roman"/>
          <w:bCs/>
          <w:szCs w:val="28"/>
        </w:rPr>
        <w:t>3) организовывать прием и обработку обращений и запросов субъектов персональных данных или их представителей и (или) осуществлять контроль за приемом и обработкой таких обращений и запросов.</w:t>
      </w:r>
    </w:p>
    <w:p w:rsidR="008E77F5" w:rsidRDefault="008E77F5" w:rsidP="008E77F5">
      <w:pPr>
        <w:pStyle w:val="Default"/>
      </w:pPr>
    </w:p>
    <w:p w:rsidR="008E77F5" w:rsidRDefault="008E77F5" w:rsidP="008E77F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4.14. На что имеет право уполномоченный орган по защите прав субъектов персональных данных? </w:t>
      </w:r>
    </w:p>
    <w:p w:rsidR="008E77F5" w:rsidRPr="00C95B68" w:rsidRDefault="008E77F5" w:rsidP="008E77F5">
      <w:pPr>
        <w:pStyle w:val="a3"/>
        <w:numPr>
          <w:ilvl w:val="0"/>
          <w:numId w:val="13"/>
        </w:numPr>
        <w:rPr>
          <w:sz w:val="28"/>
          <w:szCs w:val="28"/>
        </w:rPr>
      </w:pPr>
      <w:r w:rsidRPr="00F065F5">
        <w:rPr>
          <w:sz w:val="28"/>
          <w:szCs w:val="28"/>
        </w:rPr>
        <w:t xml:space="preserve">На стартовой </w:t>
      </w:r>
      <w:r>
        <w:rPr>
          <w:sz w:val="28"/>
          <w:szCs w:val="28"/>
        </w:rPr>
        <w:t>странице ввели в строку поиска ФЗ «О персональных данных».</w:t>
      </w:r>
    </w:p>
    <w:p w:rsidR="008E77F5" w:rsidRPr="00B51365" w:rsidRDefault="008E77F5" w:rsidP="008E77F5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В самом документе в строке поиска вводим «защите прав субъектов».</w:t>
      </w:r>
    </w:p>
    <w:p w:rsidR="008E77F5" w:rsidRDefault="008E77F5" w:rsidP="008E77F5">
      <w:pPr>
        <w:pStyle w:val="Defaul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Находим нужный нам фрагмент (Рисунок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:rsidR="008E77F5" w:rsidRDefault="008E77F5" w:rsidP="008E77F5">
      <w:pPr>
        <w:pStyle w:val="Default"/>
        <w:ind w:left="7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3E1532" wp14:editId="41CA256E">
            <wp:extent cx="6390005" cy="3594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F5" w:rsidRDefault="008E77F5" w:rsidP="008E77F5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bCs/>
          <w:szCs w:val="28"/>
        </w:rPr>
      </w:pPr>
      <w:r>
        <w:rPr>
          <w:b/>
          <w:szCs w:val="28"/>
        </w:rPr>
        <w:t xml:space="preserve">Вывод: </w:t>
      </w:r>
      <w:r w:rsidRPr="008E77F5">
        <w:rPr>
          <w:rFonts w:cs="Times New Roman"/>
          <w:bCs/>
          <w:szCs w:val="28"/>
        </w:rPr>
        <w:t>1. Оператор, являющийся юридическим лицом, назначает лицо, ответственное за организацию обработки персональных данных.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Уполномоченный орган по защите прав субъектов персональных данных имеет право: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1) запрашивать у физических или юридических лиц информацию, необходимую для реализации своих полномочий, и безвозмездно получать такую информацию;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2) осуществлять проверку сведений, содержащихся в уведомлении об обработке персональных данных, или привлекать для осуществления такой проверки иные государственные органы в пределах их полномочий;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lastRenderedPageBreak/>
        <w:t xml:space="preserve">3) требовать от оператора уточнения, блокирования или уничтожения </w:t>
      </w:r>
      <w:proofErr w:type="gramStart"/>
      <w:r w:rsidRPr="008E77F5">
        <w:rPr>
          <w:rFonts w:cs="Times New Roman"/>
          <w:szCs w:val="28"/>
        </w:rPr>
        <w:t>недостоверных</w:t>
      </w:r>
      <w:proofErr w:type="gramEnd"/>
      <w:r w:rsidRPr="008E77F5">
        <w:rPr>
          <w:rFonts w:cs="Times New Roman"/>
          <w:szCs w:val="28"/>
        </w:rPr>
        <w:t xml:space="preserve"> или полученных незаконным путем персональных данных;</w:t>
      </w:r>
      <w:bookmarkStart w:id="0" w:name="_GoBack"/>
      <w:bookmarkEnd w:id="0"/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3.1) ограничивать доступ к информации, обрабатываемой с нарушением законодательства Российской Федерации в области персональных данных, в </w:t>
      </w:r>
      <w:hyperlink r:id="rId34" w:history="1">
        <w:r w:rsidRPr="008E77F5">
          <w:rPr>
            <w:rFonts w:cs="Times New Roman"/>
            <w:szCs w:val="28"/>
          </w:rPr>
          <w:t>порядке</w:t>
        </w:r>
      </w:hyperlink>
      <w:r w:rsidRPr="008E77F5">
        <w:rPr>
          <w:rFonts w:cs="Times New Roman"/>
          <w:szCs w:val="28"/>
        </w:rPr>
        <w:t>, установленном законодательством Российской Федерации;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(п. 3.1 введен Федеральным </w:t>
      </w:r>
      <w:hyperlink r:id="rId35" w:history="1">
        <w:r w:rsidRPr="008E77F5">
          <w:rPr>
            <w:rFonts w:cs="Times New Roman"/>
            <w:szCs w:val="28"/>
          </w:rPr>
          <w:t>законом</w:t>
        </w:r>
      </w:hyperlink>
      <w:r w:rsidRPr="008E77F5">
        <w:rPr>
          <w:rFonts w:cs="Times New Roman"/>
          <w:szCs w:val="28"/>
        </w:rPr>
        <w:t xml:space="preserve"> от 21.07.2014 N 242-ФЗ)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4) принимать в установленном законодательством Российской Федерации порядке меры по приостановлению или прекращению обработки персональных данных, осуществляемой с нарушением требований настоящего Федерального закона;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5) обращаться в суд с исковыми заявлениями в защиту прав субъектов персональных данных, в том числе в защиту прав неопределенного круга лиц, и представлять интересы субъектов персональных данных в суде;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(в ред. Федерального </w:t>
      </w:r>
      <w:hyperlink r:id="rId36" w:history="1">
        <w:r w:rsidRPr="008E77F5">
          <w:rPr>
            <w:rFonts w:cs="Times New Roman"/>
            <w:szCs w:val="28"/>
          </w:rPr>
          <w:t>закона</w:t>
        </w:r>
      </w:hyperlink>
      <w:r w:rsidRPr="008E77F5">
        <w:rPr>
          <w:rFonts w:cs="Times New Roman"/>
          <w:szCs w:val="28"/>
        </w:rPr>
        <w:t xml:space="preserve"> от 25.07.2011 N 261-ФЗ)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5.1) направлять в федеральный орган исполнительной власти, уполномоченный в области обеспечения безопасности, и федеральный орган исполнительной власти, уполномоченный в области противодействия техническим разведкам и технической защиты информации, применительно к сфере их деятельности, сведения, указанные в </w:t>
      </w:r>
      <w:hyperlink r:id="rId37" w:history="1">
        <w:r w:rsidRPr="008E77F5">
          <w:rPr>
            <w:rFonts w:cs="Times New Roman"/>
            <w:szCs w:val="28"/>
          </w:rPr>
          <w:t>пункте 7 части 3 статьи 22</w:t>
        </w:r>
      </w:hyperlink>
      <w:r w:rsidRPr="008E77F5">
        <w:rPr>
          <w:rFonts w:cs="Times New Roman"/>
          <w:szCs w:val="28"/>
        </w:rPr>
        <w:t xml:space="preserve"> настоящего Федерального закона;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(п. 5.1 введен Федеральным </w:t>
      </w:r>
      <w:hyperlink r:id="rId38" w:history="1">
        <w:r w:rsidRPr="008E77F5">
          <w:rPr>
            <w:rFonts w:cs="Times New Roman"/>
            <w:szCs w:val="28"/>
          </w:rPr>
          <w:t>законом</w:t>
        </w:r>
      </w:hyperlink>
      <w:r w:rsidRPr="008E77F5">
        <w:rPr>
          <w:rFonts w:cs="Times New Roman"/>
          <w:szCs w:val="28"/>
        </w:rPr>
        <w:t xml:space="preserve"> от 25.07.2011 N 261-ФЗ)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 xml:space="preserve">6) направлять заявление в орган, осуществляющий лицензирование деятельности оператора, для рассмотрения вопроса о принятии мер по приостановлению действия или аннулированию соответствующей лицензии в установленном </w:t>
      </w:r>
      <w:hyperlink r:id="rId39" w:history="1">
        <w:r w:rsidRPr="008E77F5">
          <w:rPr>
            <w:rFonts w:cs="Times New Roman"/>
            <w:szCs w:val="28"/>
          </w:rPr>
          <w:t>законодательством</w:t>
        </w:r>
      </w:hyperlink>
      <w:r w:rsidRPr="008E77F5">
        <w:rPr>
          <w:rFonts w:cs="Times New Roman"/>
          <w:szCs w:val="28"/>
        </w:rPr>
        <w:t xml:space="preserve"> Российской Федерации порядке, если условием лицензии на осуществление такой деятельности является запрет на передачу персональных данных третьим лицам без согласия в письменной форме субъекта персональных данных;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7) направлять в органы прокуратуры, другие правоохранительные органы материалы для решения вопроса о возбуждении уголовных дел по признакам преступлений, связанных с нарушением прав субъектов персональных данных, в соответствии с подведомственностью;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8) вносить в Правительство Российской Федерации предложения о совершенствовании нормативного правового регулирования защиты прав субъектов персональных данных;</w:t>
      </w: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  <w:r w:rsidRPr="008E77F5">
        <w:rPr>
          <w:rFonts w:cs="Times New Roman"/>
          <w:szCs w:val="28"/>
        </w:rPr>
        <w:t>9) привлекать к административной ответственности лиц, виновных в нарушении настоящего Федерального закона.</w:t>
      </w:r>
    </w:p>
    <w:p w:rsidR="008E77F5" w:rsidRPr="008E77F5" w:rsidRDefault="008E77F5" w:rsidP="008E77F5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cs="Times New Roman"/>
          <w:bCs/>
          <w:szCs w:val="28"/>
        </w:rPr>
      </w:pPr>
    </w:p>
    <w:p w:rsidR="008E77F5" w:rsidRDefault="008E77F5" w:rsidP="008E77F5">
      <w:pPr>
        <w:pStyle w:val="Default"/>
        <w:ind w:left="720"/>
        <w:jc w:val="center"/>
        <w:rPr>
          <w:sz w:val="28"/>
          <w:szCs w:val="28"/>
        </w:rPr>
      </w:pPr>
    </w:p>
    <w:p w:rsidR="008E77F5" w:rsidRDefault="008E77F5" w:rsidP="008E77F5">
      <w:pPr>
        <w:pStyle w:val="Default"/>
        <w:ind w:left="720"/>
        <w:rPr>
          <w:sz w:val="28"/>
          <w:szCs w:val="28"/>
        </w:rPr>
      </w:pPr>
    </w:p>
    <w:p w:rsidR="008E77F5" w:rsidRDefault="008E77F5" w:rsidP="008E77F5">
      <w:pPr>
        <w:pStyle w:val="Default"/>
        <w:rPr>
          <w:sz w:val="28"/>
          <w:szCs w:val="28"/>
        </w:rPr>
      </w:pPr>
    </w:p>
    <w:p w:rsidR="008E77F5" w:rsidRPr="008E77F5" w:rsidRDefault="008E77F5" w:rsidP="008E77F5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</w:p>
    <w:p w:rsidR="008E77F5" w:rsidRPr="008E77F5" w:rsidRDefault="008E77F5" w:rsidP="008E77F5">
      <w:pPr>
        <w:pStyle w:val="Default"/>
        <w:rPr>
          <w:sz w:val="28"/>
          <w:szCs w:val="28"/>
        </w:rPr>
      </w:pPr>
    </w:p>
    <w:p w:rsidR="008E77F5" w:rsidRDefault="008E77F5" w:rsidP="008E77F5">
      <w:pPr>
        <w:pStyle w:val="Default"/>
        <w:rPr>
          <w:b/>
          <w:sz w:val="28"/>
          <w:szCs w:val="28"/>
        </w:rPr>
      </w:pPr>
    </w:p>
    <w:p w:rsidR="008E77F5" w:rsidRPr="008E77F5" w:rsidRDefault="008E77F5" w:rsidP="008E77F5">
      <w:pPr>
        <w:pStyle w:val="Default"/>
        <w:rPr>
          <w:b/>
          <w:sz w:val="28"/>
          <w:szCs w:val="28"/>
        </w:rPr>
      </w:pPr>
    </w:p>
    <w:p w:rsidR="008E77F5" w:rsidRDefault="008E77F5" w:rsidP="008E77F5">
      <w:pPr>
        <w:pStyle w:val="Default"/>
        <w:rPr>
          <w:sz w:val="28"/>
          <w:szCs w:val="28"/>
        </w:rPr>
      </w:pPr>
    </w:p>
    <w:p w:rsidR="008E77F5" w:rsidRDefault="008E77F5" w:rsidP="008E77F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314AAC" w:rsidRDefault="00314AAC" w:rsidP="008E77F5">
      <w:pPr>
        <w:autoSpaceDE w:val="0"/>
        <w:autoSpaceDN w:val="0"/>
        <w:adjustRightInd w:val="0"/>
        <w:spacing w:after="0" w:line="240" w:lineRule="auto"/>
        <w:jc w:val="both"/>
        <w:rPr>
          <w:szCs w:val="28"/>
        </w:rPr>
      </w:pPr>
    </w:p>
    <w:p w:rsidR="00314AAC" w:rsidRDefault="00314AAC" w:rsidP="00314AAC">
      <w:pPr>
        <w:pStyle w:val="Default"/>
        <w:jc w:val="center"/>
        <w:rPr>
          <w:sz w:val="28"/>
          <w:szCs w:val="28"/>
        </w:rPr>
      </w:pPr>
    </w:p>
    <w:p w:rsidR="00314AAC" w:rsidRDefault="00314AAC" w:rsidP="00314AAC">
      <w:pPr>
        <w:pStyle w:val="Default"/>
        <w:rPr>
          <w:sz w:val="28"/>
          <w:szCs w:val="28"/>
        </w:rPr>
      </w:pPr>
    </w:p>
    <w:p w:rsidR="00314AAC" w:rsidRDefault="00314AAC" w:rsidP="00314AAC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</w:p>
    <w:p w:rsidR="00314AAC" w:rsidRPr="00571F68" w:rsidRDefault="00314AAC" w:rsidP="00314AAC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</w:p>
    <w:p w:rsidR="00314AAC" w:rsidRDefault="00314AAC" w:rsidP="00314AAC">
      <w:pPr>
        <w:pStyle w:val="Default"/>
        <w:ind w:left="720"/>
        <w:jc w:val="center"/>
        <w:rPr>
          <w:sz w:val="28"/>
          <w:szCs w:val="28"/>
        </w:rPr>
      </w:pPr>
    </w:p>
    <w:p w:rsidR="00314AAC" w:rsidRPr="00314AAC" w:rsidRDefault="00314AAC" w:rsidP="00314AAC">
      <w:pPr>
        <w:pStyle w:val="Default"/>
        <w:ind w:left="720"/>
        <w:jc w:val="center"/>
        <w:rPr>
          <w:sz w:val="28"/>
          <w:szCs w:val="28"/>
        </w:rPr>
      </w:pPr>
    </w:p>
    <w:p w:rsidR="00314AAC" w:rsidRDefault="00314AAC" w:rsidP="00314AAC">
      <w:pPr>
        <w:pStyle w:val="Default"/>
        <w:rPr>
          <w:sz w:val="28"/>
          <w:szCs w:val="28"/>
        </w:rPr>
      </w:pPr>
    </w:p>
    <w:p w:rsidR="00314AAC" w:rsidRPr="00571F68" w:rsidRDefault="00314AAC" w:rsidP="00571F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bCs/>
          <w:szCs w:val="28"/>
        </w:rPr>
      </w:pPr>
    </w:p>
    <w:p w:rsidR="00571F68" w:rsidRPr="00571F68" w:rsidRDefault="00571F68" w:rsidP="00571F68">
      <w:pPr>
        <w:pStyle w:val="Default"/>
        <w:ind w:left="720"/>
        <w:rPr>
          <w:b/>
          <w:sz w:val="28"/>
          <w:szCs w:val="28"/>
        </w:rPr>
      </w:pP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Pr="00C95B68" w:rsidRDefault="00C95B68" w:rsidP="00C95B68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</w:p>
    <w:p w:rsidR="00C95B68" w:rsidRPr="00C95B68" w:rsidRDefault="00C95B68" w:rsidP="00C95B68">
      <w:pPr>
        <w:pStyle w:val="Default"/>
        <w:rPr>
          <w:b/>
          <w:sz w:val="28"/>
          <w:szCs w:val="28"/>
        </w:rPr>
      </w:pP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C95B68" w:rsidRDefault="00C95B68" w:rsidP="00C95B68">
      <w:pPr>
        <w:pStyle w:val="Default"/>
        <w:ind w:left="720"/>
        <w:jc w:val="center"/>
        <w:rPr>
          <w:sz w:val="28"/>
          <w:szCs w:val="28"/>
        </w:rPr>
      </w:pPr>
    </w:p>
    <w:p w:rsidR="00C95B68" w:rsidRDefault="00C95B68" w:rsidP="00C95B68">
      <w:pPr>
        <w:pStyle w:val="Default"/>
        <w:ind w:left="720"/>
        <w:jc w:val="center"/>
        <w:rPr>
          <w:sz w:val="28"/>
          <w:szCs w:val="28"/>
        </w:rPr>
      </w:pPr>
    </w:p>
    <w:p w:rsidR="00C95B68" w:rsidRDefault="00C95B68" w:rsidP="00C95B68">
      <w:pPr>
        <w:pStyle w:val="Default"/>
        <w:ind w:left="720"/>
        <w:rPr>
          <w:sz w:val="28"/>
          <w:szCs w:val="28"/>
        </w:rPr>
      </w:pPr>
    </w:p>
    <w:p w:rsidR="00C95B68" w:rsidRDefault="00C95B68" w:rsidP="00C95B68">
      <w:pPr>
        <w:pStyle w:val="Default"/>
        <w:rPr>
          <w:sz w:val="28"/>
          <w:szCs w:val="28"/>
        </w:rPr>
      </w:pPr>
    </w:p>
    <w:p w:rsidR="00C95B68" w:rsidRDefault="00C95B68" w:rsidP="00C95B6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C95B68" w:rsidRPr="00C95B68" w:rsidRDefault="00C95B68" w:rsidP="00C95B68">
      <w:pPr>
        <w:pStyle w:val="Default"/>
        <w:rPr>
          <w:b/>
          <w:sz w:val="28"/>
          <w:szCs w:val="28"/>
        </w:rPr>
      </w:pPr>
    </w:p>
    <w:p w:rsidR="00B51365" w:rsidRPr="00B51365" w:rsidRDefault="00B51365" w:rsidP="00B5136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</w:p>
    <w:p w:rsidR="00B51365" w:rsidRDefault="00B51365" w:rsidP="00B51365">
      <w:pPr>
        <w:pStyle w:val="a3"/>
        <w:ind w:left="720"/>
        <w:rPr>
          <w:sz w:val="28"/>
          <w:szCs w:val="28"/>
        </w:rPr>
      </w:pPr>
    </w:p>
    <w:p w:rsidR="00B51365" w:rsidRDefault="00B51365" w:rsidP="00B51365">
      <w:pPr>
        <w:pStyle w:val="Default"/>
        <w:rPr>
          <w:sz w:val="28"/>
          <w:szCs w:val="28"/>
        </w:rPr>
      </w:pPr>
    </w:p>
    <w:p w:rsidR="00B51365" w:rsidRPr="00B51365" w:rsidRDefault="00B51365" w:rsidP="00B51365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Cs/>
          <w:szCs w:val="28"/>
        </w:rPr>
      </w:pPr>
    </w:p>
    <w:p w:rsidR="00B51365" w:rsidRDefault="00B51365" w:rsidP="00B51365">
      <w:pPr>
        <w:pStyle w:val="a3"/>
        <w:rPr>
          <w:sz w:val="28"/>
          <w:szCs w:val="28"/>
        </w:rPr>
      </w:pPr>
    </w:p>
    <w:p w:rsidR="00B51365" w:rsidRDefault="00B51365" w:rsidP="00B51365">
      <w:pPr>
        <w:pStyle w:val="a3"/>
        <w:ind w:left="720"/>
        <w:rPr>
          <w:sz w:val="28"/>
          <w:szCs w:val="28"/>
        </w:rPr>
      </w:pPr>
    </w:p>
    <w:p w:rsidR="00B51365" w:rsidRDefault="00B51365" w:rsidP="00B51365">
      <w:pPr>
        <w:pStyle w:val="Default"/>
        <w:rPr>
          <w:sz w:val="28"/>
          <w:szCs w:val="28"/>
        </w:rPr>
      </w:pPr>
    </w:p>
    <w:p w:rsidR="00B51365" w:rsidRPr="0073719D" w:rsidRDefault="00B51365" w:rsidP="0073719D">
      <w:pPr>
        <w:pStyle w:val="a3"/>
        <w:ind w:left="720"/>
        <w:rPr>
          <w:sz w:val="28"/>
          <w:szCs w:val="28"/>
        </w:rPr>
      </w:pPr>
    </w:p>
    <w:p w:rsidR="0073719D" w:rsidRDefault="0073719D" w:rsidP="0073719D">
      <w:pPr>
        <w:pStyle w:val="a3"/>
        <w:ind w:left="720"/>
        <w:rPr>
          <w:sz w:val="28"/>
          <w:szCs w:val="28"/>
        </w:rPr>
      </w:pPr>
    </w:p>
    <w:p w:rsidR="000F0664" w:rsidRDefault="000F0664" w:rsidP="000F0664">
      <w:pPr>
        <w:pStyle w:val="Default"/>
        <w:rPr>
          <w:sz w:val="28"/>
          <w:szCs w:val="28"/>
        </w:rPr>
      </w:pPr>
    </w:p>
    <w:p w:rsidR="000F0664" w:rsidRDefault="000F0664" w:rsidP="000F0664">
      <w:pPr>
        <w:autoSpaceDE w:val="0"/>
        <w:autoSpaceDN w:val="0"/>
        <w:adjustRightInd w:val="0"/>
        <w:spacing w:before="280" w:after="0" w:line="240" w:lineRule="auto"/>
        <w:ind w:firstLine="540"/>
        <w:jc w:val="both"/>
        <w:rPr>
          <w:rFonts w:cs="Times New Roman"/>
          <w:szCs w:val="28"/>
        </w:rPr>
      </w:pPr>
    </w:p>
    <w:p w:rsidR="000F0664" w:rsidRPr="000F0664" w:rsidRDefault="000F0664" w:rsidP="000F0664"/>
    <w:p w:rsidR="000F0664" w:rsidRPr="00F065F5" w:rsidRDefault="000F0664" w:rsidP="000F0664">
      <w:pPr>
        <w:jc w:val="center"/>
      </w:pPr>
    </w:p>
    <w:sectPr w:rsidR="000F0664" w:rsidRPr="00F065F5" w:rsidSect="0073719D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605D0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51FF9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37B8F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D129C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F2021"/>
    <w:multiLevelType w:val="hybridMultilevel"/>
    <w:tmpl w:val="E8A83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940C0"/>
    <w:multiLevelType w:val="hybridMultilevel"/>
    <w:tmpl w:val="E8A83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24AEC"/>
    <w:multiLevelType w:val="hybridMultilevel"/>
    <w:tmpl w:val="E8A83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82FCC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916BB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50014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82504"/>
    <w:multiLevelType w:val="hybridMultilevel"/>
    <w:tmpl w:val="E8A83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94BD4"/>
    <w:multiLevelType w:val="hybridMultilevel"/>
    <w:tmpl w:val="E8A83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F61B3"/>
    <w:multiLevelType w:val="hybridMultilevel"/>
    <w:tmpl w:val="41386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2"/>
  </w:num>
  <w:num w:numId="9">
    <w:abstractNumId w:val="12"/>
  </w:num>
  <w:num w:numId="10">
    <w:abstractNumId w:val="1"/>
  </w:num>
  <w:num w:numId="11">
    <w:abstractNumId w:val="8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5F5"/>
    <w:rsid w:val="000F0664"/>
    <w:rsid w:val="002E3342"/>
    <w:rsid w:val="00314AAC"/>
    <w:rsid w:val="00381E8B"/>
    <w:rsid w:val="00571F68"/>
    <w:rsid w:val="005C50CB"/>
    <w:rsid w:val="0070338D"/>
    <w:rsid w:val="0073719D"/>
    <w:rsid w:val="008E77F5"/>
    <w:rsid w:val="00A11562"/>
    <w:rsid w:val="00B51365"/>
    <w:rsid w:val="00C95B68"/>
    <w:rsid w:val="00DF5923"/>
    <w:rsid w:val="00F0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FDB5"/>
  <w15:chartTrackingRefBased/>
  <w15:docId w15:val="{0A3C79D1-E636-464F-A7B6-0B9BC61F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E8B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к 1"/>
    <w:basedOn w:val="a"/>
    <w:link w:val="10"/>
    <w:qFormat/>
    <w:rsid w:val="005C50CB"/>
    <w:pPr>
      <w:jc w:val="both"/>
    </w:pPr>
    <w:rPr>
      <w:b/>
      <w:color w:val="000000" w:themeColor="text1"/>
      <w:sz w:val="36"/>
      <w:szCs w:val="24"/>
      <w:u w:val="single"/>
    </w:rPr>
  </w:style>
  <w:style w:type="character" w:customStyle="1" w:styleId="10">
    <w:name w:val="Заголовк 1 Знак"/>
    <w:basedOn w:val="a0"/>
    <w:link w:val="1"/>
    <w:rsid w:val="005C50CB"/>
    <w:rPr>
      <w:rFonts w:ascii="Times New Roman" w:hAnsi="Times New Roman"/>
      <w:b/>
      <w:color w:val="000000" w:themeColor="text1"/>
      <w:sz w:val="36"/>
      <w:szCs w:val="24"/>
      <w:u w:val="single"/>
    </w:rPr>
  </w:style>
  <w:style w:type="paragraph" w:customStyle="1" w:styleId="Default">
    <w:name w:val="Default"/>
    <w:rsid w:val="00F065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F065F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51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7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8.png"/><Relationship Id="rId39" Type="http://schemas.openxmlformats.org/officeDocument/2006/relationships/hyperlink" Target="consultantplus://offline/ref=1778916F04A5839D9FC103239A670D6873EA9432BE31694017A554A779F958EE6A7788DAAF20718Ec9n4O" TargetMode="External"/><Relationship Id="rId21" Type="http://schemas.openxmlformats.org/officeDocument/2006/relationships/hyperlink" Target="consultantplus://offline/ref=8920E88A8DDB0A42AD0107FD178A2C4E834239AA28D20F2FDDFB85D97C17C6F589B61657F99C8995L1UDO" TargetMode="External"/><Relationship Id="rId34" Type="http://schemas.openxmlformats.org/officeDocument/2006/relationships/hyperlink" Target="consultantplus://offline/ref=1778916F04A5839D9FC103239A670D6873EA923ABC3C694017A554A779F958EE6A7788DAAAc2n0O" TargetMode="External"/><Relationship Id="rId7" Type="http://schemas.openxmlformats.org/officeDocument/2006/relationships/hyperlink" Target="consultantplus://offline/ref=1EF610AA99F15D3C76D5420B4BF7C90E2E0A777617F399B1EE20C41D5A0F539C9E3EFEFFA133850AcFR5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consultantplus://offline/ref=933121B58ED759A54F993FA3DD7B99BAE2624F02813281638231D3896A521419FB3E79B4A16EB5DBA4S4O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consultantplus://offline/ref=8920E88A8DDB0A42AD0107FD178A2C4E834339AB2FDF0F2FDDFB85D97CL1U7O" TargetMode="External"/><Relationship Id="rId32" Type="http://schemas.openxmlformats.org/officeDocument/2006/relationships/hyperlink" Target="consultantplus://offline/ref=F79A0C7C97BBBCC0E88B7F77EE995D7A00C6CC545BDA1145BA739E665A829A1B3F055DA0616B2CB5ICl7O" TargetMode="External"/><Relationship Id="rId37" Type="http://schemas.openxmlformats.org/officeDocument/2006/relationships/hyperlink" Target="consultantplus://offline/ref=1778916F04A5839D9FC103239A670D6872E2963ABE30694017A554A779F958EE6A7788DAAF207789c9n4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consultantplus://offline/ref=0D09725C9498965CF7DB2A1EB38C5EA565EBADB900526EF6F15A0760947F267157019BF6EBFC7D09E9I3O" TargetMode="External"/><Relationship Id="rId23" Type="http://schemas.openxmlformats.org/officeDocument/2006/relationships/hyperlink" Target="consultantplus://offline/ref=8920E88A8DDB0A42AD0107FD178A2C4E824A3CA724D20F2FDDFB85D97CL1U7O" TargetMode="External"/><Relationship Id="rId28" Type="http://schemas.openxmlformats.org/officeDocument/2006/relationships/hyperlink" Target="consultantplus://offline/ref=A948FE303454BB873781B43AC06862D3F93CDF06DB730282B1A3A8259FE3872C993F2228D9A79788Z4X8O" TargetMode="External"/><Relationship Id="rId36" Type="http://schemas.openxmlformats.org/officeDocument/2006/relationships/hyperlink" Target="consultantplus://offline/ref=1778916F04A5839D9FC103239A670D6871EB9737B83E694017A554A779F958EE6A7788DAAF20718Cc9n4O" TargetMode="External"/><Relationship Id="rId10" Type="http://schemas.openxmlformats.org/officeDocument/2006/relationships/hyperlink" Target="consultantplus://offline/ref=9D14D5489BF6083988225020CC47ABF97EBB8AE4FEC621E93007CB84E40CR2N" TargetMode="External"/><Relationship Id="rId19" Type="http://schemas.openxmlformats.org/officeDocument/2006/relationships/hyperlink" Target="consultantplus://offline/ref=933121B58ED759A54F993FA3DD7B99BAE2624F02813281638231D3896A521419FB3E79B4A16EB5DAA4S5O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consultantplus://offline/ref=9D14D5489BF6083988225020CC47ABF97FB28CE3FFC021E93007CB84E40CR2N" TargetMode="External"/><Relationship Id="rId14" Type="http://schemas.openxmlformats.org/officeDocument/2006/relationships/image" Target="media/image5.png"/><Relationship Id="rId22" Type="http://schemas.openxmlformats.org/officeDocument/2006/relationships/hyperlink" Target="consultantplus://offline/ref=8920E88A8DDB0A42AD0107FD178A2C4E834239AA28D20F2FDDFB85D97C17C6F589B61657F99C8995L1UEO" TargetMode="External"/><Relationship Id="rId27" Type="http://schemas.openxmlformats.org/officeDocument/2006/relationships/hyperlink" Target="consultantplus://offline/ref=A948FE303454BB873781B43AC06862D3F93CDF06DB730282B1A3A8259FE3872C993F2228D9A79788Z4X8O" TargetMode="External"/><Relationship Id="rId30" Type="http://schemas.openxmlformats.org/officeDocument/2006/relationships/image" Target="media/image10.png"/><Relationship Id="rId35" Type="http://schemas.openxmlformats.org/officeDocument/2006/relationships/hyperlink" Target="consultantplus://offline/ref=1778916F04A5839D9FC103239A670D6871ED9337B930694017A554A779F958EE6A7788DAAF20738Cc9n4O" TargetMode="External"/><Relationship Id="rId8" Type="http://schemas.openxmlformats.org/officeDocument/2006/relationships/hyperlink" Target="consultantplus://offline/ref=9D14D5489BF6083988225020CC47ABF97EBB8DE3FAC621E93007CB84E40CR2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consultantplus://offline/ref=D09EB4B7A699E755DBBF32BAD83942255B0131454263ACAF3CC7BB35E4T4M8O" TargetMode="External"/><Relationship Id="rId25" Type="http://schemas.openxmlformats.org/officeDocument/2006/relationships/hyperlink" Target="consultantplus://offline/ref=8920E88A8DDB0A42AD0107FD178A2C4E824A3BA12FD30F2FDDFB85D97CL1U7O" TargetMode="External"/><Relationship Id="rId33" Type="http://schemas.openxmlformats.org/officeDocument/2006/relationships/image" Target="media/image12.png"/><Relationship Id="rId38" Type="http://schemas.openxmlformats.org/officeDocument/2006/relationships/hyperlink" Target="consultantplus://offline/ref=1778916F04A5839D9FC103239A670D6871EB9737B83E694017A554A779F958EE6A7788DAAF20718Cc9n5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AD6F4-BC61-46BB-8E53-825D3F058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3046</Words>
  <Characters>17367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Russia</Company>
  <LinksUpToDate>false</LinksUpToDate>
  <CharactersWithSpaces>20373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3</cp:revision>
  <dcterms:created xsi:type="dcterms:W3CDTF">2019-04-12T13:09:00Z</dcterms:created>
  <dcterms:modified xsi:type="dcterms:W3CDTF">2019-04-12T14:39:00Z</dcterms:modified>
</cp:coreProperties>
</file>