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5d8a31e6b8ec49ab53c65901161842c880cc55"/>
    <w:p>
      <w:pPr>
        <w:pStyle w:val="Heading1"/>
      </w:pPr>
      <w:r>
        <w:t xml:space="preserve">Совместная разработка: ветки, PR, конфликты, тест, прод</w:t>
      </w:r>
    </w:p>
    <w:bookmarkStart w:id="10" w:name="три-уровня-не-один-срез"/>
    <w:p>
      <w:pPr>
        <w:pStyle w:val="Heading2"/>
      </w:pPr>
      <w:r>
        <w:t xml:space="preserve">Три уровня, не один срез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2436"/>
        <w:gridCol w:w="1523"/>
        <w:gridCol w:w="25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Ветка / срез</w:t>
            </w:r>
          </w:p>
        </w:tc>
        <w:tc>
          <w:tcPr/>
          <w:p>
            <w:pPr>
              <w:pStyle w:val="Compact"/>
            </w:pPr>
            <w: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Как обновляется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Разработчики</w:t>
            </w:r>
          </w:p>
        </w:tc>
        <w:tc>
          <w:tcPr/>
          <w:p>
            <w:pPr>
              <w:pStyle w:val="Compact"/>
            </w:pPr>
            <w:r>
              <w:t xml:space="preserve">Каждая фича через PR; версия 2/3 цифры</w:t>
            </w:r>
            <w:r>
              <w:t xml:space="preserve"> </w:t>
            </w:r>
            <w:r>
              <w:rPr>
                <w:b/>
                <w:bCs/>
              </w:rPr>
              <w:t xml:space="preserve">растёт автоматически</w:t>
            </w:r>
            <w:r>
              <w:t xml:space="preserve"> </w:t>
            </w:r>
            <w:r>
              <w:t xml:space="preserve">после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Тестовый стенд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Тестировщики, отчёты о багах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вручную</w:t>
            </w:r>
            <w:r>
              <w:t xml:space="preserve">, после</w:t>
            </w:r>
            <w:r>
              <w:t xml:space="preserve"> </w:t>
            </w:r>
            <w:r>
              <w:rPr>
                <w:b/>
                <w:bCs/>
              </w:rPr>
              <w:t xml:space="preserve">локальных</w:t>
            </w:r>
            <w:r>
              <w:t xml:space="preserve"> </w:t>
            </w:r>
            <w:r>
              <w:t xml:space="preserve">проверок; на стенде</w:t>
            </w:r>
            <w:r>
              <w:t xml:space="preserve"> </w:t>
            </w:r>
            <w:r>
              <w:rPr>
                <w:b/>
                <w:bCs/>
              </w:rPr>
              <w:t xml:space="preserve">одна зафиксированная</w:t>
            </w:r>
            <w:r>
              <w:t xml:space="preserve"> </w:t>
            </w:r>
            <w:r>
              <w:t xml:space="preserve">версия</w:t>
            </w:r>
            <w:r>
              <w:t xml:space="preserve"> </w:t>
            </w:r>
            <w:r>
              <w:rPr>
                <w:rStyle w:val="VerbatimChar"/>
              </w:rPr>
              <w:t xml:space="preserve">X.Y.Z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</w:t>
            </w:r>
          </w:p>
        </w:tc>
        <w:tc>
          <w:tcPr/>
          <w:p>
            <w:pPr>
              <w:pStyle w:val="Compact"/>
            </w:pPr>
            <w:r>
              <w:t xml:space="preserve">тег / релиз</w:t>
            </w:r>
          </w:p>
        </w:tc>
        <w:tc>
          <w:tcPr/>
          <w:p>
            <w:pPr>
              <w:pStyle w:val="Compact"/>
            </w:pPr>
            <w:r>
              <w:t xml:space="preserve">Пользователи «во вне»</w:t>
            </w:r>
          </w:p>
        </w:tc>
        <w:tc>
          <w:tcPr/>
          <w:p>
            <w:pPr>
              <w:pStyle w:val="Compact"/>
            </w:pPr>
            <w:r>
              <w:t xml:space="preserve">Вручную, 1-я цифра —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ADMIN.md</w:t>
              </w:r>
            </w:hyperlink>
          </w:p>
        </w:tc>
      </w:tr>
    </w:tbl>
    <w:p>
      <w:pPr>
        <w:pStyle w:val="SourceCode"/>
      </w:pPr>
      <w:r>
        <w:rPr>
          <w:rStyle w:val="VerbatimChar"/>
        </w:rPr>
        <w:t xml:space="preserve">feature/* ──PR──► main ──(бот: версия 0.7.3)──►  локально: build + smoke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«готовы к QA»     ▼</w:t>
      </w:r>
      <w:r>
        <w:br/>
      </w:r>
      <w:r>
        <w:rPr>
          <w:rStyle w:val="VerbatimChar"/>
        </w:rPr>
        <w:t xml:space="preserve">                              PR main → staging ──► деплой стенда</w:t>
      </w:r>
      <w:r>
        <w:br/>
      </w:r>
      <w:r>
        <w:rPr>
          <w:rStyle w:val="VerbatimChar"/>
        </w:rPr>
        <w:t xml:space="preserve">                              (версия на стенде = 0.7.3)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позже: прод</w:t>
      </w:r>
    </w:p>
    <w:p>
      <w:pPr>
        <w:pStyle w:val="FirstParagraph"/>
      </w:pPr>
      <w:r>
        <w:rPr>
          <w:rStyle w:val="VerbatimChar"/>
          <w:b/>
          <w:bCs/>
        </w:rPr>
        <w:t xml:space="preserve">staging</w:t>
      </w:r>
      <w:r>
        <w:rPr>
          <w:b/>
          <w:bCs/>
        </w:rPr>
        <w:t xml:space="preserve"> </w:t>
      </w:r>
      <w:r>
        <w:rPr>
          <w:b/>
          <w:bCs/>
        </w:rPr>
        <w:t xml:space="preserve">не копия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в реальном времени.</w:t>
      </w:r>
      <w:r>
        <w:t xml:space="preserve"> </w:t>
      </w:r>
      <w:r>
        <w:t xml:space="preserve">Пока вы не сделали PR «выкладка на тест», на стенде остаётся</w:t>
      </w:r>
      <w:r>
        <w:t xml:space="preserve"> </w:t>
      </w:r>
      <w:r>
        <w:rPr>
          <w:b/>
          <w:bCs/>
        </w:rPr>
        <w:t xml:space="preserve">прошлый</w:t>
      </w:r>
      <w:r>
        <w:t xml:space="preserve"> </w:t>
      </w:r>
      <w:r>
        <w:t xml:space="preserve">стабильный снимок — тестировщики не ловят «полуфабрикат» с только что влитой фичей.</w:t>
      </w:r>
    </w:p>
    <w:p>
      <w:r>
        <w:pict>
          <v:rect style="width:0;height:1.5pt" o:hralign="center" o:hrstd="t" o:hr="t"/>
        </w:pict>
      </w:r>
    </w:p>
    <w:bookmarkEnd w:id="10"/>
    <w:bookmarkStart w:id="11" w:name="обычная-разработка-только-main"/>
    <w:p>
      <w:pPr>
        <w:pStyle w:val="Heading2"/>
      </w:pPr>
      <w:r>
        <w:t xml:space="preserve">Обычная разработка (только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checkout main &amp;&amp; git pull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checkout -b feature/краткое-имя</w:t>
      </w:r>
      <w:r>
        <w:t xml:space="preserve"> </w:t>
      </w:r>
      <w:r>
        <w:t xml:space="preserve">→ код → push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Pull request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, дождаться зелёного</w:t>
      </w:r>
      <w:r>
        <w:t xml:space="preserve"> </w:t>
      </w:r>
      <w:r>
        <w:rPr>
          <w:b/>
          <w:bCs/>
        </w:rPr>
        <w:t xml:space="preserve">CI (build)</w:t>
      </w:r>
    </w:p>
    <w:p>
      <w:pPr>
        <w:pStyle w:val="Compact"/>
        <w:numPr>
          <w:ilvl w:val="0"/>
          <w:numId w:val="1001"/>
        </w:numPr>
      </w:pPr>
      <w:r>
        <w:t xml:space="preserve">При</w:t>
      </w:r>
      <w:r>
        <w:t xml:space="preserve"> </w:t>
      </w:r>
      <w:r>
        <w:rPr>
          <w:b/>
          <w:bCs/>
        </w:rPr>
        <w:t xml:space="preserve">conflicts</w:t>
      </w:r>
      <w:r>
        <w:t xml:space="preserve"> </w:t>
      </w:r>
      <w:r>
        <w:t xml:space="preserve">— merge недоступен, правите локально → push (см. ниже)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→ бот может добавить</w:t>
      </w:r>
      <w:r>
        <w:t xml:space="preserve"> </w:t>
      </w:r>
      <w:r>
        <w:rPr>
          <w:rStyle w:val="VerbatimChar"/>
        </w:rPr>
        <w:t xml:space="preserve">chore(version): bump to v…</w:t>
      </w:r>
    </w:p>
    <w:p>
      <w:pPr>
        <w:pStyle w:val="Compact"/>
        <w:numPr>
          <w:ilvl w:val="0"/>
          <w:numId w:val="1001"/>
        </w:numPr>
      </w:pPr>
      <w:r>
        <w:t xml:space="preserve">Партнёр:</w:t>
      </w:r>
      <w:r>
        <w:t xml:space="preserve"> </w:t>
      </w:r>
      <w:r>
        <w:rPr>
          <w:rStyle w:val="VerbatimChar"/>
        </w:rPr>
        <w:t xml:space="preserve">git pull origin main</w:t>
      </w:r>
    </w:p>
    <w:p>
      <w:pPr>
        <w:pStyle w:val="FirstParagraph"/>
      </w:pPr>
      <w:r>
        <w:t xml:space="preserve">На тестовый стенд 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попадает автоматически.</w:t>
      </w:r>
    </w:p>
    <w:p>
      <w:r>
        <w:pict>
          <v:rect style="width:0;height:1.5pt" o:hralign="center" o:hrstd="t" o:hr="t"/>
        </w:pict>
      </w:r>
    </w:p>
    <w:bookmarkEnd w:id="11"/>
    <w:bookmarkStart w:id="16" w:name="Xa68557f7af89fed6b0730e0a5ca67f44a352ab2"/>
    <w:p>
      <w:pPr>
        <w:pStyle w:val="Heading2"/>
      </w:pPr>
      <w:r>
        <w:t xml:space="preserve">Выкладка на тестовый стенд (осознанный срез)</w:t>
      </w:r>
    </w:p>
    <w:p>
      <w:pPr>
        <w:pStyle w:val="FirstParagraph"/>
      </w:pPr>
      <w:r>
        <w:t xml:space="preserve">Делайте, когда на</w:t>
      </w:r>
      <w: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уже есть нужная версия (например</w:t>
      </w:r>
      <w:r>
        <w:t xml:space="preserve"> </w:t>
      </w:r>
      <w:r>
        <w:rPr>
          <w:rStyle w:val="VerbatimChar"/>
        </w:rPr>
        <w:t xml:space="preserve">0.7.3</w:t>
      </w:r>
      <w:r>
        <w:t xml:space="preserve">) и вы</w:t>
      </w:r>
      <w:r>
        <w:t xml:space="preserve"> </w:t>
      </w:r>
      <w:r>
        <w:rPr>
          <w:b/>
          <w:bCs/>
        </w:rPr>
        <w:t xml:space="preserve">локально</w:t>
      </w:r>
      <w:r>
        <w:t xml:space="preserve"> </w:t>
      </w:r>
      <w:r>
        <w:t xml:space="preserve">убедились, что сборка ок.</w:t>
      </w:r>
    </w:p>
    <w:bookmarkStart w:id="12" w:name="чеклист-перед-pr-на-staging"/>
    <w:p>
      <w:pPr>
        <w:pStyle w:val="Heading3"/>
      </w:pPr>
      <w:r>
        <w:t xml:space="preserve">Чеклист перед PR на</w:t>
      </w:r>
      <w:r>
        <w:t xml:space="preserve"> </w:t>
      </w:r>
      <w:r>
        <w:rPr>
          <w:rStyle w:val="VerbatimChar"/>
        </w:rPr>
        <w:t xml:space="preserve">staging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checkout main &amp;&amp; git pull</w:t>
      </w:r>
      <w:r>
        <w:t xml:space="preserve"> </w:t>
      </w:r>
      <w:r>
        <w:t xml:space="preserve">(включая коммит</w:t>
      </w:r>
      <w:r>
        <w:t xml:space="preserve"> </w:t>
      </w:r>
      <w:r>
        <w:rPr>
          <w:rStyle w:val="VerbatimChar"/>
        </w:rPr>
        <w:t xml:space="preserve">chore(version)</w:t>
      </w:r>
      <w:r>
        <w:t xml:space="preserve">, если был)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без ошибок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— smoke: вход, комната, ключевые сценарии фичи</w:t>
      </w:r>
    </w:p>
    <w:p>
      <w:pPr>
        <w:pStyle w:val="Compact"/>
        <w:numPr>
          <w:ilvl w:val="0"/>
          <w:numId w:val="1006"/>
        </w:numPr>
      </w:pPr>
      <w:r>
        <w:t xml:space="preserve">Миграции:</w:t>
      </w:r>
      <w:r>
        <w:t xml:space="preserve"> </w:t>
      </w:r>
      <w:r>
        <w:rPr>
          <w:rStyle w:val="VerbatimChar"/>
        </w:rPr>
        <w:t xml:space="preserve">npm run db:deploy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тестовой</w:t>
      </w:r>
      <w:r>
        <w:t xml:space="preserve"> </w:t>
      </w:r>
      <w:r>
        <w:t xml:space="preserve">БД стенда (не на прод)</w:t>
      </w:r>
    </w:p>
    <w:p>
      <w:pPr>
        <w:pStyle w:val="Compact"/>
        <w:numPr>
          <w:ilvl w:val="0"/>
          <w:numId w:val="1007"/>
        </w:numPr>
      </w:pPr>
      <w:r>
        <w:t xml:space="preserve">В PR указать версию:</w:t>
      </w:r>
      <w:r>
        <w:t xml:space="preserve"> </w:t>
      </w:r>
      <w:r>
        <w:rPr>
          <w:b/>
          <w:bCs/>
        </w:rPr>
        <w:t xml:space="preserve">«Promote v0.7.3 to staging for QA»</w:t>
      </w:r>
    </w:p>
    <w:bookmarkEnd w:id="12"/>
    <w:bookmarkStart w:id="14" w:name="pr-на-стенд"/>
    <w:p>
      <w:pPr>
        <w:pStyle w:val="Heading3"/>
      </w:pPr>
      <w:r>
        <w:t xml:space="preserve">PR на стенд</w:t>
      </w:r>
    </w:p>
    <w:p>
      <w:pPr>
        <w:numPr>
          <w:ilvl w:val="0"/>
          <w:numId w:val="1008"/>
        </w:numPr>
      </w:pPr>
      <w:r>
        <w:t xml:space="preserve">GitHub →</w:t>
      </w:r>
      <w:r>
        <w:t xml:space="preserve"> </w:t>
      </w:r>
      <w:r>
        <w:rPr>
          <w:b/>
          <w:bCs/>
        </w:rPr>
        <w:t xml:space="preserve">New pull request</w:t>
      </w:r>
      <w:r>
        <w:t xml:space="preserve">: base</w:t>
      </w:r>
      <w:r>
        <w:t xml:space="preserve"> </w:t>
      </w:r>
      <w:r>
        <w:rPr>
          <w:rStyle w:val="VerbatimChar"/>
          <w:b/>
          <w:bCs/>
        </w:rPr>
        <w:t xml:space="preserve">staging</w:t>
      </w:r>
      <w:r>
        <w:t xml:space="preserve">, compare</w:t>
      </w:r>
      <w:r>
        <w:t xml:space="preserve"> </w:t>
      </w:r>
      <w:r>
        <w:rPr>
          <w:rStyle w:val="VerbatimChar"/>
          <w:b/>
          <w:bCs/>
        </w:rPr>
        <w:t xml:space="preserve">main</w:t>
      </w:r>
    </w:p>
    <w:p>
      <w:pPr>
        <w:numPr>
          <w:ilvl w:val="0"/>
          <w:numId w:val="1008"/>
        </w:numPr>
      </w:pPr>
      <w:r>
        <w:t xml:space="preserve">Описание для тестировщиков: что проверять, известные ограничения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CI (build)</w:t>
      </w:r>
      <w:r>
        <w:t xml:space="preserve"> </w:t>
      </w:r>
      <w:r>
        <w:t xml:space="preserve">зелёный, конфликтов нет →</w:t>
      </w:r>
      <w:r>
        <w:t xml:space="preserve"> </w:t>
      </w:r>
      <w:r>
        <w:rPr>
          <w:b/>
          <w:bCs/>
        </w:rPr>
        <w:t xml:space="preserve">Merge</w:t>
      </w:r>
    </w:p>
    <w:p>
      <w:pPr>
        <w:numPr>
          <w:ilvl w:val="0"/>
          <w:numId w:val="1008"/>
        </w:numPr>
      </w:pPr>
      <w:r>
        <w:t xml:space="preserve">Деплой с ветки</w:t>
      </w:r>
      <w:r>
        <w:t xml:space="preserve"> </w:t>
      </w:r>
      <w:r>
        <w:rPr>
          <w:rStyle w:val="VerbatimChar"/>
          <w:b/>
          <w:bCs/>
        </w:rPr>
        <w:t xml:space="preserve">staging</w:t>
      </w:r>
      <w:r>
        <w:t xml:space="preserve"> </w:t>
      </w:r>
      <w:r>
        <w:t xml:space="preserve">на тест-сервер (</w:t>
      </w:r>
      <w:hyperlink r:id="rId13">
        <w:r>
          <w:rPr>
            <w:rStyle w:val="Hyperlink"/>
          </w:rPr>
          <w:t xml:space="preserve">DEPLOYMENT.md</w:t>
        </w:r>
      </w:hyperlink>
      <w:r>
        <w:t xml:space="preserve">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Сообщение тестировщикам</w:t>
      </w:r>
      <w:r>
        <w:t xml:space="preserve"> </w:t>
      </w:r>
      <w:r>
        <w:t xml:space="preserve">(чат / issue), например:</w:t>
      </w:r>
    </w:p>
    <w:p>
      <w:pPr>
        <w:pStyle w:val="BlockText"/>
        <w:numPr>
          <w:ilvl w:val="0"/>
          <w:numId w:val="1000"/>
        </w:numPr>
      </w:pPr>
      <w:r>
        <w:t xml:space="preserve">Стенд обновлён. Версия для отчётов:</w:t>
      </w:r>
      <w:r>
        <w:t xml:space="preserve"> </w:t>
      </w:r>
      <w:r>
        <w:rPr>
          <w:b/>
          <w:bCs/>
        </w:rPr>
        <w:t xml:space="preserve">0.7.3</w:t>
      </w:r>
      <w:r>
        <w:t xml:space="preserve"> </w:t>
      </w:r>
      <w:r>
        <w:t xml:space="preserve">(О программе → номер версии).</w:t>
      </w:r>
      <w:r>
        <w:br/>
      </w:r>
      <w:r>
        <w:t xml:space="preserve">В баге указывайте: версию, браузер, шаги.</w:t>
      </w:r>
    </w:p>
    <w:bookmarkEnd w:id="14"/>
    <w:bookmarkStart w:id="15" w:name="X3c22d2bc54f93fd84fa636591be6c045209e39a"/>
    <w:p>
      <w:pPr>
        <w:pStyle w:val="Heading3"/>
      </w:pPr>
      <w:r>
        <w:t xml:space="preserve">Фиксация версии для отчётов (рекомендуется)</w:t>
      </w:r>
    </w:p>
    <w:p>
      <w:pPr>
        <w:pStyle w:val="FirstParagraph"/>
      </w:pPr>
      <w:r>
        <w:t xml:space="preserve">После merge PR в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 на коммите стенда: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staging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VariableTok"/>
        </w:rPr>
        <w:t xml:space="preserve">VER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"require('./package.json').version"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"qa/v</w:t>
      </w:r>
      <w:r>
        <w:rPr>
          <w:rStyle w:val="VariableTok"/>
        </w:rPr>
        <w:t xml:space="preserve">${VER}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 build on staging"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</w:t>
      </w:r>
      <w:r>
        <w:rPr>
          <w:rStyle w:val="StringTok"/>
        </w:rPr>
        <w:t xml:space="preserve">"qa/v</w:t>
      </w:r>
      <w:r>
        <w:rPr>
          <w:rStyle w:val="VariableTok"/>
        </w:rPr>
        <w:t xml:space="preserve">${VER}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Тег</w:t>
      </w:r>
      <w:r>
        <w:t xml:space="preserve"> </w:t>
      </w:r>
      <w:r>
        <w:rPr>
          <w:rStyle w:val="VerbatimChar"/>
          <w:b/>
          <w:bCs/>
        </w:rPr>
        <w:t xml:space="preserve">qa/v0.7.3</w:t>
      </w:r>
      <w:r>
        <w:t xml:space="preserve"> </w:t>
      </w:r>
      <w:r>
        <w:t xml:space="preserve">— точная точка в git, если нужно воспроизвести баг. Номер для людей — тот же</w:t>
      </w:r>
      <w:r>
        <w:t xml:space="preserve"> </w:t>
      </w:r>
      <w:r>
        <w:rPr>
          <w:rStyle w:val="VerbatimChar"/>
          <w:b/>
          <w:bCs/>
        </w:rPr>
        <w:t xml:space="preserve">0.7.3</w:t>
      </w:r>
      <w:r>
        <w:t xml:space="preserve"> </w:t>
      </w:r>
      <w:r>
        <w:t xml:space="preserve">в UI.</w:t>
      </w:r>
    </w:p>
    <w:p>
      <w:pPr>
        <w:pStyle w:val="BodyText"/>
      </w:pPr>
      <w:r>
        <w:t xml:space="preserve">Повторная выкладка на тот же стенд без смены версии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не нужна; новая выкладка — когда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уже</w:t>
      </w:r>
      <w:r>
        <w:t xml:space="preserve"> </w:t>
      </w:r>
      <w:r>
        <w:rPr>
          <w:b/>
          <w:bCs/>
        </w:rPr>
        <w:t xml:space="preserve">0.7.4</w:t>
      </w:r>
      <w:r>
        <w:t xml:space="preserve"> </w:t>
      </w:r>
      <w:r>
        <w:t xml:space="preserve">и снова прошли локальные тесты.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конфликты"/>
    <w:p>
      <w:pPr>
        <w:pStyle w:val="Heading2"/>
      </w:pPr>
      <w:r>
        <w:t xml:space="preserve">Конфликты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GitHub блокирует merge →</w:t>
            </w:r>
            <w:r>
              <w:t xml:space="preserve"> </w:t>
            </w:r>
            <w:r>
              <w:rPr>
                <w:rStyle w:val="VerbatimChar"/>
              </w:rPr>
              <w:t xml:space="preserve">git merge main</w:t>
            </w:r>
            <w:r>
              <w:t xml:space="preserve"> </w:t>
            </w:r>
            <w:r>
              <w:t xml:space="preserve">в feature-ветку, правка,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То же; base —</w:t>
            </w:r>
            <w:r>
              <w:t xml:space="preserve"> </w:t>
            </w:r>
            <w:r>
              <w:rPr>
                <w:b/>
                <w:bCs/>
              </w:rPr>
              <w:t xml:space="preserve">текущий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, head —</w:t>
            </w:r>
            <w:r>
              <w:t xml:space="preserve"> </w:t>
            </w:r>
            <w:r>
              <w:rPr>
                <w:b/>
                <w:bCs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Доска (409)</w:t>
            </w:r>
          </w:p>
        </w:tc>
        <w:tc>
          <w:tcPr/>
          <w:p>
            <w:pPr>
              <w:pStyle w:val="Compact"/>
            </w:pPr>
            <w:r>
              <w:t xml:space="preserve">Не git — логика приложения</w:t>
            </w:r>
          </w:p>
        </w:tc>
      </w:tr>
    </w:tbl>
    <w:p>
      <w:pPr>
        <w:pStyle w:val="BodyText"/>
      </w:pPr>
      <w:r>
        <w:t xml:space="preserve">Защита веток:</w:t>
      </w:r>
      <w:r>
        <w:t xml:space="preserve"> </w:t>
      </w:r>
      <w:hyperlink r:id="rId17">
        <w:r>
          <w:rPr>
            <w:rStyle w:val="Hyperlink"/>
          </w:rPr>
          <w:t xml:space="preserve">GITHUB_BRANCH_PROTECTION.md</w:t>
        </w:r>
      </w:hyperlink>
      <w:r>
        <w:t xml:space="preserve">.</w:t>
      </w:r>
      <w:r>
        <w:br/>
      </w:r>
      <w:r>
        <w:t xml:space="preserve">На</w:t>
      </w:r>
      <w:r>
        <w:t xml:space="preserve"> </w:t>
      </w:r>
      <w:r>
        <w:rPr>
          <w:b/>
          <w:bCs/>
        </w:rPr>
        <w:t xml:space="preserve">private + Free</w:t>
      </w:r>
      <w:r>
        <w:t xml:space="preserve"> </w:t>
      </w:r>
      <w:r>
        <w:t xml:space="preserve">Rulesets не действуют — см. раздел «вариант D» в том файле; конфликты в PR GitHub всё равно блокирует merge.</w:t>
      </w:r>
    </w:p>
    <w:p>
      <w:r>
        <w:pict>
          <v:rect style="width:0;height:1.5pt" o:hralign="center" o:hrstd="t" o:hr="t"/>
        </w:pict>
      </w:r>
    </w:p>
    <w:bookmarkEnd w:id="18"/>
    <w:bookmarkStart w:id="19" w:name="автоматизация"/>
    <w:p>
      <w:pPr>
        <w:pStyle w:val="Heading2"/>
      </w:pPr>
      <w:r>
        <w:t xml:space="preserve">Автоматизация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Авто?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на PR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Bump версии при merge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Обновление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— только PR после локальных тестов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Тег</w:t>
            </w:r>
            <w:r>
              <w:t xml:space="preserve"> </w:t>
            </w:r>
            <w:r>
              <w:rPr>
                <w:rStyle w:val="VerbatimChar"/>
              </w:rPr>
              <w:t xml:space="preserve">qa/v…</w:t>
            </w:r>
          </w:p>
        </w:tc>
        <w:tc>
          <w:tcPr/>
          <w:p>
            <w:pPr>
              <w:pStyle w:val="Compact"/>
            </w:pPr>
            <w:r>
              <w:t xml:space="preserve">Вручную (рекомендуется)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ADMIN.md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labels"/>
    <w:p>
      <w:pPr>
        <w:pStyle w:val="Heading2"/>
      </w:pPr>
      <w:r>
        <w:t xml:space="preserve">Labels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version:minor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version:patch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version:skip</w:t>
      </w:r>
      <w:r>
        <w:t xml:space="preserve"> </w:t>
      </w:r>
      <w:r>
        <w:t xml:space="preserve">— бот версий на</w:t>
      </w:r>
      <w:r>
        <w:t xml:space="preserve"> </w:t>
      </w:r>
      <w:r>
        <w:rPr>
          <w:b/>
          <w:bCs/>
        </w:rPr>
        <w:t xml:space="preserve">main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qa-request</w:t>
      </w:r>
      <w:r>
        <w:t xml:space="preserve"> </w:t>
      </w:r>
      <w:r>
        <w:t xml:space="preserve">(создайте сами) — PR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готов к выкладке на стенд после merge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ADMIN.md" TargetMode="External" /><Relationship Type="http://schemas.openxmlformats.org/officeDocument/2006/relationships/hyperlink" Id="rId13" Target="./DEPLOYMENT.md" TargetMode="External" /><Relationship Type="http://schemas.openxmlformats.org/officeDocument/2006/relationships/hyperlink" Id="rId17" Target="./GITHUB_BRANCH_PROTEC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ADMIN.md" TargetMode="External" /><Relationship Type="http://schemas.openxmlformats.org/officeDocument/2006/relationships/hyperlink" Id="rId13" Target="./DEPLOYMENT.md" TargetMode="External" /><Relationship Type="http://schemas.openxmlformats.org/officeDocument/2006/relationships/hyperlink" Id="rId17" Target="./GITHUB_BRANCH_PROTEC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2026-05-22T16:09:22Z</dcterms:created>
  <dcterms:modified xsi:type="dcterms:W3CDTF">2026-05-22T16:09:22Z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