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5AB459" w14:textId="77777777" w:rsidR="008D245B" w:rsidRDefault="00347C04">
      <w:pPr>
        <w:spacing w:after="240"/>
      </w:pPr>
      <w:r>
        <w:rPr>
          <w:rFonts w:ascii="Arial" w:hAnsi="Arial"/>
          <w:b/>
          <w:color w:val="777777"/>
          <w:sz w:val="18"/>
        </w:rPr>
        <w:t>C A S E   S T U D Y</w:t>
      </w:r>
    </w:p>
    <w:p w14:paraId="7AC5B968" w14:textId="77777777" w:rsidR="008D245B" w:rsidRDefault="00347C04">
      <w:pPr>
        <w:spacing w:after="240"/>
      </w:pPr>
      <w:r>
        <w:rPr>
          <w:rFonts w:ascii="Georgia" w:hAnsi="Georgia"/>
          <w:b/>
          <w:color w:val="111111"/>
          <w:sz w:val="48"/>
        </w:rPr>
        <w:t>Gdy obsługa klienta to gaszenie pożarów</w:t>
      </w:r>
      <w:r>
        <w:rPr>
          <w:rFonts w:ascii="Georgia" w:hAnsi="Georgia"/>
          <w:b/>
          <w:color w:val="111111"/>
          <w:sz w:val="48"/>
        </w:rPr>
        <w:br/>
      </w:r>
      <w:r>
        <w:rPr>
          <w:rFonts w:ascii="Arial" w:hAnsi="Arial"/>
          <w:color w:val="444444"/>
          <w:sz w:val="28"/>
        </w:rPr>
        <w:t>Jak rozładowaliśmy "wąskie gardło" na recepcji i skróciliśmy czas oczekiwania na połączenie</w:t>
      </w:r>
    </w:p>
    <w:p w14:paraId="0E66CD62" w14:textId="77777777" w:rsidR="008D245B" w:rsidRDefault="008D245B">
      <w:pPr>
        <w:pBdr>
          <w:bottom w:val="single" w:sz="4" w:space="1" w:color="E0E0E0"/>
        </w:pBdr>
        <w:spacing w:after="0"/>
      </w:pPr>
    </w:p>
    <w:p w14:paraId="18E1F328" w14:textId="77777777" w:rsidR="008D245B" w:rsidRDefault="00347C04">
      <w:pPr>
        <w:spacing w:before="320" w:after="120"/>
      </w:pPr>
      <w:r>
        <w:rPr>
          <w:rFonts w:ascii="Arial" w:hAnsi="Arial"/>
          <w:b/>
          <w:color w:val="777777"/>
          <w:sz w:val="18"/>
        </w:rPr>
        <w:t>P R O F I L   K L I E N T 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19"/>
        <w:gridCol w:w="3025"/>
        <w:gridCol w:w="3028"/>
      </w:tblGrid>
      <w:tr w:rsidR="008D245B" w14:paraId="243D735D" w14:textId="77777777">
        <w:tc>
          <w:tcPr>
            <w:tcW w:w="3118" w:type="dxa"/>
            <w:shd w:val="clear" w:color="auto" w:fill="F5F5F5"/>
          </w:tcPr>
          <w:p w14:paraId="2F3A151B" w14:textId="77777777" w:rsidR="008D245B" w:rsidRDefault="00347C04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Branża</w:t>
            </w:r>
          </w:p>
          <w:p w14:paraId="624882E6" w14:textId="523505E4" w:rsidR="008D245B" w:rsidRDefault="00EB1D00">
            <w:pPr>
              <w:spacing w:after="160"/>
              <w:ind w:left="160"/>
            </w:pPr>
            <w:proofErr w:type="spellStart"/>
            <w:r>
              <w:rPr>
                <w:rFonts w:ascii="Arial" w:hAnsi="Arial"/>
                <w:color w:val="444444"/>
              </w:rPr>
              <w:t>Biuro</w:t>
            </w:r>
            <w:proofErr w:type="spellEnd"/>
            <w:r>
              <w:rPr>
                <w:rFonts w:ascii="Arial" w:hAnsi="Arial"/>
                <w:color w:val="444444"/>
              </w:rPr>
              <w:t xml:space="preserve"> </w:t>
            </w:r>
            <w:proofErr w:type="spellStart"/>
            <w:r>
              <w:rPr>
                <w:rFonts w:ascii="Arial" w:hAnsi="Arial"/>
                <w:color w:val="444444"/>
              </w:rPr>
              <w:t>Obsługi</w:t>
            </w:r>
            <w:proofErr w:type="spellEnd"/>
            <w:r>
              <w:rPr>
                <w:rFonts w:ascii="Arial" w:hAnsi="Arial"/>
                <w:color w:val="444444"/>
              </w:rPr>
              <w:t xml:space="preserve"> </w:t>
            </w:r>
            <w:proofErr w:type="spellStart"/>
            <w:r>
              <w:rPr>
                <w:rFonts w:ascii="Arial" w:hAnsi="Arial"/>
                <w:color w:val="444444"/>
              </w:rPr>
              <w:t>Klienta</w:t>
            </w:r>
            <w:proofErr w:type="spellEnd"/>
            <w:r>
              <w:rPr>
                <w:rFonts w:ascii="Arial" w:hAnsi="Arial"/>
                <w:color w:val="444444"/>
              </w:rPr>
              <w:t xml:space="preserve"> (</w:t>
            </w:r>
            <w:proofErr w:type="spellStart"/>
            <w:r>
              <w:rPr>
                <w:rFonts w:ascii="Arial" w:hAnsi="Arial"/>
                <w:color w:val="444444"/>
              </w:rPr>
              <w:t>dostawca</w:t>
            </w:r>
            <w:proofErr w:type="spellEnd"/>
            <w:r>
              <w:rPr>
                <w:rFonts w:ascii="Arial" w:hAnsi="Arial"/>
                <w:color w:val="444444"/>
              </w:rPr>
              <w:t xml:space="preserve"> </w:t>
            </w:r>
            <w:proofErr w:type="spellStart"/>
            <w:r>
              <w:rPr>
                <w:rFonts w:ascii="Arial" w:hAnsi="Arial"/>
                <w:color w:val="444444"/>
              </w:rPr>
              <w:t>internetu</w:t>
            </w:r>
            <w:proofErr w:type="spellEnd"/>
            <w:r>
              <w:rPr>
                <w:rFonts w:ascii="Arial" w:hAnsi="Arial"/>
                <w:color w:val="444444"/>
              </w:rPr>
              <w:t>)</w:t>
            </w:r>
            <w:r w:rsidR="00347C04">
              <w:rPr>
                <w:rFonts w:ascii="Arial" w:hAnsi="Arial"/>
                <w:color w:val="444444"/>
              </w:rPr>
              <w:br/>
            </w:r>
          </w:p>
        </w:tc>
        <w:tc>
          <w:tcPr>
            <w:tcW w:w="3118" w:type="dxa"/>
            <w:shd w:val="clear" w:color="auto" w:fill="F5F5F5"/>
          </w:tcPr>
          <w:p w14:paraId="12D2A672" w14:textId="77777777" w:rsidR="008D245B" w:rsidRDefault="00347C04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Wielkość zespołu</w:t>
            </w:r>
          </w:p>
          <w:p w14:paraId="364824AD" w14:textId="77777777" w:rsidR="008D245B" w:rsidRDefault="00347C04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Kilkanaście osób</w:t>
            </w:r>
            <w:r>
              <w:rPr>
                <w:rFonts w:ascii="Arial" w:hAnsi="Arial"/>
                <w:color w:val="444444"/>
              </w:rPr>
              <w:br/>
              <w:t>w dziale obsługi klienta</w:t>
            </w:r>
          </w:p>
        </w:tc>
        <w:tc>
          <w:tcPr>
            <w:tcW w:w="3118" w:type="dxa"/>
            <w:shd w:val="clear" w:color="auto" w:fill="F5F5F5"/>
          </w:tcPr>
          <w:p w14:paraId="08B3E2B5" w14:textId="77777777" w:rsidR="008D245B" w:rsidRDefault="00347C04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Obszar wsparcia</w:t>
            </w:r>
          </w:p>
          <w:p w14:paraId="780CF5C5" w14:textId="77777777" w:rsidR="008D245B" w:rsidRDefault="00347C04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Organizacja pracy</w:t>
            </w:r>
            <w:r>
              <w:rPr>
                <w:rFonts w:ascii="Arial" w:hAnsi="Arial"/>
                <w:color w:val="444444"/>
              </w:rPr>
              <w:br/>
              <w:t>i podział ról</w:t>
            </w:r>
          </w:p>
        </w:tc>
      </w:tr>
    </w:tbl>
    <w:p w14:paraId="647F86BB" w14:textId="77777777" w:rsidR="008D245B" w:rsidRDefault="008D245B">
      <w:pPr>
        <w:spacing w:after="160"/>
      </w:pPr>
    </w:p>
    <w:p w14:paraId="0B60ACDF" w14:textId="77777777" w:rsidR="008D245B" w:rsidRDefault="00347C04">
      <w:pPr>
        <w:spacing w:before="400"/>
      </w:pPr>
      <w:r>
        <w:rPr>
          <w:rFonts w:ascii="Georgia" w:hAnsi="Georgia"/>
          <w:b/>
          <w:color w:val="111111"/>
          <w:sz w:val="36"/>
        </w:rPr>
        <w:t>Wyzwanie</w:t>
      </w:r>
    </w:p>
    <w:p w14:paraId="16D4A0EF" w14:textId="77777777" w:rsidR="008D245B" w:rsidRDefault="00347C04">
      <w:pPr>
        <w:spacing w:after="160"/>
      </w:pPr>
      <w:r>
        <w:rPr>
          <w:rFonts w:ascii="Arial" w:hAnsi="Arial"/>
          <w:color w:val="444444"/>
        </w:rPr>
        <w:t>Zespół pierwszej linii robił "wszystko naraz". Pracownicy jednocześnie obsługiwali klientów na miejscu, odbierali dzwoniące telefony i odpisywali na maile. Powodowało to ogromny chaos, frustrację klientów i przebodźcowanie pracowników.</w:t>
      </w:r>
    </w:p>
    <w:p w14:paraId="762EB3F5" w14:textId="75410751" w:rsidR="008D245B" w:rsidRDefault="00347C04">
      <w:pPr>
        <w:shd w:val="clear" w:color="auto" w:fill="111111"/>
        <w:spacing w:before="200"/>
        <w:ind w:left="283" w:right="283"/>
      </w:pPr>
      <w:r>
        <w:rPr>
          <w:rFonts w:ascii="Arial" w:hAnsi="Arial"/>
          <w:color w:val="CCCCCC"/>
        </w:rPr>
        <w:br/>
      </w:r>
      <w:proofErr w:type="spellStart"/>
      <w:r>
        <w:rPr>
          <w:rFonts w:ascii="Arial" w:hAnsi="Arial"/>
          <w:color w:val="CCCCCC"/>
        </w:rPr>
        <w:t>Klienci</w:t>
      </w:r>
      <w:proofErr w:type="spellEnd"/>
      <w:r>
        <w:rPr>
          <w:rFonts w:ascii="Arial" w:hAnsi="Arial"/>
          <w:color w:val="CCCCCC"/>
        </w:rPr>
        <w:t xml:space="preserve"> </w:t>
      </w:r>
      <w:proofErr w:type="spellStart"/>
      <w:r w:rsidR="00EB1D00">
        <w:rPr>
          <w:rFonts w:ascii="Arial" w:hAnsi="Arial"/>
          <w:color w:val="CCCCCC"/>
        </w:rPr>
        <w:t>przychodzący</w:t>
      </w:r>
      <w:proofErr w:type="spellEnd"/>
      <w:r>
        <w:rPr>
          <w:rFonts w:ascii="Arial" w:hAnsi="Arial"/>
          <w:color w:val="CCCCCC"/>
        </w:rPr>
        <w:t xml:space="preserve"> </w:t>
      </w:r>
      <w:proofErr w:type="spellStart"/>
      <w:r>
        <w:rPr>
          <w:rFonts w:ascii="Arial" w:hAnsi="Arial"/>
          <w:color w:val="CCCCCC"/>
        </w:rPr>
        <w:t>często</w:t>
      </w:r>
      <w:proofErr w:type="spellEnd"/>
      <w:r>
        <w:rPr>
          <w:rFonts w:ascii="Arial" w:hAnsi="Arial"/>
          <w:color w:val="CCCCCC"/>
        </w:rPr>
        <w:t xml:space="preserve"> </w:t>
      </w:r>
      <w:proofErr w:type="spellStart"/>
      <w:r>
        <w:rPr>
          <w:rFonts w:ascii="Arial" w:hAnsi="Arial"/>
          <w:color w:val="CCCCCC"/>
        </w:rPr>
        <w:t>czuli</w:t>
      </w:r>
      <w:proofErr w:type="spellEnd"/>
      <w:r>
        <w:rPr>
          <w:rFonts w:ascii="Arial" w:hAnsi="Arial"/>
          <w:color w:val="CCCCCC"/>
        </w:rPr>
        <w:t xml:space="preserve"> </w:t>
      </w:r>
      <w:proofErr w:type="spellStart"/>
      <w:r>
        <w:rPr>
          <w:rFonts w:ascii="Arial" w:hAnsi="Arial"/>
          <w:color w:val="CCCCCC"/>
        </w:rPr>
        <w:t>się</w:t>
      </w:r>
      <w:proofErr w:type="spellEnd"/>
      <w:r>
        <w:rPr>
          <w:rFonts w:ascii="Arial" w:hAnsi="Arial"/>
          <w:color w:val="CCCCCC"/>
        </w:rPr>
        <w:t xml:space="preserve"> ignorowani: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4CAF50"/>
          <w:sz w:val="28"/>
        </w:rPr>
        <w:t>„Przepraszam, ale muszę odebrać telefon..."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</w:rPr>
        <w:t>zamiast usłyszeć: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FFFFFF"/>
          <w:sz w:val="28"/>
        </w:rPr>
        <w:t>„Dzień dobry, zapraszam, jestem do Pana dyspozycji."</w:t>
      </w:r>
      <w:r>
        <w:rPr>
          <w:rFonts w:ascii="Georgia" w:hAnsi="Georgia"/>
          <w:b/>
          <w:color w:val="FFFFFF"/>
          <w:sz w:val="28"/>
        </w:rPr>
        <w:br/>
      </w:r>
    </w:p>
    <w:p w14:paraId="78BAB49D" w14:textId="77777777" w:rsidR="008D245B" w:rsidRDefault="00347C04">
      <w:pPr>
        <w:spacing w:after="160"/>
      </w:pPr>
      <w:r>
        <w:rPr>
          <w:rFonts w:ascii="Arial" w:hAnsi="Arial"/>
          <w:color w:val="444444"/>
        </w:rPr>
        <w:t>Główne objawy problemu:</w:t>
      </w:r>
    </w:p>
    <w:p w14:paraId="2DAFD98E" w14:textId="77777777" w:rsidR="008D245B" w:rsidRDefault="00347C04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Wysoki poziom stresu i wypalenia wśród pracowników pierwszej linii.</w:t>
      </w:r>
    </w:p>
    <w:p w14:paraId="4E39F36D" w14:textId="77777777" w:rsidR="008D245B" w:rsidRDefault="00347C04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Długi czas oczekiwania na połączenie telefoniczne i porzucone kontakty.</w:t>
      </w:r>
    </w:p>
    <w:p w14:paraId="203C8A72" w14:textId="77777777" w:rsidR="008D245B" w:rsidRDefault="00347C04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Błędy w komunikacji i dokumentacji wynikające z ciągłego rozpraszania uwagi.</w:t>
      </w:r>
    </w:p>
    <w:p w14:paraId="4D97F5D4" w14:textId="77777777" w:rsidR="008D245B" w:rsidRDefault="00347C04">
      <w:pPr>
        <w:spacing w:before="400"/>
      </w:pPr>
      <w:r>
        <w:rPr>
          <w:rFonts w:ascii="Georgia" w:hAnsi="Georgia"/>
          <w:b/>
          <w:color w:val="111111"/>
          <w:sz w:val="36"/>
        </w:rPr>
        <w:t>Jak to rozwiązaliśmy?</w:t>
      </w:r>
    </w:p>
    <w:p w14:paraId="59BEAB9E" w14:textId="77777777" w:rsidR="008D245B" w:rsidRDefault="00347C04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01 </w:t>
      </w:r>
      <w:r>
        <w:rPr>
          <w:rFonts w:ascii="Georgia" w:hAnsi="Georgia"/>
          <w:b/>
          <w:color w:val="111111"/>
          <w:sz w:val="28"/>
        </w:rPr>
        <w:t>Audyt obciążenia pracą</w:t>
      </w:r>
    </w:p>
    <w:p w14:paraId="02CAB1EE" w14:textId="77777777" w:rsidR="008D245B" w:rsidRDefault="00347C04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Obserwacja uczestnicząca (shadowing) w dziale obsługi.</w:t>
      </w:r>
    </w:p>
    <w:p w14:paraId="3518AFA8" w14:textId="77777777" w:rsidR="008D245B" w:rsidRDefault="00347C04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Analiza strumieni komunikacji (telefony, maile, wizyty osobiste).</w:t>
      </w:r>
    </w:p>
    <w:p w14:paraId="0F17A2B8" w14:textId="77777777" w:rsidR="008D245B" w:rsidRDefault="00347C04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02 </w:t>
      </w:r>
      <w:r>
        <w:rPr>
          <w:rFonts w:ascii="Georgia" w:hAnsi="Georgia"/>
          <w:b/>
          <w:color w:val="111111"/>
          <w:sz w:val="28"/>
        </w:rPr>
        <w:t>Rozdzielenie ról (Front/Back Office)</w:t>
      </w:r>
    </w:p>
    <w:p w14:paraId="18CA196E" w14:textId="77777777" w:rsidR="008D245B" w:rsidRDefault="00347C04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lastRenderedPageBreak/>
        <w:t>Podział zespołu na obsługę bezpośrednią (front-office) i zdalną (back-office).</w:t>
      </w:r>
    </w:p>
    <w:p w14:paraId="1C3E475D" w14:textId="77777777" w:rsidR="008D245B" w:rsidRDefault="00347C04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Stworzenie jasnych Kart Stanowisk Pracy z precyzyjnym zakresem zadań.</w:t>
      </w:r>
    </w:p>
    <w:p w14:paraId="1C446951" w14:textId="77777777" w:rsidR="008D245B" w:rsidRDefault="00347C04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03 </w:t>
      </w:r>
      <w:r>
        <w:rPr>
          <w:rFonts w:ascii="Georgia" w:hAnsi="Georgia"/>
          <w:b/>
          <w:color w:val="111111"/>
          <w:sz w:val="28"/>
        </w:rPr>
        <w:t>Wdrożenie zmian</w:t>
      </w:r>
    </w:p>
    <w:p w14:paraId="07891A8D" w14:textId="77777777" w:rsidR="008D245B" w:rsidRDefault="00347C04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Szkolenia z nowej organizacji pracy i zarządzania priorytetami.</w:t>
      </w:r>
    </w:p>
    <w:p w14:paraId="31CC49B2" w14:textId="77777777" w:rsidR="008D245B" w:rsidRDefault="00347C04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Opracowanie schematów obsługi i komunikacji dla każdej z ról.</w:t>
      </w:r>
    </w:p>
    <w:p w14:paraId="05340D88" w14:textId="77777777" w:rsidR="008D245B" w:rsidRDefault="00347C04">
      <w:pPr>
        <w:spacing w:before="400"/>
      </w:pPr>
      <w:r>
        <w:rPr>
          <w:rFonts w:ascii="Georgia" w:hAnsi="Georgia"/>
          <w:b/>
          <w:color w:val="111111"/>
          <w:sz w:val="36"/>
        </w:rPr>
        <w:t>Twarde efekty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8D245B" w14:paraId="1C7465E8" w14:textId="77777777">
        <w:tc>
          <w:tcPr>
            <w:tcW w:w="4535" w:type="dxa"/>
            <w:shd w:val="clear" w:color="auto" w:fill="F5F5F5"/>
          </w:tcPr>
          <w:p w14:paraId="38F7C20B" w14:textId="77777777" w:rsidR="008D245B" w:rsidRDefault="00347C04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−</w:t>
            </w:r>
            <w:r>
              <w:rPr>
                <w:rFonts w:ascii="Georgia" w:hAnsi="Georgia"/>
                <w:b/>
                <w:color w:val="4CAF50"/>
                <w:sz w:val="48"/>
              </w:rPr>
              <w:t>60%</w:t>
            </w:r>
          </w:p>
          <w:p w14:paraId="13DBFD36" w14:textId="77777777" w:rsidR="008D245B" w:rsidRDefault="00347C04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spadek liczby porzuconych</w:t>
            </w:r>
            <w:r>
              <w:rPr>
                <w:rFonts w:ascii="Arial" w:hAnsi="Arial"/>
                <w:color w:val="444444"/>
              </w:rPr>
              <w:br/>
              <w:t>połączeń telefonicznych</w:t>
            </w:r>
          </w:p>
        </w:tc>
        <w:tc>
          <w:tcPr>
            <w:tcW w:w="4535" w:type="dxa"/>
            <w:shd w:val="clear" w:color="auto" w:fill="F5F5F5"/>
          </w:tcPr>
          <w:p w14:paraId="798DB297" w14:textId="77777777" w:rsidR="008D245B" w:rsidRDefault="00347C04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4C0950FA" w14:textId="77777777" w:rsidR="008D245B" w:rsidRDefault="00347C04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Znaczący spadek stresu i</w:t>
            </w:r>
            <w:r>
              <w:rPr>
                <w:rFonts w:ascii="Arial" w:hAnsi="Arial"/>
                <w:color w:val="444444"/>
              </w:rPr>
              <w:br/>
              <w:t>przebodźcowania pracowników</w:t>
            </w:r>
          </w:p>
        </w:tc>
      </w:tr>
      <w:tr w:rsidR="008D245B" w14:paraId="13E9D8EA" w14:textId="77777777">
        <w:tc>
          <w:tcPr>
            <w:tcW w:w="4535" w:type="dxa"/>
            <w:shd w:val="clear" w:color="auto" w:fill="F5F5F5"/>
          </w:tcPr>
          <w:p w14:paraId="38763C04" w14:textId="77777777" w:rsidR="008D245B" w:rsidRDefault="00347C04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2AE92AEA" w14:textId="77777777" w:rsidR="008D245B" w:rsidRDefault="00347C04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Pełne skupienie na kliencie</w:t>
            </w:r>
            <w:r>
              <w:rPr>
                <w:rFonts w:ascii="Arial" w:hAnsi="Arial"/>
                <w:color w:val="444444"/>
              </w:rPr>
              <w:br/>
              <w:t>obsługiwanym na miejscu</w:t>
            </w:r>
          </w:p>
        </w:tc>
        <w:tc>
          <w:tcPr>
            <w:tcW w:w="4535" w:type="dxa"/>
            <w:shd w:val="clear" w:color="auto" w:fill="F5F5F5"/>
          </w:tcPr>
          <w:p w14:paraId="4E201518" w14:textId="77777777" w:rsidR="008D245B" w:rsidRDefault="00347C04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+30%</w:t>
            </w:r>
          </w:p>
          <w:p w14:paraId="3FD61B80" w14:textId="77777777" w:rsidR="008D245B" w:rsidRDefault="00347C04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wzrost wydajności obsługi</w:t>
            </w:r>
            <w:r>
              <w:rPr>
                <w:rFonts w:ascii="Arial" w:hAnsi="Arial"/>
                <w:color w:val="444444"/>
              </w:rPr>
              <w:br/>
              <w:t>zapytań mailowych</w:t>
            </w:r>
          </w:p>
        </w:tc>
      </w:tr>
    </w:tbl>
    <w:p w14:paraId="0D335391" w14:textId="77777777" w:rsidR="008D245B" w:rsidRDefault="008D245B">
      <w:pPr>
        <w:spacing w:after="160"/>
      </w:pPr>
    </w:p>
    <w:p w14:paraId="05198AE4" w14:textId="77777777" w:rsidR="008D245B" w:rsidRDefault="00347C04">
      <w:pPr>
        <w:shd w:val="clear" w:color="auto" w:fill="111111"/>
        <w:spacing w:before="320" w:after="320"/>
        <w:ind w:left="283" w:right="283"/>
      </w:pPr>
      <w:r>
        <w:rPr>
          <w:rFonts w:ascii="Arial" w:hAnsi="Arial"/>
          <w:b/>
          <w:color w:val="4CAF50"/>
          <w:sz w:val="18"/>
        </w:rPr>
        <w:br/>
        <w:t>K L U C Z O W Y   W N I O S E K</w:t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Georgia" w:hAnsi="Georgia"/>
          <w:color w:val="FFFFFF"/>
          <w:sz w:val="28"/>
        </w:rPr>
        <w:t xml:space="preserve">Problemem nie był brak zaangażowania pracowników. </w:t>
      </w:r>
      <w:r>
        <w:rPr>
          <w:rFonts w:ascii="Georgia" w:hAnsi="Georgia"/>
          <w:b/>
          <w:color w:val="4CAF50"/>
          <w:sz w:val="28"/>
        </w:rPr>
        <w:t>Problemem był brak organizacji pracy i podziału ról.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  <w:sz w:val="24"/>
        </w:rPr>
        <w:t>Stworzenie standardów premium to nie tylko uśmiech, to zaprojektowany proces budujący wartość i lojalność najbardziej wymagających klientów.</w:t>
      </w:r>
      <w:r>
        <w:rPr>
          <w:rFonts w:ascii="Arial" w:hAnsi="Arial"/>
          <w:color w:val="CCCCCC"/>
          <w:sz w:val="24"/>
        </w:rPr>
        <w:br/>
      </w:r>
    </w:p>
    <w:sectPr w:rsidR="008D245B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275077">
    <w:abstractNumId w:val="8"/>
  </w:num>
  <w:num w:numId="2" w16cid:durableId="1236476160">
    <w:abstractNumId w:val="6"/>
  </w:num>
  <w:num w:numId="3" w16cid:durableId="1142386441">
    <w:abstractNumId w:val="5"/>
  </w:num>
  <w:num w:numId="4" w16cid:durableId="1014527839">
    <w:abstractNumId w:val="4"/>
  </w:num>
  <w:num w:numId="5" w16cid:durableId="1236889973">
    <w:abstractNumId w:val="7"/>
  </w:num>
  <w:num w:numId="6" w16cid:durableId="860902227">
    <w:abstractNumId w:val="3"/>
  </w:num>
  <w:num w:numId="7" w16cid:durableId="1280721932">
    <w:abstractNumId w:val="2"/>
  </w:num>
  <w:num w:numId="8" w16cid:durableId="469589839">
    <w:abstractNumId w:val="1"/>
  </w:num>
  <w:num w:numId="9" w16cid:durableId="13051631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7C04"/>
    <w:rsid w:val="008D245B"/>
    <w:rsid w:val="00AA1D8D"/>
    <w:rsid w:val="00B47730"/>
    <w:rsid w:val="00CB0664"/>
    <w:rsid w:val="00EB1D00"/>
    <w:rsid w:val="00F47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682FC"/>
  <w14:defaultImageDpi w14:val="300"/>
  <w15:docId w15:val="{88696682-2924-0142-8389-AD4F661B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Mucha</cp:lastModifiedBy>
  <cp:revision>2</cp:revision>
  <dcterms:created xsi:type="dcterms:W3CDTF">2026-07-23T08:45:00Z</dcterms:created>
  <dcterms:modified xsi:type="dcterms:W3CDTF">2026-07-23T08:45:00Z</dcterms:modified>
  <cp:category/>
</cp:coreProperties>
</file>