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D37A" w14:textId="6E85B7FF" w:rsidR="00FB0C76" w:rsidRPr="00FB0C76" w:rsidRDefault="00FB0C76" w:rsidP="00FB0C76">
      <w:pPr>
        <w:spacing w:line="480" w:lineRule="auto"/>
        <w:jc w:val="center"/>
        <w:rPr>
          <w:rFonts w:ascii="Roboto" w:hAnsi="Roboto"/>
          <w:b/>
          <w:bCs/>
          <w:sz w:val="44"/>
          <w:szCs w:val="44"/>
        </w:rPr>
      </w:pPr>
      <w:r w:rsidRPr="00FB0C76">
        <w:rPr>
          <w:rFonts w:ascii="Roboto" w:hAnsi="Roboto"/>
          <w:b/>
          <w:bCs/>
          <w:sz w:val="44"/>
          <w:szCs w:val="44"/>
        </w:rPr>
        <w:t xml:space="preserve">MJM Website </w:t>
      </w:r>
      <w:r w:rsidR="00C61704">
        <w:rPr>
          <w:rFonts w:ascii="Roboto" w:hAnsi="Roboto"/>
          <w:b/>
          <w:bCs/>
          <w:sz w:val="44"/>
          <w:szCs w:val="44"/>
        </w:rPr>
        <w:t>Return Policy</w:t>
      </w:r>
    </w:p>
    <w:p w14:paraId="46250B03" w14:textId="379A354A" w:rsidR="008B27A8" w:rsidRPr="008B27A8" w:rsidRDefault="008B27A8" w:rsidP="008B27A8">
      <w:pPr>
        <w:pStyle w:val="font8"/>
        <w:spacing w:before="0" w:beforeAutospacing="0" w:after="0" w:afterAutospacing="0" w:line="480" w:lineRule="auto"/>
        <w:ind w:firstLine="720"/>
        <w:textAlignment w:val="baseline"/>
        <w:rPr>
          <w:rFonts w:ascii="Roboto" w:hAnsi="Roboto"/>
          <w:sz w:val="22"/>
          <w:szCs w:val="22"/>
        </w:rPr>
      </w:pPr>
      <w:r w:rsidRPr="008B27A8">
        <w:rPr>
          <w:rFonts w:ascii="Roboto" w:hAnsi="Roboto"/>
          <w:sz w:val="22"/>
          <w:szCs w:val="22"/>
        </w:rPr>
        <w:t xml:space="preserve">At MJM </w:t>
      </w:r>
      <w:r>
        <w:rPr>
          <w:rFonts w:ascii="Roboto" w:hAnsi="Roboto"/>
          <w:sz w:val="22"/>
          <w:szCs w:val="22"/>
        </w:rPr>
        <w:t>Wheels</w:t>
      </w:r>
      <w:r w:rsidRPr="008B27A8">
        <w:rPr>
          <w:rFonts w:ascii="Roboto" w:hAnsi="Roboto"/>
          <w:sz w:val="22"/>
          <w:szCs w:val="22"/>
        </w:rPr>
        <w:t>, we want to be fair to you, but we also need to be fair to our other customers as well. </w:t>
      </w:r>
    </w:p>
    <w:p w14:paraId="16245B84"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Style w:val="wixguard"/>
          <w:rFonts w:ascii="Roboto" w:hAnsi="Roboto"/>
          <w:sz w:val="22"/>
          <w:szCs w:val="22"/>
          <w:bdr w:val="none" w:sz="0" w:space="0" w:color="auto" w:frame="1"/>
        </w:rPr>
        <w:t>​</w:t>
      </w:r>
    </w:p>
    <w:p w14:paraId="0BD7A03D"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sz w:val="22"/>
          <w:szCs w:val="22"/>
        </w:rPr>
        <w:t>Bikes that are returned with more than a  few kilometres on it, or bikes that are dirty, scratched, or shows signs of use cannot be re-sold as a new bike. That means the return price will now be discounted accordingly.</w:t>
      </w:r>
    </w:p>
    <w:p w14:paraId="6A2AE9FF"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sz w:val="22"/>
          <w:szCs w:val="22"/>
        </w:rPr>
        <w:t> </w:t>
      </w:r>
    </w:p>
    <w:p w14:paraId="0B5FD16D" w14:textId="1609A29B"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sz w:val="22"/>
          <w:szCs w:val="22"/>
        </w:rPr>
        <w:t xml:space="preserve">Returned </w:t>
      </w:r>
      <w:r>
        <w:rPr>
          <w:rFonts w:ascii="Roboto" w:hAnsi="Roboto"/>
          <w:sz w:val="22"/>
          <w:szCs w:val="22"/>
        </w:rPr>
        <w:t>e</w:t>
      </w:r>
      <w:r w:rsidRPr="008B27A8">
        <w:rPr>
          <w:rFonts w:ascii="Roboto" w:hAnsi="Roboto"/>
          <w:sz w:val="22"/>
          <w:szCs w:val="22"/>
        </w:rPr>
        <w:t xml:space="preserve">bikes must be returned with the battery, </w:t>
      </w:r>
      <w:r w:rsidRPr="008B27A8">
        <w:rPr>
          <w:rFonts w:ascii="Roboto" w:hAnsi="Roboto"/>
          <w:sz w:val="22"/>
          <w:szCs w:val="22"/>
        </w:rPr>
        <w:t>charger,</w:t>
      </w:r>
      <w:r w:rsidRPr="008B27A8">
        <w:rPr>
          <w:rFonts w:ascii="Roboto" w:hAnsi="Roboto"/>
          <w:sz w:val="22"/>
          <w:szCs w:val="22"/>
        </w:rPr>
        <w:t xml:space="preserve"> and original invoice. The battery and charger will be checked to confirm they are in operating condition, and the ebike is to be clean, and unscratched, prior to proceeding with a credit.</w:t>
      </w:r>
    </w:p>
    <w:p w14:paraId="75F20AC0"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Style w:val="wixguard"/>
          <w:rFonts w:ascii="Roboto" w:hAnsi="Roboto"/>
          <w:sz w:val="22"/>
          <w:szCs w:val="22"/>
          <w:bdr w:val="none" w:sz="0" w:space="0" w:color="auto" w:frame="1"/>
        </w:rPr>
        <w:t>​</w:t>
      </w:r>
    </w:p>
    <w:p w14:paraId="619364E1"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sz w:val="22"/>
          <w:szCs w:val="22"/>
        </w:rPr>
        <w:t>Assuming the above conditions are approved, the additional conditions to be met before issuing a credit are…</w:t>
      </w:r>
    </w:p>
    <w:p w14:paraId="6E91F2C3"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Style w:val="wixguard"/>
          <w:rFonts w:ascii="Roboto" w:hAnsi="Roboto"/>
          <w:sz w:val="22"/>
          <w:szCs w:val="22"/>
          <w:bdr w:val="none" w:sz="0" w:space="0" w:color="auto" w:frame="1"/>
        </w:rPr>
        <w:t>​</w:t>
      </w:r>
    </w:p>
    <w:p w14:paraId="529DD96D" w14:textId="4BC0D852" w:rsid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b/>
          <w:bCs/>
          <w:u w:val="single"/>
          <w:bdr w:val="none" w:sz="0" w:space="0" w:color="auto" w:frame="1"/>
        </w:rPr>
        <w:t>1</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Brand New</w:t>
      </w:r>
      <w:r>
        <w:rPr>
          <w:rFonts w:ascii="Roboto" w:hAnsi="Roboto"/>
          <w:sz w:val="22"/>
          <w:szCs w:val="22"/>
        </w:rPr>
        <w:t>:</w:t>
      </w:r>
    </w:p>
    <w:p w14:paraId="701B19AC" w14:textId="568CBD70" w:rsidR="008B27A8" w:rsidRPr="008B27A8" w:rsidRDefault="008B27A8" w:rsidP="008B27A8">
      <w:pPr>
        <w:pStyle w:val="font8"/>
        <w:spacing w:before="0" w:beforeAutospacing="0" w:after="0" w:afterAutospacing="0" w:line="480" w:lineRule="auto"/>
        <w:ind w:firstLine="720"/>
        <w:textAlignment w:val="baseline"/>
        <w:rPr>
          <w:rFonts w:ascii="Roboto" w:hAnsi="Roboto"/>
          <w:sz w:val="22"/>
          <w:szCs w:val="22"/>
        </w:rPr>
      </w:pPr>
      <w:r w:rsidRPr="008B27A8">
        <w:rPr>
          <w:rFonts w:ascii="Roboto" w:hAnsi="Roboto"/>
          <w:sz w:val="22"/>
          <w:szCs w:val="22"/>
        </w:rPr>
        <w:t>If returned within 7 days of the receipt, and with less than 2 km on it, and the above conditions is a) are met, we will offer a full refund. If returned after 7 days, but with more than 2 km on it, #2 below applies. </w:t>
      </w:r>
    </w:p>
    <w:p w14:paraId="5AB4DEFB"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Style w:val="wixguard"/>
          <w:rFonts w:ascii="Roboto" w:hAnsi="Roboto"/>
          <w:sz w:val="22"/>
          <w:szCs w:val="22"/>
          <w:bdr w:val="none" w:sz="0" w:space="0" w:color="auto" w:frame="1"/>
        </w:rPr>
        <w:t>​</w:t>
      </w:r>
    </w:p>
    <w:p w14:paraId="190100EA" w14:textId="2EBC53C9" w:rsid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Fonts w:ascii="Roboto" w:hAnsi="Roboto"/>
          <w:b/>
          <w:bCs/>
          <w:u w:val="single"/>
          <w:bdr w:val="none" w:sz="0" w:space="0" w:color="auto" w:frame="1"/>
        </w:rPr>
        <w:t>2</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Light Use</w:t>
      </w:r>
      <w:r>
        <w:rPr>
          <w:rFonts w:ascii="Roboto" w:hAnsi="Roboto"/>
          <w:sz w:val="22"/>
          <w:szCs w:val="22"/>
        </w:rPr>
        <w:t>:</w:t>
      </w:r>
      <w:r w:rsidRPr="008B27A8">
        <w:rPr>
          <w:rFonts w:ascii="Roboto" w:hAnsi="Roboto"/>
          <w:sz w:val="22"/>
          <w:szCs w:val="22"/>
        </w:rPr>
        <w:t> </w:t>
      </w:r>
    </w:p>
    <w:p w14:paraId="67DB3AFE" w14:textId="0CAB0C3C" w:rsidR="008B27A8" w:rsidRPr="008B27A8" w:rsidRDefault="008B27A8" w:rsidP="008B27A8">
      <w:pPr>
        <w:pStyle w:val="font8"/>
        <w:spacing w:before="0" w:beforeAutospacing="0" w:after="0" w:afterAutospacing="0" w:line="480" w:lineRule="auto"/>
        <w:ind w:firstLine="720"/>
        <w:textAlignment w:val="baseline"/>
        <w:rPr>
          <w:rFonts w:ascii="Roboto" w:hAnsi="Roboto"/>
          <w:sz w:val="22"/>
          <w:szCs w:val="22"/>
        </w:rPr>
      </w:pPr>
      <w:r w:rsidRPr="008B27A8">
        <w:rPr>
          <w:rFonts w:ascii="Roboto" w:hAnsi="Roboto"/>
          <w:sz w:val="22"/>
          <w:szCs w:val="22"/>
        </w:rPr>
        <w:t>if returned within 15 days of the receipt, with less than 35 km on it, and the above conditions in a) are met, we will offer an 85% reimbursement of the original price. The 15% re-</w:t>
      </w:r>
      <w:r w:rsidRPr="008B27A8">
        <w:rPr>
          <w:rFonts w:ascii="Roboto" w:hAnsi="Roboto"/>
          <w:sz w:val="22"/>
          <w:szCs w:val="22"/>
        </w:rPr>
        <w:lastRenderedPageBreak/>
        <w:t>stocking fee /discount is because we can no longer sell the ebike as new and will have to discount it to sell it off. </w:t>
      </w:r>
    </w:p>
    <w:p w14:paraId="60730D1F" w14:textId="77777777" w:rsidR="008B27A8" w:rsidRPr="008B27A8" w:rsidRDefault="008B27A8" w:rsidP="008B27A8">
      <w:pPr>
        <w:pStyle w:val="font8"/>
        <w:spacing w:before="0" w:beforeAutospacing="0" w:after="0" w:afterAutospacing="0" w:line="480" w:lineRule="auto"/>
        <w:textAlignment w:val="baseline"/>
        <w:rPr>
          <w:rFonts w:ascii="Roboto" w:hAnsi="Roboto"/>
          <w:sz w:val="22"/>
          <w:szCs w:val="22"/>
        </w:rPr>
      </w:pPr>
      <w:r w:rsidRPr="008B27A8">
        <w:rPr>
          <w:rStyle w:val="wixguard"/>
          <w:rFonts w:ascii="Roboto" w:hAnsi="Roboto"/>
          <w:sz w:val="22"/>
          <w:szCs w:val="22"/>
          <w:bdr w:val="none" w:sz="0" w:space="0" w:color="auto" w:frame="1"/>
        </w:rPr>
        <w:t>​</w:t>
      </w:r>
    </w:p>
    <w:p w14:paraId="3EFAC47D" w14:textId="7F9EF08B" w:rsidR="008B27A8" w:rsidRDefault="008B27A8" w:rsidP="008B27A8">
      <w:pPr>
        <w:pStyle w:val="font8"/>
        <w:spacing w:before="0" w:beforeAutospacing="0" w:after="0" w:afterAutospacing="0" w:line="480" w:lineRule="auto"/>
        <w:textAlignment w:val="baseline"/>
        <w:rPr>
          <w:rFonts w:ascii="Roboto" w:hAnsi="Roboto"/>
          <w:b/>
          <w:bCs/>
          <w:u w:val="single"/>
          <w:bdr w:val="none" w:sz="0" w:space="0" w:color="auto" w:frame="1"/>
        </w:rPr>
      </w:pPr>
      <w:r w:rsidRPr="008B27A8">
        <w:rPr>
          <w:rFonts w:ascii="Roboto" w:hAnsi="Roboto"/>
          <w:b/>
          <w:bCs/>
          <w:u w:val="single"/>
          <w:bdr w:val="none" w:sz="0" w:space="0" w:color="auto" w:frame="1"/>
        </w:rPr>
        <w:t>3</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w:t>
      </w:r>
      <w:r>
        <w:rPr>
          <w:rFonts w:ascii="Roboto" w:hAnsi="Roboto"/>
          <w:b/>
          <w:bCs/>
          <w:u w:val="single"/>
          <w:bdr w:val="none" w:sz="0" w:space="0" w:color="auto" w:frame="1"/>
        </w:rPr>
        <w:t xml:space="preserve"> </w:t>
      </w:r>
      <w:r w:rsidRPr="008B27A8">
        <w:rPr>
          <w:rFonts w:ascii="Roboto" w:hAnsi="Roboto"/>
          <w:b/>
          <w:bCs/>
          <w:u w:val="single"/>
          <w:bdr w:val="none" w:sz="0" w:space="0" w:color="auto" w:frame="1"/>
        </w:rPr>
        <w:t>Used</w:t>
      </w:r>
      <w:r>
        <w:rPr>
          <w:rFonts w:ascii="Roboto" w:hAnsi="Roboto"/>
          <w:b/>
          <w:bCs/>
          <w:u w:val="single"/>
          <w:bdr w:val="none" w:sz="0" w:space="0" w:color="auto" w:frame="1"/>
        </w:rPr>
        <w:t>:</w:t>
      </w:r>
    </w:p>
    <w:p w14:paraId="1323ED29" w14:textId="3550BA0A" w:rsidR="00602147" w:rsidRPr="008B27A8" w:rsidRDefault="008B27A8" w:rsidP="008B27A8">
      <w:pPr>
        <w:pStyle w:val="font8"/>
        <w:spacing w:before="0" w:beforeAutospacing="0" w:after="0" w:afterAutospacing="0" w:line="480" w:lineRule="auto"/>
        <w:ind w:firstLine="720"/>
        <w:textAlignment w:val="baseline"/>
        <w:rPr>
          <w:rFonts w:ascii="Roboto" w:hAnsi="Roboto"/>
          <w:sz w:val="22"/>
          <w:szCs w:val="22"/>
        </w:rPr>
      </w:pPr>
      <w:r w:rsidRPr="008B27A8">
        <w:rPr>
          <w:rFonts w:ascii="Roboto" w:hAnsi="Roboto"/>
          <w:sz w:val="22"/>
          <w:szCs w:val="22"/>
        </w:rPr>
        <w:t>If an ebike is returned with more than 35 km on it, or after 15 days of the original date of purchase, or is in a dirty or a scratched condition, as a retailer of new ebikes, we cannot take it back. There are other options though which we would be more than happy to help you with, as many of our retailers would be happy to purchase a used bike.</w:t>
      </w:r>
    </w:p>
    <w:sectPr w:rsidR="00602147" w:rsidRPr="008B2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76"/>
    <w:rsid w:val="00407A86"/>
    <w:rsid w:val="00602147"/>
    <w:rsid w:val="008B27A8"/>
    <w:rsid w:val="0090000B"/>
    <w:rsid w:val="00C61704"/>
    <w:rsid w:val="00FB0C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CDE"/>
  <w15:chartTrackingRefBased/>
  <w15:docId w15:val="{FD27AEC8-6312-47C8-8870-D0D28BD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C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07A86"/>
    <w:rPr>
      <w:color w:val="0563C1" w:themeColor="hyperlink"/>
      <w:u w:val="single"/>
    </w:rPr>
  </w:style>
  <w:style w:type="paragraph" w:customStyle="1" w:styleId="font8">
    <w:name w:val="font_8"/>
    <w:basedOn w:val="Normal"/>
    <w:rsid w:val="008B27A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ixguard">
    <w:name w:val="wixguard"/>
    <w:basedOn w:val="DefaultParagraphFont"/>
    <w:rsid w:val="008B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07758">
      <w:bodyDiv w:val="1"/>
      <w:marLeft w:val="0"/>
      <w:marRight w:val="0"/>
      <w:marTop w:val="0"/>
      <w:marBottom w:val="0"/>
      <w:divBdr>
        <w:top w:val="none" w:sz="0" w:space="0" w:color="auto"/>
        <w:left w:val="none" w:sz="0" w:space="0" w:color="auto"/>
        <w:bottom w:val="none" w:sz="0" w:space="0" w:color="auto"/>
        <w:right w:val="none" w:sz="0" w:space="0" w:color="auto"/>
      </w:divBdr>
    </w:div>
    <w:div w:id="790125730">
      <w:bodyDiv w:val="1"/>
      <w:marLeft w:val="0"/>
      <w:marRight w:val="0"/>
      <w:marTop w:val="0"/>
      <w:marBottom w:val="0"/>
      <w:divBdr>
        <w:top w:val="none" w:sz="0" w:space="0" w:color="auto"/>
        <w:left w:val="none" w:sz="0" w:space="0" w:color="auto"/>
        <w:bottom w:val="none" w:sz="0" w:space="0" w:color="auto"/>
        <w:right w:val="none" w:sz="0" w:space="0" w:color="auto"/>
      </w:divBdr>
      <w:divsChild>
        <w:div w:id="1078940689">
          <w:marLeft w:val="0"/>
          <w:marRight w:val="0"/>
          <w:marTop w:val="0"/>
          <w:marBottom w:val="0"/>
          <w:divBdr>
            <w:top w:val="single" w:sz="2" w:space="0" w:color="auto"/>
            <w:left w:val="single" w:sz="2" w:space="0" w:color="auto"/>
            <w:bottom w:val="single" w:sz="6" w:space="0" w:color="auto"/>
            <w:right w:val="single" w:sz="2" w:space="0" w:color="auto"/>
          </w:divBdr>
          <w:divsChild>
            <w:div w:id="193412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3121">
                  <w:marLeft w:val="0"/>
                  <w:marRight w:val="0"/>
                  <w:marTop w:val="0"/>
                  <w:marBottom w:val="0"/>
                  <w:divBdr>
                    <w:top w:val="single" w:sz="2" w:space="0" w:color="D9D9E3"/>
                    <w:left w:val="single" w:sz="2" w:space="0" w:color="D9D9E3"/>
                    <w:bottom w:val="single" w:sz="2" w:space="0" w:color="D9D9E3"/>
                    <w:right w:val="single" w:sz="2" w:space="0" w:color="D9D9E3"/>
                  </w:divBdr>
                  <w:divsChild>
                    <w:div w:id="1029719052">
                      <w:marLeft w:val="0"/>
                      <w:marRight w:val="0"/>
                      <w:marTop w:val="0"/>
                      <w:marBottom w:val="0"/>
                      <w:divBdr>
                        <w:top w:val="single" w:sz="2" w:space="0" w:color="D9D9E3"/>
                        <w:left w:val="single" w:sz="2" w:space="0" w:color="D9D9E3"/>
                        <w:bottom w:val="single" w:sz="2" w:space="0" w:color="D9D9E3"/>
                        <w:right w:val="single" w:sz="2" w:space="0" w:color="D9D9E3"/>
                      </w:divBdr>
                      <w:divsChild>
                        <w:div w:id="1775661659">
                          <w:marLeft w:val="0"/>
                          <w:marRight w:val="0"/>
                          <w:marTop w:val="0"/>
                          <w:marBottom w:val="0"/>
                          <w:divBdr>
                            <w:top w:val="single" w:sz="2" w:space="0" w:color="D9D9E3"/>
                            <w:left w:val="single" w:sz="2" w:space="0" w:color="D9D9E3"/>
                            <w:bottom w:val="single" w:sz="2" w:space="0" w:color="D9D9E3"/>
                            <w:right w:val="single" w:sz="2" w:space="0" w:color="D9D9E3"/>
                          </w:divBdr>
                          <w:divsChild>
                            <w:div w:id="200084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L'Amarca</dc:creator>
  <cp:keywords/>
  <dc:description/>
  <cp:lastModifiedBy>Joey L'Amarca</cp:lastModifiedBy>
  <cp:revision>4</cp:revision>
  <dcterms:created xsi:type="dcterms:W3CDTF">2023-01-27T17:43:00Z</dcterms:created>
  <dcterms:modified xsi:type="dcterms:W3CDTF">2023-01-27T17:45:00Z</dcterms:modified>
</cp:coreProperties>
</file>