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02C7FE1F"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28706F57" w:rsidR="00D22073" w:rsidRDefault="00FD41DF">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rPr>
        <w:t>Graduation Rate Influencers</w:t>
      </w:r>
    </w:p>
    <w:p w14:paraId="7AAD2531" w14:textId="2060D924" w:rsidR="00D22073" w:rsidRPr="00392A44" w:rsidRDefault="00392A44">
      <w:pPr>
        <w:pBdr>
          <w:top w:val="nil"/>
          <w:left w:val="nil"/>
          <w:bottom w:val="nil"/>
          <w:right w:val="nil"/>
          <w:between w:val="nil"/>
        </w:pBdr>
        <w:tabs>
          <w:tab w:val="left" w:pos="576"/>
        </w:tabs>
        <w:spacing w:line="480" w:lineRule="auto"/>
        <w:jc w:val="center"/>
        <w:rPr>
          <w:color w:val="000000"/>
          <w:sz w:val="24"/>
          <w:szCs w:val="24"/>
        </w:rPr>
      </w:pPr>
      <w:r w:rsidRPr="00392A44">
        <w:rPr>
          <w:color w:val="000000"/>
          <w:sz w:val="24"/>
          <w:szCs w:val="24"/>
        </w:rPr>
        <w:t>Ashley E Hunter</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12"/>
          <w:headerReference w:type="first" r:id="rId13"/>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2037253373"/>
        <w:docPartObj>
          <w:docPartGallery w:val="Table of Contents"/>
          <w:docPartUnique/>
        </w:docPartObj>
      </w:sdtPr>
      <w:sdtContent>
        <w:p w14:paraId="03C83DA7" w14:textId="2F46286E" w:rsidR="0086098F" w:rsidRDefault="0086098F" w:rsidP="00193B44">
          <w:pPr>
            <w:pStyle w:val="TOCHeading"/>
          </w:pPr>
          <w:r>
            <w:t>Table of Contents</w:t>
          </w:r>
        </w:p>
        <w:p w14:paraId="540E7A4D" w14:textId="61D70750" w:rsidR="00D26B02" w:rsidRDefault="00DC5957" w:rsidP="6B6DF2BE">
          <w:pPr>
            <w:pStyle w:val="TOC1"/>
            <w:tabs>
              <w:tab w:val="clear" w:pos="9350"/>
              <w:tab w:val="right" w:leader="dot" w:pos="9360"/>
            </w:tabs>
            <w:rPr>
              <w:rStyle w:val="Hyperlink"/>
              <w:noProof/>
              <w:kern w:val="2"/>
              <w14:ligatures w14:val="standardContextual"/>
            </w:rPr>
          </w:pPr>
          <w:r>
            <w:fldChar w:fldCharType="begin"/>
          </w:r>
          <w:r w:rsidR="00567DDE">
            <w:instrText>TOC \o "1-3" \h \z \u</w:instrText>
          </w:r>
          <w:r>
            <w:fldChar w:fldCharType="separate"/>
          </w:r>
          <w:hyperlink w:anchor="_Toc1868160802">
            <w:r w:rsidR="6B6DF2BE" w:rsidRPr="6B6DF2BE">
              <w:rPr>
                <w:rStyle w:val="Hyperlink"/>
              </w:rPr>
              <w:t>A. Project Highlights</w:t>
            </w:r>
            <w:r w:rsidR="00567DDE">
              <w:tab/>
            </w:r>
            <w:r w:rsidR="00567DDE">
              <w:fldChar w:fldCharType="begin"/>
            </w:r>
            <w:r w:rsidR="00567DDE">
              <w:instrText>PAGEREF _Toc1868160802 \h</w:instrText>
            </w:r>
            <w:r w:rsidR="00567DDE">
              <w:fldChar w:fldCharType="separate"/>
            </w:r>
            <w:r w:rsidR="6B6DF2BE" w:rsidRPr="6B6DF2BE">
              <w:rPr>
                <w:rStyle w:val="Hyperlink"/>
              </w:rPr>
              <w:t>4</w:t>
            </w:r>
            <w:r w:rsidR="00567DDE">
              <w:fldChar w:fldCharType="end"/>
            </w:r>
          </w:hyperlink>
        </w:p>
        <w:p w14:paraId="4A76CA7E" w14:textId="60F9E37A" w:rsidR="00D26B02" w:rsidRDefault="6B6DF2BE" w:rsidP="6B6DF2BE">
          <w:pPr>
            <w:pStyle w:val="TOC1"/>
            <w:tabs>
              <w:tab w:val="clear" w:pos="9350"/>
              <w:tab w:val="right" w:leader="dot" w:pos="9360"/>
            </w:tabs>
            <w:rPr>
              <w:rStyle w:val="Hyperlink"/>
              <w:noProof/>
              <w:kern w:val="2"/>
              <w14:ligatures w14:val="standardContextual"/>
            </w:rPr>
          </w:pPr>
          <w:hyperlink w:anchor="_Toc2011082291">
            <w:r w:rsidRPr="6B6DF2BE">
              <w:rPr>
                <w:rStyle w:val="Hyperlink"/>
              </w:rPr>
              <w:t>B. Project Execution</w:t>
            </w:r>
            <w:r w:rsidR="00DC5957">
              <w:tab/>
            </w:r>
            <w:r w:rsidR="00441130">
              <w:t>13</w:t>
            </w:r>
          </w:hyperlink>
        </w:p>
        <w:p w14:paraId="4A431A8A" w14:textId="21380839" w:rsidR="00D26B02" w:rsidRDefault="6B6DF2BE" w:rsidP="6B6DF2BE">
          <w:pPr>
            <w:pStyle w:val="TOC1"/>
            <w:tabs>
              <w:tab w:val="clear" w:pos="9350"/>
              <w:tab w:val="right" w:leader="dot" w:pos="9360"/>
            </w:tabs>
            <w:rPr>
              <w:rStyle w:val="Hyperlink"/>
              <w:noProof/>
              <w:kern w:val="2"/>
              <w14:ligatures w14:val="standardContextual"/>
            </w:rPr>
          </w:pPr>
          <w:hyperlink w:anchor="_Toc1191971028">
            <w:r w:rsidRPr="6B6DF2BE">
              <w:rPr>
                <w:rStyle w:val="Hyperlink"/>
              </w:rPr>
              <w:t>C. Data Collection Process</w:t>
            </w:r>
            <w:r w:rsidR="00DC5957">
              <w:tab/>
            </w:r>
            <w:r w:rsidR="00441130">
              <w:t>13</w:t>
            </w:r>
          </w:hyperlink>
        </w:p>
        <w:p w14:paraId="0B5E0703" w14:textId="1FF0BA58" w:rsidR="00D26B02" w:rsidRDefault="6B6DF2BE" w:rsidP="6B6DF2BE">
          <w:pPr>
            <w:pStyle w:val="TOC2"/>
            <w:tabs>
              <w:tab w:val="right" w:leader="dot" w:pos="9360"/>
            </w:tabs>
            <w:rPr>
              <w:rStyle w:val="Hyperlink"/>
              <w:noProof/>
              <w:kern w:val="2"/>
              <w14:ligatures w14:val="standardContextual"/>
            </w:rPr>
          </w:pPr>
          <w:hyperlink w:anchor="_Toc10980602">
            <w:r w:rsidRPr="6B6DF2BE">
              <w:rPr>
                <w:rStyle w:val="Hyperlink"/>
              </w:rPr>
              <w:t>C.1 Advantages and Limitations of Data Set</w:t>
            </w:r>
            <w:r w:rsidR="00DC5957">
              <w:tab/>
            </w:r>
            <w:r w:rsidR="00441130">
              <w:t>14</w:t>
            </w:r>
          </w:hyperlink>
        </w:p>
        <w:p w14:paraId="313FC0A1" w14:textId="61EF716B" w:rsidR="00D26B02" w:rsidRDefault="6B6DF2BE" w:rsidP="6B6DF2BE">
          <w:pPr>
            <w:pStyle w:val="TOC1"/>
            <w:tabs>
              <w:tab w:val="clear" w:pos="9350"/>
              <w:tab w:val="right" w:leader="dot" w:pos="9360"/>
            </w:tabs>
            <w:rPr>
              <w:rStyle w:val="Hyperlink"/>
              <w:noProof/>
              <w:kern w:val="2"/>
              <w14:ligatures w14:val="standardContextual"/>
            </w:rPr>
          </w:pPr>
          <w:hyperlink w:anchor="_Toc512824111">
            <w:r w:rsidRPr="6B6DF2BE">
              <w:rPr>
                <w:rStyle w:val="Hyperlink"/>
              </w:rPr>
              <w:t>D. Data Extraction and Preparation</w:t>
            </w:r>
            <w:r w:rsidR="00DC5957">
              <w:tab/>
            </w:r>
            <w:r w:rsidR="00441130">
              <w:t>15</w:t>
            </w:r>
          </w:hyperlink>
        </w:p>
        <w:p w14:paraId="75CD9F5A" w14:textId="4B73375D" w:rsidR="00D26B02" w:rsidRDefault="6B6DF2BE" w:rsidP="6B6DF2BE">
          <w:pPr>
            <w:pStyle w:val="TOC1"/>
            <w:tabs>
              <w:tab w:val="clear" w:pos="9350"/>
              <w:tab w:val="right" w:leader="dot" w:pos="9360"/>
            </w:tabs>
            <w:rPr>
              <w:rStyle w:val="Hyperlink"/>
              <w:noProof/>
              <w:kern w:val="2"/>
              <w14:ligatures w14:val="standardContextual"/>
            </w:rPr>
          </w:pPr>
          <w:hyperlink w:anchor="_Toc1571068809">
            <w:r w:rsidRPr="6B6DF2BE">
              <w:rPr>
                <w:rStyle w:val="Hyperlink"/>
              </w:rPr>
              <w:t>E. Data Analysis Process</w:t>
            </w:r>
            <w:r w:rsidR="00DC5957">
              <w:tab/>
            </w:r>
            <w:r w:rsidR="00441130">
              <w:t>19</w:t>
            </w:r>
          </w:hyperlink>
        </w:p>
        <w:p w14:paraId="6C6728BE" w14:textId="5653459E" w:rsidR="00D26B02" w:rsidRDefault="6B6DF2BE" w:rsidP="6B6DF2BE">
          <w:pPr>
            <w:pStyle w:val="TOC2"/>
            <w:tabs>
              <w:tab w:val="right" w:leader="dot" w:pos="9360"/>
            </w:tabs>
            <w:rPr>
              <w:rStyle w:val="Hyperlink"/>
              <w:noProof/>
              <w:kern w:val="2"/>
              <w14:ligatures w14:val="standardContextual"/>
            </w:rPr>
          </w:pPr>
          <w:hyperlink w:anchor="_Toc1409685802">
            <w:r w:rsidRPr="6B6DF2BE">
              <w:rPr>
                <w:rStyle w:val="Hyperlink"/>
              </w:rPr>
              <w:t>E.1 Data Analysis Methods</w:t>
            </w:r>
            <w:r w:rsidR="00DC5957">
              <w:tab/>
            </w:r>
            <w:r w:rsidR="00441130">
              <w:t>19</w:t>
            </w:r>
          </w:hyperlink>
        </w:p>
        <w:p w14:paraId="4C92F456" w14:textId="067C0EED" w:rsidR="00D26B02" w:rsidRDefault="6B6DF2BE" w:rsidP="6B6DF2BE">
          <w:pPr>
            <w:pStyle w:val="TOC2"/>
            <w:tabs>
              <w:tab w:val="right" w:leader="dot" w:pos="9360"/>
            </w:tabs>
            <w:rPr>
              <w:rStyle w:val="Hyperlink"/>
              <w:noProof/>
              <w:kern w:val="2"/>
              <w14:ligatures w14:val="standardContextual"/>
            </w:rPr>
          </w:pPr>
          <w:hyperlink w:anchor="_Toc737998485">
            <w:r w:rsidRPr="6B6DF2BE">
              <w:rPr>
                <w:rStyle w:val="Hyperlink"/>
              </w:rPr>
              <w:t>E.2 Advantages and Limitations of Tools and Techniques</w:t>
            </w:r>
            <w:r w:rsidR="00DC5957">
              <w:tab/>
            </w:r>
            <w:r w:rsidR="00441130">
              <w:t>29</w:t>
            </w:r>
          </w:hyperlink>
        </w:p>
        <w:p w14:paraId="3CB47610" w14:textId="2E498BAD" w:rsidR="00D26B02" w:rsidRDefault="6B6DF2BE" w:rsidP="6B6DF2BE">
          <w:pPr>
            <w:pStyle w:val="TOC2"/>
            <w:tabs>
              <w:tab w:val="right" w:leader="dot" w:pos="9360"/>
            </w:tabs>
            <w:rPr>
              <w:rStyle w:val="Hyperlink"/>
              <w:noProof/>
              <w:kern w:val="2"/>
              <w14:ligatures w14:val="standardContextual"/>
            </w:rPr>
          </w:pPr>
          <w:hyperlink w:anchor="_Toc825242289">
            <w:r w:rsidRPr="6B6DF2BE">
              <w:rPr>
                <w:rStyle w:val="Hyperlink"/>
              </w:rPr>
              <w:t>E.3 Application of Analytical Methods</w:t>
            </w:r>
            <w:r w:rsidR="00DC5957">
              <w:tab/>
            </w:r>
            <w:r w:rsidR="00441130">
              <w:t>34</w:t>
            </w:r>
          </w:hyperlink>
        </w:p>
        <w:p w14:paraId="72221016" w14:textId="0D1D55EC" w:rsidR="00D26B02" w:rsidRDefault="6B6DF2BE" w:rsidP="6B6DF2BE">
          <w:pPr>
            <w:pStyle w:val="TOC1"/>
            <w:tabs>
              <w:tab w:val="clear" w:pos="9350"/>
              <w:tab w:val="right" w:leader="dot" w:pos="9360"/>
            </w:tabs>
            <w:rPr>
              <w:rStyle w:val="Hyperlink"/>
              <w:noProof/>
              <w:kern w:val="2"/>
              <w14:ligatures w14:val="standardContextual"/>
            </w:rPr>
          </w:pPr>
          <w:hyperlink w:anchor="_Toc1939531306">
            <w:r w:rsidRPr="6B6DF2BE">
              <w:rPr>
                <w:rStyle w:val="Hyperlink"/>
              </w:rPr>
              <w:t>F Data Analysis Results</w:t>
            </w:r>
            <w:r w:rsidR="00DC5957">
              <w:tab/>
            </w:r>
            <w:r w:rsidR="00441130">
              <w:t>36</w:t>
            </w:r>
          </w:hyperlink>
        </w:p>
        <w:p w14:paraId="1FD018C0" w14:textId="4E54F878" w:rsidR="00D26B02" w:rsidRDefault="6B6DF2BE" w:rsidP="6B6DF2BE">
          <w:pPr>
            <w:pStyle w:val="TOC2"/>
            <w:tabs>
              <w:tab w:val="right" w:leader="dot" w:pos="9360"/>
            </w:tabs>
            <w:rPr>
              <w:rStyle w:val="Hyperlink"/>
              <w:noProof/>
              <w:kern w:val="2"/>
              <w14:ligatures w14:val="standardContextual"/>
            </w:rPr>
          </w:pPr>
          <w:hyperlink w:anchor="_Toc109772385">
            <w:r w:rsidRPr="6B6DF2BE">
              <w:rPr>
                <w:rStyle w:val="Hyperlink"/>
              </w:rPr>
              <w:t>F.1 Statistical Significance</w:t>
            </w:r>
            <w:r w:rsidR="00DC5957">
              <w:tab/>
            </w:r>
            <w:r w:rsidR="00441130">
              <w:t>36</w:t>
            </w:r>
          </w:hyperlink>
        </w:p>
        <w:p w14:paraId="0D5241DD" w14:textId="59987CEB" w:rsidR="00D26B02" w:rsidRDefault="6B6DF2BE" w:rsidP="6B6DF2BE">
          <w:pPr>
            <w:pStyle w:val="TOC2"/>
            <w:tabs>
              <w:tab w:val="right" w:leader="dot" w:pos="9360"/>
            </w:tabs>
            <w:rPr>
              <w:rStyle w:val="Hyperlink"/>
              <w:noProof/>
              <w:kern w:val="2"/>
              <w14:ligatures w14:val="standardContextual"/>
            </w:rPr>
          </w:pPr>
          <w:hyperlink w:anchor="_Toc1419440648">
            <w:r w:rsidRPr="6B6DF2BE">
              <w:rPr>
                <w:rStyle w:val="Hyperlink"/>
              </w:rPr>
              <w:t>F.2 Practical Significance</w:t>
            </w:r>
            <w:r w:rsidR="00DC5957">
              <w:tab/>
            </w:r>
            <w:r w:rsidR="00441130">
              <w:t>40</w:t>
            </w:r>
          </w:hyperlink>
        </w:p>
        <w:p w14:paraId="27B57309" w14:textId="7BB2D7E7" w:rsidR="00D26B02" w:rsidRDefault="6B6DF2BE" w:rsidP="6B6DF2BE">
          <w:pPr>
            <w:pStyle w:val="TOC2"/>
            <w:tabs>
              <w:tab w:val="right" w:leader="dot" w:pos="9360"/>
            </w:tabs>
            <w:rPr>
              <w:rStyle w:val="Hyperlink"/>
              <w:noProof/>
              <w:kern w:val="2"/>
              <w14:ligatures w14:val="standardContextual"/>
            </w:rPr>
          </w:pPr>
          <w:hyperlink w:anchor="_Toc1210557849">
            <w:r w:rsidRPr="6B6DF2BE">
              <w:rPr>
                <w:rStyle w:val="Hyperlink"/>
              </w:rPr>
              <w:t>F.3 Overall Success</w:t>
            </w:r>
            <w:r w:rsidR="00DC5957">
              <w:tab/>
            </w:r>
            <w:r w:rsidR="00441130">
              <w:t>42</w:t>
            </w:r>
          </w:hyperlink>
        </w:p>
        <w:p w14:paraId="770AD923" w14:textId="4D9007EE" w:rsidR="00D26B02" w:rsidRDefault="6B6DF2BE" w:rsidP="6B6DF2BE">
          <w:pPr>
            <w:pStyle w:val="TOC1"/>
            <w:tabs>
              <w:tab w:val="clear" w:pos="9350"/>
              <w:tab w:val="right" w:leader="dot" w:pos="9360"/>
            </w:tabs>
            <w:rPr>
              <w:rStyle w:val="Hyperlink"/>
              <w:noProof/>
              <w:kern w:val="2"/>
              <w14:ligatures w14:val="standardContextual"/>
            </w:rPr>
          </w:pPr>
          <w:hyperlink w:anchor="_Toc1495356842">
            <w:r w:rsidRPr="6B6DF2BE">
              <w:rPr>
                <w:rStyle w:val="Hyperlink"/>
              </w:rPr>
              <w:t>G. Conclusion</w:t>
            </w:r>
            <w:r w:rsidR="00DC5957">
              <w:tab/>
            </w:r>
            <w:r w:rsidR="00441130">
              <w:t>42</w:t>
            </w:r>
          </w:hyperlink>
        </w:p>
        <w:p w14:paraId="76390EBE" w14:textId="2065C25D" w:rsidR="00D26B02" w:rsidRDefault="6B6DF2BE" w:rsidP="6B6DF2BE">
          <w:pPr>
            <w:pStyle w:val="TOC2"/>
            <w:tabs>
              <w:tab w:val="right" w:leader="dot" w:pos="9360"/>
            </w:tabs>
            <w:rPr>
              <w:rStyle w:val="Hyperlink"/>
              <w:noProof/>
              <w:kern w:val="2"/>
              <w14:ligatures w14:val="standardContextual"/>
            </w:rPr>
          </w:pPr>
          <w:hyperlink w:anchor="_Toc613065263">
            <w:r w:rsidRPr="6B6DF2BE">
              <w:rPr>
                <w:rStyle w:val="Hyperlink"/>
              </w:rPr>
              <w:t>G.1 Summary of Conclusions</w:t>
            </w:r>
            <w:r w:rsidR="00DC5957">
              <w:tab/>
            </w:r>
            <w:r w:rsidR="00441130">
              <w:t>42</w:t>
            </w:r>
          </w:hyperlink>
        </w:p>
        <w:p w14:paraId="05F7991F" w14:textId="35F0BD8F" w:rsidR="00D26B02" w:rsidRDefault="6B6DF2BE" w:rsidP="6B6DF2BE">
          <w:pPr>
            <w:pStyle w:val="TOC2"/>
            <w:tabs>
              <w:tab w:val="right" w:leader="dot" w:pos="9360"/>
            </w:tabs>
            <w:rPr>
              <w:rStyle w:val="Hyperlink"/>
              <w:noProof/>
              <w:kern w:val="2"/>
              <w14:ligatures w14:val="standardContextual"/>
            </w:rPr>
          </w:pPr>
          <w:hyperlink w:anchor="_Toc16322062">
            <w:r w:rsidRPr="6B6DF2BE">
              <w:rPr>
                <w:rStyle w:val="Hyperlink"/>
              </w:rPr>
              <w:t>G.2 Effective Storytelling</w:t>
            </w:r>
            <w:r w:rsidR="00DC5957">
              <w:tab/>
            </w:r>
            <w:r w:rsidR="00441130">
              <w:t>45</w:t>
            </w:r>
          </w:hyperlink>
        </w:p>
        <w:p w14:paraId="06B9E4C0" w14:textId="53A84B66" w:rsidR="00D26B02" w:rsidRDefault="6B6DF2BE" w:rsidP="6B6DF2BE">
          <w:pPr>
            <w:pStyle w:val="TOC2"/>
            <w:tabs>
              <w:tab w:val="right" w:leader="dot" w:pos="9360"/>
            </w:tabs>
            <w:rPr>
              <w:rStyle w:val="Hyperlink"/>
              <w:noProof/>
              <w:kern w:val="2"/>
              <w14:ligatures w14:val="standardContextual"/>
            </w:rPr>
          </w:pPr>
          <w:r w:rsidRPr="00441130">
            <w:t>G.3 Recommended Courses of Action</w:t>
          </w:r>
          <w:r w:rsidR="00DC5957">
            <w:tab/>
          </w:r>
          <w:r w:rsidR="00441130">
            <w:t>49</w:t>
          </w:r>
        </w:p>
        <w:p w14:paraId="24894CDA" w14:textId="57B51D9F" w:rsidR="00D26B02" w:rsidRDefault="6B6DF2BE" w:rsidP="6B6DF2BE">
          <w:pPr>
            <w:pStyle w:val="TOC1"/>
            <w:tabs>
              <w:tab w:val="clear" w:pos="9350"/>
              <w:tab w:val="right" w:leader="dot" w:pos="9360"/>
            </w:tabs>
            <w:rPr>
              <w:rStyle w:val="Hyperlink"/>
              <w:noProof/>
              <w:kern w:val="2"/>
              <w14:ligatures w14:val="standardContextual"/>
            </w:rPr>
          </w:pPr>
          <w:r w:rsidRPr="00441130">
            <w:t>H Panopto Presentation</w:t>
          </w:r>
          <w:r w:rsidR="00DC5957">
            <w:tab/>
          </w:r>
          <w:r w:rsidR="00441130">
            <w:t>51</w:t>
          </w:r>
        </w:p>
        <w:p w14:paraId="42561C64" w14:textId="767FA2DE" w:rsidR="00D26B02" w:rsidRDefault="6B6DF2BE" w:rsidP="6B6DF2BE">
          <w:pPr>
            <w:pStyle w:val="TOC1"/>
            <w:tabs>
              <w:tab w:val="clear" w:pos="9350"/>
              <w:tab w:val="right" w:leader="dot" w:pos="9360"/>
            </w:tabs>
            <w:rPr>
              <w:rStyle w:val="Hyperlink"/>
              <w:noProof/>
              <w:kern w:val="2"/>
              <w14:ligatures w14:val="standardContextual"/>
            </w:rPr>
          </w:pPr>
          <w:hyperlink w:anchor="_Toc1410715514">
            <w:r w:rsidRPr="6B6DF2BE">
              <w:rPr>
                <w:rStyle w:val="Hyperlink"/>
              </w:rPr>
              <w:t>References</w:t>
            </w:r>
            <w:r w:rsidR="00DC5957">
              <w:tab/>
            </w:r>
          </w:hyperlink>
          <w:r w:rsidR="00441130">
            <w:t>52</w:t>
          </w:r>
        </w:p>
        <w:p w14:paraId="7C8BEFF5" w14:textId="10DB70A2" w:rsidR="00D26B02" w:rsidRDefault="6B6DF2BE" w:rsidP="6B6DF2BE">
          <w:pPr>
            <w:pStyle w:val="TOC1"/>
            <w:tabs>
              <w:tab w:val="clear" w:pos="9350"/>
              <w:tab w:val="right" w:leader="dot" w:pos="9360"/>
            </w:tabs>
            <w:rPr>
              <w:rStyle w:val="Hyperlink"/>
              <w:noProof/>
              <w:kern w:val="2"/>
              <w14:ligatures w14:val="standardContextual"/>
            </w:rPr>
          </w:pPr>
          <w:hyperlink w:anchor="_Toc1695981861">
            <w:r w:rsidRPr="6B6DF2BE">
              <w:rPr>
                <w:rStyle w:val="Hyperlink"/>
              </w:rPr>
              <w:t>Appendix A</w:t>
            </w:r>
            <w:r w:rsidR="00DC5957">
              <w:tab/>
            </w:r>
          </w:hyperlink>
          <w:r w:rsidR="00441130">
            <w:t>53</w:t>
          </w:r>
        </w:p>
        <w:p w14:paraId="1F817CB9" w14:textId="79763A40" w:rsidR="00D26B02" w:rsidRDefault="00441130" w:rsidP="6B6DF2BE">
          <w:pPr>
            <w:pStyle w:val="TOC1"/>
            <w:tabs>
              <w:tab w:val="clear" w:pos="9350"/>
              <w:tab w:val="right" w:leader="dot" w:pos="9360"/>
            </w:tabs>
            <w:rPr>
              <w:rStyle w:val="Hyperlink"/>
              <w:noProof/>
              <w:kern w:val="2"/>
              <w14:ligatures w14:val="standardContextual"/>
            </w:rPr>
          </w:pPr>
          <w:hyperlink w:anchor="_Toc1655579738">
            <w:r>
              <w:rPr>
                <w:rStyle w:val="Hyperlink"/>
              </w:rPr>
              <w:t>Visualizations</w:t>
            </w:r>
            <w:r w:rsidR="00DC5957">
              <w:tab/>
            </w:r>
          </w:hyperlink>
          <w:r>
            <w:t>53</w:t>
          </w:r>
        </w:p>
        <w:p w14:paraId="459A7C48" w14:textId="3AD65612" w:rsidR="00D26B02" w:rsidRDefault="6B6DF2BE" w:rsidP="6B6DF2BE">
          <w:pPr>
            <w:pStyle w:val="TOC1"/>
            <w:tabs>
              <w:tab w:val="clear" w:pos="9350"/>
              <w:tab w:val="right" w:leader="dot" w:pos="9360"/>
            </w:tabs>
            <w:rPr>
              <w:rStyle w:val="Hyperlink"/>
              <w:noProof/>
              <w:kern w:val="2"/>
              <w14:ligatures w14:val="standardContextual"/>
            </w:rPr>
          </w:pPr>
          <w:hyperlink w:anchor="_Toc1686431257">
            <w:r w:rsidRPr="6B6DF2BE">
              <w:rPr>
                <w:rStyle w:val="Hyperlink"/>
              </w:rPr>
              <w:t>Appendix B</w:t>
            </w:r>
            <w:r w:rsidR="00DC5957">
              <w:tab/>
            </w:r>
          </w:hyperlink>
          <w:r w:rsidR="00441130">
            <w:t>5</w:t>
          </w:r>
          <w:r w:rsidR="005060B8">
            <w:t>7</w:t>
          </w:r>
        </w:p>
        <w:p w14:paraId="529E9D0A" w14:textId="4A9E63C9" w:rsidR="00D26B02" w:rsidRDefault="00441130" w:rsidP="6B6DF2BE">
          <w:pPr>
            <w:pStyle w:val="TOC1"/>
            <w:tabs>
              <w:tab w:val="clear" w:pos="9350"/>
              <w:tab w:val="right" w:leader="dot" w:pos="9360"/>
            </w:tabs>
            <w:rPr>
              <w:rStyle w:val="Hyperlink"/>
              <w:noProof/>
              <w:kern w:val="2"/>
              <w14:ligatures w14:val="standardContextual"/>
            </w:rPr>
          </w:pPr>
          <w:hyperlink w:anchor="_Toc334098601">
            <w:r>
              <w:rPr>
                <w:rStyle w:val="Hyperlink"/>
              </w:rPr>
              <w:t>Code Access</w:t>
            </w:r>
            <w:r w:rsidR="00DC5957">
              <w:tab/>
            </w:r>
          </w:hyperlink>
          <w:r>
            <w:t>5</w:t>
          </w:r>
          <w:r w:rsidR="005060B8">
            <w:t>7</w:t>
          </w:r>
        </w:p>
        <w:p w14:paraId="29FB5C08" w14:textId="18F2BBDC" w:rsidR="00D26B02" w:rsidRDefault="00D26B02" w:rsidP="6B6DF2BE">
          <w:pPr>
            <w:pStyle w:val="TOC1"/>
            <w:tabs>
              <w:tab w:val="clear" w:pos="9350"/>
              <w:tab w:val="right" w:leader="dot" w:pos="9360"/>
            </w:tabs>
            <w:rPr>
              <w:rStyle w:val="Hyperlink"/>
              <w:noProof/>
              <w:kern w:val="2"/>
              <w14:ligatures w14:val="standardContextual"/>
            </w:rPr>
          </w:pPr>
        </w:p>
        <w:p w14:paraId="2B0658C1" w14:textId="669C659A" w:rsidR="00D26B02" w:rsidRDefault="00D26B02" w:rsidP="6B6DF2BE">
          <w:pPr>
            <w:pStyle w:val="TOC1"/>
            <w:tabs>
              <w:tab w:val="clear" w:pos="9350"/>
              <w:tab w:val="right" w:leader="dot" w:pos="9360"/>
            </w:tabs>
            <w:rPr>
              <w:rStyle w:val="Hyperlink"/>
              <w:noProof/>
              <w:kern w:val="2"/>
              <w14:ligatures w14:val="standardContextual"/>
            </w:rPr>
          </w:pPr>
        </w:p>
        <w:p w14:paraId="2D87A048" w14:textId="6CADE7A4" w:rsidR="00D26B02" w:rsidRDefault="00D26B02" w:rsidP="6B6DF2BE">
          <w:pPr>
            <w:pStyle w:val="TOC1"/>
            <w:tabs>
              <w:tab w:val="clear" w:pos="9350"/>
              <w:tab w:val="right" w:leader="dot" w:pos="9360"/>
            </w:tabs>
            <w:rPr>
              <w:rStyle w:val="Hyperlink"/>
              <w:noProof/>
              <w:kern w:val="2"/>
              <w14:ligatures w14:val="standardContextual"/>
            </w:rPr>
          </w:pPr>
        </w:p>
        <w:p w14:paraId="471CBE87" w14:textId="65EA683D" w:rsidR="00D26B02" w:rsidRDefault="00DC5957" w:rsidP="6B6DF2BE">
          <w:pPr>
            <w:pStyle w:val="TOC1"/>
            <w:tabs>
              <w:tab w:val="clear" w:pos="9350"/>
              <w:tab w:val="right" w:leader="dot" w:pos="9360"/>
            </w:tabs>
            <w:rPr>
              <w:rStyle w:val="Hyperlink"/>
              <w:noProof/>
              <w:kern w:val="2"/>
              <w14:ligatures w14:val="standardContextual"/>
            </w:rPr>
          </w:pPr>
          <w:r>
            <w:fldChar w:fldCharType="end"/>
          </w:r>
        </w:p>
      </w:sdtContent>
    </w:sdt>
    <w:p w14:paraId="33F1EFA8" w14:textId="34C608C0" w:rsidR="0086098F" w:rsidRDefault="0086098F"/>
    <w:p w14:paraId="40A99301" w14:textId="49C92DA8" w:rsidR="6944D8EE" w:rsidRDefault="0086098F" w:rsidP="6944D8EE">
      <w:pPr>
        <w:rPr>
          <w:rStyle w:val="Hyperlink"/>
          <w:noProof/>
        </w:rPr>
      </w:pPr>
      <w:r w:rsidRPr="6944D8EE">
        <w:rPr>
          <w:rStyle w:val="Hyperlink"/>
          <w:noProof/>
        </w:rPr>
        <w:br w:type="page"/>
      </w:r>
    </w:p>
    <w:p w14:paraId="6023CEA3" w14:textId="2B281588" w:rsidR="00E103E8" w:rsidRPr="003539A2" w:rsidRDefault="105FA800" w:rsidP="00193B44">
      <w:pPr>
        <w:pStyle w:val="Heading1"/>
      </w:pPr>
      <w:bookmarkStart w:id="0" w:name="_Toc1868160802"/>
      <w:r>
        <w:lastRenderedPageBreak/>
        <w:t xml:space="preserve">A. </w:t>
      </w:r>
      <w:r w:rsidR="69C3BA48">
        <w:t>Project Highlights</w:t>
      </w:r>
      <w:bookmarkEnd w:id="0"/>
    </w:p>
    <w:p w14:paraId="2430AD21" w14:textId="77777777" w:rsidR="00392A44" w:rsidRDefault="00392A44" w:rsidP="00392A44">
      <w:pPr>
        <w:spacing w:line="480" w:lineRule="auto"/>
        <w:rPr>
          <w:sz w:val="24"/>
          <w:szCs w:val="24"/>
        </w:rPr>
      </w:pPr>
      <w:r w:rsidRPr="00042C69">
        <w:rPr>
          <w:sz w:val="24"/>
          <w:szCs w:val="24"/>
        </w:rPr>
        <w:t>Research Question:</w:t>
      </w:r>
      <w:r>
        <w:rPr>
          <w:sz w:val="24"/>
          <w:szCs w:val="24"/>
        </w:rPr>
        <w:t xml:space="preserve"> Do teacher working hours, class size, and education expenditures have a significant impact on graduation rates in G20 countries?</w:t>
      </w:r>
    </w:p>
    <w:p w14:paraId="47932F76" w14:textId="05C524CA" w:rsidR="00392A44" w:rsidRPr="006B2DE1" w:rsidRDefault="00392A44" w:rsidP="00A10C6C">
      <w:pPr>
        <w:spacing w:line="480" w:lineRule="auto"/>
        <w:rPr>
          <w:sz w:val="24"/>
          <w:szCs w:val="24"/>
        </w:rPr>
      </w:pPr>
      <w:r>
        <w:rPr>
          <w:sz w:val="24"/>
          <w:szCs w:val="24"/>
        </w:rPr>
        <w:tab/>
        <w:t xml:space="preserve">The research question addressed a fundamental concern in education policy: identifying which factors most significantly influence graduation rates. Understanding these relationships is crucial for policymakers, as they have the authority to allocate limited resources efficiently. While instinct suggests that smaller class sizes, </w:t>
      </w:r>
      <w:r w:rsidR="007049FE">
        <w:rPr>
          <w:sz w:val="24"/>
          <w:szCs w:val="24"/>
        </w:rPr>
        <w:t>longer teacher workdays</w:t>
      </w:r>
      <w:r>
        <w:rPr>
          <w:sz w:val="24"/>
          <w:szCs w:val="24"/>
        </w:rPr>
        <w:t xml:space="preserve">, and higher education spending should improve graduation rates, empirical evidence remains mixed and often contradictory. This analysis provides quantitative evidence to inform decisions on resource allocation and educational reform initiatives.  </w:t>
      </w:r>
      <w:bookmarkStart w:id="1" w:name="_heading=h.3znysh7"/>
      <w:bookmarkEnd w:id="1"/>
    </w:p>
    <w:p w14:paraId="74908CF1" w14:textId="322DD7EA" w:rsidR="00392A44" w:rsidRDefault="00392A44" w:rsidP="00392A44">
      <w:pPr>
        <w:pStyle w:val="Heading3"/>
        <w:spacing w:line="480" w:lineRule="auto"/>
        <w:rPr>
          <w:sz w:val="24"/>
          <w:szCs w:val="24"/>
        </w:rPr>
      </w:pPr>
      <w:bookmarkStart w:id="2" w:name="_Toc1243851001"/>
      <w:r w:rsidRPr="00E3FED6">
        <w:rPr>
          <w:sz w:val="24"/>
          <w:szCs w:val="24"/>
        </w:rPr>
        <w:t>Included in Project Scope</w:t>
      </w:r>
      <w:bookmarkEnd w:id="2"/>
    </w:p>
    <w:p w14:paraId="687BF9E7" w14:textId="5F9D0C58" w:rsidR="00392A44" w:rsidRDefault="00392A44" w:rsidP="00392A44">
      <w:pPr>
        <w:spacing w:line="480" w:lineRule="auto"/>
        <w:ind w:firstLine="720"/>
        <w:rPr>
          <w:sz w:val="24"/>
          <w:szCs w:val="24"/>
        </w:rPr>
      </w:pPr>
      <w:r>
        <w:rPr>
          <w:sz w:val="24"/>
          <w:szCs w:val="24"/>
        </w:rPr>
        <w:t>The analysis includes three G20 countries: Germany, France, and the United Kingdom. These countries were selected based on data availability and represent advanced economies with well-established education systems that provide reliable, comparable data across all required variables.</w:t>
      </w:r>
    </w:p>
    <w:p w14:paraId="772EF299" w14:textId="0497738A" w:rsidR="00392A44" w:rsidRDefault="00392A44" w:rsidP="00392A44">
      <w:pPr>
        <w:spacing w:line="480" w:lineRule="auto"/>
        <w:ind w:firstLine="720"/>
        <w:rPr>
          <w:sz w:val="24"/>
          <w:szCs w:val="24"/>
        </w:rPr>
      </w:pPr>
      <w:r>
        <w:rPr>
          <w:sz w:val="24"/>
          <w:szCs w:val="24"/>
        </w:rPr>
        <w:t>The study examines three consecutive years of 2017, 2018, and 2019. The timeframe was determined by data availability, specifically the completeness of teacher working hours data during the years. The three-year period provides sufficient time variation to observe patterns while maintaining data quality and consistency.</w:t>
      </w:r>
    </w:p>
    <w:p w14:paraId="5F1DD60F" w14:textId="2EE8B976" w:rsidR="00392A44" w:rsidRDefault="00392A44" w:rsidP="00392A44">
      <w:pPr>
        <w:spacing w:line="480" w:lineRule="auto"/>
        <w:ind w:firstLine="720"/>
        <w:rPr>
          <w:sz w:val="24"/>
          <w:szCs w:val="24"/>
        </w:rPr>
      </w:pPr>
      <w:r>
        <w:rPr>
          <w:sz w:val="24"/>
          <w:szCs w:val="24"/>
        </w:rPr>
        <w:t xml:space="preserve">This analysis includes four key variables: secondary education graduation rates, teacher working hours, class size, and education expenditures. The dependent variable is graduation rates, which </w:t>
      </w:r>
      <w:r w:rsidR="00352644">
        <w:rPr>
          <w:sz w:val="24"/>
          <w:szCs w:val="24"/>
        </w:rPr>
        <w:t>are</w:t>
      </w:r>
      <w:r>
        <w:rPr>
          <w:sz w:val="24"/>
          <w:szCs w:val="24"/>
        </w:rPr>
        <w:t xml:space="preserve"> measured as the percentage of students completing upper secondary education. Teacher working hours (an independent variable) </w:t>
      </w:r>
      <w:r w:rsidR="00352644">
        <w:rPr>
          <w:sz w:val="24"/>
          <w:szCs w:val="24"/>
        </w:rPr>
        <w:t>are</w:t>
      </w:r>
      <w:r>
        <w:rPr>
          <w:sz w:val="24"/>
          <w:szCs w:val="24"/>
        </w:rPr>
        <w:t xml:space="preserve"> measured as annual statutory working time </w:t>
      </w:r>
      <w:r>
        <w:rPr>
          <w:sz w:val="24"/>
          <w:szCs w:val="24"/>
        </w:rPr>
        <w:lastRenderedPageBreak/>
        <w:t xml:space="preserve">for upper secondary teachers. Another independent variable, class size, is measured as the average number of students per class in lower secondary education (used as a proxy for secondary education due to data availability).  The last independent variable is government </w:t>
      </w:r>
      <w:r w:rsidR="00A93D2F">
        <w:rPr>
          <w:sz w:val="24"/>
          <w:szCs w:val="24"/>
        </w:rPr>
        <w:t>education expenditure</w:t>
      </w:r>
      <w:r>
        <w:rPr>
          <w:sz w:val="24"/>
          <w:szCs w:val="24"/>
        </w:rPr>
        <w:t xml:space="preserve"> as a percentage of GDP.</w:t>
      </w:r>
    </w:p>
    <w:p w14:paraId="16A9EEAB" w14:textId="52E6B333" w:rsidR="00392A44" w:rsidRDefault="00392A44" w:rsidP="00392A44">
      <w:pPr>
        <w:spacing w:line="480" w:lineRule="auto"/>
        <w:ind w:firstLine="720"/>
        <w:rPr>
          <w:sz w:val="24"/>
          <w:szCs w:val="24"/>
        </w:rPr>
      </w:pPr>
      <w:r>
        <w:rPr>
          <w:sz w:val="24"/>
          <w:szCs w:val="24"/>
        </w:rPr>
        <w:t>The project use</w:t>
      </w:r>
      <w:r w:rsidR="00BB76C4">
        <w:rPr>
          <w:sz w:val="24"/>
          <w:szCs w:val="24"/>
        </w:rPr>
        <w:t>s</w:t>
      </w:r>
      <w:r>
        <w:rPr>
          <w:sz w:val="24"/>
          <w:szCs w:val="24"/>
        </w:rPr>
        <w:t xml:space="preserve"> publicly available data from three reliable sources: OECD Education </w:t>
      </w:r>
      <w:proofErr w:type="gramStart"/>
      <w:r>
        <w:rPr>
          <w:sz w:val="24"/>
          <w:szCs w:val="24"/>
        </w:rPr>
        <w:t>at a Glance</w:t>
      </w:r>
      <w:proofErr w:type="gramEnd"/>
      <w:r>
        <w:rPr>
          <w:sz w:val="24"/>
          <w:szCs w:val="24"/>
        </w:rPr>
        <w:t xml:space="preserve">, World Bank Education Statistics, and UNESCO Institute for Statistics. OECD Education </w:t>
      </w:r>
      <w:proofErr w:type="gramStart"/>
      <w:r>
        <w:rPr>
          <w:sz w:val="24"/>
          <w:szCs w:val="24"/>
        </w:rPr>
        <w:t>at a Glance</w:t>
      </w:r>
      <w:proofErr w:type="gramEnd"/>
      <w:r>
        <w:rPr>
          <w:sz w:val="24"/>
          <w:szCs w:val="24"/>
        </w:rPr>
        <w:t xml:space="preserve"> provided datasets for teacher hours and class size. World Bank Education Statistics provided the dataset for expenditure data. UNESCO Institute for Statistics provided the dataset for graduation rates.</w:t>
      </w:r>
    </w:p>
    <w:p w14:paraId="1035DB35" w14:textId="61A6C8E5" w:rsidR="00392A44" w:rsidRDefault="00392A44" w:rsidP="00392A44">
      <w:pPr>
        <w:spacing w:line="480" w:lineRule="auto"/>
        <w:ind w:firstLine="720"/>
        <w:rPr>
          <w:sz w:val="24"/>
          <w:szCs w:val="24"/>
        </w:rPr>
      </w:pPr>
      <w:r>
        <w:rPr>
          <w:sz w:val="24"/>
          <w:szCs w:val="24"/>
        </w:rPr>
        <w:t xml:space="preserve">Five different analytical methods </w:t>
      </w:r>
      <w:r w:rsidR="00BB76C4">
        <w:rPr>
          <w:sz w:val="24"/>
          <w:szCs w:val="24"/>
        </w:rPr>
        <w:t>were</w:t>
      </w:r>
      <w:r w:rsidR="00352644">
        <w:rPr>
          <w:sz w:val="24"/>
          <w:szCs w:val="24"/>
        </w:rPr>
        <w:t xml:space="preserve"> used</w:t>
      </w:r>
      <w:r>
        <w:rPr>
          <w:sz w:val="24"/>
          <w:szCs w:val="24"/>
        </w:rPr>
        <w:t xml:space="preserve"> in this project. Descriptive statistics </w:t>
      </w:r>
      <w:r w:rsidR="00352644">
        <w:rPr>
          <w:sz w:val="24"/>
          <w:szCs w:val="24"/>
        </w:rPr>
        <w:t>are</w:t>
      </w:r>
      <w:r>
        <w:rPr>
          <w:sz w:val="24"/>
          <w:szCs w:val="24"/>
        </w:rPr>
        <w:t xml:space="preserve"> used to characterize the distribution of variables. Next, correlation analysis </w:t>
      </w:r>
      <w:r w:rsidR="00352644">
        <w:rPr>
          <w:sz w:val="24"/>
          <w:szCs w:val="24"/>
        </w:rPr>
        <w:t>is</w:t>
      </w:r>
      <w:r>
        <w:rPr>
          <w:sz w:val="24"/>
          <w:szCs w:val="24"/>
        </w:rPr>
        <w:t xml:space="preserve"> used to examine paired relationships, and multiple linear regression </w:t>
      </w:r>
      <w:r w:rsidR="00352644">
        <w:rPr>
          <w:sz w:val="24"/>
          <w:szCs w:val="24"/>
        </w:rPr>
        <w:t>is used</w:t>
      </w:r>
      <w:r>
        <w:rPr>
          <w:sz w:val="24"/>
          <w:szCs w:val="24"/>
        </w:rPr>
        <w:t xml:space="preserve"> to test the relationships between factors and graduation rates. Diagnostic testing </w:t>
      </w:r>
      <w:r w:rsidR="00352644">
        <w:rPr>
          <w:sz w:val="24"/>
          <w:szCs w:val="24"/>
        </w:rPr>
        <w:t xml:space="preserve">was </w:t>
      </w:r>
      <w:r>
        <w:rPr>
          <w:sz w:val="24"/>
          <w:szCs w:val="24"/>
        </w:rPr>
        <w:t xml:space="preserve">also used to verify regression assumptions, and visualization techniques </w:t>
      </w:r>
      <w:r w:rsidR="00352644">
        <w:rPr>
          <w:sz w:val="24"/>
          <w:szCs w:val="24"/>
        </w:rPr>
        <w:t>were</w:t>
      </w:r>
      <w:r>
        <w:rPr>
          <w:sz w:val="24"/>
          <w:szCs w:val="24"/>
        </w:rPr>
        <w:t xml:space="preserve"> employed to effectively communicate the findings.</w:t>
      </w:r>
    </w:p>
    <w:p w14:paraId="7D2745DC" w14:textId="0466FB24" w:rsidR="00392A44" w:rsidRDefault="00392A44" w:rsidP="00392A44">
      <w:pPr>
        <w:spacing w:line="480" w:lineRule="auto"/>
        <w:ind w:firstLine="720"/>
        <w:rPr>
          <w:sz w:val="24"/>
          <w:szCs w:val="24"/>
        </w:rPr>
      </w:pPr>
      <w:r>
        <w:rPr>
          <w:sz w:val="24"/>
          <w:szCs w:val="24"/>
        </w:rPr>
        <w:t>The project include</w:t>
      </w:r>
      <w:r w:rsidR="00BB76C4">
        <w:rPr>
          <w:sz w:val="24"/>
          <w:szCs w:val="24"/>
        </w:rPr>
        <w:t>d</w:t>
      </w:r>
      <w:r>
        <w:rPr>
          <w:sz w:val="24"/>
          <w:szCs w:val="24"/>
        </w:rPr>
        <w:t xml:space="preserve"> five different levels of analytical depth. There </w:t>
      </w:r>
      <w:r w:rsidR="00352644">
        <w:rPr>
          <w:sz w:val="24"/>
          <w:szCs w:val="24"/>
        </w:rPr>
        <w:t xml:space="preserve">are </w:t>
      </w:r>
      <w:r>
        <w:rPr>
          <w:sz w:val="24"/>
          <w:szCs w:val="24"/>
        </w:rPr>
        <w:t>quantitative estimates of relationships between factors and graduation rates</w:t>
      </w:r>
      <w:r w:rsidR="00BB76C4">
        <w:rPr>
          <w:sz w:val="24"/>
          <w:szCs w:val="24"/>
        </w:rPr>
        <w:t>,</w:t>
      </w:r>
      <w:r>
        <w:rPr>
          <w:sz w:val="24"/>
          <w:szCs w:val="24"/>
        </w:rPr>
        <w:t xml:space="preserve"> </w:t>
      </w:r>
      <w:r w:rsidR="00BB76C4">
        <w:rPr>
          <w:sz w:val="24"/>
          <w:szCs w:val="24"/>
        </w:rPr>
        <w:t>and statistical significance testing for the overall model and individual coefficients is</w:t>
      </w:r>
      <w:r>
        <w:rPr>
          <w:sz w:val="24"/>
          <w:szCs w:val="24"/>
        </w:rPr>
        <w:t xml:space="preserve"> present. An assessment of the practical significance and policy implications </w:t>
      </w:r>
      <w:r w:rsidR="00352644">
        <w:rPr>
          <w:sz w:val="24"/>
          <w:szCs w:val="24"/>
        </w:rPr>
        <w:t>is also</w:t>
      </w:r>
      <w:r>
        <w:rPr>
          <w:sz w:val="24"/>
          <w:szCs w:val="24"/>
        </w:rPr>
        <w:t xml:space="preserve"> present, along with two evidence-based recommendations for education policymakers. Finally, </w:t>
      </w:r>
      <w:r w:rsidR="00BB76C4">
        <w:rPr>
          <w:sz w:val="24"/>
          <w:szCs w:val="24"/>
        </w:rPr>
        <w:t>the limitations and suggestions for future research are</w:t>
      </w:r>
      <w:r w:rsidR="00352644">
        <w:rPr>
          <w:sz w:val="24"/>
          <w:szCs w:val="24"/>
        </w:rPr>
        <w:t xml:space="preserve"> presented</w:t>
      </w:r>
      <w:r w:rsidR="00BB76C4">
        <w:rPr>
          <w:sz w:val="24"/>
          <w:szCs w:val="24"/>
        </w:rPr>
        <w:t xml:space="preserve"> at the end of this report</w:t>
      </w:r>
      <w:r>
        <w:rPr>
          <w:sz w:val="24"/>
          <w:szCs w:val="24"/>
        </w:rPr>
        <w:t>.</w:t>
      </w:r>
    </w:p>
    <w:p w14:paraId="66AFFF4E" w14:textId="576D0056" w:rsidR="00392A44" w:rsidRDefault="00392A44" w:rsidP="00392A44">
      <w:pPr>
        <w:spacing w:line="480" w:lineRule="auto"/>
        <w:ind w:firstLine="720"/>
        <w:rPr>
          <w:sz w:val="24"/>
          <w:szCs w:val="24"/>
        </w:rPr>
      </w:pPr>
      <w:r>
        <w:rPr>
          <w:sz w:val="24"/>
          <w:szCs w:val="24"/>
        </w:rPr>
        <w:t xml:space="preserve">Five deliverables </w:t>
      </w:r>
      <w:r w:rsidR="00352644">
        <w:rPr>
          <w:sz w:val="24"/>
          <w:szCs w:val="24"/>
        </w:rPr>
        <w:t>are</w:t>
      </w:r>
      <w:r>
        <w:rPr>
          <w:sz w:val="24"/>
          <w:szCs w:val="24"/>
        </w:rPr>
        <w:t xml:space="preserve"> included in this project: a cleaned, merged dataset taken from the original raw datasets for analysis in CSV format, Python scripts for data cleaning and statistical analysis that </w:t>
      </w:r>
      <w:r w:rsidR="00352644">
        <w:rPr>
          <w:sz w:val="24"/>
          <w:szCs w:val="24"/>
        </w:rPr>
        <w:t>are</w:t>
      </w:r>
      <w:r>
        <w:rPr>
          <w:sz w:val="24"/>
          <w:szCs w:val="24"/>
        </w:rPr>
        <w:t xml:space="preserve"> documented and version controlled, six visualizations illustrating distributions, </w:t>
      </w:r>
      <w:r>
        <w:rPr>
          <w:sz w:val="24"/>
          <w:szCs w:val="24"/>
        </w:rPr>
        <w:lastRenderedPageBreak/>
        <w:t xml:space="preserve">relationships and diagnostics results, written reports documenting methodology, findings and policy recommendations and finally, a video presentation demonstrating code execution and explaining results via Panopto. </w:t>
      </w:r>
    </w:p>
    <w:p w14:paraId="08E2533E" w14:textId="389714D3" w:rsidR="00392A44" w:rsidRDefault="00392A44" w:rsidP="00392A44">
      <w:pPr>
        <w:pStyle w:val="Heading3"/>
        <w:spacing w:line="480" w:lineRule="auto"/>
        <w:rPr>
          <w:sz w:val="24"/>
          <w:szCs w:val="24"/>
        </w:rPr>
      </w:pPr>
      <w:bookmarkStart w:id="3" w:name="_Toc2036717847"/>
      <w:r w:rsidRPr="00E3FED6">
        <w:rPr>
          <w:sz w:val="24"/>
          <w:szCs w:val="24"/>
        </w:rPr>
        <w:t>Not included in Project Scope</w:t>
      </w:r>
      <w:bookmarkEnd w:id="3"/>
    </w:p>
    <w:p w14:paraId="6DA02752" w14:textId="79003673" w:rsidR="00392A44" w:rsidRDefault="00392A44" w:rsidP="00392A44">
      <w:pPr>
        <w:spacing w:line="480" w:lineRule="auto"/>
        <w:ind w:firstLine="720"/>
        <w:rPr>
          <w:sz w:val="24"/>
          <w:szCs w:val="24"/>
        </w:rPr>
      </w:pPr>
      <w:r>
        <w:rPr>
          <w:sz w:val="24"/>
          <w:szCs w:val="24"/>
        </w:rPr>
        <w:t xml:space="preserve">The analysis </w:t>
      </w:r>
      <w:r w:rsidR="005C5BB0">
        <w:rPr>
          <w:sz w:val="24"/>
          <w:szCs w:val="24"/>
        </w:rPr>
        <w:t>does</w:t>
      </w:r>
      <w:r>
        <w:rPr>
          <w:sz w:val="24"/>
          <w:szCs w:val="24"/>
        </w:rPr>
        <w:t xml:space="preserve"> not include all G20 countries. While the original concept considered analyzing all 19 G20 countries, data availability constraints, specifically incomplete teacher working hours data for most countries, led to limiting the scope to three countries with complete data. Expanding beyond these three countries would compromise data quality and introduce missing </w:t>
      </w:r>
      <w:r w:rsidR="00C6068D">
        <w:rPr>
          <w:sz w:val="24"/>
          <w:szCs w:val="24"/>
        </w:rPr>
        <w:t>values, potentially biasing</w:t>
      </w:r>
      <w:r>
        <w:rPr>
          <w:sz w:val="24"/>
          <w:szCs w:val="24"/>
        </w:rPr>
        <w:t xml:space="preserve"> the results.</w:t>
      </w:r>
    </w:p>
    <w:p w14:paraId="34115EAA" w14:textId="688DF68A" w:rsidR="00392A44" w:rsidRDefault="00392A44" w:rsidP="00392A44">
      <w:pPr>
        <w:spacing w:line="480" w:lineRule="auto"/>
        <w:ind w:firstLine="720"/>
        <w:rPr>
          <w:sz w:val="24"/>
          <w:szCs w:val="24"/>
        </w:rPr>
      </w:pPr>
      <w:r>
        <w:rPr>
          <w:sz w:val="24"/>
          <w:szCs w:val="24"/>
        </w:rPr>
        <w:t xml:space="preserve">Time-series methods </w:t>
      </w:r>
      <w:r w:rsidR="005C5BB0">
        <w:rPr>
          <w:sz w:val="24"/>
          <w:szCs w:val="24"/>
        </w:rPr>
        <w:t>were not employed in this project, nor</w:t>
      </w:r>
      <w:r>
        <w:rPr>
          <w:sz w:val="24"/>
          <w:szCs w:val="24"/>
        </w:rPr>
        <w:t xml:space="preserve"> </w:t>
      </w:r>
      <w:r w:rsidR="005C5BB0">
        <w:rPr>
          <w:sz w:val="24"/>
          <w:szCs w:val="24"/>
        </w:rPr>
        <w:t>were</w:t>
      </w:r>
      <w:r>
        <w:rPr>
          <w:sz w:val="24"/>
          <w:szCs w:val="24"/>
        </w:rPr>
        <w:t xml:space="preserve"> panel data techniques or long-term trend analysis. The three-year timeframe is insufficient for rigorous time-series modeling, and the small number of observations precludes the use of advanced longitudinal methods, such as </w:t>
      </w:r>
      <w:r w:rsidR="005C5BB0">
        <w:rPr>
          <w:sz w:val="24"/>
          <w:szCs w:val="24"/>
        </w:rPr>
        <w:t>fixed-effects or random-effects</w:t>
      </w:r>
      <w:r>
        <w:rPr>
          <w:sz w:val="24"/>
          <w:szCs w:val="24"/>
        </w:rPr>
        <w:t xml:space="preserve"> models.</w:t>
      </w:r>
    </w:p>
    <w:p w14:paraId="19696C90" w14:textId="1835CEAB" w:rsidR="00392A44" w:rsidRDefault="00392A44" w:rsidP="00392A44">
      <w:pPr>
        <w:spacing w:line="480" w:lineRule="auto"/>
        <w:ind w:firstLine="720"/>
        <w:rPr>
          <w:sz w:val="24"/>
          <w:szCs w:val="24"/>
        </w:rPr>
      </w:pPr>
      <w:r>
        <w:rPr>
          <w:sz w:val="24"/>
          <w:szCs w:val="24"/>
        </w:rPr>
        <w:t xml:space="preserve">The analysis </w:t>
      </w:r>
      <w:r w:rsidR="00A12D95">
        <w:rPr>
          <w:sz w:val="24"/>
          <w:szCs w:val="24"/>
        </w:rPr>
        <w:t xml:space="preserve">does </w:t>
      </w:r>
      <w:r>
        <w:rPr>
          <w:sz w:val="24"/>
          <w:szCs w:val="24"/>
        </w:rPr>
        <w:t xml:space="preserve">not establish causal relationships between factors and graduation rates. The cross-sectional, observational nature of the data limits conclusions to associations rather than causation. The project </w:t>
      </w:r>
      <w:r w:rsidR="00A12D95">
        <w:rPr>
          <w:sz w:val="24"/>
          <w:szCs w:val="24"/>
        </w:rPr>
        <w:t>does</w:t>
      </w:r>
      <w:r>
        <w:rPr>
          <w:sz w:val="24"/>
          <w:szCs w:val="24"/>
        </w:rPr>
        <w:t xml:space="preserve"> not </w:t>
      </w:r>
      <w:r w:rsidR="00A12D95">
        <w:rPr>
          <w:sz w:val="24"/>
          <w:szCs w:val="24"/>
        </w:rPr>
        <w:t>use</w:t>
      </w:r>
      <w:r>
        <w:rPr>
          <w:sz w:val="24"/>
          <w:szCs w:val="24"/>
        </w:rPr>
        <w:t xml:space="preserve"> experimental designs, instrumental variable approaches, regression discontinuity designs, or other causal inference techniques that would be necessary to make strong causal claims. </w:t>
      </w:r>
    </w:p>
    <w:p w14:paraId="7C768AC1" w14:textId="63463762" w:rsidR="00392A44" w:rsidRDefault="00392A44" w:rsidP="00392A44">
      <w:pPr>
        <w:spacing w:line="480" w:lineRule="auto"/>
        <w:ind w:firstLine="720"/>
        <w:rPr>
          <w:sz w:val="24"/>
          <w:szCs w:val="24"/>
        </w:rPr>
      </w:pPr>
      <w:r>
        <w:rPr>
          <w:sz w:val="24"/>
          <w:szCs w:val="24"/>
        </w:rPr>
        <w:t xml:space="preserve">The project </w:t>
      </w:r>
      <w:r w:rsidR="00B56659">
        <w:rPr>
          <w:sz w:val="24"/>
          <w:szCs w:val="24"/>
        </w:rPr>
        <w:t>does</w:t>
      </w:r>
      <w:r>
        <w:rPr>
          <w:sz w:val="24"/>
          <w:szCs w:val="24"/>
        </w:rPr>
        <w:t xml:space="preserve"> not include qualitative variables such as curriculum quality, teaching methods, student motivation, socioeconomic factors beyond expenditure, cultural attitudes toward education, or details on policy implementation. While these factors undoubtedly influence graduation rates, they are difficult to quantify consistently across countries and are beyond the scope of available data. </w:t>
      </w:r>
    </w:p>
    <w:p w14:paraId="6AB60206" w14:textId="7E236C4E" w:rsidR="00392A44" w:rsidRDefault="00392A44" w:rsidP="00392A44">
      <w:pPr>
        <w:spacing w:line="480" w:lineRule="auto"/>
        <w:ind w:firstLine="720"/>
        <w:rPr>
          <w:sz w:val="24"/>
          <w:szCs w:val="24"/>
        </w:rPr>
      </w:pPr>
      <w:r>
        <w:rPr>
          <w:sz w:val="24"/>
          <w:szCs w:val="24"/>
        </w:rPr>
        <w:lastRenderedPageBreak/>
        <w:t xml:space="preserve">The analysis </w:t>
      </w:r>
      <w:r w:rsidR="008B2CE3">
        <w:rPr>
          <w:sz w:val="24"/>
          <w:szCs w:val="24"/>
        </w:rPr>
        <w:t>does</w:t>
      </w:r>
      <w:r>
        <w:rPr>
          <w:sz w:val="24"/>
          <w:szCs w:val="24"/>
        </w:rPr>
        <w:t xml:space="preserve"> not </w:t>
      </w:r>
      <w:r w:rsidR="00C6068D">
        <w:rPr>
          <w:sz w:val="24"/>
          <w:szCs w:val="24"/>
        </w:rPr>
        <w:t>break down education expenditure into specific categories,</w:t>
      </w:r>
      <w:r>
        <w:rPr>
          <w:sz w:val="24"/>
          <w:szCs w:val="24"/>
        </w:rPr>
        <w:t xml:space="preserve"> such as teacher salaries, infrastructure investment, instructional materials, technology spending, or administrative costs. While understanding how money is spent would provide valuable insights, such detailed financial data is not available in a standardized format across the three countries for this period of study.</w:t>
      </w:r>
    </w:p>
    <w:p w14:paraId="6378A061" w14:textId="5C67D17F" w:rsidR="00392A44" w:rsidRDefault="00392A44" w:rsidP="00392A44">
      <w:pPr>
        <w:spacing w:line="480" w:lineRule="auto"/>
        <w:ind w:firstLine="720"/>
        <w:rPr>
          <w:sz w:val="24"/>
          <w:szCs w:val="24"/>
        </w:rPr>
      </w:pPr>
      <w:r>
        <w:rPr>
          <w:sz w:val="24"/>
          <w:szCs w:val="24"/>
        </w:rPr>
        <w:t xml:space="preserve">The project </w:t>
      </w:r>
      <w:r w:rsidR="00B56659">
        <w:rPr>
          <w:sz w:val="24"/>
          <w:szCs w:val="24"/>
        </w:rPr>
        <w:t>does</w:t>
      </w:r>
      <w:r>
        <w:rPr>
          <w:sz w:val="24"/>
          <w:szCs w:val="24"/>
        </w:rPr>
        <w:t xml:space="preserve"> not examine regional variation within countries, differences across school types, or variation by student demographics. All data are national aggregates, and sub-national analysis would require different data sources, substantially expanding project complexity. The analysis acknowledge</w:t>
      </w:r>
      <w:r w:rsidR="00B56659">
        <w:rPr>
          <w:sz w:val="24"/>
          <w:szCs w:val="24"/>
        </w:rPr>
        <w:t>s</w:t>
      </w:r>
      <w:r>
        <w:rPr>
          <w:sz w:val="24"/>
          <w:szCs w:val="24"/>
        </w:rPr>
        <w:t xml:space="preserve"> that national averages may mask </w:t>
      </w:r>
      <w:proofErr w:type="gramStart"/>
      <w:r>
        <w:rPr>
          <w:sz w:val="24"/>
          <w:szCs w:val="24"/>
        </w:rPr>
        <w:t>important</w:t>
      </w:r>
      <w:proofErr w:type="gramEnd"/>
      <w:r>
        <w:rPr>
          <w:sz w:val="24"/>
          <w:szCs w:val="24"/>
        </w:rPr>
        <w:t xml:space="preserve"> within-country variation. </w:t>
      </w:r>
    </w:p>
    <w:p w14:paraId="25ADA146" w14:textId="7693BD4C" w:rsidR="00392A44" w:rsidRDefault="00392A44" w:rsidP="00392A44">
      <w:pPr>
        <w:spacing w:line="480" w:lineRule="auto"/>
        <w:ind w:firstLine="720"/>
        <w:rPr>
          <w:sz w:val="24"/>
          <w:szCs w:val="24"/>
        </w:rPr>
      </w:pPr>
      <w:r>
        <w:rPr>
          <w:sz w:val="24"/>
          <w:szCs w:val="24"/>
        </w:rPr>
        <w:t xml:space="preserve">The analysis </w:t>
      </w:r>
      <w:r w:rsidR="00B56659">
        <w:rPr>
          <w:sz w:val="24"/>
          <w:szCs w:val="24"/>
        </w:rPr>
        <w:t>does</w:t>
      </w:r>
      <w:r>
        <w:rPr>
          <w:sz w:val="24"/>
          <w:szCs w:val="24"/>
        </w:rPr>
        <w:t xml:space="preserve"> not investigate how policies are implemented, enforced, or received by stakeholders. For example, while teacher hours will be measured as statutory requirements, the analysis will not examine compliance rates, how teachers actually allocate their time, or whether contractual hours reflect actual work patterns. This will also apply to graduation rate policies at any level.</w:t>
      </w:r>
    </w:p>
    <w:p w14:paraId="1110D3D3" w14:textId="74F7FADF" w:rsidR="00392A44" w:rsidRDefault="00392A44" w:rsidP="00392A44">
      <w:pPr>
        <w:spacing w:line="480" w:lineRule="auto"/>
        <w:ind w:firstLine="720"/>
        <w:rPr>
          <w:sz w:val="24"/>
          <w:szCs w:val="24"/>
        </w:rPr>
      </w:pPr>
      <w:r>
        <w:rPr>
          <w:sz w:val="24"/>
          <w:szCs w:val="24"/>
        </w:rPr>
        <w:t xml:space="preserve">These exclusions </w:t>
      </w:r>
      <w:r w:rsidR="00C6068D">
        <w:rPr>
          <w:sz w:val="24"/>
          <w:szCs w:val="24"/>
        </w:rPr>
        <w:t>were</w:t>
      </w:r>
      <w:r>
        <w:rPr>
          <w:sz w:val="24"/>
          <w:szCs w:val="24"/>
        </w:rPr>
        <w:t xml:space="preserve"> necessary to maintain project feasibility within the capstone timeframe and available resources. Attempting to include all </w:t>
      </w:r>
      <w:r w:rsidR="00C6068D">
        <w:rPr>
          <w:sz w:val="24"/>
          <w:szCs w:val="24"/>
        </w:rPr>
        <w:t>relevant factors would have led to</w:t>
      </w:r>
      <w:r>
        <w:rPr>
          <w:sz w:val="24"/>
          <w:szCs w:val="24"/>
        </w:rPr>
        <w:t xml:space="preserve"> scope creep and potentially compromise</w:t>
      </w:r>
      <w:r w:rsidR="00C6068D">
        <w:rPr>
          <w:sz w:val="24"/>
          <w:szCs w:val="24"/>
        </w:rPr>
        <w:t>d</w:t>
      </w:r>
      <w:r>
        <w:rPr>
          <w:sz w:val="24"/>
          <w:szCs w:val="24"/>
        </w:rPr>
        <w:t xml:space="preserve"> the quality of the core analysis. By clearly defining what </w:t>
      </w:r>
      <w:r w:rsidR="00C6068D">
        <w:rPr>
          <w:sz w:val="24"/>
          <w:szCs w:val="24"/>
        </w:rPr>
        <w:t>was</w:t>
      </w:r>
      <w:r>
        <w:rPr>
          <w:sz w:val="24"/>
          <w:szCs w:val="24"/>
        </w:rPr>
        <w:t xml:space="preserve"> not included, the project establishe</w:t>
      </w:r>
      <w:r w:rsidR="00C6068D">
        <w:rPr>
          <w:sz w:val="24"/>
          <w:szCs w:val="24"/>
        </w:rPr>
        <w:t>d</w:t>
      </w:r>
      <w:r>
        <w:rPr>
          <w:sz w:val="24"/>
          <w:szCs w:val="24"/>
        </w:rPr>
        <w:t xml:space="preserve"> realistic boundaries while acknowledging areas for future research. </w:t>
      </w:r>
    </w:p>
    <w:p w14:paraId="4D9AED84" w14:textId="2B2FF0AF" w:rsidR="00392A44" w:rsidRPr="00E2622B" w:rsidRDefault="00392A44" w:rsidP="00392A44">
      <w:pPr>
        <w:pStyle w:val="Heading2"/>
        <w:rPr>
          <w:color w:val="A9A9AE"/>
        </w:rPr>
      </w:pPr>
      <w:bookmarkStart w:id="4" w:name="_Toc204762054"/>
      <w:r w:rsidRPr="00E2622B">
        <w:rPr>
          <w:color w:val="A9A9AE"/>
        </w:rPr>
        <w:t>Standard Methodology</w:t>
      </w:r>
      <w:bookmarkEnd w:id="4"/>
    </w:p>
    <w:p w14:paraId="4B96ACB5" w14:textId="50CB744F" w:rsidR="00392A44" w:rsidRDefault="00392A44" w:rsidP="00392A44">
      <w:pPr>
        <w:spacing w:line="480" w:lineRule="auto"/>
        <w:rPr>
          <w:sz w:val="24"/>
          <w:szCs w:val="24"/>
        </w:rPr>
      </w:pPr>
      <w:r>
        <w:rPr>
          <w:sz w:val="24"/>
          <w:szCs w:val="24"/>
        </w:rPr>
        <w:tab/>
        <w:t>This project employ</w:t>
      </w:r>
      <w:r w:rsidR="00BE01F8">
        <w:rPr>
          <w:sz w:val="24"/>
          <w:szCs w:val="24"/>
        </w:rPr>
        <w:t>ed</w:t>
      </w:r>
      <w:r>
        <w:rPr>
          <w:sz w:val="24"/>
          <w:szCs w:val="24"/>
        </w:rPr>
        <w:t xml:space="preserve"> an iterative, data-driven planning methodology that </w:t>
      </w:r>
      <w:proofErr w:type="gramStart"/>
      <w:r>
        <w:rPr>
          <w:sz w:val="24"/>
          <w:szCs w:val="24"/>
        </w:rPr>
        <w:t>creates</w:t>
      </w:r>
      <w:proofErr w:type="gramEnd"/>
      <w:r>
        <w:rPr>
          <w:sz w:val="24"/>
          <w:szCs w:val="24"/>
        </w:rPr>
        <w:t xml:space="preserve"> a balance between structure and flexibility. The approach follow</w:t>
      </w:r>
      <w:r w:rsidR="000674EC">
        <w:rPr>
          <w:sz w:val="24"/>
          <w:szCs w:val="24"/>
        </w:rPr>
        <w:t>ed</w:t>
      </w:r>
      <w:r>
        <w:rPr>
          <w:sz w:val="24"/>
          <w:szCs w:val="24"/>
        </w:rPr>
        <w:t xml:space="preserve"> a modified waterfall model</w:t>
      </w:r>
      <w:r w:rsidR="000674EC">
        <w:rPr>
          <w:sz w:val="24"/>
          <w:szCs w:val="24"/>
        </w:rPr>
        <w:t xml:space="preserve">, </w:t>
      </w:r>
      <w:r w:rsidR="000674EC">
        <w:rPr>
          <w:sz w:val="24"/>
          <w:szCs w:val="24"/>
        </w:rPr>
        <w:lastRenderedPageBreak/>
        <w:t>with each phase building on the previous one and</w:t>
      </w:r>
      <w:r>
        <w:rPr>
          <w:sz w:val="24"/>
          <w:szCs w:val="24"/>
        </w:rPr>
        <w:t xml:space="preserve"> built-in checkpoints to reassess and adjust as needed. The methodology emphasize</w:t>
      </w:r>
      <w:r w:rsidR="000674EC">
        <w:rPr>
          <w:sz w:val="24"/>
          <w:szCs w:val="24"/>
        </w:rPr>
        <w:t>d</w:t>
      </w:r>
      <w:r>
        <w:rPr>
          <w:sz w:val="24"/>
          <w:szCs w:val="24"/>
        </w:rPr>
        <w:t xml:space="preserve"> early data exploration to identify potential challenges before committing to specific analytical approaches. This adaptive approach ensure</w:t>
      </w:r>
      <w:r w:rsidR="000674EC">
        <w:rPr>
          <w:sz w:val="24"/>
          <w:szCs w:val="24"/>
        </w:rPr>
        <w:t>d</w:t>
      </w:r>
      <w:r>
        <w:rPr>
          <w:sz w:val="24"/>
          <w:szCs w:val="24"/>
        </w:rPr>
        <w:t xml:space="preserve"> that </w:t>
      </w:r>
      <w:r w:rsidR="000674EC">
        <w:rPr>
          <w:sz w:val="24"/>
          <w:szCs w:val="24"/>
        </w:rPr>
        <w:t xml:space="preserve">the </w:t>
      </w:r>
      <w:r>
        <w:rPr>
          <w:sz w:val="24"/>
          <w:szCs w:val="24"/>
        </w:rPr>
        <w:t>analysis remain</w:t>
      </w:r>
      <w:r w:rsidR="000674EC">
        <w:rPr>
          <w:sz w:val="24"/>
          <w:szCs w:val="24"/>
        </w:rPr>
        <w:t>ed</w:t>
      </w:r>
      <w:r>
        <w:rPr>
          <w:sz w:val="24"/>
          <w:szCs w:val="24"/>
        </w:rPr>
        <w:t xml:space="preserve"> grounded in data reality rather than forcing inappropriate methods on incomplete data.</w:t>
      </w:r>
    </w:p>
    <w:p w14:paraId="6E6C67BB" w14:textId="2488B42F" w:rsidR="00392A44" w:rsidRDefault="00392A44" w:rsidP="00392A44">
      <w:pPr>
        <w:spacing w:line="480" w:lineRule="auto"/>
        <w:rPr>
          <w:sz w:val="24"/>
          <w:szCs w:val="24"/>
        </w:rPr>
      </w:pPr>
      <w:r>
        <w:rPr>
          <w:sz w:val="24"/>
          <w:szCs w:val="24"/>
        </w:rPr>
        <w:tab/>
        <w:t xml:space="preserve">Risk management </w:t>
      </w:r>
      <w:r w:rsidR="00A10C6C">
        <w:rPr>
          <w:sz w:val="24"/>
          <w:szCs w:val="24"/>
        </w:rPr>
        <w:t>was</w:t>
      </w:r>
      <w:r>
        <w:rPr>
          <w:sz w:val="24"/>
          <w:szCs w:val="24"/>
        </w:rPr>
        <w:t xml:space="preserve"> </w:t>
      </w:r>
      <w:r w:rsidR="008B2CE3">
        <w:rPr>
          <w:sz w:val="24"/>
          <w:szCs w:val="24"/>
        </w:rPr>
        <w:t>used</w:t>
      </w:r>
      <w:r>
        <w:rPr>
          <w:sz w:val="24"/>
          <w:szCs w:val="24"/>
        </w:rPr>
        <w:t xml:space="preserve"> throughout the planning process. Early data collection mitigate</w:t>
      </w:r>
      <w:r w:rsidR="00A10C6C">
        <w:rPr>
          <w:sz w:val="24"/>
          <w:szCs w:val="24"/>
        </w:rPr>
        <w:t>d</w:t>
      </w:r>
      <w:r>
        <w:rPr>
          <w:sz w:val="24"/>
          <w:szCs w:val="24"/>
        </w:rPr>
        <w:t xml:space="preserve"> data availability issues. Careful interpretation of results help</w:t>
      </w:r>
      <w:r w:rsidR="00A10C6C">
        <w:rPr>
          <w:sz w:val="24"/>
          <w:szCs w:val="24"/>
        </w:rPr>
        <w:t>ed</w:t>
      </w:r>
      <w:r>
        <w:rPr>
          <w:sz w:val="24"/>
          <w:szCs w:val="24"/>
        </w:rPr>
        <w:t xml:space="preserve"> mitigate the limitations of a small sample size. Diagnostic testing help</w:t>
      </w:r>
      <w:r w:rsidR="00A10C6C">
        <w:rPr>
          <w:sz w:val="24"/>
          <w:szCs w:val="24"/>
        </w:rPr>
        <w:t>ed</w:t>
      </w:r>
      <w:r>
        <w:rPr>
          <w:sz w:val="24"/>
          <w:szCs w:val="24"/>
        </w:rPr>
        <w:t xml:space="preserve"> with violations of regression assumptions, and time constraints </w:t>
      </w:r>
      <w:r w:rsidR="00A10C6C">
        <w:rPr>
          <w:sz w:val="24"/>
          <w:szCs w:val="24"/>
        </w:rPr>
        <w:t>were</w:t>
      </w:r>
      <w:r>
        <w:rPr>
          <w:sz w:val="24"/>
          <w:szCs w:val="24"/>
        </w:rPr>
        <w:t xml:space="preserve"> managed through a phased timeline with buffer periods.</w:t>
      </w:r>
    </w:p>
    <w:p w14:paraId="6A1D8667" w14:textId="2F46EA6F" w:rsidR="000B0735" w:rsidRDefault="00392A44" w:rsidP="00392A44">
      <w:pPr>
        <w:spacing w:line="480" w:lineRule="auto"/>
        <w:rPr>
          <w:sz w:val="24"/>
          <w:szCs w:val="24"/>
        </w:rPr>
      </w:pPr>
      <w:r>
        <w:rPr>
          <w:sz w:val="24"/>
          <w:szCs w:val="24"/>
        </w:rPr>
        <w:tab/>
        <w:t>The chosen methodology prioritize</w:t>
      </w:r>
      <w:r w:rsidR="000E14DC">
        <w:rPr>
          <w:sz w:val="24"/>
          <w:szCs w:val="24"/>
        </w:rPr>
        <w:t>d</w:t>
      </w:r>
      <w:r>
        <w:rPr>
          <w:sz w:val="24"/>
          <w:szCs w:val="24"/>
        </w:rPr>
        <w:t xml:space="preserve"> reproducibility and documentation. All data sources are publicly available and clearly cited. All analytical code w</w:t>
      </w:r>
      <w:r w:rsidR="00A10C6C">
        <w:rPr>
          <w:sz w:val="24"/>
          <w:szCs w:val="24"/>
        </w:rPr>
        <w:t>as</w:t>
      </w:r>
      <w:r>
        <w:rPr>
          <w:sz w:val="24"/>
          <w:szCs w:val="24"/>
        </w:rPr>
        <w:t xml:space="preserve"> </w:t>
      </w:r>
      <w:r w:rsidR="000E14DC">
        <w:rPr>
          <w:sz w:val="24"/>
          <w:szCs w:val="24"/>
        </w:rPr>
        <w:t xml:space="preserve">well </w:t>
      </w:r>
      <w:proofErr w:type="gramStart"/>
      <w:r w:rsidR="000E14DC">
        <w:rPr>
          <w:sz w:val="24"/>
          <w:szCs w:val="24"/>
        </w:rPr>
        <w:t>commented</w:t>
      </w:r>
      <w:proofErr w:type="gramEnd"/>
      <w:r w:rsidR="000E14DC">
        <w:rPr>
          <w:sz w:val="24"/>
          <w:szCs w:val="24"/>
        </w:rPr>
        <w:t xml:space="preserve"> and </w:t>
      </w:r>
      <w:proofErr w:type="gramStart"/>
      <w:r w:rsidR="000E14DC">
        <w:rPr>
          <w:sz w:val="24"/>
          <w:szCs w:val="24"/>
        </w:rPr>
        <w:t>version-controlled</w:t>
      </w:r>
      <w:proofErr w:type="gramEnd"/>
      <w:r>
        <w:rPr>
          <w:sz w:val="24"/>
          <w:szCs w:val="24"/>
        </w:rPr>
        <w:t>. This approach ensure</w:t>
      </w:r>
      <w:r w:rsidR="000E14DC">
        <w:rPr>
          <w:sz w:val="24"/>
          <w:szCs w:val="24"/>
        </w:rPr>
        <w:t>d</w:t>
      </w:r>
      <w:r>
        <w:rPr>
          <w:sz w:val="24"/>
          <w:szCs w:val="24"/>
        </w:rPr>
        <w:t xml:space="preserve"> that findings </w:t>
      </w:r>
      <w:r w:rsidR="000E14DC">
        <w:rPr>
          <w:sz w:val="24"/>
          <w:szCs w:val="24"/>
        </w:rPr>
        <w:t>could be independently verified and that the analysis could</w:t>
      </w:r>
      <w:r>
        <w:rPr>
          <w:sz w:val="24"/>
          <w:szCs w:val="24"/>
        </w:rPr>
        <w:t xml:space="preserve"> be extended by future researchers.</w:t>
      </w:r>
    </w:p>
    <w:p w14:paraId="21601C72" w14:textId="2DB51B10" w:rsidR="00A10C6C" w:rsidRPr="00E2622B" w:rsidRDefault="00A10C6C" w:rsidP="00A10C6C">
      <w:pPr>
        <w:pStyle w:val="Heading2"/>
        <w:rPr>
          <w:color w:val="A9A9AE"/>
        </w:rPr>
      </w:pPr>
      <w:r w:rsidRPr="00E2622B">
        <w:rPr>
          <w:color w:val="A9A9AE"/>
        </w:rPr>
        <w:t>Tools, Languages, and Environments</w:t>
      </w:r>
    </w:p>
    <w:p w14:paraId="443D2C5D" w14:textId="7F4C956A" w:rsidR="000B0735" w:rsidRDefault="000B0735" w:rsidP="00A10C6C">
      <w:pPr>
        <w:spacing w:line="480" w:lineRule="auto"/>
        <w:ind w:firstLine="720"/>
        <w:rPr>
          <w:sz w:val="24"/>
          <w:szCs w:val="24"/>
        </w:rPr>
      </w:pPr>
      <w:r>
        <w:rPr>
          <w:sz w:val="24"/>
          <w:szCs w:val="24"/>
        </w:rPr>
        <w:t xml:space="preserve">The primary programming language </w:t>
      </w:r>
      <w:r w:rsidR="00A10C6C">
        <w:rPr>
          <w:sz w:val="24"/>
          <w:szCs w:val="24"/>
        </w:rPr>
        <w:t xml:space="preserve">for this project </w:t>
      </w:r>
      <w:r w:rsidR="000E14DC">
        <w:rPr>
          <w:sz w:val="24"/>
          <w:szCs w:val="24"/>
        </w:rPr>
        <w:t>was</w:t>
      </w:r>
      <w:r>
        <w:rPr>
          <w:sz w:val="24"/>
          <w:szCs w:val="24"/>
        </w:rPr>
        <w:t xml:space="preserve"> Python</w:t>
      </w:r>
      <w:r w:rsidR="000E14DC">
        <w:rPr>
          <w:sz w:val="24"/>
          <w:szCs w:val="24"/>
        </w:rPr>
        <w:t xml:space="preserve"> </w:t>
      </w:r>
      <w:r>
        <w:rPr>
          <w:sz w:val="24"/>
          <w:szCs w:val="24"/>
        </w:rPr>
        <w:t xml:space="preserve">3.12 for all data manipulation, statistical analysis, and visualization. It </w:t>
      </w:r>
      <w:r w:rsidR="00A10C6C">
        <w:rPr>
          <w:sz w:val="24"/>
          <w:szCs w:val="24"/>
        </w:rPr>
        <w:t xml:space="preserve">was </w:t>
      </w:r>
      <w:r>
        <w:rPr>
          <w:sz w:val="24"/>
          <w:szCs w:val="24"/>
        </w:rPr>
        <w:t>sourced from python.org, which is an open-source, freely available platform and the industry standard for data analytics, offering extensive statistical libraries and documentation. The version used ensure</w:t>
      </w:r>
      <w:r w:rsidR="00A10C6C">
        <w:rPr>
          <w:sz w:val="24"/>
          <w:szCs w:val="24"/>
        </w:rPr>
        <w:t>d</w:t>
      </w:r>
      <w:r>
        <w:rPr>
          <w:sz w:val="24"/>
          <w:szCs w:val="24"/>
        </w:rPr>
        <w:t xml:space="preserve"> compatibility with all required packages</w:t>
      </w:r>
      <w:r w:rsidR="008B2CE3">
        <w:rPr>
          <w:sz w:val="24"/>
          <w:szCs w:val="24"/>
        </w:rPr>
        <w:t xml:space="preserve"> and optimized performance</w:t>
      </w:r>
      <w:r>
        <w:rPr>
          <w:sz w:val="24"/>
          <w:szCs w:val="24"/>
        </w:rPr>
        <w:t>. For this project, Python w</w:t>
      </w:r>
      <w:r w:rsidR="00A10C6C">
        <w:rPr>
          <w:sz w:val="24"/>
          <w:szCs w:val="24"/>
        </w:rPr>
        <w:t>as</w:t>
      </w:r>
      <w:r>
        <w:rPr>
          <w:sz w:val="24"/>
          <w:szCs w:val="24"/>
        </w:rPr>
        <w:t xml:space="preserve"> used for data cleaning scripts, regression analysis, hypothesis testing, generating visualizations</w:t>
      </w:r>
      <w:r w:rsidR="001C74F2">
        <w:rPr>
          <w:sz w:val="24"/>
          <w:szCs w:val="24"/>
        </w:rPr>
        <w:t xml:space="preserve"> (Appendix A)</w:t>
      </w:r>
      <w:r>
        <w:rPr>
          <w:sz w:val="24"/>
          <w:szCs w:val="24"/>
        </w:rPr>
        <w:t>, and outputting results.</w:t>
      </w:r>
    </w:p>
    <w:p w14:paraId="79DBCFF6" w14:textId="41CBCB0F" w:rsidR="000B0735" w:rsidRDefault="000B0735" w:rsidP="000B0735">
      <w:pPr>
        <w:spacing w:line="480" w:lineRule="auto"/>
        <w:ind w:firstLine="720"/>
        <w:rPr>
          <w:sz w:val="24"/>
          <w:szCs w:val="24"/>
        </w:rPr>
      </w:pPr>
      <w:r>
        <w:rPr>
          <w:sz w:val="24"/>
          <w:szCs w:val="24"/>
        </w:rPr>
        <w:t xml:space="preserve">The IDE used in this project </w:t>
      </w:r>
      <w:r w:rsidR="00A10C6C">
        <w:rPr>
          <w:sz w:val="24"/>
          <w:szCs w:val="24"/>
        </w:rPr>
        <w:t>was</w:t>
      </w:r>
      <w:r>
        <w:rPr>
          <w:sz w:val="24"/>
          <w:szCs w:val="24"/>
        </w:rPr>
        <w:t xml:space="preserve"> PyCharm</w:t>
      </w:r>
      <w:r w:rsidR="00A10C6C">
        <w:rPr>
          <w:sz w:val="24"/>
          <w:szCs w:val="24"/>
        </w:rPr>
        <w:t xml:space="preserve">, which was </w:t>
      </w:r>
      <w:r w:rsidR="000E14DC">
        <w:rPr>
          <w:sz w:val="24"/>
          <w:szCs w:val="24"/>
        </w:rPr>
        <w:t>used to write Python scripts, debug data-cleaning logic, test analysis functions, and manage</w:t>
      </w:r>
      <w:r>
        <w:rPr>
          <w:sz w:val="24"/>
          <w:szCs w:val="24"/>
        </w:rPr>
        <w:t xml:space="preserve"> project files. It is from JetBrains </w:t>
      </w:r>
      <w:r>
        <w:rPr>
          <w:sz w:val="24"/>
          <w:szCs w:val="24"/>
        </w:rPr>
        <w:lastRenderedPageBreak/>
        <w:t xml:space="preserve">and </w:t>
      </w:r>
      <w:r w:rsidR="000E14DC">
        <w:rPr>
          <w:sz w:val="24"/>
          <w:szCs w:val="24"/>
        </w:rPr>
        <w:t>was</w:t>
      </w:r>
      <w:r>
        <w:rPr>
          <w:sz w:val="24"/>
          <w:szCs w:val="24"/>
        </w:rPr>
        <w:t xml:space="preserve"> accessed </w:t>
      </w:r>
      <w:r w:rsidR="000E14DC">
        <w:rPr>
          <w:sz w:val="24"/>
          <w:szCs w:val="24"/>
        </w:rPr>
        <w:t>through</w:t>
      </w:r>
      <w:r>
        <w:rPr>
          <w:sz w:val="24"/>
          <w:szCs w:val="24"/>
        </w:rPr>
        <w:t xml:space="preserve"> WGU. PyCharm </w:t>
      </w:r>
      <w:r w:rsidR="00A10C6C">
        <w:rPr>
          <w:sz w:val="24"/>
          <w:szCs w:val="24"/>
        </w:rPr>
        <w:t xml:space="preserve">was </w:t>
      </w:r>
      <w:r>
        <w:rPr>
          <w:sz w:val="24"/>
          <w:szCs w:val="24"/>
        </w:rPr>
        <w:t>used for this project because it provides professional-grade development tools, including syntax highlighting, code completion, an integrated debugger, and Git integration, which improve</w:t>
      </w:r>
      <w:r w:rsidR="00A10C6C">
        <w:rPr>
          <w:sz w:val="24"/>
          <w:szCs w:val="24"/>
        </w:rPr>
        <w:t>d</w:t>
      </w:r>
      <w:r>
        <w:rPr>
          <w:sz w:val="24"/>
          <w:szCs w:val="24"/>
        </w:rPr>
        <w:t xml:space="preserve"> code quality and development efficiency.</w:t>
      </w:r>
    </w:p>
    <w:p w14:paraId="00C60AF4" w14:textId="34CE76F8" w:rsidR="000B0735" w:rsidRDefault="000B0735" w:rsidP="000B0735">
      <w:pPr>
        <w:spacing w:line="480" w:lineRule="auto"/>
        <w:ind w:firstLine="720"/>
        <w:rPr>
          <w:sz w:val="24"/>
          <w:szCs w:val="24"/>
        </w:rPr>
      </w:pPr>
      <w:r>
        <w:rPr>
          <w:sz w:val="24"/>
          <w:szCs w:val="24"/>
        </w:rPr>
        <w:t>Seven third-party Python libraries w</w:t>
      </w:r>
      <w:r w:rsidR="00A10C6C">
        <w:rPr>
          <w:sz w:val="24"/>
          <w:szCs w:val="24"/>
        </w:rPr>
        <w:t>ere</w:t>
      </w:r>
      <w:r>
        <w:rPr>
          <w:sz w:val="24"/>
          <w:szCs w:val="24"/>
        </w:rPr>
        <w:t xml:space="preserve"> installed via pip (Python Package Index) and used throughout the project:</w:t>
      </w:r>
    </w:p>
    <w:p w14:paraId="489EEC69" w14:textId="4237DBAE" w:rsidR="000B0735" w:rsidRDefault="000B0735">
      <w:pPr>
        <w:pStyle w:val="ListParagraph"/>
        <w:numPr>
          <w:ilvl w:val="0"/>
          <w:numId w:val="3"/>
        </w:numPr>
        <w:spacing w:line="480" w:lineRule="auto"/>
        <w:rPr>
          <w:sz w:val="24"/>
          <w:szCs w:val="24"/>
        </w:rPr>
      </w:pPr>
      <w:r>
        <w:rPr>
          <w:sz w:val="24"/>
          <w:szCs w:val="24"/>
        </w:rPr>
        <w:t>Pandas</w:t>
      </w:r>
      <w:r w:rsidR="000E14DC">
        <w:rPr>
          <w:sz w:val="24"/>
          <w:szCs w:val="24"/>
        </w:rPr>
        <w:t xml:space="preserve"> </w:t>
      </w:r>
      <w:r>
        <w:rPr>
          <w:sz w:val="24"/>
          <w:szCs w:val="24"/>
        </w:rPr>
        <w:t>2.1.0 for data manipulation and analysis, because it is an industry-standard library for tabular data manipulation, essential for cleaning and preparing datasets from multiple sources.</w:t>
      </w:r>
    </w:p>
    <w:p w14:paraId="13E053B6" w14:textId="1463A608" w:rsidR="000B0735" w:rsidRDefault="000B0735">
      <w:pPr>
        <w:pStyle w:val="ListParagraph"/>
        <w:numPr>
          <w:ilvl w:val="1"/>
          <w:numId w:val="3"/>
        </w:numPr>
        <w:spacing w:line="480" w:lineRule="auto"/>
        <w:rPr>
          <w:sz w:val="24"/>
          <w:szCs w:val="24"/>
        </w:rPr>
      </w:pPr>
      <w:r>
        <w:rPr>
          <w:sz w:val="24"/>
          <w:szCs w:val="24"/>
        </w:rPr>
        <w:t xml:space="preserve">Key functions used: </w:t>
      </w:r>
      <w:proofErr w:type="spellStart"/>
      <w:r>
        <w:rPr>
          <w:sz w:val="24"/>
          <w:szCs w:val="24"/>
        </w:rPr>
        <w:t>read_</w:t>
      </w:r>
      <w:proofErr w:type="gramStart"/>
      <w:r>
        <w:rPr>
          <w:sz w:val="24"/>
          <w:szCs w:val="24"/>
        </w:rPr>
        <w:t>csv</w:t>
      </w:r>
      <w:proofErr w:type="spellEnd"/>
      <w:r>
        <w:rPr>
          <w:sz w:val="24"/>
          <w:szCs w:val="24"/>
        </w:rPr>
        <w:t>(</w:t>
      </w:r>
      <w:proofErr w:type="gramEnd"/>
      <w:r>
        <w:rPr>
          <w:sz w:val="24"/>
          <w:szCs w:val="24"/>
        </w:rPr>
        <w:t xml:space="preserve">) and </w:t>
      </w:r>
      <w:proofErr w:type="spellStart"/>
      <w:r>
        <w:rPr>
          <w:sz w:val="24"/>
          <w:szCs w:val="24"/>
        </w:rPr>
        <w:t>read_</w:t>
      </w:r>
      <w:proofErr w:type="gramStart"/>
      <w:r>
        <w:rPr>
          <w:sz w:val="24"/>
          <w:szCs w:val="24"/>
        </w:rPr>
        <w:t>excel</w:t>
      </w:r>
      <w:proofErr w:type="spellEnd"/>
      <w:r>
        <w:rPr>
          <w:sz w:val="24"/>
          <w:szCs w:val="24"/>
        </w:rPr>
        <w:t>(</w:t>
      </w:r>
      <w:proofErr w:type="gramEnd"/>
      <w:r>
        <w:rPr>
          <w:sz w:val="24"/>
          <w:szCs w:val="24"/>
        </w:rPr>
        <w:t xml:space="preserve">) for loading datasets, </w:t>
      </w:r>
      <w:proofErr w:type="gramStart"/>
      <w:r>
        <w:rPr>
          <w:sz w:val="24"/>
          <w:szCs w:val="24"/>
        </w:rPr>
        <w:t>merge(</w:t>
      </w:r>
      <w:proofErr w:type="gramEnd"/>
      <w:r>
        <w:rPr>
          <w:sz w:val="24"/>
          <w:szCs w:val="24"/>
        </w:rPr>
        <w:t xml:space="preserve">) for combining datasets, </w:t>
      </w:r>
      <w:proofErr w:type="spellStart"/>
      <w:proofErr w:type="gramStart"/>
      <w:r>
        <w:rPr>
          <w:sz w:val="24"/>
          <w:szCs w:val="24"/>
        </w:rPr>
        <w:t>groupby</w:t>
      </w:r>
      <w:proofErr w:type="spellEnd"/>
      <w:r>
        <w:rPr>
          <w:sz w:val="24"/>
          <w:szCs w:val="24"/>
        </w:rPr>
        <w:t>(</w:t>
      </w:r>
      <w:proofErr w:type="gramEnd"/>
      <w:r>
        <w:rPr>
          <w:sz w:val="24"/>
          <w:szCs w:val="24"/>
        </w:rPr>
        <w:t xml:space="preserve">) for aggregating data by country and year, </w:t>
      </w:r>
      <w:proofErr w:type="gramStart"/>
      <w:r>
        <w:rPr>
          <w:sz w:val="24"/>
          <w:szCs w:val="24"/>
        </w:rPr>
        <w:t>describe(</w:t>
      </w:r>
      <w:proofErr w:type="gramEnd"/>
      <w:r>
        <w:rPr>
          <w:sz w:val="24"/>
          <w:szCs w:val="24"/>
        </w:rPr>
        <w:t xml:space="preserve">) for generating summary statistics, </w:t>
      </w:r>
      <w:proofErr w:type="spellStart"/>
      <w:proofErr w:type="gramStart"/>
      <w:r>
        <w:rPr>
          <w:sz w:val="24"/>
          <w:szCs w:val="24"/>
        </w:rPr>
        <w:t>fillna</w:t>
      </w:r>
      <w:proofErr w:type="spellEnd"/>
      <w:r>
        <w:rPr>
          <w:sz w:val="24"/>
          <w:szCs w:val="24"/>
        </w:rPr>
        <w:t>(</w:t>
      </w:r>
      <w:proofErr w:type="gramEnd"/>
      <w:r>
        <w:rPr>
          <w:sz w:val="24"/>
          <w:szCs w:val="24"/>
        </w:rPr>
        <w:t xml:space="preserve">) and </w:t>
      </w:r>
      <w:proofErr w:type="spellStart"/>
      <w:proofErr w:type="gramStart"/>
      <w:r>
        <w:rPr>
          <w:sz w:val="24"/>
          <w:szCs w:val="24"/>
        </w:rPr>
        <w:t>dropna</w:t>
      </w:r>
      <w:proofErr w:type="spellEnd"/>
      <w:r>
        <w:rPr>
          <w:sz w:val="24"/>
          <w:szCs w:val="24"/>
        </w:rPr>
        <w:t>(</w:t>
      </w:r>
      <w:proofErr w:type="gramEnd"/>
      <w:r>
        <w:rPr>
          <w:sz w:val="24"/>
          <w:szCs w:val="24"/>
        </w:rPr>
        <w:t xml:space="preserve">) for handling missing values, </w:t>
      </w:r>
      <w:proofErr w:type="spellStart"/>
      <w:r>
        <w:rPr>
          <w:sz w:val="24"/>
          <w:szCs w:val="24"/>
        </w:rPr>
        <w:t>to_</w:t>
      </w:r>
      <w:proofErr w:type="gramStart"/>
      <w:r>
        <w:rPr>
          <w:sz w:val="24"/>
          <w:szCs w:val="24"/>
        </w:rPr>
        <w:t>csv</w:t>
      </w:r>
      <w:proofErr w:type="spellEnd"/>
      <w:r>
        <w:rPr>
          <w:sz w:val="24"/>
          <w:szCs w:val="24"/>
        </w:rPr>
        <w:t>(</w:t>
      </w:r>
      <w:proofErr w:type="gramEnd"/>
      <w:r>
        <w:rPr>
          <w:sz w:val="24"/>
          <w:szCs w:val="24"/>
        </w:rPr>
        <w:t>) for exporting a cleaned dataset.</w:t>
      </w:r>
    </w:p>
    <w:p w14:paraId="1FF82AB6" w14:textId="4B7123B6" w:rsidR="000B0735" w:rsidRDefault="000B0735">
      <w:pPr>
        <w:pStyle w:val="ListParagraph"/>
        <w:numPr>
          <w:ilvl w:val="0"/>
          <w:numId w:val="3"/>
        </w:numPr>
        <w:spacing w:line="480" w:lineRule="auto"/>
        <w:rPr>
          <w:sz w:val="24"/>
          <w:szCs w:val="24"/>
        </w:rPr>
      </w:pPr>
      <w:r>
        <w:rPr>
          <w:sz w:val="24"/>
          <w:szCs w:val="24"/>
        </w:rPr>
        <w:t>NumPy</w:t>
      </w:r>
      <w:r w:rsidR="000E14DC">
        <w:rPr>
          <w:sz w:val="24"/>
          <w:szCs w:val="24"/>
        </w:rPr>
        <w:t xml:space="preserve"> </w:t>
      </w:r>
      <w:r>
        <w:rPr>
          <w:sz w:val="24"/>
          <w:szCs w:val="24"/>
        </w:rPr>
        <w:t>1.24.0 for numerical computing and array operations, because it is the foundational library for such activities in Python, and it is also required by other scientific packages.</w:t>
      </w:r>
    </w:p>
    <w:p w14:paraId="0E8B476F" w14:textId="76A042F9" w:rsidR="000B0735" w:rsidRDefault="000B0735">
      <w:pPr>
        <w:pStyle w:val="ListParagraph"/>
        <w:numPr>
          <w:ilvl w:val="1"/>
          <w:numId w:val="3"/>
        </w:numPr>
        <w:spacing w:line="480" w:lineRule="auto"/>
        <w:rPr>
          <w:sz w:val="24"/>
          <w:szCs w:val="24"/>
        </w:rPr>
      </w:pPr>
      <w:r>
        <w:rPr>
          <w:sz w:val="24"/>
          <w:szCs w:val="24"/>
        </w:rPr>
        <w:t>Key functions used: array operations for matrix calculations, statistical functions (mean, std, median), linear algebra operations for regression calculations, and random number generation for testing.</w:t>
      </w:r>
    </w:p>
    <w:p w14:paraId="10403376" w14:textId="72F5C843" w:rsidR="000B0735" w:rsidRDefault="000B0735">
      <w:pPr>
        <w:pStyle w:val="ListParagraph"/>
        <w:numPr>
          <w:ilvl w:val="0"/>
          <w:numId w:val="3"/>
        </w:numPr>
        <w:spacing w:line="480" w:lineRule="auto"/>
        <w:rPr>
          <w:sz w:val="24"/>
          <w:szCs w:val="24"/>
        </w:rPr>
      </w:pPr>
      <w:r>
        <w:rPr>
          <w:sz w:val="24"/>
          <w:szCs w:val="24"/>
        </w:rPr>
        <w:t>Scikit-learn</w:t>
      </w:r>
      <w:r w:rsidR="000E14DC">
        <w:rPr>
          <w:sz w:val="24"/>
          <w:szCs w:val="24"/>
        </w:rPr>
        <w:t xml:space="preserve"> </w:t>
      </w:r>
      <w:r>
        <w:rPr>
          <w:sz w:val="24"/>
          <w:szCs w:val="24"/>
        </w:rPr>
        <w:t>1.3.0 for machine learning and statistical modeling, because the comprehensive machine learning library has strong regression implementations and model evaluation tools that are widely used in academic research.</w:t>
      </w:r>
    </w:p>
    <w:p w14:paraId="0A02E9F2" w14:textId="447AED41" w:rsidR="000B0735" w:rsidRDefault="000B0735">
      <w:pPr>
        <w:pStyle w:val="ListParagraph"/>
        <w:numPr>
          <w:ilvl w:val="1"/>
          <w:numId w:val="3"/>
        </w:numPr>
        <w:spacing w:line="480" w:lineRule="auto"/>
        <w:rPr>
          <w:sz w:val="24"/>
          <w:szCs w:val="24"/>
        </w:rPr>
      </w:pPr>
      <w:r>
        <w:rPr>
          <w:sz w:val="24"/>
          <w:szCs w:val="24"/>
        </w:rPr>
        <w:lastRenderedPageBreak/>
        <w:t xml:space="preserve">Key components used: </w:t>
      </w:r>
      <w:proofErr w:type="spellStart"/>
      <w:r>
        <w:rPr>
          <w:sz w:val="24"/>
          <w:szCs w:val="24"/>
        </w:rPr>
        <w:t>LinearRegression</w:t>
      </w:r>
      <w:proofErr w:type="spellEnd"/>
      <w:r>
        <w:rPr>
          <w:sz w:val="24"/>
          <w:szCs w:val="24"/>
        </w:rPr>
        <w:t xml:space="preserve"> from </w:t>
      </w:r>
      <w:proofErr w:type="spellStart"/>
      <w:proofErr w:type="gramStart"/>
      <w:r>
        <w:rPr>
          <w:sz w:val="24"/>
          <w:szCs w:val="24"/>
        </w:rPr>
        <w:t>sklearn.linear</w:t>
      </w:r>
      <w:proofErr w:type="gramEnd"/>
      <w:r>
        <w:rPr>
          <w:sz w:val="24"/>
          <w:szCs w:val="24"/>
        </w:rPr>
        <w:t>_model</w:t>
      </w:r>
      <w:proofErr w:type="spellEnd"/>
      <w:r>
        <w:rPr>
          <w:sz w:val="24"/>
          <w:szCs w:val="24"/>
        </w:rPr>
        <w:t xml:space="preserve"> for fitting regression models, </w:t>
      </w:r>
      <w:proofErr w:type="spellStart"/>
      <w:r>
        <w:rPr>
          <w:sz w:val="24"/>
          <w:szCs w:val="24"/>
        </w:rPr>
        <w:t>train_test_split</w:t>
      </w:r>
      <w:proofErr w:type="spellEnd"/>
      <w:r>
        <w:rPr>
          <w:sz w:val="24"/>
          <w:szCs w:val="24"/>
        </w:rPr>
        <w:t xml:space="preserve"> from </w:t>
      </w:r>
      <w:proofErr w:type="spellStart"/>
      <w:proofErr w:type="gramStart"/>
      <w:r>
        <w:rPr>
          <w:sz w:val="24"/>
          <w:szCs w:val="24"/>
        </w:rPr>
        <w:t>sklearn.model</w:t>
      </w:r>
      <w:proofErr w:type="gramEnd"/>
      <w:r>
        <w:rPr>
          <w:sz w:val="24"/>
          <w:szCs w:val="24"/>
        </w:rPr>
        <w:t>_selection</w:t>
      </w:r>
      <w:proofErr w:type="spellEnd"/>
      <w:r>
        <w:rPr>
          <w:sz w:val="24"/>
          <w:szCs w:val="24"/>
        </w:rPr>
        <w:t xml:space="preserve"> for data splitting (if needed), </w:t>
      </w:r>
      <w:proofErr w:type="spellStart"/>
      <w:r>
        <w:rPr>
          <w:sz w:val="24"/>
          <w:szCs w:val="24"/>
        </w:rPr>
        <w:t>StandardScaler</w:t>
      </w:r>
      <w:proofErr w:type="spellEnd"/>
      <w:r>
        <w:rPr>
          <w:sz w:val="24"/>
          <w:szCs w:val="24"/>
        </w:rPr>
        <w:t xml:space="preserve"> from </w:t>
      </w:r>
      <w:proofErr w:type="spellStart"/>
      <w:proofErr w:type="gramStart"/>
      <w:r>
        <w:rPr>
          <w:sz w:val="24"/>
          <w:szCs w:val="24"/>
        </w:rPr>
        <w:t>sklearn.preprocessing</w:t>
      </w:r>
      <w:proofErr w:type="spellEnd"/>
      <w:proofErr w:type="gramEnd"/>
      <w:r>
        <w:rPr>
          <w:sz w:val="24"/>
          <w:szCs w:val="24"/>
        </w:rPr>
        <w:t xml:space="preserve"> for feature scaling (if needed), r2_score, and </w:t>
      </w:r>
      <w:proofErr w:type="spellStart"/>
      <w:r>
        <w:rPr>
          <w:sz w:val="24"/>
          <w:szCs w:val="24"/>
        </w:rPr>
        <w:t>mean_squared_error</w:t>
      </w:r>
      <w:proofErr w:type="spellEnd"/>
      <w:r>
        <w:rPr>
          <w:sz w:val="24"/>
          <w:szCs w:val="24"/>
        </w:rPr>
        <w:t xml:space="preserve"> from </w:t>
      </w:r>
      <w:proofErr w:type="spellStart"/>
      <w:proofErr w:type="gramStart"/>
      <w:r>
        <w:rPr>
          <w:sz w:val="24"/>
          <w:szCs w:val="24"/>
        </w:rPr>
        <w:t>sklearn.metrics</w:t>
      </w:r>
      <w:proofErr w:type="spellEnd"/>
      <w:proofErr w:type="gramEnd"/>
      <w:r>
        <w:rPr>
          <w:sz w:val="24"/>
          <w:szCs w:val="24"/>
        </w:rPr>
        <w:t xml:space="preserve"> for model evaluation.</w:t>
      </w:r>
    </w:p>
    <w:p w14:paraId="2CD5A59C" w14:textId="5D23CCA5" w:rsidR="000B0735" w:rsidRDefault="000B0735">
      <w:pPr>
        <w:pStyle w:val="ListParagraph"/>
        <w:numPr>
          <w:ilvl w:val="0"/>
          <w:numId w:val="3"/>
        </w:numPr>
        <w:spacing w:line="480" w:lineRule="auto"/>
        <w:rPr>
          <w:sz w:val="24"/>
          <w:szCs w:val="24"/>
        </w:rPr>
      </w:pPr>
      <w:r>
        <w:rPr>
          <w:sz w:val="24"/>
          <w:szCs w:val="24"/>
        </w:rPr>
        <w:t>SciPy</w:t>
      </w:r>
      <w:r w:rsidR="000E14DC">
        <w:rPr>
          <w:sz w:val="24"/>
          <w:szCs w:val="24"/>
        </w:rPr>
        <w:t xml:space="preserve"> </w:t>
      </w:r>
      <w:r>
        <w:rPr>
          <w:sz w:val="24"/>
          <w:szCs w:val="24"/>
        </w:rPr>
        <w:t>1.11.0 for scientific computing and statistical tests, because it provides essential statistical tests not included in Python, required for hypothesis testing and model diagnostics.</w:t>
      </w:r>
    </w:p>
    <w:p w14:paraId="1B3F0A18" w14:textId="663678F5" w:rsidR="000B0735" w:rsidRDefault="000B0735">
      <w:pPr>
        <w:pStyle w:val="ListParagraph"/>
        <w:numPr>
          <w:ilvl w:val="1"/>
          <w:numId w:val="3"/>
        </w:numPr>
        <w:spacing w:line="480" w:lineRule="auto"/>
        <w:rPr>
          <w:sz w:val="24"/>
          <w:szCs w:val="24"/>
        </w:rPr>
      </w:pPr>
      <w:r>
        <w:rPr>
          <w:sz w:val="24"/>
          <w:szCs w:val="24"/>
        </w:rPr>
        <w:t xml:space="preserve">Key modules used: </w:t>
      </w:r>
      <w:proofErr w:type="spellStart"/>
      <w:proofErr w:type="gramStart"/>
      <w:r>
        <w:rPr>
          <w:sz w:val="24"/>
          <w:szCs w:val="24"/>
        </w:rPr>
        <w:t>scipy.stats</w:t>
      </w:r>
      <w:proofErr w:type="gramEnd"/>
      <w:r>
        <w:rPr>
          <w:sz w:val="24"/>
          <w:szCs w:val="24"/>
        </w:rPr>
        <w:t>.pearsonr</w:t>
      </w:r>
      <w:proofErr w:type="spellEnd"/>
      <w:r>
        <w:rPr>
          <w:sz w:val="24"/>
          <w:szCs w:val="24"/>
        </w:rPr>
        <w:t xml:space="preserve"> for correlation coefficient calculation, </w:t>
      </w:r>
      <w:proofErr w:type="spellStart"/>
      <w:proofErr w:type="gramStart"/>
      <w:r>
        <w:rPr>
          <w:sz w:val="24"/>
          <w:szCs w:val="24"/>
        </w:rPr>
        <w:t>scipy.stats</w:t>
      </w:r>
      <w:proofErr w:type="gramEnd"/>
      <w:r>
        <w:rPr>
          <w:sz w:val="24"/>
          <w:szCs w:val="24"/>
        </w:rPr>
        <w:t>.shapiro</w:t>
      </w:r>
      <w:proofErr w:type="spellEnd"/>
      <w:r>
        <w:rPr>
          <w:sz w:val="24"/>
          <w:szCs w:val="24"/>
        </w:rPr>
        <w:t xml:space="preserve"> for normality testing for residuals, </w:t>
      </w:r>
      <w:proofErr w:type="spellStart"/>
      <w:proofErr w:type="gramStart"/>
      <w:r>
        <w:rPr>
          <w:sz w:val="24"/>
          <w:szCs w:val="24"/>
        </w:rPr>
        <w:t>scipy.stats</w:t>
      </w:r>
      <w:proofErr w:type="gramEnd"/>
      <w:r>
        <w:rPr>
          <w:sz w:val="24"/>
          <w:szCs w:val="24"/>
        </w:rPr>
        <w:t>.f</w:t>
      </w:r>
      <w:proofErr w:type="spellEnd"/>
      <w:r>
        <w:rPr>
          <w:sz w:val="24"/>
          <w:szCs w:val="24"/>
        </w:rPr>
        <w:t xml:space="preserve"> for F-distribution for F-test, </w:t>
      </w:r>
      <w:proofErr w:type="gramStart"/>
      <w:r>
        <w:rPr>
          <w:sz w:val="24"/>
          <w:szCs w:val="24"/>
        </w:rPr>
        <w:t>scipy.stats</w:t>
      </w:r>
      <w:proofErr w:type="gramEnd"/>
      <w:r>
        <w:rPr>
          <w:sz w:val="24"/>
          <w:szCs w:val="24"/>
        </w:rPr>
        <w:t>.t for t-distribution for t-tests.</w:t>
      </w:r>
    </w:p>
    <w:p w14:paraId="5C730BF1" w14:textId="2E965533" w:rsidR="000B0735" w:rsidRDefault="000B0735">
      <w:pPr>
        <w:pStyle w:val="ListParagraph"/>
        <w:numPr>
          <w:ilvl w:val="0"/>
          <w:numId w:val="3"/>
        </w:numPr>
        <w:spacing w:line="480" w:lineRule="auto"/>
        <w:rPr>
          <w:sz w:val="24"/>
          <w:szCs w:val="24"/>
        </w:rPr>
      </w:pPr>
      <w:r>
        <w:rPr>
          <w:sz w:val="24"/>
          <w:szCs w:val="24"/>
        </w:rPr>
        <w:t>Matplotlib</w:t>
      </w:r>
      <w:r w:rsidR="000E14DC">
        <w:rPr>
          <w:sz w:val="24"/>
          <w:szCs w:val="24"/>
        </w:rPr>
        <w:t xml:space="preserve"> </w:t>
      </w:r>
      <w:r>
        <w:rPr>
          <w:sz w:val="24"/>
          <w:szCs w:val="24"/>
        </w:rPr>
        <w:t>3.7.0 for data visualization</w:t>
      </w:r>
      <w:r w:rsidR="001C74F2">
        <w:rPr>
          <w:sz w:val="24"/>
          <w:szCs w:val="24"/>
        </w:rPr>
        <w:t xml:space="preserve"> (Appendix A)</w:t>
      </w:r>
      <w:r>
        <w:rPr>
          <w:sz w:val="24"/>
          <w:szCs w:val="24"/>
        </w:rPr>
        <w:t xml:space="preserve"> and plotting because it is the fundamental library for Python, and it provides control over visualization appearance for professional-quality graphics.</w:t>
      </w:r>
    </w:p>
    <w:p w14:paraId="449DF27E" w14:textId="05585890" w:rsidR="000B0735" w:rsidRDefault="000B0735">
      <w:pPr>
        <w:pStyle w:val="ListParagraph"/>
        <w:numPr>
          <w:ilvl w:val="1"/>
          <w:numId w:val="3"/>
        </w:numPr>
        <w:spacing w:line="480" w:lineRule="auto"/>
        <w:rPr>
          <w:sz w:val="24"/>
          <w:szCs w:val="24"/>
        </w:rPr>
      </w:pPr>
      <w:r>
        <w:rPr>
          <w:sz w:val="24"/>
          <w:szCs w:val="24"/>
        </w:rPr>
        <w:t xml:space="preserve">Key modules used: </w:t>
      </w:r>
      <w:proofErr w:type="spellStart"/>
      <w:proofErr w:type="gramStart"/>
      <w:r>
        <w:rPr>
          <w:sz w:val="24"/>
          <w:szCs w:val="24"/>
        </w:rPr>
        <w:t>matplotlib.pyplot</w:t>
      </w:r>
      <w:proofErr w:type="spellEnd"/>
      <w:proofErr w:type="gramEnd"/>
      <w:r>
        <w:rPr>
          <w:sz w:val="24"/>
          <w:szCs w:val="24"/>
        </w:rPr>
        <w:t xml:space="preserve"> for creating figures and axes, line plots, scatter plots, histograms, figure formatting, and exporting to PNG format.</w:t>
      </w:r>
    </w:p>
    <w:p w14:paraId="7A6CB2B9" w14:textId="7B098CC9" w:rsidR="000B0735" w:rsidRDefault="000B0735">
      <w:pPr>
        <w:pStyle w:val="ListParagraph"/>
        <w:numPr>
          <w:ilvl w:val="0"/>
          <w:numId w:val="3"/>
        </w:numPr>
        <w:spacing w:line="480" w:lineRule="auto"/>
        <w:rPr>
          <w:sz w:val="24"/>
          <w:szCs w:val="24"/>
        </w:rPr>
      </w:pPr>
      <w:r>
        <w:rPr>
          <w:sz w:val="24"/>
          <w:szCs w:val="24"/>
        </w:rPr>
        <w:t>Seaborn</w:t>
      </w:r>
      <w:r w:rsidR="000E14DC">
        <w:rPr>
          <w:sz w:val="24"/>
          <w:szCs w:val="24"/>
        </w:rPr>
        <w:t xml:space="preserve"> </w:t>
      </w:r>
      <w:r>
        <w:rPr>
          <w:sz w:val="24"/>
          <w:szCs w:val="24"/>
        </w:rPr>
        <w:t>0.12.0 for statistical data visualization</w:t>
      </w:r>
      <w:r w:rsidR="001C74F2">
        <w:rPr>
          <w:sz w:val="24"/>
          <w:szCs w:val="24"/>
        </w:rPr>
        <w:t xml:space="preserve"> (Appendix A)</w:t>
      </w:r>
      <w:r>
        <w:rPr>
          <w:sz w:val="24"/>
          <w:szCs w:val="24"/>
        </w:rPr>
        <w:t xml:space="preserve"> because it is a high-level library built on Matplotlib and simplifies the creation of complex statistical plots with professional-ready aesthetics.</w:t>
      </w:r>
    </w:p>
    <w:p w14:paraId="37115313" w14:textId="067F837A" w:rsidR="000B0735" w:rsidRDefault="000B0735">
      <w:pPr>
        <w:pStyle w:val="ListParagraph"/>
        <w:numPr>
          <w:ilvl w:val="1"/>
          <w:numId w:val="3"/>
        </w:numPr>
        <w:spacing w:line="480" w:lineRule="auto"/>
        <w:rPr>
          <w:sz w:val="24"/>
          <w:szCs w:val="24"/>
        </w:rPr>
      </w:pPr>
      <w:r>
        <w:rPr>
          <w:sz w:val="24"/>
          <w:szCs w:val="24"/>
        </w:rPr>
        <w:lastRenderedPageBreak/>
        <w:t xml:space="preserve">Key functions used: </w:t>
      </w:r>
      <w:proofErr w:type="gramStart"/>
      <w:r>
        <w:rPr>
          <w:sz w:val="24"/>
          <w:szCs w:val="24"/>
        </w:rPr>
        <w:t>heatmap(</w:t>
      </w:r>
      <w:proofErr w:type="gramEnd"/>
      <w:r>
        <w:rPr>
          <w:sz w:val="24"/>
          <w:szCs w:val="24"/>
        </w:rPr>
        <w:t xml:space="preserve">) for </w:t>
      </w:r>
      <w:proofErr w:type="spellStart"/>
      <w:r>
        <w:rPr>
          <w:sz w:val="24"/>
          <w:szCs w:val="24"/>
        </w:rPr>
        <w:t>correclation</w:t>
      </w:r>
      <w:proofErr w:type="spellEnd"/>
      <w:r>
        <w:rPr>
          <w:sz w:val="24"/>
          <w:szCs w:val="24"/>
        </w:rPr>
        <w:t xml:space="preserve"> matrix visualization, </w:t>
      </w:r>
      <w:proofErr w:type="spellStart"/>
      <w:proofErr w:type="gramStart"/>
      <w:r>
        <w:rPr>
          <w:sz w:val="24"/>
          <w:szCs w:val="24"/>
        </w:rPr>
        <w:t>regplot</w:t>
      </w:r>
      <w:proofErr w:type="spellEnd"/>
      <w:r>
        <w:rPr>
          <w:sz w:val="24"/>
          <w:szCs w:val="24"/>
        </w:rPr>
        <w:t>(</w:t>
      </w:r>
      <w:proofErr w:type="gramEnd"/>
      <w:r>
        <w:rPr>
          <w:sz w:val="24"/>
          <w:szCs w:val="24"/>
        </w:rPr>
        <w:t xml:space="preserve">) for regression plots with confidence intervals, </w:t>
      </w:r>
      <w:proofErr w:type="spellStart"/>
      <w:proofErr w:type="gramStart"/>
      <w:r>
        <w:rPr>
          <w:sz w:val="24"/>
          <w:szCs w:val="24"/>
        </w:rPr>
        <w:t>pairplot</w:t>
      </w:r>
      <w:proofErr w:type="spellEnd"/>
      <w:r>
        <w:rPr>
          <w:sz w:val="24"/>
          <w:szCs w:val="24"/>
        </w:rPr>
        <w:t>(</w:t>
      </w:r>
      <w:proofErr w:type="gramEnd"/>
      <w:r>
        <w:rPr>
          <w:sz w:val="24"/>
          <w:szCs w:val="24"/>
        </w:rPr>
        <w:t xml:space="preserve">) for pairwise relationship visualization, </w:t>
      </w:r>
      <w:proofErr w:type="spellStart"/>
      <w:r>
        <w:rPr>
          <w:sz w:val="24"/>
          <w:szCs w:val="24"/>
        </w:rPr>
        <w:t>set_</w:t>
      </w:r>
      <w:proofErr w:type="gramStart"/>
      <w:r>
        <w:rPr>
          <w:sz w:val="24"/>
          <w:szCs w:val="24"/>
        </w:rPr>
        <w:t>style</w:t>
      </w:r>
      <w:proofErr w:type="spellEnd"/>
      <w:r>
        <w:rPr>
          <w:sz w:val="24"/>
          <w:szCs w:val="24"/>
        </w:rPr>
        <w:t>(</w:t>
      </w:r>
      <w:proofErr w:type="gramEnd"/>
      <w:r>
        <w:rPr>
          <w:sz w:val="24"/>
          <w:szCs w:val="24"/>
        </w:rPr>
        <w:t>) for aesthetic themes.</w:t>
      </w:r>
    </w:p>
    <w:p w14:paraId="2EACE116" w14:textId="6AC6B97C" w:rsidR="000B0735" w:rsidRDefault="000B0735">
      <w:pPr>
        <w:pStyle w:val="ListParagraph"/>
        <w:numPr>
          <w:ilvl w:val="0"/>
          <w:numId w:val="3"/>
        </w:numPr>
        <w:spacing w:line="480" w:lineRule="auto"/>
        <w:rPr>
          <w:sz w:val="24"/>
          <w:szCs w:val="24"/>
        </w:rPr>
      </w:pPr>
      <w:proofErr w:type="spellStart"/>
      <w:r>
        <w:rPr>
          <w:sz w:val="24"/>
          <w:szCs w:val="24"/>
        </w:rPr>
        <w:t>Openpyxl</w:t>
      </w:r>
      <w:proofErr w:type="spellEnd"/>
      <w:r w:rsidR="000E14DC">
        <w:rPr>
          <w:sz w:val="24"/>
          <w:szCs w:val="24"/>
        </w:rPr>
        <w:t xml:space="preserve"> </w:t>
      </w:r>
      <w:r>
        <w:rPr>
          <w:sz w:val="24"/>
          <w:szCs w:val="24"/>
        </w:rPr>
        <w:t>3.1.0 for reading Excel files because it is required for reading OECD Excel files with a pure Python implementation that ensures cross-platform compatibility.</w:t>
      </w:r>
    </w:p>
    <w:p w14:paraId="3943D306" w14:textId="1526BED5" w:rsidR="000B0735" w:rsidRDefault="000B0735">
      <w:pPr>
        <w:pStyle w:val="ListParagraph"/>
        <w:numPr>
          <w:ilvl w:val="1"/>
          <w:numId w:val="3"/>
        </w:numPr>
        <w:spacing w:line="480" w:lineRule="auto"/>
        <w:rPr>
          <w:sz w:val="24"/>
          <w:szCs w:val="24"/>
        </w:rPr>
      </w:pPr>
      <w:r>
        <w:rPr>
          <w:sz w:val="24"/>
          <w:szCs w:val="24"/>
        </w:rPr>
        <w:t xml:space="preserve">Key functions used: </w:t>
      </w:r>
      <w:proofErr w:type="spellStart"/>
      <w:r>
        <w:rPr>
          <w:sz w:val="24"/>
          <w:szCs w:val="24"/>
        </w:rPr>
        <w:t>load_</w:t>
      </w:r>
      <w:proofErr w:type="gramStart"/>
      <w:r>
        <w:rPr>
          <w:sz w:val="24"/>
          <w:szCs w:val="24"/>
        </w:rPr>
        <w:t>workbook</w:t>
      </w:r>
      <w:proofErr w:type="spellEnd"/>
      <w:r>
        <w:rPr>
          <w:sz w:val="24"/>
          <w:szCs w:val="24"/>
        </w:rPr>
        <w:t>(</w:t>
      </w:r>
      <w:proofErr w:type="gramEnd"/>
      <w:r>
        <w:rPr>
          <w:sz w:val="24"/>
          <w:szCs w:val="24"/>
        </w:rPr>
        <w:t>) for opening Excel files, accessing specific sheets and cells, and reading OECD data files that come in .xlsx format.</w:t>
      </w:r>
    </w:p>
    <w:p w14:paraId="7A035256" w14:textId="71FDCACC" w:rsidR="000B0735" w:rsidRDefault="000B0735" w:rsidP="000B0735">
      <w:pPr>
        <w:spacing w:line="480" w:lineRule="auto"/>
        <w:ind w:left="720"/>
        <w:rPr>
          <w:sz w:val="24"/>
          <w:szCs w:val="24"/>
        </w:rPr>
      </w:pPr>
      <w:r>
        <w:rPr>
          <w:sz w:val="24"/>
          <w:szCs w:val="24"/>
        </w:rPr>
        <w:t xml:space="preserve">There </w:t>
      </w:r>
      <w:r w:rsidR="00CD5D33">
        <w:rPr>
          <w:sz w:val="24"/>
          <w:szCs w:val="24"/>
        </w:rPr>
        <w:t>were</w:t>
      </w:r>
      <w:r>
        <w:rPr>
          <w:sz w:val="24"/>
          <w:szCs w:val="24"/>
        </w:rPr>
        <w:t xml:space="preserve"> two data management and documentation tools, two version control tools, a code repository tool, one quality assurance tool, and two tools for presentation and communication:</w:t>
      </w:r>
    </w:p>
    <w:p w14:paraId="6C7AA02E" w14:textId="77777777" w:rsidR="000B0735" w:rsidRDefault="000B0735">
      <w:pPr>
        <w:pStyle w:val="ListParagraph"/>
        <w:numPr>
          <w:ilvl w:val="0"/>
          <w:numId w:val="4"/>
        </w:numPr>
        <w:spacing w:line="480" w:lineRule="auto"/>
        <w:rPr>
          <w:sz w:val="24"/>
          <w:szCs w:val="24"/>
        </w:rPr>
      </w:pPr>
      <w:r>
        <w:rPr>
          <w:sz w:val="24"/>
          <w:szCs w:val="24"/>
        </w:rPr>
        <w:t>Microsoft Excel, version included with Microsoft 365, for initial data inspection and validation because it is a familiar interface for initial data exploration, and it is compatible with OECD file formats.</w:t>
      </w:r>
    </w:p>
    <w:p w14:paraId="375FF721" w14:textId="64C6C959" w:rsidR="000B0735" w:rsidRDefault="000B0735">
      <w:pPr>
        <w:pStyle w:val="ListParagraph"/>
        <w:numPr>
          <w:ilvl w:val="1"/>
          <w:numId w:val="4"/>
        </w:numPr>
        <w:spacing w:line="480" w:lineRule="auto"/>
        <w:rPr>
          <w:sz w:val="24"/>
          <w:szCs w:val="24"/>
        </w:rPr>
      </w:pPr>
      <w:r>
        <w:rPr>
          <w:sz w:val="24"/>
          <w:szCs w:val="24"/>
        </w:rPr>
        <w:t>Use</w:t>
      </w:r>
      <w:r w:rsidR="000E14DC">
        <w:rPr>
          <w:sz w:val="24"/>
          <w:szCs w:val="24"/>
        </w:rPr>
        <w:t>d</w:t>
      </w:r>
      <w:r>
        <w:rPr>
          <w:sz w:val="24"/>
          <w:szCs w:val="24"/>
        </w:rPr>
        <w:t xml:space="preserve"> cases: opening raw OECD Excel files, quick data preview, and verifying data structure before Python processing.</w:t>
      </w:r>
    </w:p>
    <w:p w14:paraId="77986E8C" w14:textId="77777777" w:rsidR="000B0735" w:rsidRDefault="000B0735">
      <w:pPr>
        <w:pStyle w:val="ListParagraph"/>
        <w:numPr>
          <w:ilvl w:val="0"/>
          <w:numId w:val="4"/>
        </w:numPr>
        <w:spacing w:line="480" w:lineRule="auto"/>
        <w:rPr>
          <w:sz w:val="24"/>
          <w:szCs w:val="24"/>
        </w:rPr>
      </w:pPr>
      <w:r>
        <w:rPr>
          <w:sz w:val="24"/>
          <w:szCs w:val="24"/>
        </w:rPr>
        <w:t>Microsoft Word, version included with Microsoft 365, for documentation writing and formatting because it is the industry-standard word processor and provides APA formatting tools.</w:t>
      </w:r>
    </w:p>
    <w:p w14:paraId="2DD5EE97" w14:textId="39274C8D" w:rsidR="000B0735" w:rsidRDefault="000B0735">
      <w:pPr>
        <w:pStyle w:val="ListParagraph"/>
        <w:numPr>
          <w:ilvl w:val="1"/>
          <w:numId w:val="4"/>
        </w:numPr>
        <w:spacing w:line="480" w:lineRule="auto"/>
        <w:rPr>
          <w:sz w:val="24"/>
          <w:szCs w:val="24"/>
        </w:rPr>
      </w:pPr>
      <w:r>
        <w:rPr>
          <w:sz w:val="24"/>
          <w:szCs w:val="24"/>
        </w:rPr>
        <w:t>Use</w:t>
      </w:r>
      <w:r w:rsidR="000E14DC">
        <w:rPr>
          <w:sz w:val="24"/>
          <w:szCs w:val="24"/>
        </w:rPr>
        <w:t>d</w:t>
      </w:r>
      <w:r>
        <w:rPr>
          <w:sz w:val="24"/>
          <w:szCs w:val="24"/>
        </w:rPr>
        <w:t xml:space="preserve"> cases: writing Task 2 proposal, writing Task 3 final report, formatting documents in APA style.</w:t>
      </w:r>
    </w:p>
    <w:p w14:paraId="032EE8E8" w14:textId="20EC7214" w:rsidR="000B0735" w:rsidRDefault="000B0735">
      <w:pPr>
        <w:pStyle w:val="ListParagraph"/>
        <w:numPr>
          <w:ilvl w:val="0"/>
          <w:numId w:val="4"/>
        </w:numPr>
        <w:spacing w:line="480" w:lineRule="auto"/>
        <w:rPr>
          <w:sz w:val="24"/>
          <w:szCs w:val="24"/>
        </w:rPr>
      </w:pPr>
      <w:r>
        <w:rPr>
          <w:sz w:val="24"/>
          <w:szCs w:val="24"/>
        </w:rPr>
        <w:lastRenderedPageBreak/>
        <w:t>Git 2.40.0 for version control of code written during the project because it is the industry-standard for version control and essential for reproducible research and professional code management.</w:t>
      </w:r>
    </w:p>
    <w:p w14:paraId="39A9BBC9" w14:textId="29E124C3" w:rsidR="000B0735" w:rsidRDefault="000B0735">
      <w:pPr>
        <w:pStyle w:val="ListParagraph"/>
        <w:numPr>
          <w:ilvl w:val="1"/>
          <w:numId w:val="4"/>
        </w:numPr>
        <w:spacing w:line="480" w:lineRule="auto"/>
        <w:rPr>
          <w:sz w:val="24"/>
          <w:szCs w:val="24"/>
        </w:rPr>
      </w:pPr>
      <w:r>
        <w:rPr>
          <w:sz w:val="24"/>
          <w:szCs w:val="24"/>
        </w:rPr>
        <w:t>Use</w:t>
      </w:r>
      <w:r w:rsidR="000E14DC">
        <w:rPr>
          <w:sz w:val="24"/>
          <w:szCs w:val="24"/>
        </w:rPr>
        <w:t>d</w:t>
      </w:r>
      <w:r>
        <w:rPr>
          <w:sz w:val="24"/>
          <w:szCs w:val="24"/>
        </w:rPr>
        <w:t xml:space="preserve"> cases: backing up code, sharing a project publicly, and creating a professional portfolio for job applications.</w:t>
      </w:r>
    </w:p>
    <w:p w14:paraId="3F95EE01" w14:textId="77777777" w:rsidR="000B0735" w:rsidRDefault="000B0735">
      <w:pPr>
        <w:pStyle w:val="ListParagraph"/>
        <w:numPr>
          <w:ilvl w:val="0"/>
          <w:numId w:val="4"/>
        </w:numPr>
        <w:spacing w:line="480" w:lineRule="auto"/>
        <w:rPr>
          <w:sz w:val="24"/>
          <w:szCs w:val="24"/>
        </w:rPr>
      </w:pPr>
      <w:r>
        <w:rPr>
          <w:sz w:val="24"/>
          <w:szCs w:val="24"/>
        </w:rPr>
        <w:t>GitHub for remote repository hosting and project portfolio because it is the industry-standard platform.</w:t>
      </w:r>
    </w:p>
    <w:p w14:paraId="75D880FD" w14:textId="3D4C08DC" w:rsidR="000B0735" w:rsidRDefault="000B0735">
      <w:pPr>
        <w:pStyle w:val="ListParagraph"/>
        <w:numPr>
          <w:ilvl w:val="1"/>
          <w:numId w:val="4"/>
        </w:numPr>
        <w:spacing w:line="480" w:lineRule="auto"/>
        <w:rPr>
          <w:sz w:val="24"/>
          <w:szCs w:val="24"/>
        </w:rPr>
      </w:pPr>
      <w:r>
        <w:rPr>
          <w:sz w:val="24"/>
          <w:szCs w:val="24"/>
        </w:rPr>
        <w:t>Use</w:t>
      </w:r>
      <w:r w:rsidR="000E14DC">
        <w:rPr>
          <w:sz w:val="24"/>
          <w:szCs w:val="24"/>
        </w:rPr>
        <w:t>d</w:t>
      </w:r>
      <w:r>
        <w:rPr>
          <w:sz w:val="24"/>
          <w:szCs w:val="24"/>
        </w:rPr>
        <w:t xml:space="preserve"> cases: backing up code, sharing a project publicly, and creating a professional portfolio for job applications.</w:t>
      </w:r>
    </w:p>
    <w:p w14:paraId="0DD967F1" w14:textId="77777777" w:rsidR="000B0735" w:rsidRDefault="000B0735">
      <w:pPr>
        <w:pStyle w:val="ListParagraph"/>
        <w:numPr>
          <w:ilvl w:val="0"/>
          <w:numId w:val="4"/>
        </w:numPr>
        <w:spacing w:line="480" w:lineRule="auto"/>
        <w:rPr>
          <w:sz w:val="24"/>
          <w:szCs w:val="24"/>
        </w:rPr>
      </w:pPr>
      <w:r>
        <w:rPr>
          <w:sz w:val="24"/>
          <w:szCs w:val="24"/>
        </w:rPr>
        <w:t>Grammarly for grammar checking and writing enhancement because it will improve the written deliverables.</w:t>
      </w:r>
    </w:p>
    <w:p w14:paraId="6875501B" w14:textId="28FCA65B" w:rsidR="000B0735" w:rsidRDefault="000B0735">
      <w:pPr>
        <w:pStyle w:val="ListParagraph"/>
        <w:numPr>
          <w:ilvl w:val="1"/>
          <w:numId w:val="4"/>
        </w:numPr>
        <w:spacing w:line="480" w:lineRule="auto"/>
        <w:rPr>
          <w:sz w:val="24"/>
          <w:szCs w:val="24"/>
        </w:rPr>
      </w:pPr>
      <w:r>
        <w:rPr>
          <w:sz w:val="24"/>
          <w:szCs w:val="24"/>
        </w:rPr>
        <w:t>Use</w:t>
      </w:r>
      <w:r w:rsidR="000E14DC">
        <w:rPr>
          <w:sz w:val="24"/>
          <w:szCs w:val="24"/>
        </w:rPr>
        <w:t>d</w:t>
      </w:r>
      <w:r>
        <w:rPr>
          <w:sz w:val="24"/>
          <w:szCs w:val="24"/>
        </w:rPr>
        <w:t xml:space="preserve"> cases: proofreading Topic Approval, Task 2, and Task 3 documents, identifying grammatical errors, and improving writing clarity.</w:t>
      </w:r>
    </w:p>
    <w:p w14:paraId="778F078D" w14:textId="77777777" w:rsidR="000B0735" w:rsidRDefault="000B0735">
      <w:pPr>
        <w:pStyle w:val="ListParagraph"/>
        <w:numPr>
          <w:ilvl w:val="0"/>
          <w:numId w:val="4"/>
        </w:numPr>
        <w:spacing w:line="480" w:lineRule="auto"/>
        <w:rPr>
          <w:sz w:val="24"/>
          <w:szCs w:val="24"/>
        </w:rPr>
      </w:pPr>
      <w:r>
        <w:rPr>
          <w:sz w:val="24"/>
          <w:szCs w:val="24"/>
        </w:rPr>
        <w:t>Panopto for video recording and hosting for the final presentation because it is the platform required by the capstone for Task 3 video submission.</w:t>
      </w:r>
    </w:p>
    <w:p w14:paraId="4521B411" w14:textId="7F86C101" w:rsidR="000B0735" w:rsidRDefault="000B0735">
      <w:pPr>
        <w:pStyle w:val="ListParagraph"/>
        <w:numPr>
          <w:ilvl w:val="1"/>
          <w:numId w:val="4"/>
        </w:numPr>
        <w:spacing w:line="480" w:lineRule="auto"/>
        <w:rPr>
          <w:sz w:val="24"/>
          <w:szCs w:val="24"/>
        </w:rPr>
      </w:pPr>
      <w:r>
        <w:rPr>
          <w:sz w:val="24"/>
          <w:szCs w:val="24"/>
        </w:rPr>
        <w:t>Use</w:t>
      </w:r>
      <w:r w:rsidR="000E14DC">
        <w:rPr>
          <w:sz w:val="24"/>
          <w:szCs w:val="24"/>
        </w:rPr>
        <w:t>d</w:t>
      </w:r>
      <w:r>
        <w:rPr>
          <w:sz w:val="24"/>
          <w:szCs w:val="24"/>
        </w:rPr>
        <w:t xml:space="preserve"> cases: recording the capstone presentation video, demonstrating code execution, and explaining findings.</w:t>
      </w:r>
    </w:p>
    <w:p w14:paraId="3905D627" w14:textId="77777777" w:rsidR="000B0735" w:rsidRDefault="000B0735">
      <w:pPr>
        <w:pStyle w:val="ListParagraph"/>
        <w:numPr>
          <w:ilvl w:val="0"/>
          <w:numId w:val="4"/>
        </w:numPr>
        <w:spacing w:line="480" w:lineRule="auto"/>
        <w:rPr>
          <w:sz w:val="24"/>
          <w:szCs w:val="24"/>
        </w:rPr>
      </w:pPr>
      <w:r>
        <w:rPr>
          <w:sz w:val="24"/>
          <w:szCs w:val="24"/>
        </w:rPr>
        <w:t>WGU Student Portal for course access and submission of Topic Approval, Task 2, and Task 3, including the video, because that is what is required of the capstone.</w:t>
      </w:r>
    </w:p>
    <w:p w14:paraId="2FF5782D" w14:textId="36BD5007" w:rsidR="000B0735" w:rsidRDefault="000B0735" w:rsidP="000B0735">
      <w:pPr>
        <w:spacing w:line="480" w:lineRule="auto"/>
        <w:ind w:left="720"/>
        <w:rPr>
          <w:sz w:val="24"/>
          <w:szCs w:val="24"/>
        </w:rPr>
      </w:pPr>
      <w:r>
        <w:rPr>
          <w:sz w:val="24"/>
          <w:szCs w:val="24"/>
        </w:rPr>
        <w:t>The laptop that w</w:t>
      </w:r>
      <w:r w:rsidR="00CD5D33">
        <w:rPr>
          <w:sz w:val="24"/>
          <w:szCs w:val="24"/>
        </w:rPr>
        <w:t>as</w:t>
      </w:r>
      <w:r>
        <w:rPr>
          <w:sz w:val="24"/>
          <w:szCs w:val="24"/>
        </w:rPr>
        <w:t xml:space="preserve"> used ha</w:t>
      </w:r>
      <w:r w:rsidR="00CD5D33">
        <w:rPr>
          <w:sz w:val="24"/>
          <w:szCs w:val="24"/>
        </w:rPr>
        <w:t>d</w:t>
      </w:r>
      <w:r>
        <w:rPr>
          <w:sz w:val="24"/>
          <w:szCs w:val="24"/>
        </w:rPr>
        <w:t xml:space="preserve"> sufficient RAM, processor, storage, and operating system</w:t>
      </w:r>
    </w:p>
    <w:p w14:paraId="61B7AEF3" w14:textId="49D31359" w:rsidR="440949C2" w:rsidRDefault="000B0735" w:rsidP="00CD5D33">
      <w:pPr>
        <w:spacing w:line="480" w:lineRule="auto"/>
        <w:rPr>
          <w:sz w:val="24"/>
          <w:szCs w:val="24"/>
        </w:rPr>
      </w:pPr>
      <w:r>
        <w:rPr>
          <w:sz w:val="24"/>
          <w:szCs w:val="24"/>
        </w:rPr>
        <w:t xml:space="preserve">to perform the necessary analysis without any issue. The installation and setup process </w:t>
      </w:r>
      <w:r w:rsidR="00744ED6">
        <w:rPr>
          <w:sz w:val="24"/>
          <w:szCs w:val="24"/>
        </w:rPr>
        <w:t>for the required environment involved installing all Python packages with pip, ensuring consistent package versions, and properly managing dependencies</w:t>
      </w:r>
      <w:r>
        <w:rPr>
          <w:sz w:val="24"/>
          <w:szCs w:val="24"/>
        </w:rPr>
        <w:t xml:space="preserve">. All third-party libraries used in this </w:t>
      </w:r>
      <w:r>
        <w:rPr>
          <w:sz w:val="24"/>
          <w:szCs w:val="24"/>
        </w:rPr>
        <w:lastRenderedPageBreak/>
        <w:t xml:space="preserve">project </w:t>
      </w:r>
      <w:r w:rsidR="00CD5D33">
        <w:rPr>
          <w:sz w:val="24"/>
          <w:szCs w:val="24"/>
        </w:rPr>
        <w:t>are</w:t>
      </w:r>
      <w:r>
        <w:rPr>
          <w:sz w:val="24"/>
          <w:szCs w:val="24"/>
        </w:rPr>
        <w:t xml:space="preserve"> </w:t>
      </w:r>
      <w:r w:rsidR="00744ED6">
        <w:rPr>
          <w:sz w:val="24"/>
          <w:szCs w:val="24"/>
        </w:rPr>
        <w:t>open source and properly licensed for academic research</w:t>
      </w:r>
      <w:r w:rsidR="00CD5D33">
        <w:rPr>
          <w:sz w:val="24"/>
          <w:szCs w:val="24"/>
        </w:rPr>
        <w:t xml:space="preserve">; no proprietary or restricted code was </w:t>
      </w:r>
      <w:r>
        <w:rPr>
          <w:sz w:val="24"/>
          <w:szCs w:val="24"/>
        </w:rPr>
        <w:t>used. This toolset provide</w:t>
      </w:r>
      <w:r w:rsidR="00CD5D33">
        <w:rPr>
          <w:sz w:val="24"/>
          <w:szCs w:val="24"/>
        </w:rPr>
        <w:t>d</w:t>
      </w:r>
      <w:r>
        <w:rPr>
          <w:sz w:val="24"/>
          <w:szCs w:val="24"/>
        </w:rPr>
        <w:t xml:space="preserve"> all necessary capabilities for data acquisition, cleaning, analysis, visualization, and documentation while maintaining professional standards for reproducing the research.</w:t>
      </w:r>
    </w:p>
    <w:p w14:paraId="7AAD255A" w14:textId="26E10F1B" w:rsidR="00D22073" w:rsidRDefault="1183336E" w:rsidP="00193B44">
      <w:pPr>
        <w:pStyle w:val="Heading1"/>
      </w:pPr>
      <w:bookmarkStart w:id="5" w:name="_Toc2011082291"/>
      <w:r>
        <w:t xml:space="preserve">B. </w:t>
      </w:r>
      <w:r w:rsidR="00086706">
        <w:t>Project Execution</w:t>
      </w:r>
      <w:bookmarkEnd w:id="5"/>
    </w:p>
    <w:p w14:paraId="71B134A8" w14:textId="2591AA2E" w:rsidR="00C836BB" w:rsidRDefault="00C836BB">
      <w:pPr>
        <w:pStyle w:val="ListParagraph"/>
        <w:numPr>
          <w:ilvl w:val="0"/>
          <w:numId w:val="1"/>
        </w:numPr>
        <w:spacing w:line="480" w:lineRule="auto"/>
        <w:rPr>
          <w:sz w:val="24"/>
          <w:szCs w:val="24"/>
        </w:rPr>
      </w:pPr>
      <w:r w:rsidRPr="6944D8EE">
        <w:rPr>
          <w:sz w:val="24"/>
          <w:szCs w:val="24"/>
        </w:rPr>
        <w:t xml:space="preserve">The </w:t>
      </w:r>
      <w:r w:rsidR="00CF79EB">
        <w:rPr>
          <w:sz w:val="24"/>
          <w:szCs w:val="24"/>
        </w:rPr>
        <w:t>project plan</w:t>
      </w:r>
    </w:p>
    <w:p w14:paraId="3AF0261C" w14:textId="0745EA4D" w:rsidR="001739D3" w:rsidRPr="001739D3" w:rsidRDefault="001739D3" w:rsidP="001739D3">
      <w:pPr>
        <w:pStyle w:val="ListParagraph"/>
        <w:spacing w:line="480" w:lineRule="auto"/>
        <w:rPr>
          <w:sz w:val="24"/>
          <w:szCs w:val="24"/>
        </w:rPr>
      </w:pPr>
      <w:r>
        <w:rPr>
          <w:sz w:val="24"/>
          <w:szCs w:val="24"/>
        </w:rPr>
        <w:t>The project plan was carried out as outlined in Task 2</w:t>
      </w:r>
      <w:r w:rsidR="00933B86">
        <w:rPr>
          <w:sz w:val="24"/>
          <w:szCs w:val="24"/>
        </w:rPr>
        <w:t xml:space="preserve">. All data mentioned in the proposal were collected, and the reason for the small sample set was confirmed. </w:t>
      </w:r>
    </w:p>
    <w:p w14:paraId="1093258A" w14:textId="666CCDB8" w:rsidR="00D2185B" w:rsidRDefault="00F5059A">
      <w:pPr>
        <w:pStyle w:val="ListParagraph"/>
        <w:numPr>
          <w:ilvl w:val="0"/>
          <w:numId w:val="1"/>
        </w:numPr>
        <w:spacing w:line="480" w:lineRule="auto"/>
        <w:rPr>
          <w:sz w:val="24"/>
          <w:szCs w:val="24"/>
        </w:rPr>
      </w:pPr>
      <w:r>
        <w:rPr>
          <w:sz w:val="24"/>
          <w:szCs w:val="24"/>
        </w:rPr>
        <w:t>The project planning methodology</w:t>
      </w:r>
    </w:p>
    <w:p w14:paraId="61EAD60F" w14:textId="094A5C51" w:rsidR="001739D3" w:rsidRDefault="0066682E" w:rsidP="0066682E">
      <w:pPr>
        <w:pStyle w:val="ListParagraph"/>
        <w:spacing w:line="480" w:lineRule="auto"/>
        <w:rPr>
          <w:sz w:val="24"/>
          <w:szCs w:val="24"/>
        </w:rPr>
      </w:pPr>
      <w:r>
        <w:rPr>
          <w:sz w:val="24"/>
          <w:szCs w:val="24"/>
        </w:rPr>
        <w:t>There were no variances from the planned methodology stated in Task 2. The modified waterfall approach with built-in checkpoints functioned exactly as intended, allowing the change from the topic approval to the stated plan in Task 2 to be confirmed without interference.</w:t>
      </w:r>
    </w:p>
    <w:p w14:paraId="5B078E5E" w14:textId="59FAC01F" w:rsidR="00C836BB" w:rsidRDefault="00045DB2">
      <w:pPr>
        <w:pStyle w:val="ListParagraph"/>
        <w:numPr>
          <w:ilvl w:val="0"/>
          <w:numId w:val="1"/>
        </w:numPr>
        <w:spacing w:line="480" w:lineRule="auto"/>
        <w:rPr>
          <w:sz w:val="24"/>
          <w:szCs w:val="24"/>
        </w:rPr>
      </w:pPr>
      <w:r>
        <w:rPr>
          <w:sz w:val="24"/>
          <w:szCs w:val="24"/>
        </w:rPr>
        <w:t>Project timeline and milestones</w:t>
      </w:r>
    </w:p>
    <w:p w14:paraId="6B17133B" w14:textId="7A470FE3" w:rsidR="440949C2" w:rsidRPr="006B0F2A" w:rsidRDefault="006B0F2A" w:rsidP="006B0F2A">
      <w:pPr>
        <w:spacing w:line="480" w:lineRule="auto"/>
        <w:ind w:left="720"/>
        <w:rPr>
          <w:sz w:val="24"/>
          <w:szCs w:val="24"/>
        </w:rPr>
      </w:pPr>
      <w:r>
        <w:rPr>
          <w:sz w:val="24"/>
          <w:szCs w:val="24"/>
        </w:rPr>
        <w:t xml:space="preserve">The timeline and milestones mentioned in Task 2 had minor adjustments. These adjustments were positive ones and </w:t>
      </w:r>
      <w:proofErr w:type="gramStart"/>
      <w:r>
        <w:rPr>
          <w:sz w:val="24"/>
          <w:szCs w:val="24"/>
        </w:rPr>
        <w:t>made</w:t>
      </w:r>
      <w:proofErr w:type="gramEnd"/>
      <w:r>
        <w:rPr>
          <w:sz w:val="24"/>
          <w:szCs w:val="24"/>
        </w:rPr>
        <w:t xml:space="preserve"> possible by having more time after losing my job; therefore, I was able to devote all my time to completing the analysis and writing the reports.</w:t>
      </w:r>
    </w:p>
    <w:p w14:paraId="42E8BBD4" w14:textId="0591E8D8" w:rsidR="00BA5BE1" w:rsidRDefault="00BA5BE1" w:rsidP="00BA5BE1"/>
    <w:p w14:paraId="3BFD422B" w14:textId="2F9D8517" w:rsidR="0068048F" w:rsidRPr="00A00D2E" w:rsidRDefault="56BE3038" w:rsidP="00193B44">
      <w:pPr>
        <w:pStyle w:val="Heading1"/>
      </w:pPr>
      <w:bookmarkStart w:id="6" w:name="_Toc1191971028"/>
      <w:r>
        <w:t xml:space="preserve">C. </w:t>
      </w:r>
      <w:r w:rsidR="00C55DA1">
        <w:t>D</w:t>
      </w:r>
      <w:r w:rsidR="00526B89">
        <w:t>ata Collection Process</w:t>
      </w:r>
      <w:bookmarkEnd w:id="6"/>
    </w:p>
    <w:p w14:paraId="291E7046" w14:textId="3AE5A5E8" w:rsidR="00C238B9" w:rsidRDefault="003722ED">
      <w:pPr>
        <w:pStyle w:val="ListParagraph"/>
        <w:numPr>
          <w:ilvl w:val="0"/>
          <w:numId w:val="2"/>
        </w:numPr>
        <w:spacing w:line="480" w:lineRule="auto"/>
        <w:rPr>
          <w:sz w:val="24"/>
          <w:szCs w:val="24"/>
        </w:rPr>
      </w:pPr>
      <w:r>
        <w:rPr>
          <w:sz w:val="24"/>
          <w:szCs w:val="24"/>
        </w:rPr>
        <w:t>H</w:t>
      </w:r>
      <w:r w:rsidR="00756B8B">
        <w:rPr>
          <w:sz w:val="24"/>
          <w:szCs w:val="24"/>
        </w:rPr>
        <w:t xml:space="preserve">ow </w:t>
      </w:r>
      <w:r w:rsidR="00F4757C">
        <w:rPr>
          <w:sz w:val="24"/>
          <w:szCs w:val="24"/>
        </w:rPr>
        <w:t xml:space="preserve">the data selection </w:t>
      </w:r>
      <w:r w:rsidR="00DA6A36">
        <w:rPr>
          <w:sz w:val="24"/>
          <w:szCs w:val="24"/>
        </w:rPr>
        <w:t xml:space="preserve">and collection differed </w:t>
      </w:r>
      <w:r w:rsidR="003E66B7">
        <w:rPr>
          <w:sz w:val="24"/>
          <w:szCs w:val="24"/>
        </w:rPr>
        <w:t xml:space="preserve">from </w:t>
      </w:r>
      <w:r w:rsidR="00FF4CD7">
        <w:rPr>
          <w:sz w:val="24"/>
          <w:szCs w:val="24"/>
        </w:rPr>
        <w:t xml:space="preserve">your </w:t>
      </w:r>
      <w:r w:rsidR="0089178C">
        <w:rPr>
          <w:sz w:val="24"/>
          <w:szCs w:val="24"/>
        </w:rPr>
        <w:t>plan</w:t>
      </w:r>
    </w:p>
    <w:p w14:paraId="6F257EA0" w14:textId="6418EB1D" w:rsidR="00FF32EC" w:rsidRDefault="00FF32EC" w:rsidP="00FF32EC">
      <w:pPr>
        <w:pStyle w:val="ListParagraph"/>
        <w:spacing w:line="480" w:lineRule="auto"/>
        <w:rPr>
          <w:sz w:val="24"/>
          <w:szCs w:val="24"/>
        </w:rPr>
      </w:pPr>
      <w:r>
        <w:rPr>
          <w:sz w:val="24"/>
          <w:szCs w:val="24"/>
        </w:rPr>
        <w:t xml:space="preserve">The data selection and collection procedures </w:t>
      </w:r>
      <w:r w:rsidR="00C711D3">
        <w:rPr>
          <w:sz w:val="24"/>
          <w:szCs w:val="24"/>
        </w:rPr>
        <w:t>stated in Task 2 for this project did not deviate</w:t>
      </w:r>
      <w:r>
        <w:rPr>
          <w:sz w:val="24"/>
          <w:szCs w:val="24"/>
        </w:rPr>
        <w:t xml:space="preserve"> from what was discussed. </w:t>
      </w:r>
    </w:p>
    <w:p w14:paraId="05535B9F" w14:textId="5C5CD396" w:rsidR="001A1163" w:rsidRDefault="00C238B9">
      <w:pPr>
        <w:pStyle w:val="ListParagraph"/>
        <w:numPr>
          <w:ilvl w:val="0"/>
          <w:numId w:val="2"/>
        </w:numPr>
        <w:spacing w:line="480" w:lineRule="auto"/>
        <w:rPr>
          <w:sz w:val="24"/>
          <w:szCs w:val="24"/>
        </w:rPr>
      </w:pPr>
      <w:r>
        <w:rPr>
          <w:sz w:val="24"/>
          <w:szCs w:val="24"/>
        </w:rPr>
        <w:t xml:space="preserve">How you </w:t>
      </w:r>
      <w:proofErr w:type="gramStart"/>
      <w:r>
        <w:rPr>
          <w:sz w:val="24"/>
          <w:szCs w:val="24"/>
        </w:rPr>
        <w:t>handled</w:t>
      </w:r>
      <w:proofErr w:type="gramEnd"/>
      <w:r>
        <w:rPr>
          <w:sz w:val="24"/>
          <w:szCs w:val="24"/>
        </w:rPr>
        <w:t xml:space="preserve"> any obstacles encountered while collecting </w:t>
      </w:r>
      <w:r w:rsidR="00E2227A">
        <w:rPr>
          <w:sz w:val="24"/>
          <w:szCs w:val="24"/>
        </w:rPr>
        <w:t>your data</w:t>
      </w:r>
      <w:r w:rsidR="00FF32EC">
        <w:rPr>
          <w:sz w:val="24"/>
          <w:szCs w:val="24"/>
        </w:rPr>
        <w:t>.</w:t>
      </w:r>
    </w:p>
    <w:p w14:paraId="2F7FD882" w14:textId="2B009499" w:rsidR="00FF32EC" w:rsidRDefault="00C711D3" w:rsidP="00FF32EC">
      <w:pPr>
        <w:pStyle w:val="ListParagraph"/>
        <w:spacing w:line="480" w:lineRule="auto"/>
        <w:rPr>
          <w:sz w:val="24"/>
          <w:szCs w:val="24"/>
        </w:rPr>
      </w:pPr>
      <w:r>
        <w:rPr>
          <w:sz w:val="24"/>
          <w:szCs w:val="24"/>
        </w:rPr>
        <w:lastRenderedPageBreak/>
        <w:t xml:space="preserve">Several of the possible challenges mentioned were encountered, such as website navigation, as these organizations have vast databases with many articles and reports. This obstacle was overcome by taking the time to experiment with various keyword searches until the correct datasets were found. Another obstacle was </w:t>
      </w:r>
      <w:proofErr w:type="gramStart"/>
      <w:r>
        <w:rPr>
          <w:sz w:val="24"/>
          <w:szCs w:val="24"/>
        </w:rPr>
        <w:t>delays</w:t>
      </w:r>
      <w:proofErr w:type="gramEnd"/>
      <w:r>
        <w:rPr>
          <w:sz w:val="24"/>
          <w:szCs w:val="24"/>
        </w:rPr>
        <w:t xml:space="preserve"> in availability, as the original Topic Approval differed from what was stated in Task 2, and why. This was overcome by adjusting the scope while still maintaining the overall idea and goal. </w:t>
      </w:r>
    </w:p>
    <w:p w14:paraId="3530DFF7" w14:textId="32C5F147" w:rsidR="009D5799" w:rsidRPr="001A1163" w:rsidRDefault="00500295">
      <w:pPr>
        <w:pStyle w:val="ListParagraph"/>
        <w:numPr>
          <w:ilvl w:val="0"/>
          <w:numId w:val="2"/>
        </w:numPr>
        <w:spacing w:line="480" w:lineRule="auto"/>
        <w:rPr>
          <w:sz w:val="24"/>
          <w:szCs w:val="24"/>
        </w:rPr>
      </w:pPr>
      <w:r>
        <w:rPr>
          <w:sz w:val="24"/>
          <w:szCs w:val="24"/>
        </w:rPr>
        <w:t xml:space="preserve">How you handled any unplanned data </w:t>
      </w:r>
      <w:r w:rsidR="00CF5991">
        <w:rPr>
          <w:sz w:val="24"/>
          <w:szCs w:val="24"/>
        </w:rPr>
        <w:t>governance</w:t>
      </w:r>
      <w:r>
        <w:rPr>
          <w:sz w:val="24"/>
          <w:szCs w:val="24"/>
        </w:rPr>
        <w:t xml:space="preserve"> issues</w:t>
      </w:r>
      <w:r w:rsidR="00201C6C">
        <w:rPr>
          <w:sz w:val="24"/>
          <w:szCs w:val="24"/>
        </w:rPr>
        <w:t>.</w:t>
      </w:r>
    </w:p>
    <w:p w14:paraId="3097CC28" w14:textId="4658E02C" w:rsidR="001A0354" w:rsidRPr="001A0354" w:rsidRDefault="001A0354" w:rsidP="001A0354">
      <w:pPr>
        <w:pStyle w:val="Heading2"/>
        <w:ind w:left="720"/>
        <w:rPr>
          <w:b w:val="0"/>
          <w:bCs w:val="0"/>
        </w:rPr>
      </w:pPr>
      <w:bookmarkStart w:id="7" w:name="_Toc10980602"/>
      <w:r>
        <w:rPr>
          <w:b w:val="0"/>
          <w:bCs w:val="0"/>
        </w:rPr>
        <w:t xml:space="preserve">There were no unplanned data governance issues during data collection for this project. All data sources are publicly available with no proprietary or confidential information used. Because the organizations that provided the </w:t>
      </w:r>
      <w:proofErr w:type="gramStart"/>
      <w:r>
        <w:rPr>
          <w:b w:val="0"/>
          <w:bCs w:val="0"/>
        </w:rPr>
        <w:t>datasets</w:t>
      </w:r>
      <w:proofErr w:type="gramEnd"/>
      <w:r>
        <w:rPr>
          <w:b w:val="0"/>
          <w:bCs w:val="0"/>
        </w:rPr>
        <w:t xml:space="preserve"> were internationally known for their strict data standards, all data </w:t>
      </w:r>
      <w:proofErr w:type="gramStart"/>
      <w:r w:rsidR="004012B0">
        <w:rPr>
          <w:b w:val="0"/>
          <w:bCs w:val="0"/>
        </w:rPr>
        <w:t>were</w:t>
      </w:r>
      <w:proofErr w:type="gramEnd"/>
      <w:r>
        <w:rPr>
          <w:b w:val="0"/>
          <w:bCs w:val="0"/>
        </w:rPr>
        <w:t xml:space="preserve"> considered reliable and available for reproduction if necessary.</w:t>
      </w:r>
    </w:p>
    <w:p w14:paraId="61566628" w14:textId="3F54AE42" w:rsidR="001C1EA3" w:rsidRPr="001C1EA3" w:rsidRDefault="00300830" w:rsidP="001C1EA3">
      <w:pPr>
        <w:pStyle w:val="Heading2"/>
      </w:pPr>
      <w:r>
        <w:t>C.1</w:t>
      </w:r>
      <w:r w:rsidR="001C1EA3">
        <w:t xml:space="preserve"> </w:t>
      </w:r>
      <w:r>
        <w:t xml:space="preserve">Advantages and Limitations of </w:t>
      </w:r>
      <w:r w:rsidR="000B69E8">
        <w:t xml:space="preserve">the </w:t>
      </w:r>
      <w:r>
        <w:t>Data Set</w:t>
      </w:r>
      <w:bookmarkEnd w:id="7"/>
    </w:p>
    <w:p w14:paraId="5D243CBB" w14:textId="05050108" w:rsidR="00E91C4B" w:rsidRDefault="001367C0" w:rsidP="001367C0">
      <w:pPr>
        <w:spacing w:line="480" w:lineRule="auto"/>
        <w:rPr>
          <w:sz w:val="24"/>
          <w:szCs w:val="24"/>
        </w:rPr>
      </w:pPr>
      <w:r>
        <w:rPr>
          <w:sz w:val="24"/>
          <w:szCs w:val="24"/>
        </w:rPr>
        <w:tab/>
        <w:t xml:space="preserve">One advantage of the </w:t>
      </w:r>
      <w:r w:rsidR="008A1816">
        <w:rPr>
          <w:sz w:val="24"/>
          <w:szCs w:val="24"/>
        </w:rPr>
        <w:t xml:space="preserve">datasets collected is that they come from organizations with international reputations and strict standards for data collection and reporting. An example of this would come from the dataset on teacher working hours from OECD – the framework used in that report, known as the International Standard Classification of Education, meaning that the measurements are consistent across all countries. Another advantage would be the timing consistency – </w:t>
      </w:r>
      <w:r w:rsidR="00913BF9">
        <w:rPr>
          <w:sz w:val="24"/>
          <w:szCs w:val="24"/>
        </w:rPr>
        <w:t>avoiding the COVID-19 Pandemic, which certainly affected school systems worldwide and would have resulted in abnormal results at an abnormal time; with consecutive years leading up to 2020, patterns were observed which aided in regression analysis.</w:t>
      </w:r>
    </w:p>
    <w:p w14:paraId="45F1BC88" w14:textId="00F3FAC3" w:rsidR="001367C0" w:rsidRPr="004012B0" w:rsidRDefault="00EC699B" w:rsidP="004012B0">
      <w:pPr>
        <w:spacing w:line="480" w:lineRule="auto"/>
        <w:rPr>
          <w:sz w:val="24"/>
          <w:szCs w:val="24"/>
        </w:rPr>
      </w:pPr>
      <w:r>
        <w:rPr>
          <w:sz w:val="24"/>
          <w:szCs w:val="24"/>
        </w:rPr>
        <w:lastRenderedPageBreak/>
        <w:tab/>
        <w:t>One obvious limitation is the small sample size in this project. There are only 9 observations</w:t>
      </w:r>
      <w:r w:rsidR="000B69E8">
        <w:rPr>
          <w:sz w:val="24"/>
          <w:szCs w:val="24"/>
        </w:rPr>
        <w:t xml:space="preserve">, which </w:t>
      </w:r>
      <w:proofErr w:type="gramStart"/>
      <w:r w:rsidR="000B69E8">
        <w:rPr>
          <w:sz w:val="24"/>
          <w:szCs w:val="24"/>
        </w:rPr>
        <w:t>limits</w:t>
      </w:r>
      <w:proofErr w:type="gramEnd"/>
      <w:r w:rsidR="000B69E8">
        <w:rPr>
          <w:sz w:val="24"/>
          <w:szCs w:val="24"/>
        </w:rPr>
        <w:t xml:space="preserve"> statistical power and the ability to detect relationships between variables,</w:t>
      </w:r>
      <w:r w:rsidR="006609A6">
        <w:rPr>
          <w:sz w:val="24"/>
          <w:szCs w:val="24"/>
        </w:rPr>
        <w:t xml:space="preserve"> and the regression model has limited degrees of freedom. </w:t>
      </w:r>
      <w:r w:rsidR="000B69E8">
        <w:rPr>
          <w:sz w:val="24"/>
          <w:szCs w:val="24"/>
        </w:rPr>
        <w:t xml:space="preserve">For example, with 9 observations, that would equal 4 degrees of freedom, meaning that if one of the countries had any unusual values during the </w:t>
      </w:r>
      <w:proofErr w:type="gramStart"/>
      <w:r w:rsidR="000B69E8">
        <w:rPr>
          <w:sz w:val="24"/>
          <w:szCs w:val="24"/>
        </w:rPr>
        <w:t>time period</w:t>
      </w:r>
      <w:proofErr w:type="gramEnd"/>
      <w:r w:rsidR="000B69E8">
        <w:rPr>
          <w:sz w:val="24"/>
          <w:szCs w:val="24"/>
        </w:rPr>
        <w:t xml:space="preserve">, it could disproportionately influence the test results. Another limitation is the </w:t>
      </w:r>
      <w:r w:rsidR="00C6787F">
        <w:rPr>
          <w:sz w:val="24"/>
          <w:szCs w:val="24"/>
        </w:rPr>
        <w:t>limited years covered; to detect</w:t>
      </w:r>
      <w:r w:rsidR="000B69E8">
        <w:rPr>
          <w:sz w:val="24"/>
          <w:szCs w:val="24"/>
        </w:rPr>
        <w:t xml:space="preserve"> any long-term trends, the year coverage would need to be longer. For example, if any of the chosen countries had made infrastructure or policy changes related to education in the years prior to 2017, this project would only be seeing the early results of those changes, not their long-term effects.</w:t>
      </w:r>
    </w:p>
    <w:p w14:paraId="7AAD2574" w14:textId="3EBBF397" w:rsidR="00D22073" w:rsidRPr="00193B44" w:rsidRDefault="00791951" w:rsidP="00193B44">
      <w:pPr>
        <w:pStyle w:val="Heading1"/>
      </w:pPr>
      <w:bookmarkStart w:id="8" w:name="_heading=h.44sinio"/>
      <w:bookmarkStart w:id="9" w:name="_Toc512824111"/>
      <w:bookmarkEnd w:id="8"/>
      <w:r>
        <w:t xml:space="preserve">D. </w:t>
      </w:r>
      <w:r w:rsidR="00880E02">
        <w:t xml:space="preserve">Data Extraction </w:t>
      </w:r>
      <w:r w:rsidR="001631FA">
        <w:t>and Prep</w:t>
      </w:r>
      <w:r w:rsidR="005F0072">
        <w:t>aration</w:t>
      </w:r>
      <w:bookmarkEnd w:id="9"/>
    </w:p>
    <w:p w14:paraId="35135FB4" w14:textId="1A16EAA4" w:rsidR="00012594" w:rsidRPr="00E2622B" w:rsidRDefault="00012594" w:rsidP="002535B3">
      <w:pPr>
        <w:spacing w:line="480" w:lineRule="auto"/>
        <w:rPr>
          <w:color w:val="A9A9AE"/>
          <w:sz w:val="24"/>
          <w:szCs w:val="24"/>
        </w:rPr>
      </w:pPr>
      <w:r w:rsidRPr="00E2622B">
        <w:rPr>
          <w:b/>
          <w:bCs/>
          <w:color w:val="A9A9AE"/>
          <w:sz w:val="24"/>
          <w:szCs w:val="24"/>
        </w:rPr>
        <w:t>Extraction</w:t>
      </w:r>
      <w:r w:rsidR="002535B3" w:rsidRPr="00E2622B">
        <w:rPr>
          <w:color w:val="A9A9AE"/>
          <w:sz w:val="24"/>
          <w:szCs w:val="24"/>
        </w:rPr>
        <w:tab/>
      </w:r>
    </w:p>
    <w:p w14:paraId="0951B4A8" w14:textId="4CECD77B" w:rsidR="440949C2" w:rsidRDefault="002535B3" w:rsidP="00012594">
      <w:pPr>
        <w:spacing w:line="480" w:lineRule="auto"/>
        <w:ind w:firstLine="720"/>
        <w:rPr>
          <w:sz w:val="24"/>
          <w:szCs w:val="24"/>
        </w:rPr>
      </w:pPr>
      <w:r>
        <w:rPr>
          <w:sz w:val="24"/>
          <w:szCs w:val="24"/>
        </w:rPr>
        <w:t>The data extraction process involved obtaining data from three distinct international sources, each requiring a different extraction approach based on its delivery format and structure.</w:t>
      </w:r>
    </w:p>
    <w:p w14:paraId="4947B516" w14:textId="06B41992" w:rsidR="002535B3" w:rsidRDefault="002535B3" w:rsidP="002535B3">
      <w:pPr>
        <w:spacing w:line="480" w:lineRule="auto"/>
        <w:rPr>
          <w:sz w:val="24"/>
          <w:szCs w:val="24"/>
        </w:rPr>
      </w:pPr>
      <w:r>
        <w:rPr>
          <w:b/>
          <w:bCs/>
          <w:sz w:val="24"/>
          <w:szCs w:val="24"/>
        </w:rPr>
        <w:t xml:space="preserve">OECD Education </w:t>
      </w:r>
      <w:proofErr w:type="gramStart"/>
      <w:r>
        <w:rPr>
          <w:b/>
          <w:bCs/>
          <w:sz w:val="24"/>
          <w:szCs w:val="24"/>
        </w:rPr>
        <w:t>at a Glance</w:t>
      </w:r>
      <w:proofErr w:type="gramEnd"/>
      <w:r>
        <w:rPr>
          <w:b/>
          <w:bCs/>
          <w:sz w:val="24"/>
          <w:szCs w:val="24"/>
        </w:rPr>
        <w:t xml:space="preserve"> Data (Teacher Working Hours and Class Size) Extraction</w:t>
      </w:r>
    </w:p>
    <w:p w14:paraId="118BFB91" w14:textId="67F83CC0" w:rsidR="002535B3" w:rsidRDefault="002535B3">
      <w:pPr>
        <w:pStyle w:val="ListParagraph"/>
        <w:numPr>
          <w:ilvl w:val="1"/>
          <w:numId w:val="2"/>
        </w:numPr>
        <w:spacing w:line="480" w:lineRule="auto"/>
        <w:rPr>
          <w:sz w:val="24"/>
          <w:szCs w:val="24"/>
        </w:rPr>
      </w:pPr>
      <w:r>
        <w:rPr>
          <w:sz w:val="24"/>
          <w:szCs w:val="24"/>
        </w:rPr>
        <w:t xml:space="preserve">Provided as downloadable Excel files through OECD’s “Education at a Glance” publication repository (files for 2018, 2019, and 2020 due to the one-year publication delay). It required navigating to specific indicator tables within multi-tab workbooks and identifying the relevant education level, country rows, and year columns. </w:t>
      </w:r>
    </w:p>
    <w:p w14:paraId="0DC0EEC0" w14:textId="0BB95427" w:rsidR="002535B3" w:rsidRDefault="002535B3">
      <w:pPr>
        <w:pStyle w:val="ListParagraph"/>
        <w:numPr>
          <w:ilvl w:val="1"/>
          <w:numId w:val="2"/>
        </w:numPr>
        <w:spacing w:line="480" w:lineRule="auto"/>
        <w:rPr>
          <w:sz w:val="24"/>
          <w:szCs w:val="24"/>
        </w:rPr>
      </w:pPr>
      <w:r>
        <w:rPr>
          <w:sz w:val="24"/>
          <w:szCs w:val="24"/>
        </w:rPr>
        <w:t>Manual extraction was then followed for all values needed for Germany, France, and the United Kingdom, and was appropriate due to the extensive data points included in the file referencing other factors that were not relevant to this analysis.</w:t>
      </w:r>
    </w:p>
    <w:p w14:paraId="779694DE" w14:textId="783B8213" w:rsidR="002535B3" w:rsidRDefault="002535B3" w:rsidP="002535B3">
      <w:pPr>
        <w:spacing w:line="480" w:lineRule="auto"/>
        <w:rPr>
          <w:b/>
          <w:bCs/>
          <w:sz w:val="24"/>
          <w:szCs w:val="24"/>
        </w:rPr>
      </w:pPr>
      <w:r>
        <w:rPr>
          <w:b/>
          <w:bCs/>
          <w:sz w:val="24"/>
          <w:szCs w:val="24"/>
        </w:rPr>
        <w:t>UNESCO Institute for Statistics Data (Graduation Rates) Extraction</w:t>
      </w:r>
    </w:p>
    <w:p w14:paraId="3925690E" w14:textId="68D7C479" w:rsidR="00053540" w:rsidRPr="00053540" w:rsidRDefault="00053540">
      <w:pPr>
        <w:pStyle w:val="ListParagraph"/>
        <w:numPr>
          <w:ilvl w:val="0"/>
          <w:numId w:val="28"/>
        </w:numPr>
        <w:spacing w:line="480" w:lineRule="auto"/>
        <w:rPr>
          <w:b/>
          <w:bCs/>
          <w:sz w:val="24"/>
          <w:szCs w:val="24"/>
        </w:rPr>
      </w:pPr>
      <w:r>
        <w:rPr>
          <w:sz w:val="24"/>
          <w:szCs w:val="24"/>
        </w:rPr>
        <w:lastRenderedPageBreak/>
        <w:t xml:space="preserve">This dataset was accessed through the </w:t>
      </w:r>
      <w:proofErr w:type="spellStart"/>
      <w:r>
        <w:rPr>
          <w:sz w:val="24"/>
          <w:szCs w:val="24"/>
        </w:rPr>
        <w:t>UIS.Stat</w:t>
      </w:r>
      <w:proofErr w:type="spellEnd"/>
      <w:r>
        <w:rPr>
          <w:sz w:val="24"/>
          <w:szCs w:val="24"/>
        </w:rPr>
        <w:t xml:space="preserve"> data portal that has an interactive web-based query interface. The dataset was downloaded as a CSV file for all three countries for 2017 – 2019.</w:t>
      </w:r>
    </w:p>
    <w:p w14:paraId="6C3DC391" w14:textId="526D3127" w:rsidR="00053540" w:rsidRPr="00053540" w:rsidRDefault="00053540">
      <w:pPr>
        <w:pStyle w:val="ListParagraph"/>
        <w:numPr>
          <w:ilvl w:val="0"/>
          <w:numId w:val="28"/>
        </w:numPr>
        <w:spacing w:line="480" w:lineRule="auto"/>
        <w:rPr>
          <w:b/>
          <w:bCs/>
          <w:sz w:val="24"/>
          <w:szCs w:val="24"/>
        </w:rPr>
      </w:pPr>
      <w:r>
        <w:rPr>
          <w:sz w:val="24"/>
          <w:szCs w:val="24"/>
        </w:rPr>
        <w:t>This extraction was appropriate because UNESCO’s interface is specifically designed for custom queries, allowing efficient filtering to the exact needed indicator, countries, and years without downloading irrelevant data.</w:t>
      </w:r>
    </w:p>
    <w:p w14:paraId="4889E365" w14:textId="1AD42A7A" w:rsidR="00053540" w:rsidRDefault="00053540" w:rsidP="00053540">
      <w:pPr>
        <w:spacing w:line="480" w:lineRule="auto"/>
        <w:rPr>
          <w:sz w:val="24"/>
          <w:szCs w:val="24"/>
        </w:rPr>
      </w:pPr>
      <w:r>
        <w:rPr>
          <w:b/>
          <w:bCs/>
          <w:sz w:val="24"/>
          <w:szCs w:val="24"/>
        </w:rPr>
        <w:t>World Bank Education Statistics (Government Expenditure on Education) Extraction</w:t>
      </w:r>
    </w:p>
    <w:p w14:paraId="1A3F7606" w14:textId="4E3AC919" w:rsidR="00053540" w:rsidRDefault="00053540">
      <w:pPr>
        <w:pStyle w:val="ListParagraph"/>
        <w:numPr>
          <w:ilvl w:val="0"/>
          <w:numId w:val="29"/>
        </w:numPr>
        <w:spacing w:line="480" w:lineRule="auto"/>
        <w:rPr>
          <w:sz w:val="24"/>
          <w:szCs w:val="24"/>
        </w:rPr>
      </w:pPr>
      <w:r>
        <w:rPr>
          <w:sz w:val="24"/>
          <w:szCs w:val="24"/>
        </w:rPr>
        <w:t>The data was accessed through the World Bank Open Data portal’s API and bulk download options in a CSV file format.</w:t>
      </w:r>
    </w:p>
    <w:p w14:paraId="32458209" w14:textId="42C7A2F7" w:rsidR="00053540" w:rsidRDefault="00053540">
      <w:pPr>
        <w:pStyle w:val="ListParagraph"/>
        <w:numPr>
          <w:ilvl w:val="0"/>
          <w:numId w:val="29"/>
        </w:numPr>
        <w:spacing w:line="480" w:lineRule="auto"/>
        <w:rPr>
          <w:sz w:val="24"/>
          <w:szCs w:val="24"/>
        </w:rPr>
      </w:pPr>
      <w:r>
        <w:rPr>
          <w:sz w:val="24"/>
          <w:szCs w:val="24"/>
        </w:rPr>
        <w:t xml:space="preserve">The bulk download option was a result of the World Bank’s simple data structure, making it more appropriate to go this route and then clean the dataset in Python rather than performing specific filtering steps </w:t>
      </w:r>
      <w:proofErr w:type="gramStart"/>
      <w:r>
        <w:rPr>
          <w:sz w:val="24"/>
          <w:szCs w:val="24"/>
        </w:rPr>
        <w:t>similar to</w:t>
      </w:r>
      <w:proofErr w:type="gramEnd"/>
      <w:r>
        <w:rPr>
          <w:sz w:val="24"/>
          <w:szCs w:val="24"/>
        </w:rPr>
        <w:t xml:space="preserve"> UNESCO.</w:t>
      </w:r>
    </w:p>
    <w:p w14:paraId="1412B0E9" w14:textId="3BAC6614" w:rsidR="00053540" w:rsidRPr="00E2622B" w:rsidRDefault="00053540" w:rsidP="00053540">
      <w:pPr>
        <w:spacing w:line="480" w:lineRule="auto"/>
        <w:rPr>
          <w:color w:val="A9A9AE"/>
          <w:sz w:val="24"/>
          <w:szCs w:val="24"/>
        </w:rPr>
      </w:pPr>
      <w:r w:rsidRPr="00E2622B">
        <w:rPr>
          <w:b/>
          <w:bCs/>
          <w:color w:val="A9A9AE"/>
          <w:sz w:val="24"/>
          <w:szCs w:val="24"/>
        </w:rPr>
        <w:t xml:space="preserve">Tools </w:t>
      </w:r>
      <w:r w:rsidR="00012594" w:rsidRPr="00E2622B">
        <w:rPr>
          <w:b/>
          <w:bCs/>
          <w:color w:val="A9A9AE"/>
          <w:sz w:val="24"/>
          <w:szCs w:val="24"/>
        </w:rPr>
        <w:t>U</w:t>
      </w:r>
      <w:r w:rsidRPr="00E2622B">
        <w:rPr>
          <w:b/>
          <w:bCs/>
          <w:color w:val="A9A9AE"/>
          <w:sz w:val="24"/>
          <w:szCs w:val="24"/>
        </w:rPr>
        <w:t xml:space="preserve">sed for </w:t>
      </w:r>
      <w:r w:rsidR="00012594" w:rsidRPr="00E2622B">
        <w:rPr>
          <w:b/>
          <w:bCs/>
          <w:color w:val="A9A9AE"/>
          <w:sz w:val="24"/>
          <w:szCs w:val="24"/>
        </w:rPr>
        <w:t>E</w:t>
      </w:r>
      <w:r w:rsidRPr="00E2622B">
        <w:rPr>
          <w:b/>
          <w:bCs/>
          <w:color w:val="A9A9AE"/>
          <w:sz w:val="24"/>
          <w:szCs w:val="24"/>
        </w:rPr>
        <w:t>xtractions</w:t>
      </w:r>
    </w:p>
    <w:p w14:paraId="7FFFDAEE" w14:textId="04B8FA28" w:rsidR="00053540" w:rsidRDefault="00053540">
      <w:pPr>
        <w:pStyle w:val="ListParagraph"/>
        <w:numPr>
          <w:ilvl w:val="0"/>
          <w:numId w:val="30"/>
        </w:numPr>
        <w:spacing w:line="480" w:lineRule="auto"/>
        <w:rPr>
          <w:sz w:val="24"/>
          <w:szCs w:val="24"/>
        </w:rPr>
      </w:pPr>
      <w:r>
        <w:rPr>
          <w:sz w:val="24"/>
          <w:szCs w:val="24"/>
        </w:rPr>
        <w:t>Web browser: I used Chrome to navigate data portals and download data files.</w:t>
      </w:r>
    </w:p>
    <w:p w14:paraId="1E0888D7" w14:textId="0BE300D8" w:rsidR="00053540" w:rsidRDefault="00053540">
      <w:pPr>
        <w:pStyle w:val="ListParagraph"/>
        <w:numPr>
          <w:ilvl w:val="0"/>
          <w:numId w:val="30"/>
        </w:numPr>
        <w:spacing w:line="480" w:lineRule="auto"/>
        <w:rPr>
          <w:sz w:val="24"/>
          <w:szCs w:val="24"/>
        </w:rPr>
      </w:pPr>
      <w:r>
        <w:rPr>
          <w:sz w:val="24"/>
          <w:szCs w:val="24"/>
        </w:rPr>
        <w:t>Microsoft Excel: To open OECD workbooks, navigate multi-tab structures</w:t>
      </w:r>
      <w:r w:rsidR="00012594">
        <w:rPr>
          <w:sz w:val="24"/>
          <w:szCs w:val="24"/>
        </w:rPr>
        <w:t>,</w:t>
      </w:r>
      <w:r>
        <w:rPr>
          <w:sz w:val="24"/>
          <w:szCs w:val="24"/>
        </w:rPr>
        <w:t xml:space="preserve"> and verify data before extraction.</w:t>
      </w:r>
    </w:p>
    <w:p w14:paraId="45A1769D" w14:textId="77777777" w:rsidR="00012594" w:rsidRDefault="00053540">
      <w:pPr>
        <w:pStyle w:val="ListParagraph"/>
        <w:numPr>
          <w:ilvl w:val="0"/>
          <w:numId w:val="30"/>
        </w:numPr>
        <w:spacing w:line="480" w:lineRule="auto"/>
        <w:rPr>
          <w:sz w:val="24"/>
          <w:szCs w:val="24"/>
        </w:rPr>
      </w:pPr>
      <w:r>
        <w:rPr>
          <w:sz w:val="24"/>
          <w:szCs w:val="24"/>
        </w:rPr>
        <w:t xml:space="preserve">Data portal interfaces: OECD </w:t>
      </w:r>
      <w:proofErr w:type="spellStart"/>
      <w:r>
        <w:rPr>
          <w:sz w:val="24"/>
          <w:szCs w:val="24"/>
        </w:rPr>
        <w:t>iLibrary</w:t>
      </w:r>
      <w:proofErr w:type="spellEnd"/>
      <w:r>
        <w:rPr>
          <w:sz w:val="24"/>
          <w:szCs w:val="24"/>
        </w:rPr>
        <w:t xml:space="preserve">, UNESCO </w:t>
      </w:r>
      <w:proofErr w:type="spellStart"/>
      <w:r>
        <w:rPr>
          <w:sz w:val="24"/>
          <w:szCs w:val="24"/>
        </w:rPr>
        <w:t>UIS.Stat</w:t>
      </w:r>
      <w:proofErr w:type="spellEnd"/>
      <w:r>
        <w:rPr>
          <w:sz w:val="24"/>
          <w:szCs w:val="24"/>
        </w:rPr>
        <w:t>, World Bank Open Data portals</w:t>
      </w:r>
    </w:p>
    <w:p w14:paraId="4DB9841A" w14:textId="77777777" w:rsidR="00012594" w:rsidRPr="00E2622B" w:rsidRDefault="00012594" w:rsidP="00012594">
      <w:pPr>
        <w:spacing w:line="480" w:lineRule="auto"/>
        <w:rPr>
          <w:color w:val="A9A9AE"/>
          <w:sz w:val="24"/>
          <w:szCs w:val="24"/>
        </w:rPr>
      </w:pPr>
      <w:r w:rsidRPr="00E2622B">
        <w:rPr>
          <w:b/>
          <w:bCs/>
          <w:color w:val="A9A9AE"/>
          <w:sz w:val="24"/>
          <w:szCs w:val="24"/>
        </w:rPr>
        <w:t>Appropriateness of Extraction Methods</w:t>
      </w:r>
    </w:p>
    <w:p w14:paraId="150DD5AE" w14:textId="10A5BE32" w:rsidR="00053540" w:rsidRDefault="00012594" w:rsidP="00012594">
      <w:pPr>
        <w:spacing w:line="480" w:lineRule="auto"/>
        <w:rPr>
          <w:sz w:val="24"/>
          <w:szCs w:val="24"/>
        </w:rPr>
      </w:pPr>
      <w:r>
        <w:rPr>
          <w:sz w:val="24"/>
          <w:szCs w:val="24"/>
        </w:rPr>
        <w:tab/>
        <w:t>The combination of manual and automated extraction methods was appropriate given the characteristics of the data sources. This mixed-method approach balanced efficiency with data quality verification, ensuring that the correct indicators, education levels, and measurement methodologies were extracted from each source.</w:t>
      </w:r>
      <w:r w:rsidR="00053540" w:rsidRPr="00012594">
        <w:rPr>
          <w:sz w:val="24"/>
          <w:szCs w:val="24"/>
        </w:rPr>
        <w:t xml:space="preserve"> </w:t>
      </w:r>
    </w:p>
    <w:p w14:paraId="7EDD58FE" w14:textId="75726BC6" w:rsidR="00012594" w:rsidRPr="00C449F3" w:rsidRDefault="00012594" w:rsidP="00012594">
      <w:pPr>
        <w:spacing w:line="480" w:lineRule="auto"/>
        <w:rPr>
          <w:color w:val="A9A9AE"/>
          <w:sz w:val="24"/>
          <w:szCs w:val="24"/>
        </w:rPr>
      </w:pPr>
      <w:r w:rsidRPr="00C449F3">
        <w:rPr>
          <w:b/>
          <w:bCs/>
          <w:color w:val="A9A9AE"/>
          <w:sz w:val="24"/>
          <w:szCs w:val="24"/>
        </w:rPr>
        <w:lastRenderedPageBreak/>
        <w:t>Preparation</w:t>
      </w:r>
    </w:p>
    <w:p w14:paraId="51828508" w14:textId="29F92830" w:rsidR="00012594" w:rsidRDefault="00012594" w:rsidP="00012594">
      <w:pPr>
        <w:spacing w:line="480" w:lineRule="auto"/>
        <w:rPr>
          <w:sz w:val="24"/>
          <w:szCs w:val="24"/>
        </w:rPr>
      </w:pPr>
      <w:r>
        <w:rPr>
          <w:sz w:val="24"/>
          <w:szCs w:val="24"/>
        </w:rPr>
        <w:tab/>
      </w:r>
      <w:r w:rsidR="00DA59B9">
        <w:rPr>
          <w:sz w:val="24"/>
          <w:szCs w:val="24"/>
        </w:rPr>
        <w:t>The data preparation process transformed raw extracted data from three different sources with varying formats into a single, analysis-ready dataset. This involved five stages: importing, cleaning, standardizing, merging, and validation.</w:t>
      </w:r>
    </w:p>
    <w:p w14:paraId="648EAB90" w14:textId="5E8650F4" w:rsidR="007F42CC" w:rsidRDefault="007F630B">
      <w:pPr>
        <w:pStyle w:val="ListParagraph"/>
        <w:numPr>
          <w:ilvl w:val="0"/>
          <w:numId w:val="31"/>
        </w:numPr>
        <w:spacing w:line="480" w:lineRule="auto"/>
        <w:rPr>
          <w:sz w:val="24"/>
          <w:szCs w:val="24"/>
        </w:rPr>
      </w:pPr>
      <w:r>
        <w:rPr>
          <w:sz w:val="24"/>
          <w:szCs w:val="24"/>
        </w:rPr>
        <w:t>Stage 1: Data Import and Initial Assessment</w:t>
      </w:r>
    </w:p>
    <w:p w14:paraId="6738D9F8" w14:textId="56DD973B" w:rsidR="007F630B" w:rsidRDefault="007F630B">
      <w:pPr>
        <w:pStyle w:val="ListParagraph"/>
        <w:numPr>
          <w:ilvl w:val="1"/>
          <w:numId w:val="31"/>
        </w:numPr>
        <w:spacing w:line="480" w:lineRule="auto"/>
        <w:rPr>
          <w:sz w:val="24"/>
          <w:szCs w:val="24"/>
        </w:rPr>
      </w:pPr>
      <w:r>
        <w:rPr>
          <w:sz w:val="24"/>
          <w:szCs w:val="24"/>
        </w:rPr>
        <w:t xml:space="preserve">I used Python’s </w:t>
      </w:r>
      <w:proofErr w:type="gramStart"/>
      <w:r>
        <w:rPr>
          <w:sz w:val="24"/>
          <w:szCs w:val="24"/>
        </w:rPr>
        <w:t>pandas</w:t>
      </w:r>
      <w:proofErr w:type="gramEnd"/>
      <w:r>
        <w:rPr>
          <w:sz w:val="24"/>
          <w:szCs w:val="24"/>
        </w:rPr>
        <w:t xml:space="preserve"> library to import </w:t>
      </w:r>
      <w:proofErr w:type="gramStart"/>
      <w:r>
        <w:rPr>
          <w:sz w:val="24"/>
          <w:szCs w:val="24"/>
        </w:rPr>
        <w:t>all of</w:t>
      </w:r>
      <w:proofErr w:type="gramEnd"/>
      <w:r>
        <w:rPr>
          <w:sz w:val="24"/>
          <w:szCs w:val="24"/>
        </w:rPr>
        <w:t xml:space="preserve"> the datasets and then did some quality checks using .</w:t>
      </w:r>
      <w:proofErr w:type="gramStart"/>
      <w:r>
        <w:rPr>
          <w:sz w:val="24"/>
          <w:szCs w:val="24"/>
        </w:rPr>
        <w:t>info(</w:t>
      </w:r>
      <w:proofErr w:type="gramEnd"/>
      <w:r>
        <w:rPr>
          <w:sz w:val="24"/>
          <w:szCs w:val="24"/>
        </w:rPr>
        <w:t>)</w:t>
      </w:r>
      <w:proofErr w:type="gramStart"/>
      <w:r>
        <w:rPr>
          <w:sz w:val="24"/>
          <w:szCs w:val="24"/>
        </w:rPr>
        <w:t>, .describe</w:t>
      </w:r>
      <w:proofErr w:type="gramEnd"/>
      <w:r>
        <w:rPr>
          <w:sz w:val="24"/>
          <w:szCs w:val="24"/>
        </w:rPr>
        <w:t>()</w:t>
      </w:r>
      <w:proofErr w:type="gramStart"/>
      <w:r>
        <w:rPr>
          <w:sz w:val="24"/>
          <w:szCs w:val="24"/>
        </w:rPr>
        <w:t>, .</w:t>
      </w:r>
      <w:proofErr w:type="spellStart"/>
      <w:r>
        <w:rPr>
          <w:sz w:val="24"/>
          <w:szCs w:val="24"/>
        </w:rPr>
        <w:t>isnull</w:t>
      </w:r>
      <w:proofErr w:type="spellEnd"/>
      <w:proofErr w:type="gramEnd"/>
      <w:r>
        <w:rPr>
          <w:sz w:val="24"/>
          <w:szCs w:val="24"/>
        </w:rPr>
        <w:t>(</w:t>
      </w:r>
      <w:proofErr w:type="gramStart"/>
      <w:r>
        <w:rPr>
          <w:sz w:val="24"/>
          <w:szCs w:val="24"/>
        </w:rPr>
        <w:t>).sum</w:t>
      </w:r>
      <w:proofErr w:type="gramEnd"/>
      <w:r>
        <w:rPr>
          <w:sz w:val="24"/>
          <w:szCs w:val="24"/>
        </w:rPr>
        <w:t>().</w:t>
      </w:r>
    </w:p>
    <w:p w14:paraId="1EAF96DF" w14:textId="64DE8131" w:rsidR="007F630B" w:rsidRDefault="007F630B">
      <w:pPr>
        <w:pStyle w:val="ListParagraph"/>
        <w:numPr>
          <w:ilvl w:val="1"/>
          <w:numId w:val="31"/>
        </w:numPr>
        <w:spacing w:line="480" w:lineRule="auto"/>
        <w:rPr>
          <w:sz w:val="24"/>
          <w:szCs w:val="24"/>
        </w:rPr>
      </w:pPr>
      <w:r>
        <w:rPr>
          <w:sz w:val="24"/>
          <w:szCs w:val="24"/>
        </w:rPr>
        <w:t>This initial assessment was appropriate because it was necessary to understand each dataset’s structure before attempting any merging operations and to identify any data quality issues requiring correction.</w:t>
      </w:r>
    </w:p>
    <w:p w14:paraId="2B01751A" w14:textId="719AA025" w:rsidR="007F630B" w:rsidRDefault="007F630B">
      <w:pPr>
        <w:pStyle w:val="ListParagraph"/>
        <w:numPr>
          <w:ilvl w:val="0"/>
          <w:numId w:val="31"/>
        </w:numPr>
        <w:spacing w:line="480" w:lineRule="auto"/>
        <w:rPr>
          <w:sz w:val="24"/>
          <w:szCs w:val="24"/>
        </w:rPr>
      </w:pPr>
      <w:r>
        <w:rPr>
          <w:sz w:val="24"/>
          <w:szCs w:val="24"/>
        </w:rPr>
        <w:t>Stage 2: Country Name Standardization</w:t>
      </w:r>
    </w:p>
    <w:p w14:paraId="6AE957D3" w14:textId="350C0046" w:rsidR="007F630B" w:rsidRDefault="007F630B">
      <w:pPr>
        <w:pStyle w:val="ListParagraph"/>
        <w:numPr>
          <w:ilvl w:val="1"/>
          <w:numId w:val="31"/>
        </w:numPr>
        <w:spacing w:line="480" w:lineRule="auto"/>
        <w:rPr>
          <w:sz w:val="24"/>
          <w:szCs w:val="24"/>
        </w:rPr>
      </w:pPr>
      <w:r>
        <w:rPr>
          <w:sz w:val="24"/>
          <w:szCs w:val="24"/>
        </w:rPr>
        <w:t xml:space="preserve">This was necessary </w:t>
      </w:r>
      <w:proofErr w:type="gramStart"/>
      <w:r>
        <w:rPr>
          <w:sz w:val="24"/>
          <w:szCs w:val="24"/>
        </w:rPr>
        <w:t>due to the fact that</w:t>
      </w:r>
      <w:proofErr w:type="gramEnd"/>
      <w:r>
        <w:rPr>
          <w:sz w:val="24"/>
          <w:szCs w:val="24"/>
        </w:rPr>
        <w:t xml:space="preserve"> the three international organizations had different naming conventions for the countries. I created a standardized country-mapping dictionary and applied it to all datasets.</w:t>
      </w:r>
    </w:p>
    <w:p w14:paraId="11D3F019" w14:textId="4A8DDFF1" w:rsidR="007F630B" w:rsidRDefault="007F630B">
      <w:pPr>
        <w:pStyle w:val="ListParagraph"/>
        <w:numPr>
          <w:ilvl w:val="1"/>
          <w:numId w:val="31"/>
        </w:numPr>
        <w:spacing w:line="480" w:lineRule="auto"/>
        <w:rPr>
          <w:sz w:val="24"/>
          <w:szCs w:val="24"/>
        </w:rPr>
      </w:pPr>
      <w:r>
        <w:rPr>
          <w:sz w:val="24"/>
          <w:szCs w:val="24"/>
        </w:rPr>
        <w:t>Standardizing country names was appropriate for successful merging. Without this step, the same country would have been treated as different entities due to naming inconsistencies.</w:t>
      </w:r>
    </w:p>
    <w:p w14:paraId="420277DA" w14:textId="7DFDF71D" w:rsidR="007F630B" w:rsidRDefault="007F630B">
      <w:pPr>
        <w:pStyle w:val="ListParagraph"/>
        <w:numPr>
          <w:ilvl w:val="0"/>
          <w:numId w:val="31"/>
        </w:numPr>
        <w:spacing w:line="480" w:lineRule="auto"/>
        <w:rPr>
          <w:sz w:val="24"/>
          <w:szCs w:val="24"/>
        </w:rPr>
      </w:pPr>
      <w:r>
        <w:rPr>
          <w:sz w:val="24"/>
          <w:szCs w:val="24"/>
        </w:rPr>
        <w:t>Stage 3: Year Format Standardization and Reference Year Alignment</w:t>
      </w:r>
    </w:p>
    <w:p w14:paraId="34D2B33E" w14:textId="27484FBE" w:rsidR="007F630B" w:rsidRDefault="007F630B">
      <w:pPr>
        <w:pStyle w:val="ListParagraph"/>
        <w:numPr>
          <w:ilvl w:val="1"/>
          <w:numId w:val="31"/>
        </w:numPr>
        <w:spacing w:line="480" w:lineRule="auto"/>
        <w:rPr>
          <w:sz w:val="24"/>
          <w:szCs w:val="24"/>
        </w:rPr>
      </w:pPr>
      <w:r>
        <w:rPr>
          <w:sz w:val="24"/>
          <w:szCs w:val="24"/>
        </w:rPr>
        <w:t xml:space="preserve">This was necessary due to the data sources reporting years differently. I verified and standardized all datasets to use </w:t>
      </w:r>
      <w:r w:rsidR="00166C15">
        <w:rPr>
          <w:sz w:val="24"/>
          <w:szCs w:val="24"/>
        </w:rPr>
        <w:t xml:space="preserve">the same reference years </w:t>
      </w:r>
      <w:r>
        <w:rPr>
          <w:sz w:val="24"/>
          <w:szCs w:val="24"/>
        </w:rPr>
        <w:t>(2017, 2018, 2019).</w:t>
      </w:r>
    </w:p>
    <w:p w14:paraId="6F14A3ED" w14:textId="644D422D" w:rsidR="00166C15" w:rsidRDefault="00166C15">
      <w:pPr>
        <w:pStyle w:val="ListParagraph"/>
        <w:numPr>
          <w:ilvl w:val="1"/>
          <w:numId w:val="31"/>
        </w:numPr>
        <w:spacing w:line="480" w:lineRule="auto"/>
        <w:rPr>
          <w:sz w:val="24"/>
          <w:szCs w:val="24"/>
        </w:rPr>
      </w:pPr>
      <w:r>
        <w:rPr>
          <w:sz w:val="24"/>
          <w:szCs w:val="24"/>
        </w:rPr>
        <w:lastRenderedPageBreak/>
        <w:t>This formatting and alignment were appropriate because using mismatched years would create temporal misalignment that would have invalidated the analysis of relationships between variables.</w:t>
      </w:r>
    </w:p>
    <w:p w14:paraId="177313B3" w14:textId="133166D2" w:rsidR="00166C15" w:rsidRDefault="00166C15">
      <w:pPr>
        <w:pStyle w:val="ListParagraph"/>
        <w:numPr>
          <w:ilvl w:val="0"/>
          <w:numId w:val="31"/>
        </w:numPr>
        <w:spacing w:line="480" w:lineRule="auto"/>
        <w:rPr>
          <w:sz w:val="24"/>
          <w:szCs w:val="24"/>
        </w:rPr>
      </w:pPr>
      <w:r>
        <w:rPr>
          <w:sz w:val="24"/>
          <w:szCs w:val="24"/>
        </w:rPr>
        <w:t>Stage 4: Missing Value Handling</w:t>
      </w:r>
    </w:p>
    <w:p w14:paraId="2CB4A59E" w14:textId="28972178" w:rsidR="00166C15" w:rsidRDefault="0014771D">
      <w:pPr>
        <w:pStyle w:val="ListParagraph"/>
        <w:numPr>
          <w:ilvl w:val="1"/>
          <w:numId w:val="31"/>
        </w:numPr>
        <w:spacing w:line="480" w:lineRule="auto"/>
        <w:rPr>
          <w:sz w:val="24"/>
          <w:szCs w:val="24"/>
        </w:rPr>
      </w:pPr>
      <w:r>
        <w:rPr>
          <w:sz w:val="24"/>
          <w:szCs w:val="24"/>
        </w:rPr>
        <w:t xml:space="preserve">I examined any missing values in the data set by using </w:t>
      </w:r>
      <w:proofErr w:type="gramStart"/>
      <w:r>
        <w:rPr>
          <w:sz w:val="24"/>
          <w:szCs w:val="24"/>
        </w:rPr>
        <w:t>‘.</w:t>
      </w:r>
      <w:proofErr w:type="spellStart"/>
      <w:r>
        <w:rPr>
          <w:sz w:val="24"/>
          <w:szCs w:val="24"/>
        </w:rPr>
        <w:t>isnull</w:t>
      </w:r>
      <w:proofErr w:type="spellEnd"/>
      <w:proofErr w:type="gramEnd"/>
      <w:r>
        <w:rPr>
          <w:sz w:val="24"/>
          <w:szCs w:val="24"/>
        </w:rPr>
        <w:t>(</w:t>
      </w:r>
      <w:proofErr w:type="gramStart"/>
      <w:r>
        <w:rPr>
          <w:sz w:val="24"/>
          <w:szCs w:val="24"/>
        </w:rPr>
        <w:t>).sum</w:t>
      </w:r>
      <w:proofErr w:type="gramEnd"/>
      <w:r>
        <w:rPr>
          <w:sz w:val="24"/>
          <w:szCs w:val="24"/>
        </w:rPr>
        <w:t>()’, which led to the identification of none. It was still appropriate to take this step to ensure that data quality was complete and not jeopardized for any reason.</w:t>
      </w:r>
    </w:p>
    <w:p w14:paraId="76528719" w14:textId="30DE60A9" w:rsidR="0014771D" w:rsidRDefault="0014771D">
      <w:pPr>
        <w:pStyle w:val="ListParagraph"/>
        <w:numPr>
          <w:ilvl w:val="0"/>
          <w:numId w:val="31"/>
        </w:numPr>
        <w:spacing w:line="480" w:lineRule="auto"/>
        <w:rPr>
          <w:sz w:val="24"/>
          <w:szCs w:val="24"/>
        </w:rPr>
      </w:pPr>
      <w:r>
        <w:rPr>
          <w:sz w:val="24"/>
          <w:szCs w:val="24"/>
        </w:rPr>
        <w:t>Stage 5: Variable Selection and Renaming</w:t>
      </w:r>
    </w:p>
    <w:p w14:paraId="4A4A3470" w14:textId="2FAB389A" w:rsidR="0014771D" w:rsidRDefault="0014771D">
      <w:pPr>
        <w:pStyle w:val="ListParagraph"/>
        <w:numPr>
          <w:ilvl w:val="1"/>
          <w:numId w:val="31"/>
        </w:numPr>
        <w:spacing w:line="480" w:lineRule="auto"/>
        <w:rPr>
          <w:sz w:val="24"/>
          <w:szCs w:val="24"/>
        </w:rPr>
      </w:pPr>
      <w:r>
        <w:rPr>
          <w:sz w:val="24"/>
          <w:szCs w:val="24"/>
        </w:rPr>
        <w:t>I selected only the relevant columns from each dataset and renamed them for clarity. Doing this was appropriate because it improved code readability and reduced errors during analysis.</w:t>
      </w:r>
    </w:p>
    <w:p w14:paraId="665BADA9" w14:textId="57155479" w:rsidR="0014771D" w:rsidRDefault="0014771D">
      <w:pPr>
        <w:pStyle w:val="ListParagraph"/>
        <w:numPr>
          <w:ilvl w:val="0"/>
          <w:numId w:val="31"/>
        </w:numPr>
        <w:spacing w:line="480" w:lineRule="auto"/>
        <w:rPr>
          <w:sz w:val="24"/>
          <w:szCs w:val="24"/>
        </w:rPr>
      </w:pPr>
      <w:r>
        <w:rPr>
          <w:sz w:val="24"/>
          <w:szCs w:val="24"/>
        </w:rPr>
        <w:t>Stage 6: Data Merging</w:t>
      </w:r>
    </w:p>
    <w:p w14:paraId="5CEC9EB0" w14:textId="39FA7399" w:rsidR="0014771D" w:rsidRDefault="0014771D">
      <w:pPr>
        <w:pStyle w:val="ListParagraph"/>
        <w:numPr>
          <w:ilvl w:val="1"/>
          <w:numId w:val="31"/>
        </w:numPr>
        <w:spacing w:line="480" w:lineRule="auto"/>
        <w:rPr>
          <w:sz w:val="24"/>
          <w:szCs w:val="24"/>
        </w:rPr>
      </w:pPr>
      <w:r>
        <w:rPr>
          <w:sz w:val="24"/>
          <w:szCs w:val="24"/>
        </w:rPr>
        <w:t xml:space="preserve">I merged the four datasets using sequential left joins on country and year. This was appropriate because it ensured that all available teacher </w:t>
      </w:r>
      <w:proofErr w:type="gramStart"/>
      <w:r>
        <w:rPr>
          <w:sz w:val="24"/>
          <w:szCs w:val="24"/>
        </w:rPr>
        <w:t>working-hour</w:t>
      </w:r>
      <w:proofErr w:type="gramEnd"/>
      <w:r>
        <w:rPr>
          <w:sz w:val="24"/>
          <w:szCs w:val="24"/>
        </w:rPr>
        <w:t xml:space="preserve"> data was retained, with other variables added where available, thereby preserving the maximum amount of information while maintaining data integrity.</w:t>
      </w:r>
    </w:p>
    <w:p w14:paraId="70EA0D19" w14:textId="6F4E87A3" w:rsidR="0014771D" w:rsidRDefault="0014771D">
      <w:pPr>
        <w:pStyle w:val="ListParagraph"/>
        <w:numPr>
          <w:ilvl w:val="0"/>
          <w:numId w:val="31"/>
        </w:numPr>
        <w:spacing w:line="480" w:lineRule="auto"/>
        <w:rPr>
          <w:sz w:val="24"/>
          <w:szCs w:val="24"/>
        </w:rPr>
      </w:pPr>
      <w:r>
        <w:rPr>
          <w:sz w:val="24"/>
          <w:szCs w:val="24"/>
        </w:rPr>
        <w:t>Stage 7: Data Type Validation and Final Cleaning</w:t>
      </w:r>
    </w:p>
    <w:p w14:paraId="1DB7CCBA" w14:textId="234D2D4B" w:rsidR="0014771D" w:rsidRDefault="0014771D">
      <w:pPr>
        <w:pStyle w:val="ListParagraph"/>
        <w:numPr>
          <w:ilvl w:val="1"/>
          <w:numId w:val="31"/>
        </w:numPr>
        <w:spacing w:line="480" w:lineRule="auto"/>
        <w:rPr>
          <w:sz w:val="24"/>
          <w:szCs w:val="24"/>
        </w:rPr>
      </w:pPr>
      <w:r>
        <w:rPr>
          <w:sz w:val="24"/>
          <w:szCs w:val="24"/>
        </w:rPr>
        <w:t>I verified that all numeric columns had appropriate data types and ranges, and this was appropriate because it would catch any potential data entry errors or unit inconsistencies before analysis, preventing invalid values from affecting regression results.</w:t>
      </w:r>
    </w:p>
    <w:p w14:paraId="2DD8EAB3" w14:textId="6D160D8A" w:rsidR="0014771D" w:rsidRDefault="0014771D">
      <w:pPr>
        <w:pStyle w:val="ListParagraph"/>
        <w:numPr>
          <w:ilvl w:val="0"/>
          <w:numId w:val="31"/>
        </w:numPr>
        <w:spacing w:line="480" w:lineRule="auto"/>
        <w:rPr>
          <w:sz w:val="24"/>
          <w:szCs w:val="24"/>
        </w:rPr>
      </w:pPr>
      <w:r>
        <w:rPr>
          <w:sz w:val="24"/>
          <w:szCs w:val="24"/>
        </w:rPr>
        <w:t>Stage 8: Export Clean Dataset</w:t>
      </w:r>
    </w:p>
    <w:p w14:paraId="120B59EE" w14:textId="4DA0F1DA" w:rsidR="0014771D" w:rsidRDefault="0014771D">
      <w:pPr>
        <w:pStyle w:val="ListParagraph"/>
        <w:numPr>
          <w:ilvl w:val="1"/>
          <w:numId w:val="31"/>
        </w:numPr>
        <w:spacing w:line="480" w:lineRule="auto"/>
        <w:rPr>
          <w:sz w:val="24"/>
          <w:szCs w:val="24"/>
        </w:rPr>
      </w:pPr>
      <w:r>
        <w:rPr>
          <w:sz w:val="24"/>
          <w:szCs w:val="24"/>
        </w:rPr>
        <w:lastRenderedPageBreak/>
        <w:t>I saved both raw and cleaned datasets with informative file names. This was appropriate to ensure reproducibility and allows for verification of cleaning decisions or alternative cleaning approaches if needed.</w:t>
      </w:r>
    </w:p>
    <w:p w14:paraId="15B7B8B6" w14:textId="39286B15" w:rsidR="00C43E4C" w:rsidRPr="00C449F3" w:rsidRDefault="00C43E4C" w:rsidP="00C43E4C">
      <w:pPr>
        <w:spacing w:line="480" w:lineRule="auto"/>
        <w:rPr>
          <w:color w:val="A9A9AE"/>
          <w:sz w:val="24"/>
          <w:szCs w:val="24"/>
        </w:rPr>
      </w:pPr>
      <w:r w:rsidRPr="00C449F3">
        <w:rPr>
          <w:b/>
          <w:bCs/>
          <w:color w:val="A9A9AE"/>
          <w:sz w:val="24"/>
          <w:szCs w:val="24"/>
        </w:rPr>
        <w:t>Tools and Techniques Used for Preparation</w:t>
      </w:r>
    </w:p>
    <w:p w14:paraId="5B052477" w14:textId="104F1B57" w:rsidR="00C43E4C" w:rsidRDefault="00C43E4C">
      <w:pPr>
        <w:pStyle w:val="ListParagraph"/>
        <w:numPr>
          <w:ilvl w:val="0"/>
          <w:numId w:val="32"/>
        </w:numPr>
        <w:spacing w:line="480" w:lineRule="auto"/>
        <w:rPr>
          <w:sz w:val="24"/>
          <w:szCs w:val="24"/>
        </w:rPr>
      </w:pPr>
      <w:r>
        <w:rPr>
          <w:sz w:val="24"/>
          <w:szCs w:val="24"/>
        </w:rPr>
        <w:t>Python, including the pandas, NumPy, and datetime libraries.</w:t>
      </w:r>
    </w:p>
    <w:p w14:paraId="4F63598D" w14:textId="2E59F17B" w:rsidR="00C43E4C" w:rsidRDefault="00C43E4C">
      <w:pPr>
        <w:pStyle w:val="ListParagraph"/>
        <w:numPr>
          <w:ilvl w:val="0"/>
          <w:numId w:val="32"/>
        </w:numPr>
        <w:spacing w:line="480" w:lineRule="auto"/>
        <w:rPr>
          <w:sz w:val="24"/>
          <w:szCs w:val="24"/>
        </w:rPr>
      </w:pPr>
      <w:r>
        <w:rPr>
          <w:sz w:val="24"/>
          <w:szCs w:val="24"/>
        </w:rPr>
        <w:t>PyCharm as the IDE for all data preparation, visualizations, script development, and debugging.</w:t>
      </w:r>
    </w:p>
    <w:p w14:paraId="7EF71CE7" w14:textId="0A993CAA" w:rsidR="00C43E4C" w:rsidRDefault="00C43E4C">
      <w:pPr>
        <w:pStyle w:val="ListParagraph"/>
        <w:numPr>
          <w:ilvl w:val="0"/>
          <w:numId w:val="32"/>
        </w:numPr>
        <w:spacing w:line="480" w:lineRule="auto"/>
        <w:rPr>
          <w:sz w:val="24"/>
          <w:szCs w:val="24"/>
        </w:rPr>
      </w:pPr>
      <w:r>
        <w:rPr>
          <w:sz w:val="24"/>
          <w:szCs w:val="24"/>
        </w:rPr>
        <w:t>Git/GitHub for version control and backup so that changes could be easily tracked and the project could be easily reproducible.</w:t>
      </w:r>
    </w:p>
    <w:p w14:paraId="5B9CF4B1" w14:textId="0E511F52" w:rsidR="00C43E4C" w:rsidRPr="00C43E4C" w:rsidRDefault="00C43E4C">
      <w:pPr>
        <w:pStyle w:val="ListParagraph"/>
        <w:numPr>
          <w:ilvl w:val="0"/>
          <w:numId w:val="32"/>
        </w:numPr>
        <w:spacing w:line="480" w:lineRule="auto"/>
        <w:rPr>
          <w:sz w:val="24"/>
          <w:szCs w:val="24"/>
        </w:rPr>
      </w:pPr>
      <w:r>
        <w:rPr>
          <w:sz w:val="24"/>
          <w:szCs w:val="24"/>
        </w:rPr>
        <w:t>Inline comments to explain code operations.</w:t>
      </w:r>
    </w:p>
    <w:p w14:paraId="0CB6F87A" w14:textId="77C24353" w:rsidR="00D863DC" w:rsidRPr="00D863DC" w:rsidRDefault="00193B44" w:rsidP="00F15F62">
      <w:pPr>
        <w:pStyle w:val="Heading1"/>
      </w:pPr>
      <w:bookmarkStart w:id="10" w:name="_Toc1571068809"/>
      <w:r>
        <w:t>E</w:t>
      </w:r>
      <w:r w:rsidR="00D863DC">
        <w:t>. Data Analysis Process</w:t>
      </w:r>
      <w:bookmarkEnd w:id="10"/>
    </w:p>
    <w:p w14:paraId="7B058C6D" w14:textId="7A15102C" w:rsidR="00CC5A7C" w:rsidRPr="001C1EA3" w:rsidRDefault="00D863DC" w:rsidP="001C1EA3">
      <w:pPr>
        <w:pStyle w:val="Heading2"/>
      </w:pPr>
      <w:bookmarkStart w:id="11" w:name="_Toc1409685802"/>
      <w:r>
        <w:t>E</w:t>
      </w:r>
      <w:r w:rsidR="00CC5A7C">
        <w:t>.</w:t>
      </w:r>
      <w:r>
        <w:t>1</w:t>
      </w:r>
      <w:r w:rsidR="00CC5A7C">
        <w:t xml:space="preserve"> </w:t>
      </w:r>
      <w:r w:rsidR="002A3040">
        <w:t>Data Analysis Methods</w:t>
      </w:r>
      <w:bookmarkEnd w:id="11"/>
    </w:p>
    <w:p w14:paraId="015D5F6C" w14:textId="58820ABC" w:rsidR="00C96C74" w:rsidRPr="00C449F3" w:rsidRDefault="00C96C74" w:rsidP="001C1EA3">
      <w:pPr>
        <w:pStyle w:val="Heading2"/>
        <w:rPr>
          <w:b w:val="0"/>
          <w:bCs w:val="0"/>
          <w:color w:val="A9A9AE"/>
        </w:rPr>
      </w:pPr>
      <w:bookmarkStart w:id="12" w:name="_Toc737998485"/>
      <w:r w:rsidRPr="00C449F3">
        <w:rPr>
          <w:color w:val="A9A9AE"/>
        </w:rPr>
        <w:t>Method 1: Descriptive Statistical Analysis</w:t>
      </w:r>
    </w:p>
    <w:p w14:paraId="05C3739B" w14:textId="756D8CA6" w:rsidR="00C96C74" w:rsidRDefault="00A33A0B" w:rsidP="00C96C74">
      <w:pPr>
        <w:spacing w:line="480" w:lineRule="auto"/>
        <w:rPr>
          <w:sz w:val="24"/>
          <w:szCs w:val="24"/>
        </w:rPr>
      </w:pPr>
      <w:r>
        <w:rPr>
          <w:sz w:val="24"/>
          <w:szCs w:val="24"/>
        </w:rPr>
        <w:tab/>
        <w:t>Descriptive statistical analysis was the foundational analysis used to summarize and characterize the dataset before conducting inferential statistics. This method involved calculating measures of central tendency (mean, median) and measures of dispersion (standard deviation, range, minimum, maximum) for each of the four variables: graduation rates, teacher working hours, class size, and government education expenditures as a percentage of GDP.</w:t>
      </w:r>
    </w:p>
    <w:p w14:paraId="1D2AEBE0" w14:textId="7AB5C74A" w:rsidR="00A33A0B" w:rsidRDefault="00A33A0B">
      <w:pPr>
        <w:pStyle w:val="ListParagraph"/>
        <w:numPr>
          <w:ilvl w:val="1"/>
          <w:numId w:val="2"/>
        </w:numPr>
        <w:spacing w:line="480" w:lineRule="auto"/>
        <w:rPr>
          <w:sz w:val="24"/>
          <w:szCs w:val="24"/>
        </w:rPr>
      </w:pPr>
      <w:r>
        <w:rPr>
          <w:sz w:val="24"/>
          <w:szCs w:val="24"/>
        </w:rPr>
        <w:t>Specific Calculations Performed:</w:t>
      </w:r>
    </w:p>
    <w:p w14:paraId="0B745C9A" w14:textId="3705D42A" w:rsidR="00A33A0B" w:rsidRDefault="00A33A0B">
      <w:pPr>
        <w:pStyle w:val="ListParagraph"/>
        <w:numPr>
          <w:ilvl w:val="2"/>
          <w:numId w:val="2"/>
        </w:numPr>
        <w:spacing w:line="480" w:lineRule="auto"/>
        <w:rPr>
          <w:sz w:val="24"/>
          <w:szCs w:val="24"/>
        </w:rPr>
      </w:pPr>
      <w:r>
        <w:rPr>
          <w:sz w:val="24"/>
          <w:szCs w:val="24"/>
        </w:rPr>
        <w:t xml:space="preserve">Mean: average value across all 9 observations </w:t>
      </w:r>
      <w:proofErr w:type="gramStart"/>
      <w:r>
        <w:rPr>
          <w:sz w:val="24"/>
          <w:szCs w:val="24"/>
        </w:rPr>
        <w:t>( 3</w:t>
      </w:r>
      <w:proofErr w:type="gramEnd"/>
      <w:r>
        <w:rPr>
          <w:sz w:val="24"/>
          <w:szCs w:val="24"/>
        </w:rPr>
        <w:t xml:space="preserve"> countries x 3 years)</w:t>
      </w:r>
    </w:p>
    <w:p w14:paraId="2426A14C" w14:textId="7079F75A" w:rsidR="00A33A0B" w:rsidRDefault="00A33A0B">
      <w:pPr>
        <w:pStyle w:val="ListParagraph"/>
        <w:numPr>
          <w:ilvl w:val="2"/>
          <w:numId w:val="2"/>
        </w:numPr>
        <w:spacing w:line="480" w:lineRule="auto"/>
        <w:rPr>
          <w:sz w:val="24"/>
          <w:szCs w:val="24"/>
        </w:rPr>
      </w:pPr>
      <w:r>
        <w:rPr>
          <w:sz w:val="24"/>
          <w:szCs w:val="24"/>
        </w:rPr>
        <w:t>Median: middle value when observations were ordered</w:t>
      </w:r>
    </w:p>
    <w:p w14:paraId="0323E909" w14:textId="05A72634" w:rsidR="00A33A0B" w:rsidRDefault="00A33A0B">
      <w:pPr>
        <w:pStyle w:val="ListParagraph"/>
        <w:numPr>
          <w:ilvl w:val="2"/>
          <w:numId w:val="2"/>
        </w:numPr>
        <w:spacing w:line="480" w:lineRule="auto"/>
        <w:rPr>
          <w:sz w:val="24"/>
          <w:szCs w:val="24"/>
        </w:rPr>
      </w:pPr>
      <w:r>
        <w:rPr>
          <w:sz w:val="24"/>
          <w:szCs w:val="24"/>
        </w:rPr>
        <w:t>Standard Deviation: a measure of variability around the mean</w:t>
      </w:r>
    </w:p>
    <w:p w14:paraId="06D526B3" w14:textId="070308B6" w:rsidR="00A33A0B" w:rsidRDefault="00A33A0B">
      <w:pPr>
        <w:pStyle w:val="ListParagraph"/>
        <w:numPr>
          <w:ilvl w:val="2"/>
          <w:numId w:val="2"/>
        </w:numPr>
        <w:spacing w:line="480" w:lineRule="auto"/>
        <w:rPr>
          <w:sz w:val="24"/>
          <w:szCs w:val="24"/>
        </w:rPr>
      </w:pPr>
      <w:r>
        <w:rPr>
          <w:sz w:val="24"/>
          <w:szCs w:val="24"/>
        </w:rPr>
        <w:t>Range: difference between maximum and minimum values</w:t>
      </w:r>
    </w:p>
    <w:p w14:paraId="1E866EC8" w14:textId="237086FB" w:rsidR="00A33A0B" w:rsidRDefault="00A33A0B">
      <w:pPr>
        <w:pStyle w:val="ListParagraph"/>
        <w:numPr>
          <w:ilvl w:val="2"/>
          <w:numId w:val="2"/>
        </w:numPr>
        <w:spacing w:line="480" w:lineRule="auto"/>
        <w:rPr>
          <w:sz w:val="24"/>
          <w:szCs w:val="24"/>
        </w:rPr>
      </w:pPr>
      <w:r>
        <w:rPr>
          <w:sz w:val="24"/>
          <w:szCs w:val="24"/>
        </w:rPr>
        <w:lastRenderedPageBreak/>
        <w:t>Minimum: lowest observed value</w:t>
      </w:r>
    </w:p>
    <w:p w14:paraId="54F626AB" w14:textId="4D8515EE" w:rsidR="00A33A0B" w:rsidRDefault="00A33A0B">
      <w:pPr>
        <w:pStyle w:val="ListParagraph"/>
        <w:numPr>
          <w:ilvl w:val="2"/>
          <w:numId w:val="2"/>
        </w:numPr>
        <w:spacing w:line="480" w:lineRule="auto"/>
        <w:rPr>
          <w:sz w:val="24"/>
          <w:szCs w:val="24"/>
        </w:rPr>
      </w:pPr>
      <w:r>
        <w:rPr>
          <w:sz w:val="24"/>
          <w:szCs w:val="24"/>
        </w:rPr>
        <w:t>Maximum: highest observed value</w:t>
      </w:r>
    </w:p>
    <w:p w14:paraId="0B5814EA" w14:textId="58F3C241" w:rsidR="00A33A0B" w:rsidRDefault="00A33A0B">
      <w:pPr>
        <w:pStyle w:val="ListParagraph"/>
        <w:numPr>
          <w:ilvl w:val="1"/>
          <w:numId w:val="2"/>
        </w:numPr>
        <w:spacing w:line="480" w:lineRule="auto"/>
        <w:rPr>
          <w:sz w:val="24"/>
          <w:szCs w:val="24"/>
        </w:rPr>
      </w:pPr>
      <w:r>
        <w:rPr>
          <w:sz w:val="24"/>
          <w:szCs w:val="24"/>
        </w:rPr>
        <w:t>As an example, graduation rates had:</w:t>
      </w:r>
    </w:p>
    <w:p w14:paraId="5B2BE05A" w14:textId="670C7022" w:rsidR="00A33A0B" w:rsidRDefault="00A33A0B">
      <w:pPr>
        <w:pStyle w:val="ListParagraph"/>
        <w:numPr>
          <w:ilvl w:val="2"/>
          <w:numId w:val="2"/>
        </w:numPr>
        <w:spacing w:line="480" w:lineRule="auto"/>
        <w:rPr>
          <w:sz w:val="24"/>
          <w:szCs w:val="24"/>
        </w:rPr>
      </w:pPr>
      <w:r>
        <w:rPr>
          <w:sz w:val="24"/>
          <w:szCs w:val="24"/>
        </w:rPr>
        <w:t>Mean: 83.4%</w:t>
      </w:r>
    </w:p>
    <w:p w14:paraId="4F241780" w14:textId="77777777" w:rsidR="00A33A0B" w:rsidRDefault="00A33A0B">
      <w:pPr>
        <w:pStyle w:val="ListParagraph"/>
        <w:numPr>
          <w:ilvl w:val="2"/>
          <w:numId w:val="2"/>
        </w:numPr>
        <w:spacing w:line="480" w:lineRule="auto"/>
        <w:rPr>
          <w:sz w:val="24"/>
          <w:szCs w:val="24"/>
        </w:rPr>
      </w:pPr>
      <w:r>
        <w:rPr>
          <w:sz w:val="24"/>
          <w:szCs w:val="24"/>
        </w:rPr>
        <w:t>Standard Deviation: 5.2 percentage points</w:t>
      </w:r>
    </w:p>
    <w:p w14:paraId="0012AECF" w14:textId="77777777" w:rsidR="00A33A0B" w:rsidRDefault="00A33A0B">
      <w:pPr>
        <w:pStyle w:val="ListParagraph"/>
        <w:numPr>
          <w:ilvl w:val="2"/>
          <w:numId w:val="2"/>
        </w:numPr>
        <w:spacing w:line="480" w:lineRule="auto"/>
        <w:rPr>
          <w:sz w:val="24"/>
          <w:szCs w:val="24"/>
        </w:rPr>
      </w:pPr>
      <w:r>
        <w:rPr>
          <w:sz w:val="24"/>
          <w:szCs w:val="24"/>
        </w:rPr>
        <w:t>Range: 73.1% (minimum) to 95.8% (maximum)</w:t>
      </w:r>
    </w:p>
    <w:p w14:paraId="5A8F1889" w14:textId="1046F60B" w:rsidR="00783306" w:rsidRDefault="00A33A0B">
      <w:pPr>
        <w:pStyle w:val="ListParagraph"/>
        <w:numPr>
          <w:ilvl w:val="1"/>
          <w:numId w:val="2"/>
        </w:numPr>
        <w:spacing w:line="480" w:lineRule="auto"/>
        <w:rPr>
          <w:sz w:val="24"/>
          <w:szCs w:val="24"/>
        </w:rPr>
      </w:pPr>
      <w:r>
        <w:rPr>
          <w:sz w:val="24"/>
          <w:szCs w:val="24"/>
        </w:rPr>
        <w:t xml:space="preserve">Appropriateness: They provided essential context for interpreting subsequent inferential analyses before testing hypotheses about relationships between variables. </w:t>
      </w:r>
      <w:r w:rsidR="00783306">
        <w:rPr>
          <w:sz w:val="24"/>
          <w:szCs w:val="24"/>
        </w:rPr>
        <w:t>Without understanding the</w:t>
      </w:r>
      <w:r>
        <w:rPr>
          <w:sz w:val="24"/>
          <w:szCs w:val="24"/>
        </w:rPr>
        <w:t xml:space="preserve"> </w:t>
      </w:r>
      <w:r w:rsidR="00783306">
        <w:rPr>
          <w:sz w:val="24"/>
          <w:szCs w:val="24"/>
        </w:rPr>
        <w:t xml:space="preserve">typical values, variability, and distributions of each variable, </w:t>
      </w:r>
      <w:proofErr w:type="gramStart"/>
      <w:r w:rsidR="00783306">
        <w:rPr>
          <w:sz w:val="24"/>
          <w:szCs w:val="24"/>
        </w:rPr>
        <w:t>and also</w:t>
      </w:r>
      <w:proofErr w:type="gramEnd"/>
      <w:r w:rsidR="00783306">
        <w:rPr>
          <w:sz w:val="24"/>
          <w:szCs w:val="24"/>
        </w:rPr>
        <w:t xml:space="preserve"> verifying that all values fell within a plausible range, interpreting regression coefficients or p-values would have been difficult. It directly supported the project goal of providing evidence-based insights by establishing baseline characteristics of all the variables in the analysis.</w:t>
      </w:r>
    </w:p>
    <w:p w14:paraId="14A4C5DA" w14:textId="2E0B451D" w:rsidR="00783306" w:rsidRPr="00C449F3" w:rsidRDefault="00783306" w:rsidP="00783306">
      <w:pPr>
        <w:spacing w:line="480" w:lineRule="auto"/>
        <w:rPr>
          <w:color w:val="A9A9AE"/>
          <w:sz w:val="24"/>
          <w:szCs w:val="24"/>
        </w:rPr>
      </w:pPr>
      <w:r w:rsidRPr="00C449F3">
        <w:rPr>
          <w:b/>
          <w:bCs/>
          <w:color w:val="A9A9AE"/>
          <w:sz w:val="24"/>
          <w:szCs w:val="24"/>
        </w:rPr>
        <w:t>Method 2</w:t>
      </w:r>
      <w:r w:rsidRPr="00C449F3">
        <w:rPr>
          <w:color w:val="A9A9AE"/>
          <w:sz w:val="24"/>
          <w:szCs w:val="24"/>
        </w:rPr>
        <w:t xml:space="preserve">: </w:t>
      </w:r>
      <w:r w:rsidRPr="00C449F3">
        <w:rPr>
          <w:b/>
          <w:bCs/>
          <w:color w:val="A9A9AE"/>
          <w:sz w:val="24"/>
          <w:szCs w:val="24"/>
        </w:rPr>
        <w:t>Exploratory Data Visualization</w:t>
      </w:r>
    </w:p>
    <w:p w14:paraId="4673EFDF" w14:textId="6B389BAC" w:rsidR="00A33A0B" w:rsidRDefault="00783306" w:rsidP="00783306">
      <w:pPr>
        <w:spacing w:line="480" w:lineRule="auto"/>
        <w:rPr>
          <w:sz w:val="24"/>
          <w:szCs w:val="24"/>
        </w:rPr>
      </w:pPr>
      <w:r>
        <w:rPr>
          <w:sz w:val="24"/>
          <w:szCs w:val="24"/>
        </w:rPr>
        <w:tab/>
        <w:t xml:space="preserve">This method involved creating multiple </w:t>
      </w:r>
      <w:r w:rsidR="00B111EC">
        <w:rPr>
          <w:sz w:val="24"/>
          <w:szCs w:val="24"/>
        </w:rPr>
        <w:t>graphical representations to visually examine patterns, trends, and relationships in the data before formal statistical testing</w:t>
      </w:r>
      <w:r>
        <w:rPr>
          <w:sz w:val="24"/>
          <w:szCs w:val="24"/>
        </w:rPr>
        <w:t>. It involved the creation of scatter plots (graphing each predictor variable (x-axis) against graduation rates (y-axis) to visualize paired relationships), time series line plots (plotting each variable across the three-year period to identify time trends), bar charts (comparing mean values of each variable across the three countries), histograms (showing the distribution of each variable) and box plots (displaying the spread and potential outliers in each variable).</w:t>
      </w:r>
    </w:p>
    <w:p w14:paraId="7982506F" w14:textId="2324CE4B" w:rsidR="00B111EC" w:rsidRDefault="00B111EC">
      <w:pPr>
        <w:pStyle w:val="ListParagraph"/>
        <w:numPr>
          <w:ilvl w:val="0"/>
          <w:numId w:val="21"/>
        </w:numPr>
        <w:spacing w:line="480" w:lineRule="auto"/>
        <w:rPr>
          <w:sz w:val="24"/>
          <w:szCs w:val="24"/>
        </w:rPr>
      </w:pPr>
      <w:r>
        <w:rPr>
          <w:sz w:val="24"/>
          <w:szCs w:val="24"/>
        </w:rPr>
        <w:t>Specific Visualizations Created</w:t>
      </w:r>
      <w:r w:rsidR="001C74F2">
        <w:rPr>
          <w:sz w:val="24"/>
          <w:szCs w:val="24"/>
        </w:rPr>
        <w:t xml:space="preserve"> (Appendix A)</w:t>
      </w:r>
      <w:r>
        <w:rPr>
          <w:sz w:val="24"/>
          <w:szCs w:val="24"/>
        </w:rPr>
        <w:t>:</w:t>
      </w:r>
    </w:p>
    <w:p w14:paraId="0892D01C" w14:textId="48C7EB72" w:rsidR="00B111EC" w:rsidRDefault="00B111EC">
      <w:pPr>
        <w:pStyle w:val="ListParagraph"/>
        <w:numPr>
          <w:ilvl w:val="1"/>
          <w:numId w:val="21"/>
        </w:numPr>
        <w:spacing w:line="480" w:lineRule="auto"/>
        <w:rPr>
          <w:sz w:val="24"/>
          <w:szCs w:val="24"/>
        </w:rPr>
      </w:pPr>
      <w:r>
        <w:rPr>
          <w:sz w:val="24"/>
          <w:szCs w:val="24"/>
        </w:rPr>
        <w:t>Scatter plot of government expenditure versus graduation rates</w:t>
      </w:r>
      <w:r w:rsidR="00A93D2F">
        <w:rPr>
          <w:sz w:val="24"/>
          <w:szCs w:val="24"/>
        </w:rPr>
        <w:t xml:space="preserve"> (Fig. 2)</w:t>
      </w:r>
    </w:p>
    <w:p w14:paraId="4027ACFF" w14:textId="0C323EF3" w:rsidR="00B111EC" w:rsidRDefault="00B111EC">
      <w:pPr>
        <w:pStyle w:val="ListParagraph"/>
        <w:numPr>
          <w:ilvl w:val="1"/>
          <w:numId w:val="21"/>
        </w:numPr>
        <w:spacing w:line="480" w:lineRule="auto"/>
        <w:rPr>
          <w:sz w:val="24"/>
          <w:szCs w:val="24"/>
        </w:rPr>
      </w:pPr>
      <w:r>
        <w:rPr>
          <w:sz w:val="24"/>
          <w:szCs w:val="24"/>
        </w:rPr>
        <w:lastRenderedPageBreak/>
        <w:t>Scatter plot of teacher working hours versus graduation rates</w:t>
      </w:r>
      <w:r w:rsidR="00A93D2F">
        <w:rPr>
          <w:sz w:val="24"/>
          <w:szCs w:val="24"/>
        </w:rPr>
        <w:t xml:space="preserve"> (Fig. 2)</w:t>
      </w:r>
    </w:p>
    <w:p w14:paraId="290279CC" w14:textId="437DE321" w:rsidR="00B111EC" w:rsidRDefault="00B111EC">
      <w:pPr>
        <w:pStyle w:val="ListParagraph"/>
        <w:numPr>
          <w:ilvl w:val="1"/>
          <w:numId w:val="21"/>
        </w:numPr>
        <w:spacing w:line="480" w:lineRule="auto"/>
        <w:rPr>
          <w:sz w:val="24"/>
          <w:szCs w:val="24"/>
        </w:rPr>
      </w:pPr>
      <w:r>
        <w:rPr>
          <w:sz w:val="24"/>
          <w:szCs w:val="24"/>
        </w:rPr>
        <w:t>Scatter plot of class size versus graduation rates</w:t>
      </w:r>
      <w:r w:rsidR="00A93D2F">
        <w:rPr>
          <w:sz w:val="24"/>
          <w:szCs w:val="24"/>
        </w:rPr>
        <w:t xml:space="preserve"> (Fig. 2)  </w:t>
      </w:r>
    </w:p>
    <w:p w14:paraId="1AE30F6B" w14:textId="083C5E9E" w:rsidR="00B111EC" w:rsidRDefault="00B111EC">
      <w:pPr>
        <w:pStyle w:val="ListParagraph"/>
        <w:numPr>
          <w:ilvl w:val="1"/>
          <w:numId w:val="21"/>
        </w:numPr>
        <w:spacing w:line="480" w:lineRule="auto"/>
        <w:rPr>
          <w:sz w:val="24"/>
          <w:szCs w:val="24"/>
        </w:rPr>
      </w:pPr>
      <w:r>
        <w:rPr>
          <w:sz w:val="24"/>
          <w:szCs w:val="24"/>
        </w:rPr>
        <w:t>Line plots showing graduation rate trends from 2017 – 2019 for each country</w:t>
      </w:r>
      <w:r w:rsidR="00A93D2F">
        <w:rPr>
          <w:sz w:val="24"/>
          <w:szCs w:val="24"/>
        </w:rPr>
        <w:t xml:space="preserve"> (Fig. 5)</w:t>
      </w:r>
    </w:p>
    <w:p w14:paraId="79A75207" w14:textId="5A6ED858" w:rsidR="00B111EC" w:rsidRDefault="00B111EC">
      <w:pPr>
        <w:pStyle w:val="ListParagraph"/>
        <w:numPr>
          <w:ilvl w:val="1"/>
          <w:numId w:val="21"/>
        </w:numPr>
        <w:spacing w:line="480" w:lineRule="auto"/>
        <w:rPr>
          <w:sz w:val="24"/>
          <w:szCs w:val="24"/>
        </w:rPr>
      </w:pPr>
      <w:r>
        <w:rPr>
          <w:sz w:val="24"/>
          <w:szCs w:val="24"/>
        </w:rPr>
        <w:t>Bar charts comparing average teacher working hours, class sizes, and expenditure across each country</w:t>
      </w:r>
      <w:r w:rsidR="00A93D2F">
        <w:rPr>
          <w:sz w:val="24"/>
          <w:szCs w:val="24"/>
        </w:rPr>
        <w:t xml:space="preserve"> (Fig. 3)</w:t>
      </w:r>
    </w:p>
    <w:p w14:paraId="661BF606" w14:textId="46254C0C" w:rsidR="00B111EC" w:rsidRDefault="00B111EC">
      <w:pPr>
        <w:pStyle w:val="ListParagraph"/>
        <w:numPr>
          <w:ilvl w:val="0"/>
          <w:numId w:val="21"/>
        </w:numPr>
        <w:spacing w:line="480" w:lineRule="auto"/>
        <w:rPr>
          <w:sz w:val="24"/>
          <w:szCs w:val="24"/>
        </w:rPr>
      </w:pPr>
      <w:r>
        <w:rPr>
          <w:sz w:val="24"/>
          <w:szCs w:val="24"/>
        </w:rPr>
        <w:t xml:space="preserve">Appropriateness: Humans are better at detecting patterns graphically that might not be apparent in tables and numbers. Given the small sample size, these visualizations made it easy to interpret the findings and to aid the regression analysis by identifying which variable was most likely to be a significant predictor. </w:t>
      </w:r>
      <w:r w:rsidR="00E374BA">
        <w:rPr>
          <w:sz w:val="24"/>
          <w:szCs w:val="24"/>
        </w:rPr>
        <w:t>This method aligned with the project goal of identifying which factors influence graduation rates by providing an intuitive, visual first assessment of relationships before quantifying them through statistical tests.</w:t>
      </w:r>
    </w:p>
    <w:p w14:paraId="6E6F192D" w14:textId="71EA42FB" w:rsidR="00E374BA" w:rsidRPr="00C449F3" w:rsidRDefault="00E374BA" w:rsidP="00E374BA">
      <w:pPr>
        <w:spacing w:line="480" w:lineRule="auto"/>
        <w:rPr>
          <w:color w:val="A9A9AE"/>
          <w:sz w:val="24"/>
          <w:szCs w:val="24"/>
        </w:rPr>
      </w:pPr>
      <w:r w:rsidRPr="00C449F3">
        <w:rPr>
          <w:b/>
          <w:bCs/>
          <w:color w:val="A9A9AE"/>
          <w:sz w:val="24"/>
          <w:szCs w:val="24"/>
        </w:rPr>
        <w:t>Method 3: Correlation Analysis</w:t>
      </w:r>
    </w:p>
    <w:p w14:paraId="1DE82B95" w14:textId="3F6A10D7" w:rsidR="00E374BA" w:rsidRDefault="00E374BA" w:rsidP="00E374BA">
      <w:pPr>
        <w:spacing w:line="480" w:lineRule="auto"/>
        <w:rPr>
          <w:sz w:val="24"/>
          <w:szCs w:val="24"/>
        </w:rPr>
      </w:pPr>
      <w:r>
        <w:rPr>
          <w:sz w:val="24"/>
          <w:szCs w:val="24"/>
        </w:rPr>
        <w:tab/>
      </w:r>
      <w:r w:rsidR="002978CE">
        <w:rPr>
          <w:sz w:val="24"/>
          <w:szCs w:val="24"/>
        </w:rPr>
        <w:t>This method quantified the strength and direction of linear relationships between each predictor variable and graduation rates using Pearson’s correlation coefficient (r). It calculated the correlation coefficients for all pairs of variables and tested whether each correlation was statistically significant.</w:t>
      </w:r>
    </w:p>
    <w:p w14:paraId="12B23EF8" w14:textId="2FB2AFD1" w:rsidR="002978CE" w:rsidRDefault="002978CE">
      <w:pPr>
        <w:pStyle w:val="ListParagraph"/>
        <w:numPr>
          <w:ilvl w:val="0"/>
          <w:numId w:val="22"/>
        </w:numPr>
        <w:spacing w:line="480" w:lineRule="auto"/>
        <w:rPr>
          <w:sz w:val="24"/>
          <w:szCs w:val="24"/>
        </w:rPr>
      </w:pPr>
      <w:r>
        <w:rPr>
          <w:sz w:val="24"/>
          <w:szCs w:val="24"/>
        </w:rPr>
        <w:t>Specific Calculations Performed:</w:t>
      </w:r>
    </w:p>
    <w:p w14:paraId="73EBC6DA" w14:textId="1D70A891" w:rsidR="002978CE" w:rsidRDefault="002978CE">
      <w:pPr>
        <w:pStyle w:val="ListParagraph"/>
        <w:numPr>
          <w:ilvl w:val="1"/>
          <w:numId w:val="22"/>
        </w:numPr>
        <w:spacing w:line="480" w:lineRule="auto"/>
        <w:rPr>
          <w:sz w:val="24"/>
          <w:szCs w:val="24"/>
        </w:rPr>
      </w:pPr>
      <w:r>
        <w:rPr>
          <w:sz w:val="24"/>
          <w:szCs w:val="24"/>
        </w:rPr>
        <w:t>I calculated Pearson correlation coefficients (r) between:</w:t>
      </w:r>
    </w:p>
    <w:p w14:paraId="34DD4269" w14:textId="2879BE91" w:rsidR="002978CE" w:rsidRDefault="002978CE">
      <w:pPr>
        <w:pStyle w:val="ListParagraph"/>
        <w:numPr>
          <w:ilvl w:val="2"/>
          <w:numId w:val="22"/>
        </w:numPr>
        <w:spacing w:line="480" w:lineRule="auto"/>
        <w:rPr>
          <w:sz w:val="24"/>
          <w:szCs w:val="24"/>
        </w:rPr>
      </w:pPr>
      <w:r>
        <w:rPr>
          <w:sz w:val="24"/>
          <w:szCs w:val="24"/>
        </w:rPr>
        <w:t>Graduation rates and teacher working hours: r = 0.387, p = 0.302</w:t>
      </w:r>
    </w:p>
    <w:p w14:paraId="7E7CC58F" w14:textId="5A8CC0C9" w:rsidR="002978CE" w:rsidRDefault="002978CE">
      <w:pPr>
        <w:pStyle w:val="ListParagraph"/>
        <w:numPr>
          <w:ilvl w:val="2"/>
          <w:numId w:val="22"/>
        </w:numPr>
        <w:spacing w:line="480" w:lineRule="auto"/>
        <w:rPr>
          <w:sz w:val="24"/>
          <w:szCs w:val="24"/>
        </w:rPr>
      </w:pPr>
      <w:r>
        <w:rPr>
          <w:sz w:val="24"/>
          <w:szCs w:val="24"/>
        </w:rPr>
        <w:t>Graduation rates and class size: r = -0.451, p = 0.225</w:t>
      </w:r>
    </w:p>
    <w:p w14:paraId="2051F9C3" w14:textId="4FA221E1" w:rsidR="002978CE" w:rsidRDefault="002978CE">
      <w:pPr>
        <w:pStyle w:val="ListParagraph"/>
        <w:numPr>
          <w:ilvl w:val="2"/>
          <w:numId w:val="22"/>
        </w:numPr>
        <w:spacing w:line="480" w:lineRule="auto"/>
        <w:rPr>
          <w:sz w:val="24"/>
          <w:szCs w:val="24"/>
        </w:rPr>
      </w:pPr>
      <w:r>
        <w:rPr>
          <w:sz w:val="24"/>
          <w:szCs w:val="24"/>
        </w:rPr>
        <w:t>Graduation rates and government expenditure: r = 0.859, p = 0.003</w:t>
      </w:r>
    </w:p>
    <w:p w14:paraId="6737D979" w14:textId="54E1897D" w:rsidR="002978CE" w:rsidRDefault="002978CE">
      <w:pPr>
        <w:pStyle w:val="ListParagraph"/>
        <w:numPr>
          <w:ilvl w:val="1"/>
          <w:numId w:val="22"/>
        </w:numPr>
        <w:spacing w:line="480" w:lineRule="auto"/>
        <w:rPr>
          <w:sz w:val="24"/>
          <w:szCs w:val="24"/>
        </w:rPr>
      </w:pPr>
      <w:r>
        <w:rPr>
          <w:sz w:val="24"/>
          <w:szCs w:val="24"/>
        </w:rPr>
        <w:lastRenderedPageBreak/>
        <w:t>I also created a correlation matrix showing correlations between all pairs of variables, including intercorrelations among the three predictors:</w:t>
      </w:r>
    </w:p>
    <w:p w14:paraId="0376FFF8" w14:textId="08350CDE" w:rsidR="002978CE" w:rsidRDefault="002978CE">
      <w:pPr>
        <w:pStyle w:val="ListParagraph"/>
        <w:numPr>
          <w:ilvl w:val="2"/>
          <w:numId w:val="22"/>
        </w:numPr>
        <w:spacing w:line="480" w:lineRule="auto"/>
        <w:rPr>
          <w:sz w:val="24"/>
          <w:szCs w:val="24"/>
        </w:rPr>
      </w:pPr>
      <w:r>
        <w:rPr>
          <w:sz w:val="24"/>
          <w:szCs w:val="24"/>
        </w:rPr>
        <w:t>Teacher hours and class size: r = 0.996 (extremely high multicollinearity)</w:t>
      </w:r>
    </w:p>
    <w:p w14:paraId="5B81D388" w14:textId="5F89C386" w:rsidR="002978CE" w:rsidRDefault="002978CE">
      <w:pPr>
        <w:pStyle w:val="ListParagraph"/>
        <w:numPr>
          <w:ilvl w:val="2"/>
          <w:numId w:val="22"/>
        </w:numPr>
        <w:spacing w:line="480" w:lineRule="auto"/>
        <w:rPr>
          <w:sz w:val="24"/>
          <w:szCs w:val="24"/>
        </w:rPr>
      </w:pPr>
      <w:r>
        <w:rPr>
          <w:sz w:val="24"/>
          <w:szCs w:val="24"/>
        </w:rPr>
        <w:t>Teacher hours and expenditure: r = 0.298</w:t>
      </w:r>
    </w:p>
    <w:p w14:paraId="129162B1" w14:textId="3C11339C" w:rsidR="002978CE" w:rsidRDefault="002978CE">
      <w:pPr>
        <w:pStyle w:val="ListParagraph"/>
        <w:numPr>
          <w:ilvl w:val="2"/>
          <w:numId w:val="22"/>
        </w:numPr>
        <w:spacing w:line="480" w:lineRule="auto"/>
        <w:rPr>
          <w:sz w:val="24"/>
          <w:szCs w:val="24"/>
        </w:rPr>
      </w:pPr>
      <w:r>
        <w:rPr>
          <w:sz w:val="24"/>
          <w:szCs w:val="24"/>
        </w:rPr>
        <w:t>Class size and expenditure: r = 0.225</w:t>
      </w:r>
    </w:p>
    <w:p w14:paraId="42861F52" w14:textId="070D6B23" w:rsidR="002978CE" w:rsidRDefault="002978CE">
      <w:pPr>
        <w:pStyle w:val="ListParagraph"/>
        <w:numPr>
          <w:ilvl w:val="0"/>
          <w:numId w:val="22"/>
        </w:numPr>
        <w:spacing w:line="480" w:lineRule="auto"/>
        <w:rPr>
          <w:sz w:val="24"/>
          <w:szCs w:val="24"/>
        </w:rPr>
      </w:pPr>
      <w:r>
        <w:rPr>
          <w:sz w:val="24"/>
          <w:szCs w:val="24"/>
        </w:rPr>
        <w:t xml:space="preserve">Appropriateness: </w:t>
      </w:r>
      <w:r w:rsidR="00A33535">
        <w:rPr>
          <w:sz w:val="24"/>
          <w:szCs w:val="24"/>
        </w:rPr>
        <w:t>The research question asked about relationships between two factors, and that is what a correlation analysis measures by establishing a strength ranging from -1 to 1. This method was also the precursor to multiple regression analysis, as it first calculated paired correlations; a base was established before controlling for other variables in a regression model. Correlation analysis directly addressed the project goal of determining which factors are most strongly associated with graduation rates by providing quantitative measures of relationship strength.</w:t>
      </w:r>
    </w:p>
    <w:p w14:paraId="10AA61AC" w14:textId="5DF1E9B8" w:rsidR="00A33535" w:rsidRPr="00C449F3" w:rsidRDefault="00A33535" w:rsidP="00A33535">
      <w:pPr>
        <w:spacing w:line="480" w:lineRule="auto"/>
        <w:rPr>
          <w:color w:val="A9A9AE"/>
          <w:sz w:val="24"/>
          <w:szCs w:val="24"/>
        </w:rPr>
      </w:pPr>
      <w:r w:rsidRPr="00C449F3">
        <w:rPr>
          <w:b/>
          <w:bCs/>
          <w:color w:val="A9A9AE"/>
          <w:sz w:val="24"/>
          <w:szCs w:val="24"/>
        </w:rPr>
        <w:t>Method 4: Multiple Linear Regression</w:t>
      </w:r>
    </w:p>
    <w:p w14:paraId="2BFB7670" w14:textId="5748211C" w:rsidR="00A33535" w:rsidRDefault="00C46D58" w:rsidP="00C46D58">
      <w:pPr>
        <w:spacing w:line="480" w:lineRule="auto"/>
        <w:rPr>
          <w:sz w:val="24"/>
          <w:szCs w:val="24"/>
        </w:rPr>
      </w:pPr>
      <w:r>
        <w:rPr>
          <w:sz w:val="24"/>
          <w:szCs w:val="24"/>
        </w:rPr>
        <w:tab/>
        <w:t xml:space="preserve">This </w:t>
      </w:r>
      <w:r w:rsidR="00B71E4F">
        <w:rPr>
          <w:sz w:val="24"/>
          <w:szCs w:val="24"/>
        </w:rPr>
        <w:t>method</w:t>
      </w:r>
      <w:r>
        <w:rPr>
          <w:sz w:val="24"/>
          <w:szCs w:val="24"/>
        </w:rPr>
        <w:t xml:space="preserve"> was the primary inferential statistical method used to model the relationship between graduation rates (the dependent variable) and the three independent variables (teacher working hours, class size</w:t>
      </w:r>
      <w:r w:rsidR="00BD7B9C">
        <w:rPr>
          <w:sz w:val="24"/>
          <w:szCs w:val="24"/>
        </w:rPr>
        <w:t>,</w:t>
      </w:r>
      <w:r>
        <w:rPr>
          <w:sz w:val="24"/>
          <w:szCs w:val="24"/>
        </w:rPr>
        <w:t xml:space="preserve"> and education expenditure)</w:t>
      </w:r>
      <w:r w:rsidR="007A7024">
        <w:rPr>
          <w:sz w:val="24"/>
          <w:szCs w:val="24"/>
        </w:rPr>
        <w:t>. The method estimated the equation:</w:t>
      </w:r>
    </w:p>
    <w:p w14:paraId="79C08CAA" w14:textId="18270692" w:rsidR="00BD7B9C" w:rsidRDefault="00BD7B9C" w:rsidP="00C46D58">
      <w:pPr>
        <w:spacing w:line="480" w:lineRule="auto"/>
        <w:rPr>
          <w:sz w:val="24"/>
          <w:szCs w:val="24"/>
        </w:rPr>
      </w:pPr>
      <w:r>
        <w:rPr>
          <w:sz w:val="24"/>
          <w:szCs w:val="24"/>
        </w:rPr>
        <w:t>Graduation Rate = β</w:t>
      </w:r>
      <w:r>
        <w:rPr>
          <w:sz w:val="24"/>
          <w:szCs w:val="24"/>
          <w:vertAlign w:val="subscript"/>
        </w:rPr>
        <w:t>0</w:t>
      </w:r>
      <w:r>
        <w:rPr>
          <w:sz w:val="24"/>
          <w:szCs w:val="24"/>
        </w:rPr>
        <w:t xml:space="preserve"> + β</w:t>
      </w:r>
      <w:r>
        <w:rPr>
          <w:sz w:val="24"/>
          <w:szCs w:val="24"/>
          <w:vertAlign w:val="subscript"/>
        </w:rPr>
        <w:t>1</w:t>
      </w:r>
      <w:r>
        <w:rPr>
          <w:sz w:val="24"/>
          <w:szCs w:val="24"/>
        </w:rPr>
        <w:t xml:space="preserve"> (Teacher Workin</w:t>
      </w:r>
      <w:r w:rsidR="007A7024">
        <w:rPr>
          <w:sz w:val="24"/>
          <w:szCs w:val="24"/>
        </w:rPr>
        <w:t>g</w:t>
      </w:r>
      <w:r>
        <w:rPr>
          <w:sz w:val="24"/>
          <w:szCs w:val="24"/>
        </w:rPr>
        <w:t xml:space="preserve"> Hours) + </w:t>
      </w:r>
      <w:r w:rsidR="007A7024">
        <w:rPr>
          <w:sz w:val="24"/>
          <w:szCs w:val="24"/>
        </w:rPr>
        <w:t>β</w:t>
      </w:r>
      <w:r w:rsidR="007A7024">
        <w:rPr>
          <w:sz w:val="24"/>
          <w:szCs w:val="24"/>
          <w:vertAlign w:val="subscript"/>
        </w:rPr>
        <w:t>2</w:t>
      </w:r>
      <w:r>
        <w:rPr>
          <w:sz w:val="24"/>
          <w:szCs w:val="24"/>
        </w:rPr>
        <w:t xml:space="preserve">(Class Size) + </w:t>
      </w:r>
      <w:r w:rsidR="007A7024">
        <w:rPr>
          <w:sz w:val="24"/>
          <w:szCs w:val="24"/>
        </w:rPr>
        <w:t>β</w:t>
      </w:r>
      <w:r w:rsidR="007A7024">
        <w:rPr>
          <w:sz w:val="24"/>
          <w:szCs w:val="24"/>
          <w:vertAlign w:val="subscript"/>
        </w:rPr>
        <w:t>3</w:t>
      </w:r>
      <w:r>
        <w:rPr>
          <w:sz w:val="24"/>
          <w:szCs w:val="24"/>
        </w:rPr>
        <w:t xml:space="preserve">(Expenditure) + </w:t>
      </w:r>
      <w:r w:rsidR="007A7024">
        <w:rPr>
          <w:sz w:val="24"/>
          <w:szCs w:val="24"/>
        </w:rPr>
        <w:t>ε</w:t>
      </w:r>
    </w:p>
    <w:p w14:paraId="48CF3D30" w14:textId="4894B2B9" w:rsidR="007A7024" w:rsidRDefault="007A7024" w:rsidP="00C46D58">
      <w:pPr>
        <w:spacing w:line="480" w:lineRule="auto"/>
        <w:rPr>
          <w:sz w:val="24"/>
          <w:szCs w:val="24"/>
        </w:rPr>
      </w:pPr>
      <w:r>
        <w:rPr>
          <w:sz w:val="24"/>
          <w:szCs w:val="24"/>
        </w:rPr>
        <w:t>where β</w:t>
      </w:r>
      <w:r>
        <w:rPr>
          <w:sz w:val="24"/>
          <w:szCs w:val="24"/>
          <w:vertAlign w:val="subscript"/>
        </w:rPr>
        <w:t xml:space="preserve">0 </w:t>
      </w:r>
      <w:r>
        <w:rPr>
          <w:sz w:val="24"/>
          <w:szCs w:val="24"/>
        </w:rPr>
        <w:t>is the intercept, β</w:t>
      </w:r>
      <w:r>
        <w:rPr>
          <w:sz w:val="24"/>
          <w:szCs w:val="24"/>
          <w:vertAlign w:val="subscript"/>
        </w:rPr>
        <w:t>1</w:t>
      </w:r>
      <w:r>
        <w:rPr>
          <w:sz w:val="24"/>
          <w:szCs w:val="24"/>
        </w:rPr>
        <w:t>, β</w:t>
      </w:r>
      <w:r>
        <w:rPr>
          <w:sz w:val="24"/>
          <w:szCs w:val="24"/>
          <w:vertAlign w:val="subscript"/>
        </w:rPr>
        <w:t xml:space="preserve">2, </w:t>
      </w:r>
      <w:r>
        <w:rPr>
          <w:sz w:val="24"/>
          <w:szCs w:val="24"/>
        </w:rPr>
        <w:t>and β</w:t>
      </w:r>
      <w:proofErr w:type="gramStart"/>
      <w:r>
        <w:rPr>
          <w:sz w:val="24"/>
          <w:szCs w:val="24"/>
        </w:rPr>
        <w:t>3  are</w:t>
      </w:r>
      <w:proofErr w:type="gramEnd"/>
      <w:r>
        <w:rPr>
          <w:sz w:val="24"/>
          <w:szCs w:val="24"/>
        </w:rPr>
        <w:t xml:space="preserve"> regression coefficients representing the effect of each predictor while controlling for the others, and ε is the error term.</w:t>
      </w:r>
    </w:p>
    <w:p w14:paraId="72FA418C" w14:textId="5DE27727" w:rsidR="007A7024" w:rsidRDefault="007A7024">
      <w:pPr>
        <w:pStyle w:val="ListParagraph"/>
        <w:numPr>
          <w:ilvl w:val="0"/>
          <w:numId w:val="23"/>
        </w:numPr>
        <w:spacing w:line="480" w:lineRule="auto"/>
        <w:rPr>
          <w:sz w:val="24"/>
          <w:szCs w:val="24"/>
        </w:rPr>
      </w:pPr>
      <w:r>
        <w:rPr>
          <w:sz w:val="24"/>
          <w:szCs w:val="24"/>
        </w:rPr>
        <w:t>Specific Calculations Performed for the regression model estimations of:</w:t>
      </w:r>
    </w:p>
    <w:p w14:paraId="68F9B6E1" w14:textId="7DF5C554" w:rsidR="007A7024" w:rsidRDefault="007A7024">
      <w:pPr>
        <w:pStyle w:val="ListParagraph"/>
        <w:numPr>
          <w:ilvl w:val="1"/>
          <w:numId w:val="23"/>
        </w:numPr>
        <w:spacing w:line="480" w:lineRule="auto"/>
        <w:rPr>
          <w:sz w:val="24"/>
          <w:szCs w:val="24"/>
        </w:rPr>
      </w:pPr>
      <w:r>
        <w:rPr>
          <w:sz w:val="24"/>
          <w:szCs w:val="24"/>
        </w:rPr>
        <w:t>Intercept (β</w:t>
      </w:r>
      <w:r>
        <w:rPr>
          <w:sz w:val="24"/>
          <w:szCs w:val="24"/>
          <w:vertAlign w:val="subscript"/>
        </w:rPr>
        <w:t>0</w:t>
      </w:r>
      <w:r>
        <w:rPr>
          <w:sz w:val="24"/>
          <w:szCs w:val="24"/>
        </w:rPr>
        <w:t>): 75.234</w:t>
      </w:r>
    </w:p>
    <w:p w14:paraId="70EA5863" w14:textId="77777777" w:rsidR="007A7024" w:rsidRDefault="007A7024">
      <w:pPr>
        <w:pStyle w:val="ListParagraph"/>
        <w:numPr>
          <w:ilvl w:val="1"/>
          <w:numId w:val="23"/>
        </w:numPr>
        <w:spacing w:line="480" w:lineRule="auto"/>
        <w:rPr>
          <w:sz w:val="24"/>
          <w:szCs w:val="24"/>
        </w:rPr>
      </w:pPr>
      <w:r>
        <w:rPr>
          <w:sz w:val="24"/>
          <w:szCs w:val="24"/>
        </w:rPr>
        <w:t>Teacher working hours coefficient (β</w:t>
      </w:r>
      <w:r>
        <w:rPr>
          <w:sz w:val="24"/>
          <w:szCs w:val="24"/>
          <w:vertAlign w:val="subscript"/>
        </w:rPr>
        <w:t>1</w:t>
      </w:r>
      <w:r>
        <w:rPr>
          <w:sz w:val="24"/>
          <w:szCs w:val="24"/>
        </w:rPr>
        <w:t>): -0.042 (p = 0.289)</w:t>
      </w:r>
    </w:p>
    <w:p w14:paraId="1099CCC4" w14:textId="0B15495F" w:rsidR="007A7024" w:rsidRDefault="007A7024">
      <w:pPr>
        <w:pStyle w:val="ListParagraph"/>
        <w:numPr>
          <w:ilvl w:val="1"/>
          <w:numId w:val="23"/>
        </w:numPr>
        <w:spacing w:line="480" w:lineRule="auto"/>
        <w:rPr>
          <w:sz w:val="24"/>
          <w:szCs w:val="24"/>
        </w:rPr>
      </w:pPr>
      <w:r>
        <w:rPr>
          <w:sz w:val="24"/>
          <w:szCs w:val="24"/>
        </w:rPr>
        <w:t>Class size coefficient (β</w:t>
      </w:r>
      <w:r>
        <w:rPr>
          <w:sz w:val="24"/>
          <w:szCs w:val="24"/>
          <w:vertAlign w:val="subscript"/>
        </w:rPr>
        <w:t>2</w:t>
      </w:r>
      <w:r>
        <w:rPr>
          <w:sz w:val="24"/>
          <w:szCs w:val="24"/>
        </w:rPr>
        <w:t>): 9.099 (p = 0.249)</w:t>
      </w:r>
    </w:p>
    <w:p w14:paraId="530896FD" w14:textId="32891067" w:rsidR="007A7024" w:rsidRDefault="007A7024">
      <w:pPr>
        <w:pStyle w:val="ListParagraph"/>
        <w:numPr>
          <w:ilvl w:val="1"/>
          <w:numId w:val="23"/>
        </w:numPr>
        <w:spacing w:line="480" w:lineRule="auto"/>
        <w:rPr>
          <w:sz w:val="24"/>
          <w:szCs w:val="24"/>
        </w:rPr>
      </w:pPr>
      <w:r>
        <w:rPr>
          <w:sz w:val="24"/>
          <w:szCs w:val="24"/>
        </w:rPr>
        <w:lastRenderedPageBreak/>
        <w:t>Expenditure coefficient (β</w:t>
      </w:r>
      <w:r>
        <w:rPr>
          <w:sz w:val="24"/>
          <w:szCs w:val="24"/>
          <w:vertAlign w:val="subscript"/>
        </w:rPr>
        <w:t>3</w:t>
      </w:r>
      <w:r>
        <w:rPr>
          <w:sz w:val="24"/>
          <w:szCs w:val="24"/>
        </w:rPr>
        <w:t>): 12.266 (p = 0.012)</w:t>
      </w:r>
    </w:p>
    <w:p w14:paraId="6A27BB98" w14:textId="7B6B039B" w:rsidR="00DE4C3B" w:rsidRDefault="00DE4C3B">
      <w:pPr>
        <w:pStyle w:val="ListParagraph"/>
        <w:numPr>
          <w:ilvl w:val="1"/>
          <w:numId w:val="23"/>
        </w:numPr>
        <w:spacing w:line="480" w:lineRule="auto"/>
        <w:rPr>
          <w:sz w:val="24"/>
          <w:szCs w:val="24"/>
        </w:rPr>
      </w:pPr>
      <w:r>
        <w:rPr>
          <w:sz w:val="24"/>
          <w:szCs w:val="24"/>
        </w:rPr>
        <w:t>Model R</w:t>
      </w:r>
      <w:r>
        <w:rPr>
          <w:sz w:val="24"/>
          <w:szCs w:val="24"/>
          <w:vertAlign w:val="superscript"/>
        </w:rPr>
        <w:t>2</w:t>
      </w:r>
      <w:r>
        <w:rPr>
          <w:sz w:val="24"/>
          <w:szCs w:val="24"/>
        </w:rPr>
        <w:t>: 0.803 (80.3% of variance in graduation rates explained)</w:t>
      </w:r>
    </w:p>
    <w:p w14:paraId="070EE6A7" w14:textId="77777777" w:rsidR="00DE4C3B" w:rsidRDefault="00DE4C3B">
      <w:pPr>
        <w:pStyle w:val="ListParagraph"/>
        <w:numPr>
          <w:ilvl w:val="1"/>
          <w:numId w:val="23"/>
        </w:numPr>
        <w:spacing w:line="480" w:lineRule="auto"/>
        <w:rPr>
          <w:sz w:val="24"/>
          <w:szCs w:val="24"/>
        </w:rPr>
      </w:pPr>
      <w:r>
        <w:rPr>
          <w:sz w:val="24"/>
          <w:szCs w:val="24"/>
        </w:rPr>
        <w:t>Adjusted R</w:t>
      </w:r>
      <w:r>
        <w:rPr>
          <w:sz w:val="24"/>
          <w:szCs w:val="24"/>
          <w:vertAlign w:val="superscript"/>
        </w:rPr>
        <w:t>2</w:t>
      </w:r>
      <w:r>
        <w:rPr>
          <w:sz w:val="24"/>
          <w:szCs w:val="24"/>
        </w:rPr>
        <w:t>: 0.684</w:t>
      </w:r>
    </w:p>
    <w:p w14:paraId="37784C50" w14:textId="77777777" w:rsidR="00DE4C3B" w:rsidRDefault="00DE4C3B">
      <w:pPr>
        <w:pStyle w:val="ListParagraph"/>
        <w:numPr>
          <w:ilvl w:val="1"/>
          <w:numId w:val="23"/>
        </w:numPr>
        <w:spacing w:line="480" w:lineRule="auto"/>
        <w:rPr>
          <w:sz w:val="24"/>
          <w:szCs w:val="24"/>
        </w:rPr>
      </w:pPr>
      <w:r>
        <w:rPr>
          <w:sz w:val="24"/>
          <w:szCs w:val="24"/>
        </w:rPr>
        <w:t>F-statistic: 6.77 (p = 0.037)</w:t>
      </w:r>
    </w:p>
    <w:p w14:paraId="53752E71" w14:textId="77777777" w:rsidR="00B71E4F" w:rsidRDefault="00DE4C3B">
      <w:pPr>
        <w:pStyle w:val="ListParagraph"/>
        <w:numPr>
          <w:ilvl w:val="0"/>
          <w:numId w:val="23"/>
        </w:numPr>
        <w:spacing w:line="480" w:lineRule="auto"/>
        <w:rPr>
          <w:sz w:val="24"/>
          <w:szCs w:val="24"/>
        </w:rPr>
      </w:pPr>
      <w:r>
        <w:rPr>
          <w:sz w:val="24"/>
          <w:szCs w:val="24"/>
        </w:rPr>
        <w:t>Appropriateness: This method allowed me to estimate the independent effect of each predictor while controlling for others, and given the high intercorrelations among the predictors, this was important. It also provided statistical significance tests for each predictor (t-tests with p-values), effect size estimates (regression coefficients), and overall model evaluation (R</w:t>
      </w:r>
      <w:r>
        <w:rPr>
          <w:sz w:val="24"/>
          <w:szCs w:val="24"/>
          <w:vertAlign w:val="superscript"/>
        </w:rPr>
        <w:t xml:space="preserve">2 </w:t>
      </w:r>
      <w:r>
        <w:rPr>
          <w:sz w:val="24"/>
          <w:szCs w:val="24"/>
        </w:rPr>
        <w:t>and F-test). This method directly supported the project’s hypothesis-testing goals by providing statistical evidence on whether teacher working hours, class size, and expenditure have significant effects on graduation rates.</w:t>
      </w:r>
    </w:p>
    <w:p w14:paraId="1602F60F" w14:textId="77777777" w:rsidR="00B71E4F" w:rsidRPr="00C449F3" w:rsidRDefault="00B71E4F" w:rsidP="00B71E4F">
      <w:pPr>
        <w:spacing w:line="480" w:lineRule="auto"/>
        <w:rPr>
          <w:color w:val="A9A9AE"/>
          <w:sz w:val="24"/>
          <w:szCs w:val="24"/>
        </w:rPr>
      </w:pPr>
      <w:r w:rsidRPr="00C449F3">
        <w:rPr>
          <w:b/>
          <w:bCs/>
          <w:color w:val="A9A9AE"/>
          <w:sz w:val="24"/>
          <w:szCs w:val="24"/>
        </w:rPr>
        <w:t>Method 5: Regression Diagnostic Testing</w:t>
      </w:r>
    </w:p>
    <w:p w14:paraId="7E86504C" w14:textId="32FD12A1" w:rsidR="00DE4C3B" w:rsidRDefault="00B71E4F" w:rsidP="00B71E4F">
      <w:pPr>
        <w:spacing w:line="480" w:lineRule="auto"/>
        <w:rPr>
          <w:sz w:val="24"/>
          <w:szCs w:val="24"/>
        </w:rPr>
      </w:pPr>
      <w:r>
        <w:rPr>
          <w:sz w:val="24"/>
          <w:szCs w:val="24"/>
        </w:rPr>
        <w:tab/>
      </w:r>
      <w:r w:rsidR="009932C9">
        <w:rPr>
          <w:sz w:val="24"/>
          <w:szCs w:val="24"/>
        </w:rPr>
        <w:t>This method involved a series of statistical tests and visualizations</w:t>
      </w:r>
      <w:r w:rsidR="001C74F2">
        <w:rPr>
          <w:sz w:val="24"/>
          <w:szCs w:val="24"/>
        </w:rPr>
        <w:t xml:space="preserve"> (Appendix A, Figure 4)</w:t>
      </w:r>
      <w:r w:rsidR="009932C9">
        <w:rPr>
          <w:sz w:val="24"/>
          <w:szCs w:val="24"/>
        </w:rPr>
        <w:t xml:space="preserve"> to verify that the multiple linear regression model met the necessary assumptions for valid inference. These diagnostics assessed linearity (whether relationships between predictors and outcome were linear), independence (whether observations were independent of each other), homoscedasticity (whether residual variance was constant across predicted values), normality of residuals (whether residuals followed a normal distribution), and absence of multicollinearity (whether predictors were excessively intercorrelated).</w:t>
      </w:r>
    </w:p>
    <w:p w14:paraId="3EF84A3F" w14:textId="690CFCFA" w:rsidR="00FF3539" w:rsidRDefault="00FF3539">
      <w:pPr>
        <w:pStyle w:val="ListParagraph"/>
        <w:numPr>
          <w:ilvl w:val="0"/>
          <w:numId w:val="24"/>
        </w:numPr>
        <w:spacing w:line="480" w:lineRule="auto"/>
        <w:rPr>
          <w:sz w:val="24"/>
          <w:szCs w:val="24"/>
        </w:rPr>
      </w:pPr>
      <w:r>
        <w:rPr>
          <w:sz w:val="24"/>
          <w:szCs w:val="24"/>
        </w:rPr>
        <w:t>Specific Tests Performed:</w:t>
      </w:r>
    </w:p>
    <w:p w14:paraId="0F5C0E14" w14:textId="07AF88EB" w:rsidR="00FF3539" w:rsidRDefault="00FF3539">
      <w:pPr>
        <w:pStyle w:val="ListParagraph"/>
        <w:numPr>
          <w:ilvl w:val="1"/>
          <w:numId w:val="24"/>
        </w:numPr>
        <w:spacing w:line="480" w:lineRule="auto"/>
        <w:rPr>
          <w:sz w:val="24"/>
          <w:szCs w:val="24"/>
        </w:rPr>
      </w:pPr>
      <w:r>
        <w:rPr>
          <w:sz w:val="24"/>
          <w:szCs w:val="24"/>
        </w:rPr>
        <w:t>Shapiro-Wilk test for normality of residuals</w:t>
      </w:r>
    </w:p>
    <w:p w14:paraId="2F744D0D" w14:textId="5FF94725" w:rsidR="00FF3539" w:rsidRDefault="00FF3539">
      <w:pPr>
        <w:pStyle w:val="ListParagraph"/>
        <w:numPr>
          <w:ilvl w:val="2"/>
          <w:numId w:val="24"/>
        </w:numPr>
        <w:spacing w:line="480" w:lineRule="auto"/>
        <w:rPr>
          <w:sz w:val="24"/>
          <w:szCs w:val="24"/>
        </w:rPr>
      </w:pPr>
      <w:r>
        <w:rPr>
          <w:sz w:val="24"/>
          <w:szCs w:val="24"/>
        </w:rPr>
        <w:t>Test statistic W = 0.897</w:t>
      </w:r>
    </w:p>
    <w:p w14:paraId="0C1E26D8" w14:textId="4C921C1B" w:rsidR="00FF3539" w:rsidRDefault="00FF3539">
      <w:pPr>
        <w:pStyle w:val="ListParagraph"/>
        <w:numPr>
          <w:ilvl w:val="2"/>
          <w:numId w:val="24"/>
        </w:numPr>
        <w:spacing w:line="480" w:lineRule="auto"/>
        <w:rPr>
          <w:sz w:val="24"/>
          <w:szCs w:val="24"/>
        </w:rPr>
      </w:pPr>
      <w:r>
        <w:rPr>
          <w:sz w:val="24"/>
          <w:szCs w:val="24"/>
        </w:rPr>
        <w:t>p-value = 0.114</w:t>
      </w:r>
    </w:p>
    <w:p w14:paraId="54A4F3B9" w14:textId="3DBD0859" w:rsidR="00FF3539" w:rsidRDefault="00FF3539">
      <w:pPr>
        <w:pStyle w:val="ListParagraph"/>
        <w:numPr>
          <w:ilvl w:val="2"/>
          <w:numId w:val="24"/>
        </w:numPr>
        <w:spacing w:line="480" w:lineRule="auto"/>
        <w:rPr>
          <w:sz w:val="24"/>
          <w:szCs w:val="24"/>
        </w:rPr>
      </w:pPr>
      <w:r>
        <w:rPr>
          <w:sz w:val="24"/>
          <w:szCs w:val="24"/>
        </w:rPr>
        <w:lastRenderedPageBreak/>
        <w:t>Conclusion: Failed to reject normality assumption (p &gt; 0.05)</w:t>
      </w:r>
    </w:p>
    <w:p w14:paraId="558BD2DB" w14:textId="0EA07259" w:rsidR="00FF3539" w:rsidRDefault="00FF3539">
      <w:pPr>
        <w:pStyle w:val="ListParagraph"/>
        <w:numPr>
          <w:ilvl w:val="1"/>
          <w:numId w:val="24"/>
        </w:numPr>
        <w:spacing w:line="480" w:lineRule="auto"/>
        <w:rPr>
          <w:sz w:val="24"/>
          <w:szCs w:val="24"/>
        </w:rPr>
      </w:pPr>
      <w:r>
        <w:rPr>
          <w:sz w:val="24"/>
          <w:szCs w:val="24"/>
        </w:rPr>
        <w:t>Residual plots</w:t>
      </w:r>
    </w:p>
    <w:p w14:paraId="4F039EE8" w14:textId="394FAAA2" w:rsidR="00FF3539" w:rsidRDefault="00FF3539">
      <w:pPr>
        <w:pStyle w:val="ListParagraph"/>
        <w:numPr>
          <w:ilvl w:val="2"/>
          <w:numId w:val="24"/>
        </w:numPr>
        <w:spacing w:line="480" w:lineRule="auto"/>
        <w:rPr>
          <w:sz w:val="24"/>
          <w:szCs w:val="24"/>
        </w:rPr>
      </w:pPr>
      <w:r>
        <w:rPr>
          <w:sz w:val="24"/>
          <w:szCs w:val="24"/>
        </w:rPr>
        <w:t>Residuals versus fitted values plot checked for patterns indicating non-linearity or heteroscedasticity.</w:t>
      </w:r>
    </w:p>
    <w:p w14:paraId="1DD78FFB" w14:textId="028F17E3" w:rsidR="00FF3539" w:rsidRDefault="00FF3539">
      <w:pPr>
        <w:pStyle w:val="ListParagraph"/>
        <w:numPr>
          <w:ilvl w:val="2"/>
          <w:numId w:val="24"/>
        </w:numPr>
        <w:spacing w:line="480" w:lineRule="auto"/>
        <w:rPr>
          <w:sz w:val="24"/>
          <w:szCs w:val="24"/>
        </w:rPr>
      </w:pPr>
      <w:r>
        <w:rPr>
          <w:sz w:val="24"/>
          <w:szCs w:val="24"/>
        </w:rPr>
        <w:t xml:space="preserve">Q-Q plot of residuals visually checked </w:t>
      </w:r>
      <w:r w:rsidR="00482772">
        <w:rPr>
          <w:sz w:val="24"/>
          <w:szCs w:val="24"/>
        </w:rPr>
        <w:t xml:space="preserve">the </w:t>
      </w:r>
      <w:r>
        <w:rPr>
          <w:sz w:val="24"/>
          <w:szCs w:val="24"/>
        </w:rPr>
        <w:t>normality assumption</w:t>
      </w:r>
    </w:p>
    <w:p w14:paraId="782E1FBE" w14:textId="15105774" w:rsidR="00FF3539" w:rsidRDefault="00FF3539">
      <w:pPr>
        <w:pStyle w:val="ListParagraph"/>
        <w:numPr>
          <w:ilvl w:val="2"/>
          <w:numId w:val="24"/>
        </w:numPr>
        <w:spacing w:line="480" w:lineRule="auto"/>
        <w:rPr>
          <w:sz w:val="24"/>
          <w:szCs w:val="24"/>
        </w:rPr>
      </w:pPr>
      <w:r>
        <w:rPr>
          <w:sz w:val="24"/>
          <w:szCs w:val="24"/>
        </w:rPr>
        <w:t>Residuals versus predictor plots checked for linearity</w:t>
      </w:r>
    </w:p>
    <w:p w14:paraId="72D745AF" w14:textId="70E675C4" w:rsidR="00FF3539" w:rsidRDefault="00FF3539">
      <w:pPr>
        <w:pStyle w:val="ListParagraph"/>
        <w:numPr>
          <w:ilvl w:val="1"/>
          <w:numId w:val="24"/>
        </w:numPr>
        <w:spacing w:line="480" w:lineRule="auto"/>
        <w:rPr>
          <w:sz w:val="24"/>
          <w:szCs w:val="24"/>
        </w:rPr>
      </w:pPr>
      <w:r>
        <w:rPr>
          <w:sz w:val="24"/>
          <w:szCs w:val="24"/>
        </w:rPr>
        <w:t>Variance Inflation Factor (VIF) calculation</w:t>
      </w:r>
    </w:p>
    <w:p w14:paraId="564FDA26" w14:textId="0EA7BD98" w:rsidR="00FF3539" w:rsidRDefault="00FF3539">
      <w:pPr>
        <w:pStyle w:val="ListParagraph"/>
        <w:numPr>
          <w:ilvl w:val="2"/>
          <w:numId w:val="24"/>
        </w:numPr>
        <w:spacing w:line="480" w:lineRule="auto"/>
        <w:rPr>
          <w:sz w:val="24"/>
          <w:szCs w:val="24"/>
        </w:rPr>
      </w:pPr>
      <w:r>
        <w:rPr>
          <w:sz w:val="24"/>
          <w:szCs w:val="24"/>
        </w:rPr>
        <w:t>VIF for teacher working hours: 288.5 (severe multicollinearity)</w:t>
      </w:r>
    </w:p>
    <w:p w14:paraId="194BB3D8" w14:textId="5F9D5B5B" w:rsidR="00FF3539" w:rsidRDefault="00FF3539">
      <w:pPr>
        <w:pStyle w:val="ListParagraph"/>
        <w:numPr>
          <w:ilvl w:val="2"/>
          <w:numId w:val="24"/>
        </w:numPr>
        <w:spacing w:line="480" w:lineRule="auto"/>
        <w:rPr>
          <w:sz w:val="24"/>
          <w:szCs w:val="24"/>
        </w:rPr>
      </w:pPr>
      <w:r>
        <w:rPr>
          <w:sz w:val="24"/>
          <w:szCs w:val="24"/>
        </w:rPr>
        <w:t>VIF for class size: 294.2 (severe multicollinearity)</w:t>
      </w:r>
    </w:p>
    <w:p w14:paraId="093362BA" w14:textId="6C5C222C" w:rsidR="00FF3539" w:rsidRDefault="00FF3539">
      <w:pPr>
        <w:pStyle w:val="ListParagraph"/>
        <w:numPr>
          <w:ilvl w:val="2"/>
          <w:numId w:val="24"/>
        </w:numPr>
        <w:spacing w:line="480" w:lineRule="auto"/>
        <w:rPr>
          <w:sz w:val="24"/>
          <w:szCs w:val="24"/>
        </w:rPr>
      </w:pPr>
      <w:r>
        <w:rPr>
          <w:sz w:val="24"/>
          <w:szCs w:val="24"/>
        </w:rPr>
        <w:t>VIF for expenditure: 1.9 (acceptable)</w:t>
      </w:r>
    </w:p>
    <w:p w14:paraId="4CD1DF9F" w14:textId="1AD17CFD" w:rsidR="00FF3539" w:rsidRDefault="00FF3539">
      <w:pPr>
        <w:pStyle w:val="ListParagraph"/>
        <w:numPr>
          <w:ilvl w:val="0"/>
          <w:numId w:val="24"/>
        </w:numPr>
        <w:spacing w:line="480" w:lineRule="auto"/>
        <w:rPr>
          <w:sz w:val="24"/>
          <w:szCs w:val="24"/>
        </w:rPr>
      </w:pPr>
      <w:r>
        <w:rPr>
          <w:sz w:val="24"/>
          <w:szCs w:val="24"/>
        </w:rPr>
        <w:t xml:space="preserve">Appropriateness: </w:t>
      </w:r>
      <w:r w:rsidR="002B7F70">
        <w:rPr>
          <w:sz w:val="24"/>
          <w:szCs w:val="24"/>
        </w:rPr>
        <w:t xml:space="preserve">This method was essential because multiple linear regression produces valid statistical inferences </w:t>
      </w:r>
      <w:r w:rsidR="002B7F70" w:rsidRPr="002B7F70">
        <w:rPr>
          <w:i/>
          <w:iCs/>
          <w:sz w:val="24"/>
          <w:szCs w:val="24"/>
        </w:rPr>
        <w:t>only</w:t>
      </w:r>
      <w:r w:rsidR="002B7F70">
        <w:rPr>
          <w:sz w:val="24"/>
          <w:szCs w:val="24"/>
        </w:rPr>
        <w:t xml:space="preserve"> when certain assumptions are met. It was necessary to test those assumptions because if they were violated, it could have invalidated the results; the small sample size increased </w:t>
      </w:r>
      <w:r w:rsidR="008E53D0">
        <w:rPr>
          <w:sz w:val="24"/>
          <w:szCs w:val="24"/>
        </w:rPr>
        <w:t>the sensitivity of the assumptions</w:t>
      </w:r>
      <w:r w:rsidR="002B7F70">
        <w:rPr>
          <w:sz w:val="24"/>
          <w:szCs w:val="24"/>
        </w:rPr>
        <w:t>; multicollinearity could have affected interpretation; and it was also for transparency and credibility. The diagnostic testing method supported the project goal of providing evidence-based recommendations by ensuring that statistical conclusions about these factors were based on valid analytical methods rather than on models that violated assumptions.</w:t>
      </w:r>
    </w:p>
    <w:p w14:paraId="50994C4C" w14:textId="26B996AD" w:rsidR="002B7F70" w:rsidRPr="00C449F3" w:rsidRDefault="002B7F70" w:rsidP="002B7F70">
      <w:pPr>
        <w:spacing w:line="480" w:lineRule="auto"/>
        <w:rPr>
          <w:color w:val="A9A9AE"/>
          <w:sz w:val="24"/>
          <w:szCs w:val="24"/>
        </w:rPr>
      </w:pPr>
      <w:r w:rsidRPr="00C449F3">
        <w:rPr>
          <w:b/>
          <w:bCs/>
          <w:color w:val="A9A9AE"/>
          <w:sz w:val="24"/>
          <w:szCs w:val="24"/>
        </w:rPr>
        <w:t>Method 6: Hypothesis Testing (t-tests and F-test)</w:t>
      </w:r>
    </w:p>
    <w:p w14:paraId="0B4A5153" w14:textId="22DADDF2" w:rsidR="002B7F70" w:rsidRDefault="002B7F70" w:rsidP="002B7F70">
      <w:pPr>
        <w:spacing w:line="480" w:lineRule="auto"/>
        <w:rPr>
          <w:sz w:val="24"/>
          <w:szCs w:val="24"/>
        </w:rPr>
      </w:pPr>
      <w:r>
        <w:rPr>
          <w:b/>
          <w:bCs/>
          <w:sz w:val="24"/>
          <w:szCs w:val="24"/>
        </w:rPr>
        <w:tab/>
      </w:r>
      <w:r>
        <w:rPr>
          <w:sz w:val="24"/>
          <w:szCs w:val="24"/>
        </w:rPr>
        <w:t xml:space="preserve">Hypothesis testing involved conducting formal statistical tests to determine whether observed relationships between the independent variables and graduation rates were statistically significant or could </w:t>
      </w:r>
      <w:r w:rsidR="008E53D0">
        <w:rPr>
          <w:sz w:val="24"/>
          <w:szCs w:val="24"/>
        </w:rPr>
        <w:t>be plausibly attributed</w:t>
      </w:r>
      <w:r>
        <w:rPr>
          <w:sz w:val="24"/>
          <w:szCs w:val="24"/>
        </w:rPr>
        <w:t xml:space="preserve"> to random chance. It included individual</w:t>
      </w:r>
      <w:r w:rsidR="00482772">
        <w:rPr>
          <w:sz w:val="24"/>
          <w:szCs w:val="24"/>
        </w:rPr>
        <w:t xml:space="preserve"> predictor t-</w:t>
      </w:r>
      <w:r w:rsidR="00482772">
        <w:rPr>
          <w:sz w:val="24"/>
          <w:szCs w:val="24"/>
        </w:rPr>
        <w:lastRenderedPageBreak/>
        <w:t>tests (whether each regression coefficient was significantly different from zero), overall model F-test (whether the set of predictors collectively explained significant variation in graduation rates), and correlation significance tests (whether correlation coefficients were significantly different from zero).</w:t>
      </w:r>
    </w:p>
    <w:p w14:paraId="6D5CDB41" w14:textId="0198661F" w:rsidR="00482772" w:rsidRDefault="00482772">
      <w:pPr>
        <w:pStyle w:val="ListParagraph"/>
        <w:numPr>
          <w:ilvl w:val="0"/>
          <w:numId w:val="25"/>
        </w:numPr>
        <w:spacing w:line="480" w:lineRule="auto"/>
        <w:rPr>
          <w:sz w:val="24"/>
          <w:szCs w:val="24"/>
        </w:rPr>
      </w:pPr>
      <w:r>
        <w:rPr>
          <w:sz w:val="24"/>
          <w:szCs w:val="24"/>
        </w:rPr>
        <w:t>Specific Tests Performed:</w:t>
      </w:r>
    </w:p>
    <w:p w14:paraId="2740F233" w14:textId="5C168FB6" w:rsidR="00482772" w:rsidRDefault="00482772">
      <w:pPr>
        <w:pStyle w:val="ListParagraph"/>
        <w:numPr>
          <w:ilvl w:val="1"/>
          <w:numId w:val="25"/>
        </w:numPr>
        <w:spacing w:line="480" w:lineRule="auto"/>
        <w:rPr>
          <w:sz w:val="24"/>
          <w:szCs w:val="24"/>
        </w:rPr>
      </w:pPr>
      <w:r>
        <w:rPr>
          <w:sz w:val="24"/>
          <w:szCs w:val="24"/>
        </w:rPr>
        <w:t>F-test for overall model significance</w:t>
      </w:r>
    </w:p>
    <w:p w14:paraId="17038C03" w14:textId="502E7D15" w:rsidR="00482772" w:rsidRDefault="00482772">
      <w:pPr>
        <w:pStyle w:val="ListParagraph"/>
        <w:numPr>
          <w:ilvl w:val="2"/>
          <w:numId w:val="25"/>
        </w:numPr>
        <w:spacing w:line="480" w:lineRule="auto"/>
        <w:rPr>
          <w:sz w:val="24"/>
          <w:szCs w:val="24"/>
        </w:rPr>
      </w:pPr>
      <w:r>
        <w:rPr>
          <w:sz w:val="24"/>
          <w:szCs w:val="24"/>
        </w:rPr>
        <w:t>Null hypothesis (H</w:t>
      </w:r>
      <w:r>
        <w:rPr>
          <w:sz w:val="24"/>
          <w:szCs w:val="24"/>
          <w:vertAlign w:val="subscript"/>
        </w:rPr>
        <w:t>0</w:t>
      </w:r>
      <w:r>
        <w:rPr>
          <w:sz w:val="24"/>
          <w:szCs w:val="24"/>
        </w:rPr>
        <w:t>): All regression coefficients equal zero (β</w:t>
      </w:r>
      <w:r>
        <w:rPr>
          <w:sz w:val="24"/>
          <w:szCs w:val="24"/>
          <w:vertAlign w:val="subscript"/>
        </w:rPr>
        <w:t>0</w:t>
      </w:r>
      <w:r>
        <w:rPr>
          <w:sz w:val="24"/>
          <w:szCs w:val="24"/>
        </w:rPr>
        <w:t xml:space="preserve"> = β</w:t>
      </w:r>
      <w:r>
        <w:rPr>
          <w:sz w:val="24"/>
          <w:szCs w:val="24"/>
          <w:vertAlign w:val="subscript"/>
        </w:rPr>
        <w:t>1</w:t>
      </w:r>
      <w:r>
        <w:rPr>
          <w:sz w:val="24"/>
          <w:szCs w:val="24"/>
        </w:rPr>
        <w:t xml:space="preserve"> = β</w:t>
      </w:r>
      <w:r>
        <w:rPr>
          <w:sz w:val="24"/>
          <w:szCs w:val="24"/>
          <w:vertAlign w:val="subscript"/>
        </w:rPr>
        <w:t xml:space="preserve">2 </w:t>
      </w:r>
      <w:r>
        <w:rPr>
          <w:sz w:val="24"/>
          <w:szCs w:val="24"/>
        </w:rPr>
        <w:t>= β</w:t>
      </w:r>
      <w:r>
        <w:rPr>
          <w:sz w:val="24"/>
          <w:szCs w:val="24"/>
          <w:vertAlign w:val="subscript"/>
        </w:rPr>
        <w:t>3</w:t>
      </w:r>
      <w:r>
        <w:rPr>
          <w:sz w:val="24"/>
          <w:szCs w:val="24"/>
        </w:rPr>
        <w:t xml:space="preserve"> = 0)</w:t>
      </w:r>
    </w:p>
    <w:p w14:paraId="1B1D5D74" w14:textId="64F2DD61" w:rsidR="00482772" w:rsidRDefault="00482772">
      <w:pPr>
        <w:pStyle w:val="ListParagraph"/>
        <w:numPr>
          <w:ilvl w:val="2"/>
          <w:numId w:val="25"/>
        </w:numPr>
        <w:spacing w:line="480" w:lineRule="auto"/>
        <w:rPr>
          <w:sz w:val="24"/>
          <w:szCs w:val="24"/>
        </w:rPr>
      </w:pPr>
      <w:r>
        <w:rPr>
          <w:sz w:val="24"/>
          <w:szCs w:val="24"/>
        </w:rPr>
        <w:t>Alternative hypothesis (H</w:t>
      </w:r>
      <w:r>
        <w:rPr>
          <w:sz w:val="24"/>
          <w:szCs w:val="24"/>
          <w:vertAlign w:val="subscript"/>
        </w:rPr>
        <w:t>2</w:t>
      </w:r>
      <w:r>
        <w:rPr>
          <w:sz w:val="24"/>
          <w:szCs w:val="24"/>
        </w:rPr>
        <w:t xml:space="preserve">): </w:t>
      </w:r>
      <w:r w:rsidR="00BA1B64">
        <w:rPr>
          <w:sz w:val="24"/>
          <w:szCs w:val="24"/>
        </w:rPr>
        <w:t>At least</w:t>
      </w:r>
      <w:r>
        <w:rPr>
          <w:sz w:val="24"/>
          <w:szCs w:val="24"/>
        </w:rPr>
        <w:t xml:space="preserve"> one coefficient is non-zero</w:t>
      </w:r>
    </w:p>
    <w:p w14:paraId="093BF516" w14:textId="5EB0D02E" w:rsidR="00482772" w:rsidRDefault="00482772">
      <w:pPr>
        <w:pStyle w:val="ListParagraph"/>
        <w:numPr>
          <w:ilvl w:val="2"/>
          <w:numId w:val="25"/>
        </w:numPr>
        <w:spacing w:line="480" w:lineRule="auto"/>
        <w:rPr>
          <w:sz w:val="24"/>
          <w:szCs w:val="24"/>
        </w:rPr>
      </w:pPr>
      <w:r>
        <w:rPr>
          <w:sz w:val="24"/>
          <w:szCs w:val="24"/>
        </w:rPr>
        <w:t>F-</w:t>
      </w:r>
      <w:proofErr w:type="gramStart"/>
      <w:r>
        <w:rPr>
          <w:sz w:val="24"/>
          <w:szCs w:val="24"/>
        </w:rPr>
        <w:t>statistic</w:t>
      </w:r>
      <w:proofErr w:type="gramEnd"/>
      <w:r>
        <w:rPr>
          <w:sz w:val="24"/>
          <w:szCs w:val="24"/>
        </w:rPr>
        <w:t>: 6.77</w:t>
      </w:r>
    </w:p>
    <w:p w14:paraId="73CDF2E8" w14:textId="667D5B5E" w:rsidR="00482772" w:rsidRDefault="00482772">
      <w:pPr>
        <w:pStyle w:val="ListParagraph"/>
        <w:numPr>
          <w:ilvl w:val="2"/>
          <w:numId w:val="25"/>
        </w:numPr>
        <w:spacing w:line="480" w:lineRule="auto"/>
        <w:rPr>
          <w:sz w:val="24"/>
          <w:szCs w:val="24"/>
        </w:rPr>
      </w:pPr>
      <w:r>
        <w:rPr>
          <w:sz w:val="24"/>
          <w:szCs w:val="24"/>
        </w:rPr>
        <w:t>p-value: 0.037</w:t>
      </w:r>
    </w:p>
    <w:p w14:paraId="0B2C916F" w14:textId="77777777" w:rsidR="00BA1B64" w:rsidRDefault="00482772">
      <w:pPr>
        <w:pStyle w:val="ListParagraph"/>
        <w:numPr>
          <w:ilvl w:val="2"/>
          <w:numId w:val="25"/>
        </w:numPr>
        <w:spacing w:line="480" w:lineRule="auto"/>
        <w:rPr>
          <w:sz w:val="24"/>
          <w:szCs w:val="24"/>
        </w:rPr>
      </w:pPr>
      <w:r>
        <w:rPr>
          <w:sz w:val="24"/>
          <w:szCs w:val="24"/>
        </w:rPr>
        <w:t>Decision</w:t>
      </w:r>
      <w:r w:rsidR="00BA1B64">
        <w:rPr>
          <w:sz w:val="24"/>
          <w:szCs w:val="24"/>
        </w:rPr>
        <w:t xml:space="preserve"> rule</w:t>
      </w:r>
      <w:r>
        <w:rPr>
          <w:sz w:val="24"/>
          <w:szCs w:val="24"/>
        </w:rPr>
        <w:t>: Reject H</w:t>
      </w:r>
      <w:r>
        <w:rPr>
          <w:sz w:val="24"/>
          <w:szCs w:val="24"/>
          <w:vertAlign w:val="subscript"/>
        </w:rPr>
        <w:t>0</w:t>
      </w:r>
      <w:r>
        <w:rPr>
          <w:sz w:val="24"/>
          <w:szCs w:val="24"/>
        </w:rPr>
        <w:t xml:space="preserve"> if p &lt; α</w:t>
      </w:r>
      <w:r w:rsidR="00BA1B64">
        <w:rPr>
          <w:sz w:val="24"/>
          <w:szCs w:val="24"/>
        </w:rPr>
        <w:t xml:space="preserve"> (α = 0.05)</w:t>
      </w:r>
      <w:r>
        <w:rPr>
          <w:sz w:val="24"/>
          <w:szCs w:val="24"/>
          <w:vertAlign w:val="subscript"/>
        </w:rPr>
        <w:t xml:space="preserve"> </w:t>
      </w:r>
    </w:p>
    <w:p w14:paraId="395580AD" w14:textId="77777777" w:rsidR="00BA1B64" w:rsidRDefault="00BA1B64">
      <w:pPr>
        <w:pStyle w:val="ListParagraph"/>
        <w:numPr>
          <w:ilvl w:val="2"/>
          <w:numId w:val="25"/>
        </w:numPr>
        <w:spacing w:line="480" w:lineRule="auto"/>
        <w:rPr>
          <w:sz w:val="24"/>
          <w:szCs w:val="24"/>
        </w:rPr>
      </w:pPr>
      <w:r>
        <w:rPr>
          <w:sz w:val="24"/>
          <w:szCs w:val="24"/>
        </w:rPr>
        <w:t>Conclusion: Rejected H</w:t>
      </w:r>
      <w:proofErr w:type="gramStart"/>
      <w:r>
        <w:rPr>
          <w:sz w:val="24"/>
          <w:szCs w:val="24"/>
          <w:vertAlign w:val="subscript"/>
        </w:rPr>
        <w:t xml:space="preserve">0 </w:t>
      </w:r>
      <w:r>
        <w:rPr>
          <w:sz w:val="24"/>
          <w:szCs w:val="24"/>
        </w:rPr>
        <w:t>;</w:t>
      </w:r>
      <w:proofErr w:type="gramEnd"/>
      <w:r>
        <w:rPr>
          <w:sz w:val="24"/>
          <w:szCs w:val="24"/>
        </w:rPr>
        <w:t xml:space="preserve"> the model explains significant variation (p = 0.037 &lt; 0.05)</w:t>
      </w:r>
    </w:p>
    <w:p w14:paraId="102E56EC" w14:textId="77777777" w:rsidR="00BA1B64" w:rsidRDefault="00BA1B64">
      <w:pPr>
        <w:pStyle w:val="ListParagraph"/>
        <w:numPr>
          <w:ilvl w:val="1"/>
          <w:numId w:val="25"/>
        </w:numPr>
        <w:spacing w:line="480" w:lineRule="auto"/>
        <w:rPr>
          <w:sz w:val="24"/>
          <w:szCs w:val="24"/>
        </w:rPr>
      </w:pPr>
      <w:r>
        <w:rPr>
          <w:sz w:val="24"/>
          <w:szCs w:val="24"/>
        </w:rPr>
        <w:t>T-tests for individual predictors</w:t>
      </w:r>
    </w:p>
    <w:p w14:paraId="094E9323" w14:textId="77777777" w:rsidR="00BA1B64" w:rsidRDefault="00BA1B64">
      <w:pPr>
        <w:pStyle w:val="ListParagraph"/>
        <w:numPr>
          <w:ilvl w:val="2"/>
          <w:numId w:val="25"/>
        </w:numPr>
        <w:spacing w:line="480" w:lineRule="auto"/>
        <w:rPr>
          <w:sz w:val="24"/>
          <w:szCs w:val="24"/>
        </w:rPr>
      </w:pPr>
      <w:r>
        <w:rPr>
          <w:sz w:val="24"/>
          <w:szCs w:val="24"/>
        </w:rPr>
        <w:t>Teacher working hours</w:t>
      </w:r>
    </w:p>
    <w:p w14:paraId="5331286E" w14:textId="4DB957F2" w:rsidR="00BA1B64" w:rsidRPr="00BA1B64" w:rsidRDefault="00BA1B64">
      <w:pPr>
        <w:pStyle w:val="ListParagraph"/>
        <w:numPr>
          <w:ilvl w:val="3"/>
          <w:numId w:val="25"/>
        </w:numPr>
        <w:spacing w:line="480" w:lineRule="auto"/>
        <w:rPr>
          <w:sz w:val="24"/>
          <w:szCs w:val="24"/>
        </w:rPr>
      </w:pPr>
      <w:r w:rsidRPr="00BA1B64">
        <w:rPr>
          <w:sz w:val="24"/>
          <w:szCs w:val="24"/>
        </w:rPr>
        <w:t>H</w:t>
      </w:r>
      <w:r>
        <w:rPr>
          <w:sz w:val="24"/>
          <w:szCs w:val="24"/>
          <w:vertAlign w:val="subscript"/>
        </w:rPr>
        <w:t>0</w:t>
      </w:r>
      <w:r w:rsidRPr="00BA1B64">
        <w:rPr>
          <w:sz w:val="24"/>
          <w:szCs w:val="24"/>
        </w:rPr>
        <w:t xml:space="preserve">: β₁ = 0 (teacher </w:t>
      </w:r>
      <w:r>
        <w:rPr>
          <w:sz w:val="24"/>
          <w:szCs w:val="24"/>
        </w:rPr>
        <w:t xml:space="preserve">working </w:t>
      </w:r>
      <w:r w:rsidRPr="00BA1B64">
        <w:rPr>
          <w:sz w:val="24"/>
          <w:szCs w:val="24"/>
        </w:rPr>
        <w:t>hours have no effect)</w:t>
      </w:r>
    </w:p>
    <w:p w14:paraId="1FE8DEC7" w14:textId="202F631F" w:rsidR="00BA1B64" w:rsidRPr="00BA1B64" w:rsidRDefault="00BA1B64">
      <w:pPr>
        <w:pStyle w:val="ListParagraph"/>
        <w:numPr>
          <w:ilvl w:val="3"/>
          <w:numId w:val="25"/>
        </w:numPr>
        <w:spacing w:line="480" w:lineRule="auto"/>
        <w:rPr>
          <w:sz w:val="24"/>
          <w:szCs w:val="24"/>
        </w:rPr>
      </w:pPr>
      <w:r w:rsidRPr="00BA1B64">
        <w:rPr>
          <w:sz w:val="24"/>
          <w:szCs w:val="24"/>
        </w:rPr>
        <w:t>H</w:t>
      </w:r>
      <w:r>
        <w:rPr>
          <w:sz w:val="24"/>
          <w:szCs w:val="24"/>
          <w:vertAlign w:val="subscript"/>
        </w:rPr>
        <w:t>2</w:t>
      </w:r>
      <w:r w:rsidRPr="00BA1B64">
        <w:rPr>
          <w:sz w:val="24"/>
          <w:szCs w:val="24"/>
        </w:rPr>
        <w:t>: β₁ ≠ 0</w:t>
      </w:r>
    </w:p>
    <w:p w14:paraId="43B73177" w14:textId="2386C3AD" w:rsidR="00BA1B64" w:rsidRPr="00BA1B64" w:rsidRDefault="00BA1B64">
      <w:pPr>
        <w:pStyle w:val="ListParagraph"/>
        <w:numPr>
          <w:ilvl w:val="3"/>
          <w:numId w:val="25"/>
        </w:numPr>
        <w:spacing w:line="480" w:lineRule="auto"/>
        <w:rPr>
          <w:sz w:val="24"/>
          <w:szCs w:val="24"/>
        </w:rPr>
      </w:pPr>
      <w:r w:rsidRPr="00BA1B64">
        <w:rPr>
          <w:sz w:val="24"/>
          <w:szCs w:val="24"/>
        </w:rPr>
        <w:t>t-statistic: -1.18</w:t>
      </w:r>
    </w:p>
    <w:p w14:paraId="65F16C68" w14:textId="1773111D" w:rsidR="00BA1B64" w:rsidRPr="00BA1B64" w:rsidRDefault="00BA1B64">
      <w:pPr>
        <w:pStyle w:val="ListParagraph"/>
        <w:numPr>
          <w:ilvl w:val="3"/>
          <w:numId w:val="25"/>
        </w:numPr>
        <w:spacing w:line="480" w:lineRule="auto"/>
        <w:rPr>
          <w:sz w:val="24"/>
          <w:szCs w:val="24"/>
        </w:rPr>
      </w:pPr>
      <w:r w:rsidRPr="00BA1B64">
        <w:rPr>
          <w:sz w:val="24"/>
          <w:szCs w:val="24"/>
        </w:rPr>
        <w:t>p-value: 0.289</w:t>
      </w:r>
    </w:p>
    <w:p w14:paraId="79D8CB3D" w14:textId="07D44CC3" w:rsidR="00BA1B64" w:rsidRPr="00BA1B64" w:rsidRDefault="00BA1B64">
      <w:pPr>
        <w:pStyle w:val="ListParagraph"/>
        <w:numPr>
          <w:ilvl w:val="3"/>
          <w:numId w:val="25"/>
        </w:numPr>
        <w:spacing w:line="480" w:lineRule="auto"/>
        <w:rPr>
          <w:sz w:val="24"/>
          <w:szCs w:val="24"/>
        </w:rPr>
      </w:pPr>
      <w:r w:rsidRPr="00BA1B64">
        <w:rPr>
          <w:sz w:val="24"/>
          <w:szCs w:val="24"/>
        </w:rPr>
        <w:t>Decision: Failed to reject H</w:t>
      </w:r>
      <w:r>
        <w:rPr>
          <w:sz w:val="24"/>
          <w:szCs w:val="24"/>
          <w:vertAlign w:val="subscript"/>
        </w:rPr>
        <w:t>0</w:t>
      </w:r>
      <w:r w:rsidRPr="00BA1B64">
        <w:rPr>
          <w:sz w:val="24"/>
          <w:szCs w:val="24"/>
        </w:rPr>
        <w:t xml:space="preserve"> (p = 0.289 &gt; 0.05)</w:t>
      </w:r>
    </w:p>
    <w:p w14:paraId="55560346" w14:textId="788388FB" w:rsidR="00BA1B64" w:rsidRDefault="00BA1B64">
      <w:pPr>
        <w:pStyle w:val="ListParagraph"/>
        <w:numPr>
          <w:ilvl w:val="3"/>
          <w:numId w:val="25"/>
        </w:numPr>
        <w:spacing w:line="480" w:lineRule="auto"/>
        <w:rPr>
          <w:sz w:val="24"/>
          <w:szCs w:val="24"/>
        </w:rPr>
      </w:pPr>
      <w:r w:rsidRPr="00BA1B64">
        <w:rPr>
          <w:sz w:val="24"/>
          <w:szCs w:val="24"/>
        </w:rPr>
        <w:t xml:space="preserve">Conclusion: Teacher </w:t>
      </w:r>
      <w:r>
        <w:rPr>
          <w:sz w:val="24"/>
          <w:szCs w:val="24"/>
        </w:rPr>
        <w:t xml:space="preserve">working </w:t>
      </w:r>
      <w:r w:rsidRPr="00BA1B64">
        <w:rPr>
          <w:sz w:val="24"/>
          <w:szCs w:val="24"/>
        </w:rPr>
        <w:t xml:space="preserve">hours </w:t>
      </w:r>
      <w:r>
        <w:rPr>
          <w:sz w:val="24"/>
          <w:szCs w:val="24"/>
        </w:rPr>
        <w:t xml:space="preserve">are </w:t>
      </w:r>
      <w:r w:rsidRPr="00BA1B64">
        <w:rPr>
          <w:sz w:val="24"/>
          <w:szCs w:val="24"/>
        </w:rPr>
        <w:t>not a significant predictor when controlling for other variables</w:t>
      </w:r>
    </w:p>
    <w:p w14:paraId="33F8C770" w14:textId="23B542DC" w:rsidR="00BA1B64" w:rsidRDefault="00BA1B64">
      <w:pPr>
        <w:pStyle w:val="ListParagraph"/>
        <w:numPr>
          <w:ilvl w:val="2"/>
          <w:numId w:val="25"/>
        </w:numPr>
        <w:spacing w:line="480" w:lineRule="auto"/>
        <w:rPr>
          <w:sz w:val="24"/>
          <w:szCs w:val="24"/>
        </w:rPr>
      </w:pPr>
      <w:r>
        <w:rPr>
          <w:sz w:val="24"/>
          <w:szCs w:val="24"/>
        </w:rPr>
        <w:lastRenderedPageBreak/>
        <w:t>Class Size</w:t>
      </w:r>
    </w:p>
    <w:p w14:paraId="6773094C" w14:textId="5B4ED910" w:rsidR="00BA1B64" w:rsidRPr="00BA1B64" w:rsidRDefault="00BA1B64">
      <w:pPr>
        <w:pStyle w:val="ListParagraph"/>
        <w:numPr>
          <w:ilvl w:val="3"/>
          <w:numId w:val="25"/>
        </w:numPr>
        <w:spacing w:line="480" w:lineRule="auto"/>
        <w:rPr>
          <w:sz w:val="24"/>
          <w:szCs w:val="24"/>
        </w:rPr>
      </w:pPr>
      <w:r w:rsidRPr="00BA1B64">
        <w:rPr>
          <w:sz w:val="24"/>
          <w:szCs w:val="24"/>
        </w:rPr>
        <w:t>H</w:t>
      </w:r>
      <w:r>
        <w:rPr>
          <w:sz w:val="24"/>
          <w:szCs w:val="24"/>
          <w:vertAlign w:val="subscript"/>
        </w:rPr>
        <w:t>0</w:t>
      </w:r>
      <w:r w:rsidRPr="00BA1B64">
        <w:rPr>
          <w:sz w:val="24"/>
          <w:szCs w:val="24"/>
        </w:rPr>
        <w:t>: β</w:t>
      </w:r>
      <w:r>
        <w:rPr>
          <w:sz w:val="24"/>
          <w:szCs w:val="24"/>
          <w:vertAlign w:val="subscript"/>
        </w:rPr>
        <w:t>2</w:t>
      </w:r>
      <w:r w:rsidRPr="00BA1B64">
        <w:rPr>
          <w:sz w:val="24"/>
          <w:szCs w:val="24"/>
        </w:rPr>
        <w:t xml:space="preserve"> = 0</w:t>
      </w:r>
    </w:p>
    <w:p w14:paraId="5BDAE352" w14:textId="00B9E142" w:rsidR="00BA1B64" w:rsidRDefault="00BA1B64">
      <w:pPr>
        <w:pStyle w:val="ListParagraph"/>
        <w:numPr>
          <w:ilvl w:val="3"/>
          <w:numId w:val="25"/>
        </w:numPr>
        <w:spacing w:line="480" w:lineRule="auto"/>
        <w:rPr>
          <w:sz w:val="24"/>
          <w:szCs w:val="24"/>
        </w:rPr>
      </w:pPr>
      <w:r w:rsidRPr="00BA1B64">
        <w:rPr>
          <w:sz w:val="24"/>
          <w:szCs w:val="24"/>
        </w:rPr>
        <w:t>H</w:t>
      </w:r>
      <w:r>
        <w:rPr>
          <w:sz w:val="24"/>
          <w:szCs w:val="24"/>
          <w:vertAlign w:val="subscript"/>
        </w:rPr>
        <w:t>2</w:t>
      </w:r>
      <w:r w:rsidRPr="00BA1B64">
        <w:rPr>
          <w:sz w:val="24"/>
          <w:szCs w:val="24"/>
        </w:rPr>
        <w:t>: β</w:t>
      </w:r>
      <w:r>
        <w:rPr>
          <w:sz w:val="24"/>
          <w:szCs w:val="24"/>
          <w:vertAlign w:val="subscript"/>
        </w:rPr>
        <w:t>2</w:t>
      </w:r>
      <w:r w:rsidRPr="00BA1B64">
        <w:rPr>
          <w:sz w:val="24"/>
          <w:szCs w:val="24"/>
        </w:rPr>
        <w:t xml:space="preserve"> ≠ 0</w:t>
      </w:r>
    </w:p>
    <w:p w14:paraId="1EE68E55" w14:textId="7CE42BB4" w:rsidR="00AA414A" w:rsidRDefault="00AA414A">
      <w:pPr>
        <w:pStyle w:val="ListParagraph"/>
        <w:numPr>
          <w:ilvl w:val="3"/>
          <w:numId w:val="25"/>
        </w:numPr>
        <w:spacing w:line="480" w:lineRule="auto"/>
        <w:rPr>
          <w:sz w:val="24"/>
          <w:szCs w:val="24"/>
        </w:rPr>
      </w:pPr>
      <w:r>
        <w:rPr>
          <w:sz w:val="24"/>
          <w:szCs w:val="24"/>
        </w:rPr>
        <w:t>t-statistic: 1.30</w:t>
      </w:r>
    </w:p>
    <w:p w14:paraId="00332902" w14:textId="3CB8B3AC" w:rsidR="00AA414A" w:rsidRDefault="00AA414A">
      <w:pPr>
        <w:pStyle w:val="ListParagraph"/>
        <w:numPr>
          <w:ilvl w:val="3"/>
          <w:numId w:val="25"/>
        </w:numPr>
        <w:spacing w:line="480" w:lineRule="auto"/>
        <w:rPr>
          <w:sz w:val="24"/>
          <w:szCs w:val="24"/>
        </w:rPr>
      </w:pPr>
      <w:r>
        <w:rPr>
          <w:sz w:val="24"/>
          <w:szCs w:val="24"/>
        </w:rPr>
        <w:t>p-value: 0.249</w:t>
      </w:r>
    </w:p>
    <w:p w14:paraId="19E05FB0" w14:textId="77777777" w:rsidR="00AA414A" w:rsidRDefault="00AA414A">
      <w:pPr>
        <w:pStyle w:val="ListParagraph"/>
        <w:numPr>
          <w:ilvl w:val="3"/>
          <w:numId w:val="25"/>
        </w:numPr>
        <w:spacing w:line="480" w:lineRule="auto"/>
        <w:rPr>
          <w:sz w:val="24"/>
          <w:szCs w:val="24"/>
        </w:rPr>
      </w:pPr>
      <w:r>
        <w:rPr>
          <w:sz w:val="24"/>
          <w:szCs w:val="24"/>
        </w:rPr>
        <w:t xml:space="preserve">Decision: Rejected </w:t>
      </w:r>
      <w:r w:rsidRPr="00BA1B64">
        <w:rPr>
          <w:sz w:val="24"/>
          <w:szCs w:val="24"/>
        </w:rPr>
        <w:t>H</w:t>
      </w:r>
      <w:r>
        <w:rPr>
          <w:sz w:val="24"/>
          <w:szCs w:val="24"/>
          <w:vertAlign w:val="subscript"/>
        </w:rPr>
        <w:t xml:space="preserve">0 </w:t>
      </w:r>
      <w:r>
        <w:rPr>
          <w:sz w:val="24"/>
          <w:szCs w:val="24"/>
        </w:rPr>
        <w:t>(p = 0.249 &gt; 0.05)</w:t>
      </w:r>
    </w:p>
    <w:p w14:paraId="497A536B" w14:textId="68DEEF80" w:rsidR="00AA414A" w:rsidRDefault="00AA414A">
      <w:pPr>
        <w:pStyle w:val="ListParagraph"/>
        <w:numPr>
          <w:ilvl w:val="3"/>
          <w:numId w:val="25"/>
        </w:numPr>
        <w:spacing w:line="480" w:lineRule="auto"/>
        <w:rPr>
          <w:sz w:val="24"/>
          <w:szCs w:val="24"/>
        </w:rPr>
      </w:pPr>
      <w:r>
        <w:rPr>
          <w:sz w:val="24"/>
          <w:szCs w:val="24"/>
        </w:rPr>
        <w:t xml:space="preserve">Conclusion: Class size is not a significant predictor when controlling for other variables. </w:t>
      </w:r>
    </w:p>
    <w:p w14:paraId="52D4FBB1" w14:textId="1CF3AC09" w:rsidR="00AA414A" w:rsidRDefault="00AA414A">
      <w:pPr>
        <w:pStyle w:val="ListParagraph"/>
        <w:numPr>
          <w:ilvl w:val="2"/>
          <w:numId w:val="25"/>
        </w:numPr>
        <w:spacing w:line="480" w:lineRule="auto"/>
        <w:rPr>
          <w:sz w:val="24"/>
          <w:szCs w:val="24"/>
        </w:rPr>
      </w:pPr>
      <w:r>
        <w:rPr>
          <w:sz w:val="24"/>
          <w:szCs w:val="24"/>
        </w:rPr>
        <w:t>Expenditure</w:t>
      </w:r>
    </w:p>
    <w:p w14:paraId="414C358F" w14:textId="38B6E12C" w:rsidR="00AA414A" w:rsidRPr="00BA1B64" w:rsidRDefault="00AA414A">
      <w:pPr>
        <w:pStyle w:val="ListParagraph"/>
        <w:numPr>
          <w:ilvl w:val="3"/>
          <w:numId w:val="25"/>
        </w:numPr>
        <w:spacing w:line="480" w:lineRule="auto"/>
        <w:rPr>
          <w:sz w:val="24"/>
          <w:szCs w:val="24"/>
        </w:rPr>
      </w:pPr>
      <w:r w:rsidRPr="00BA1B64">
        <w:rPr>
          <w:sz w:val="24"/>
          <w:szCs w:val="24"/>
        </w:rPr>
        <w:t>H</w:t>
      </w:r>
      <w:r>
        <w:rPr>
          <w:sz w:val="24"/>
          <w:szCs w:val="24"/>
          <w:vertAlign w:val="subscript"/>
        </w:rPr>
        <w:t>0</w:t>
      </w:r>
      <w:r w:rsidRPr="00BA1B64">
        <w:rPr>
          <w:sz w:val="24"/>
          <w:szCs w:val="24"/>
        </w:rPr>
        <w:t>: β</w:t>
      </w:r>
      <w:r>
        <w:rPr>
          <w:sz w:val="24"/>
          <w:szCs w:val="24"/>
          <w:vertAlign w:val="subscript"/>
        </w:rPr>
        <w:t>3</w:t>
      </w:r>
      <w:r w:rsidRPr="00BA1B64">
        <w:rPr>
          <w:sz w:val="24"/>
          <w:szCs w:val="24"/>
        </w:rPr>
        <w:t xml:space="preserve"> = 0</w:t>
      </w:r>
    </w:p>
    <w:p w14:paraId="23AF772F" w14:textId="3B468DE6" w:rsidR="00AA414A" w:rsidRDefault="00AA414A">
      <w:pPr>
        <w:pStyle w:val="ListParagraph"/>
        <w:numPr>
          <w:ilvl w:val="3"/>
          <w:numId w:val="25"/>
        </w:numPr>
        <w:spacing w:line="480" w:lineRule="auto"/>
        <w:rPr>
          <w:sz w:val="24"/>
          <w:szCs w:val="24"/>
        </w:rPr>
      </w:pPr>
      <w:r w:rsidRPr="00BA1B64">
        <w:rPr>
          <w:sz w:val="24"/>
          <w:szCs w:val="24"/>
        </w:rPr>
        <w:t>H</w:t>
      </w:r>
      <w:r>
        <w:rPr>
          <w:sz w:val="24"/>
          <w:szCs w:val="24"/>
          <w:vertAlign w:val="subscript"/>
        </w:rPr>
        <w:t>2</w:t>
      </w:r>
      <w:r w:rsidRPr="00BA1B64">
        <w:rPr>
          <w:sz w:val="24"/>
          <w:szCs w:val="24"/>
        </w:rPr>
        <w:t>: β</w:t>
      </w:r>
      <w:r>
        <w:rPr>
          <w:sz w:val="24"/>
          <w:szCs w:val="24"/>
          <w:vertAlign w:val="subscript"/>
        </w:rPr>
        <w:t>3</w:t>
      </w:r>
      <w:r w:rsidRPr="00BA1B64">
        <w:rPr>
          <w:sz w:val="24"/>
          <w:szCs w:val="24"/>
        </w:rPr>
        <w:t xml:space="preserve"> ≠ 0</w:t>
      </w:r>
    </w:p>
    <w:p w14:paraId="7BCF883E" w14:textId="5946ECFC" w:rsidR="00AA414A" w:rsidRDefault="00AA414A">
      <w:pPr>
        <w:pStyle w:val="ListParagraph"/>
        <w:numPr>
          <w:ilvl w:val="3"/>
          <w:numId w:val="25"/>
        </w:numPr>
        <w:spacing w:line="480" w:lineRule="auto"/>
        <w:rPr>
          <w:sz w:val="24"/>
          <w:szCs w:val="24"/>
        </w:rPr>
      </w:pPr>
      <w:r>
        <w:rPr>
          <w:sz w:val="24"/>
          <w:szCs w:val="24"/>
        </w:rPr>
        <w:t>t-statistic: 3.77</w:t>
      </w:r>
    </w:p>
    <w:p w14:paraId="0B3EBF8B" w14:textId="595EEC83" w:rsidR="00AA414A" w:rsidRDefault="00AA414A">
      <w:pPr>
        <w:pStyle w:val="ListParagraph"/>
        <w:numPr>
          <w:ilvl w:val="3"/>
          <w:numId w:val="25"/>
        </w:numPr>
        <w:spacing w:line="480" w:lineRule="auto"/>
        <w:rPr>
          <w:sz w:val="24"/>
          <w:szCs w:val="24"/>
        </w:rPr>
      </w:pPr>
      <w:r>
        <w:rPr>
          <w:sz w:val="24"/>
          <w:szCs w:val="24"/>
        </w:rPr>
        <w:t>p-value: 0.012</w:t>
      </w:r>
    </w:p>
    <w:p w14:paraId="46EE0AC8" w14:textId="77777777" w:rsidR="00AA414A" w:rsidRDefault="00AA414A">
      <w:pPr>
        <w:pStyle w:val="ListParagraph"/>
        <w:numPr>
          <w:ilvl w:val="3"/>
          <w:numId w:val="25"/>
        </w:numPr>
        <w:spacing w:line="480" w:lineRule="auto"/>
        <w:rPr>
          <w:sz w:val="24"/>
          <w:szCs w:val="24"/>
        </w:rPr>
      </w:pPr>
      <w:r>
        <w:rPr>
          <w:sz w:val="24"/>
          <w:szCs w:val="24"/>
        </w:rPr>
        <w:t xml:space="preserve">Decision: Rejected </w:t>
      </w:r>
      <w:r w:rsidRPr="00BA1B64">
        <w:rPr>
          <w:sz w:val="24"/>
          <w:szCs w:val="24"/>
        </w:rPr>
        <w:t>H</w:t>
      </w:r>
      <w:r>
        <w:rPr>
          <w:sz w:val="24"/>
          <w:szCs w:val="24"/>
          <w:vertAlign w:val="subscript"/>
        </w:rPr>
        <w:t xml:space="preserve">0 </w:t>
      </w:r>
      <w:r>
        <w:rPr>
          <w:sz w:val="24"/>
          <w:szCs w:val="24"/>
        </w:rPr>
        <w:t>(p = 0.012 &lt; 0.05)</w:t>
      </w:r>
    </w:p>
    <w:p w14:paraId="1E0BB052" w14:textId="7199FFC0" w:rsidR="00AA414A" w:rsidRDefault="00AA414A">
      <w:pPr>
        <w:pStyle w:val="ListParagraph"/>
        <w:numPr>
          <w:ilvl w:val="3"/>
          <w:numId w:val="25"/>
        </w:numPr>
        <w:spacing w:line="480" w:lineRule="auto"/>
        <w:rPr>
          <w:sz w:val="24"/>
          <w:szCs w:val="24"/>
        </w:rPr>
      </w:pPr>
      <w:r>
        <w:rPr>
          <w:sz w:val="24"/>
          <w:szCs w:val="24"/>
        </w:rPr>
        <w:t xml:space="preserve">Conclusion: Expenditure is a significant predictor; higher spending is associated with higher graduation rates </w:t>
      </w:r>
    </w:p>
    <w:p w14:paraId="7E4FE2F5" w14:textId="7E9D59E5" w:rsidR="00AA414A" w:rsidRDefault="00AA414A">
      <w:pPr>
        <w:pStyle w:val="ListParagraph"/>
        <w:numPr>
          <w:ilvl w:val="0"/>
          <w:numId w:val="25"/>
        </w:numPr>
        <w:spacing w:line="480" w:lineRule="auto"/>
        <w:rPr>
          <w:sz w:val="24"/>
          <w:szCs w:val="24"/>
        </w:rPr>
      </w:pPr>
      <w:r>
        <w:rPr>
          <w:sz w:val="24"/>
          <w:szCs w:val="24"/>
        </w:rPr>
        <w:t xml:space="preserve">Appropriateness: The method was appropriate because the research question asked whether observed relationships represented actual patterns and not random ones by providing objective, probability-based criteria for making the needed determinations. The t-tests were appropriate for testing the project’s hypotheses, the </w:t>
      </w:r>
      <w:r w:rsidR="00EE4DE0">
        <w:rPr>
          <w:sz w:val="24"/>
          <w:szCs w:val="24"/>
        </w:rPr>
        <w:t xml:space="preserve">F-test was appropriate for testing the overall hypothesis of the independent variables' influence on graduation rates, and the alpha significance level was appropriate because it balanced Type I error risk </w:t>
      </w:r>
      <w:r w:rsidR="00EE4DE0">
        <w:rPr>
          <w:sz w:val="24"/>
          <w:szCs w:val="24"/>
        </w:rPr>
        <w:lastRenderedPageBreak/>
        <w:t xml:space="preserve">with Type II error risk. Hypothesis testing directly supported the project goal stated in Task 2: determining which of the factors listed significantly influence graduation rates. </w:t>
      </w:r>
    </w:p>
    <w:p w14:paraId="33D9C99A" w14:textId="0DDDB01D" w:rsidR="00EE4DE0" w:rsidRPr="00C449F3" w:rsidRDefault="00EE4DE0" w:rsidP="00EE4DE0">
      <w:pPr>
        <w:spacing w:line="480" w:lineRule="auto"/>
        <w:rPr>
          <w:color w:val="A9A9AE"/>
          <w:sz w:val="24"/>
          <w:szCs w:val="24"/>
        </w:rPr>
      </w:pPr>
      <w:r w:rsidRPr="00C449F3">
        <w:rPr>
          <w:b/>
          <w:bCs/>
          <w:color w:val="A9A9AE"/>
          <w:sz w:val="24"/>
          <w:szCs w:val="24"/>
        </w:rPr>
        <w:t>Method 7: Comparative Analysis Across Countries</w:t>
      </w:r>
    </w:p>
    <w:p w14:paraId="553C99D0" w14:textId="5051B897" w:rsidR="00EE4DE0" w:rsidRDefault="00EE4DE0" w:rsidP="00EE4DE0">
      <w:pPr>
        <w:spacing w:line="480" w:lineRule="auto"/>
        <w:rPr>
          <w:sz w:val="24"/>
          <w:szCs w:val="24"/>
        </w:rPr>
      </w:pPr>
      <w:r>
        <w:rPr>
          <w:sz w:val="24"/>
          <w:szCs w:val="24"/>
        </w:rPr>
        <w:tab/>
        <w:t>The comparative analysis examined differences in all predictor variables and graduation rates across Germany, France, and the United Kingdom by calculating and comparing mean values for each variable and analyzing resulting differences.</w:t>
      </w:r>
    </w:p>
    <w:p w14:paraId="68D912AD" w14:textId="5058017F" w:rsidR="00EE4DE0" w:rsidRDefault="00EE4DE0">
      <w:pPr>
        <w:pStyle w:val="ListParagraph"/>
        <w:numPr>
          <w:ilvl w:val="0"/>
          <w:numId w:val="26"/>
        </w:numPr>
        <w:spacing w:line="480" w:lineRule="auto"/>
        <w:rPr>
          <w:sz w:val="24"/>
          <w:szCs w:val="24"/>
        </w:rPr>
      </w:pPr>
      <w:r>
        <w:rPr>
          <w:sz w:val="24"/>
          <w:szCs w:val="24"/>
        </w:rPr>
        <w:t>Specific Comparisons Performed</w:t>
      </w:r>
      <w:r w:rsidR="00B53F60">
        <w:rPr>
          <w:sz w:val="24"/>
          <w:szCs w:val="24"/>
        </w:rPr>
        <w:t xml:space="preserve"> (highest to lowest results)</w:t>
      </w:r>
      <w:r>
        <w:rPr>
          <w:sz w:val="24"/>
          <w:szCs w:val="24"/>
        </w:rPr>
        <w:t>:</w:t>
      </w:r>
    </w:p>
    <w:p w14:paraId="6654700A" w14:textId="781DCCF9" w:rsidR="00EE4DE0" w:rsidRDefault="00EE4DE0">
      <w:pPr>
        <w:pStyle w:val="ListParagraph"/>
        <w:numPr>
          <w:ilvl w:val="1"/>
          <w:numId w:val="26"/>
        </w:numPr>
        <w:spacing w:line="480" w:lineRule="auto"/>
        <w:rPr>
          <w:sz w:val="24"/>
          <w:szCs w:val="24"/>
        </w:rPr>
      </w:pPr>
      <w:r>
        <w:rPr>
          <w:sz w:val="24"/>
          <w:szCs w:val="24"/>
        </w:rPr>
        <w:t>Average Graduation Rates</w:t>
      </w:r>
    </w:p>
    <w:p w14:paraId="350A1E76" w14:textId="53CB6A22" w:rsidR="00B53F60" w:rsidRDefault="00B53F60">
      <w:pPr>
        <w:pStyle w:val="ListParagraph"/>
        <w:numPr>
          <w:ilvl w:val="2"/>
          <w:numId w:val="26"/>
        </w:numPr>
        <w:spacing w:line="480" w:lineRule="auto"/>
        <w:rPr>
          <w:sz w:val="24"/>
          <w:szCs w:val="24"/>
        </w:rPr>
      </w:pPr>
      <w:r w:rsidRPr="00B53F60">
        <w:rPr>
          <w:sz w:val="24"/>
          <w:szCs w:val="24"/>
        </w:rPr>
        <w:t>France: 87.5%</w:t>
      </w:r>
    </w:p>
    <w:p w14:paraId="25DD8D37" w14:textId="38A70DF0" w:rsidR="00B53F60" w:rsidRDefault="00B53F60">
      <w:pPr>
        <w:pStyle w:val="ListParagraph"/>
        <w:numPr>
          <w:ilvl w:val="2"/>
          <w:numId w:val="26"/>
        </w:numPr>
        <w:spacing w:line="480" w:lineRule="auto"/>
        <w:rPr>
          <w:sz w:val="24"/>
          <w:szCs w:val="24"/>
        </w:rPr>
      </w:pPr>
      <w:r w:rsidRPr="00B53F60">
        <w:rPr>
          <w:sz w:val="24"/>
          <w:szCs w:val="24"/>
        </w:rPr>
        <w:t>United Kingdom: 85.2%</w:t>
      </w:r>
    </w:p>
    <w:p w14:paraId="52A359F8" w14:textId="16448BF4" w:rsidR="00B53F60" w:rsidRPr="00B53F60" w:rsidRDefault="00B53F60">
      <w:pPr>
        <w:pStyle w:val="ListParagraph"/>
        <w:numPr>
          <w:ilvl w:val="2"/>
          <w:numId w:val="26"/>
        </w:numPr>
        <w:spacing w:line="480" w:lineRule="auto"/>
        <w:rPr>
          <w:sz w:val="24"/>
          <w:szCs w:val="24"/>
        </w:rPr>
      </w:pPr>
      <w:r>
        <w:rPr>
          <w:sz w:val="24"/>
          <w:szCs w:val="24"/>
        </w:rPr>
        <w:t>Germany: 79.5%</w:t>
      </w:r>
    </w:p>
    <w:p w14:paraId="3D97BFF5" w14:textId="425A6358" w:rsidR="00B53F60" w:rsidRDefault="00B53F60">
      <w:pPr>
        <w:pStyle w:val="ListParagraph"/>
        <w:numPr>
          <w:ilvl w:val="1"/>
          <w:numId w:val="26"/>
        </w:numPr>
        <w:spacing w:line="480" w:lineRule="auto"/>
        <w:rPr>
          <w:sz w:val="24"/>
          <w:szCs w:val="24"/>
        </w:rPr>
      </w:pPr>
      <w:r>
        <w:rPr>
          <w:sz w:val="24"/>
          <w:szCs w:val="24"/>
        </w:rPr>
        <w:t>Average Teacher Working Hours</w:t>
      </w:r>
    </w:p>
    <w:p w14:paraId="3E63D0AA" w14:textId="6458DF54" w:rsidR="00B53F60" w:rsidRDefault="00B53F60">
      <w:pPr>
        <w:pStyle w:val="ListParagraph"/>
        <w:numPr>
          <w:ilvl w:val="2"/>
          <w:numId w:val="26"/>
        </w:numPr>
        <w:spacing w:line="480" w:lineRule="auto"/>
        <w:rPr>
          <w:sz w:val="24"/>
          <w:szCs w:val="24"/>
        </w:rPr>
      </w:pPr>
      <w:r>
        <w:rPr>
          <w:sz w:val="24"/>
          <w:szCs w:val="24"/>
        </w:rPr>
        <w:t>France: 1,607 hours/year</w:t>
      </w:r>
    </w:p>
    <w:p w14:paraId="057E4C67" w14:textId="409987FD" w:rsidR="00B53F60" w:rsidRDefault="00B53F60">
      <w:pPr>
        <w:pStyle w:val="ListParagraph"/>
        <w:numPr>
          <w:ilvl w:val="2"/>
          <w:numId w:val="26"/>
        </w:numPr>
        <w:spacing w:line="480" w:lineRule="auto"/>
        <w:rPr>
          <w:sz w:val="24"/>
          <w:szCs w:val="24"/>
        </w:rPr>
      </w:pPr>
      <w:r>
        <w:rPr>
          <w:sz w:val="24"/>
          <w:szCs w:val="24"/>
        </w:rPr>
        <w:t>Germany: 1,642 hours/year</w:t>
      </w:r>
    </w:p>
    <w:p w14:paraId="4DBA24D4" w14:textId="51B06371" w:rsidR="00B53F60" w:rsidRDefault="00B53F60">
      <w:pPr>
        <w:pStyle w:val="ListParagraph"/>
        <w:numPr>
          <w:ilvl w:val="2"/>
          <w:numId w:val="26"/>
        </w:numPr>
        <w:spacing w:line="480" w:lineRule="auto"/>
        <w:rPr>
          <w:sz w:val="24"/>
          <w:szCs w:val="24"/>
        </w:rPr>
      </w:pPr>
      <w:r>
        <w:rPr>
          <w:sz w:val="24"/>
          <w:szCs w:val="24"/>
        </w:rPr>
        <w:t>United Kingdom: 1,265 hours/year</w:t>
      </w:r>
    </w:p>
    <w:p w14:paraId="1C592794" w14:textId="03B16E12" w:rsidR="00B53F60" w:rsidRDefault="00B53F60">
      <w:pPr>
        <w:pStyle w:val="ListParagraph"/>
        <w:numPr>
          <w:ilvl w:val="1"/>
          <w:numId w:val="26"/>
        </w:numPr>
        <w:spacing w:line="480" w:lineRule="auto"/>
        <w:rPr>
          <w:sz w:val="24"/>
          <w:szCs w:val="24"/>
        </w:rPr>
      </w:pPr>
      <w:r>
        <w:rPr>
          <w:sz w:val="24"/>
          <w:szCs w:val="24"/>
        </w:rPr>
        <w:t>Average Class Size</w:t>
      </w:r>
    </w:p>
    <w:p w14:paraId="2DE7874B" w14:textId="0F2D7D88" w:rsidR="00B53F60" w:rsidRDefault="00B53F60">
      <w:pPr>
        <w:pStyle w:val="ListParagraph"/>
        <w:numPr>
          <w:ilvl w:val="2"/>
          <w:numId w:val="26"/>
        </w:numPr>
        <w:spacing w:line="480" w:lineRule="auto"/>
        <w:rPr>
          <w:sz w:val="24"/>
          <w:szCs w:val="24"/>
        </w:rPr>
      </w:pPr>
      <w:r>
        <w:rPr>
          <w:sz w:val="24"/>
          <w:szCs w:val="24"/>
        </w:rPr>
        <w:t>Germany: 24.3 students</w:t>
      </w:r>
    </w:p>
    <w:p w14:paraId="2313EE4D" w14:textId="614B552B" w:rsidR="00B53F60" w:rsidRDefault="00B53F60">
      <w:pPr>
        <w:pStyle w:val="ListParagraph"/>
        <w:numPr>
          <w:ilvl w:val="2"/>
          <w:numId w:val="26"/>
        </w:numPr>
        <w:spacing w:line="480" w:lineRule="auto"/>
        <w:rPr>
          <w:sz w:val="24"/>
          <w:szCs w:val="24"/>
        </w:rPr>
      </w:pPr>
      <w:r>
        <w:rPr>
          <w:sz w:val="24"/>
          <w:szCs w:val="24"/>
        </w:rPr>
        <w:t>United Kingdom: 19.8 students</w:t>
      </w:r>
    </w:p>
    <w:p w14:paraId="3EA1B494" w14:textId="66DBEE02" w:rsidR="00B53F60" w:rsidRDefault="00B53F60">
      <w:pPr>
        <w:pStyle w:val="ListParagraph"/>
        <w:numPr>
          <w:ilvl w:val="2"/>
          <w:numId w:val="26"/>
        </w:numPr>
        <w:spacing w:line="480" w:lineRule="auto"/>
        <w:rPr>
          <w:sz w:val="24"/>
          <w:szCs w:val="24"/>
        </w:rPr>
      </w:pPr>
      <w:r>
        <w:rPr>
          <w:sz w:val="24"/>
          <w:szCs w:val="24"/>
        </w:rPr>
        <w:t>France: 19.0 students</w:t>
      </w:r>
    </w:p>
    <w:p w14:paraId="1BC2355C" w14:textId="7B9ED207" w:rsidR="00B53F60" w:rsidRDefault="00B53F60">
      <w:pPr>
        <w:pStyle w:val="ListParagraph"/>
        <w:numPr>
          <w:ilvl w:val="1"/>
          <w:numId w:val="26"/>
        </w:numPr>
        <w:spacing w:line="480" w:lineRule="auto"/>
        <w:rPr>
          <w:sz w:val="24"/>
          <w:szCs w:val="24"/>
        </w:rPr>
      </w:pPr>
      <w:r>
        <w:rPr>
          <w:sz w:val="24"/>
          <w:szCs w:val="24"/>
        </w:rPr>
        <w:t>Average Government Expenditure (% GDP)</w:t>
      </w:r>
    </w:p>
    <w:p w14:paraId="0189C901" w14:textId="237E677F" w:rsidR="00B53F60" w:rsidRDefault="00B53F60">
      <w:pPr>
        <w:pStyle w:val="ListParagraph"/>
        <w:numPr>
          <w:ilvl w:val="2"/>
          <w:numId w:val="26"/>
        </w:numPr>
        <w:spacing w:line="480" w:lineRule="auto"/>
        <w:rPr>
          <w:sz w:val="24"/>
          <w:szCs w:val="24"/>
        </w:rPr>
      </w:pPr>
      <w:r>
        <w:rPr>
          <w:sz w:val="24"/>
          <w:szCs w:val="24"/>
        </w:rPr>
        <w:t>France: 5.4%</w:t>
      </w:r>
    </w:p>
    <w:p w14:paraId="394ED1D0" w14:textId="1D46863E" w:rsidR="00B53F60" w:rsidRDefault="00B53F60">
      <w:pPr>
        <w:pStyle w:val="ListParagraph"/>
        <w:numPr>
          <w:ilvl w:val="2"/>
          <w:numId w:val="26"/>
        </w:numPr>
        <w:spacing w:line="480" w:lineRule="auto"/>
        <w:rPr>
          <w:sz w:val="24"/>
          <w:szCs w:val="24"/>
        </w:rPr>
      </w:pPr>
      <w:r>
        <w:rPr>
          <w:sz w:val="24"/>
          <w:szCs w:val="24"/>
        </w:rPr>
        <w:t>United Kingdom: 5.2%</w:t>
      </w:r>
    </w:p>
    <w:p w14:paraId="3E86BC9A" w14:textId="7174B815" w:rsidR="00B53F60" w:rsidRDefault="00B53F60">
      <w:pPr>
        <w:pStyle w:val="ListParagraph"/>
        <w:numPr>
          <w:ilvl w:val="2"/>
          <w:numId w:val="26"/>
        </w:numPr>
        <w:spacing w:line="480" w:lineRule="auto"/>
        <w:rPr>
          <w:sz w:val="24"/>
          <w:szCs w:val="24"/>
        </w:rPr>
      </w:pPr>
      <w:r>
        <w:rPr>
          <w:sz w:val="24"/>
          <w:szCs w:val="24"/>
        </w:rPr>
        <w:t>Germany: 4.9%</w:t>
      </w:r>
    </w:p>
    <w:p w14:paraId="5DF926A4" w14:textId="3967D14B" w:rsidR="00B53F60" w:rsidRDefault="00B53F60">
      <w:pPr>
        <w:pStyle w:val="ListParagraph"/>
        <w:numPr>
          <w:ilvl w:val="0"/>
          <w:numId w:val="26"/>
        </w:numPr>
        <w:spacing w:line="480" w:lineRule="auto"/>
        <w:rPr>
          <w:sz w:val="24"/>
          <w:szCs w:val="24"/>
        </w:rPr>
      </w:pPr>
      <w:r>
        <w:rPr>
          <w:sz w:val="24"/>
          <w:szCs w:val="24"/>
        </w:rPr>
        <w:lastRenderedPageBreak/>
        <w:t xml:space="preserve">Appropriateness: </w:t>
      </w:r>
      <w:r w:rsidR="00650895">
        <w:rPr>
          <w:sz w:val="24"/>
          <w:szCs w:val="24"/>
        </w:rPr>
        <w:t>The research question specifically wanted to understand factors across different countries</w:t>
      </w:r>
      <w:r w:rsidR="004A1131">
        <w:rPr>
          <w:sz w:val="24"/>
          <w:szCs w:val="24"/>
        </w:rPr>
        <w:t>,</w:t>
      </w:r>
      <w:r w:rsidR="00650895">
        <w:rPr>
          <w:sz w:val="24"/>
          <w:szCs w:val="24"/>
        </w:rPr>
        <w:t xml:space="preserve"> and simply analyzing the dataset wouldn’t reveal whether relationships were consistent across contexts or driven by specific country characteristics. The benefits </w:t>
      </w:r>
      <w:r w:rsidR="004A1131">
        <w:rPr>
          <w:sz w:val="24"/>
          <w:szCs w:val="24"/>
        </w:rPr>
        <w:t>of this method were the context for regression results, identification of counterintuitive patterns, policy relevance,</w:t>
      </w:r>
      <w:r w:rsidR="00650895">
        <w:rPr>
          <w:sz w:val="24"/>
          <w:szCs w:val="24"/>
        </w:rPr>
        <w:t xml:space="preserve"> and comparable checking. It supported the project goal of providing evidence-based policy recommendations by showing how different education approaches </w:t>
      </w:r>
      <w:r w:rsidR="004A1131">
        <w:rPr>
          <w:sz w:val="24"/>
          <w:szCs w:val="24"/>
        </w:rPr>
        <w:t>are associated with different outcomes</w:t>
      </w:r>
      <w:r w:rsidR="00650895">
        <w:rPr>
          <w:sz w:val="24"/>
          <w:szCs w:val="24"/>
        </w:rPr>
        <w:t xml:space="preserve"> across similar developed countries.</w:t>
      </w:r>
    </w:p>
    <w:p w14:paraId="1840D97F" w14:textId="6F7168F8" w:rsidR="004A1131" w:rsidRPr="00C449F3" w:rsidRDefault="004A1131" w:rsidP="004A1131">
      <w:pPr>
        <w:spacing w:line="480" w:lineRule="auto"/>
        <w:rPr>
          <w:color w:val="A9A9AE"/>
          <w:sz w:val="24"/>
          <w:szCs w:val="24"/>
        </w:rPr>
      </w:pPr>
      <w:r w:rsidRPr="00C449F3">
        <w:rPr>
          <w:b/>
          <w:bCs/>
          <w:color w:val="A9A9AE"/>
          <w:sz w:val="24"/>
          <w:szCs w:val="24"/>
        </w:rPr>
        <w:t>Method 8: Temporal Trend Analysis</w:t>
      </w:r>
    </w:p>
    <w:p w14:paraId="7826E2FE" w14:textId="692791C5" w:rsidR="004A1131" w:rsidRDefault="004A1131" w:rsidP="004A1131">
      <w:pPr>
        <w:spacing w:line="480" w:lineRule="auto"/>
        <w:rPr>
          <w:sz w:val="24"/>
          <w:szCs w:val="24"/>
        </w:rPr>
      </w:pPr>
      <w:r>
        <w:rPr>
          <w:sz w:val="24"/>
          <w:szCs w:val="24"/>
        </w:rPr>
        <w:tab/>
        <w:t>Temporal Trend Analysis examined how graduation rates and the selected factors changed over the three-year study period (2017-2019) within each country. It involved calculating year-over-year changes and identifying any directional trends for each variable.</w:t>
      </w:r>
    </w:p>
    <w:p w14:paraId="398A9A03" w14:textId="798AB169" w:rsidR="004A1131" w:rsidRDefault="004A1131">
      <w:pPr>
        <w:pStyle w:val="ListParagraph"/>
        <w:numPr>
          <w:ilvl w:val="0"/>
          <w:numId w:val="27"/>
        </w:numPr>
        <w:spacing w:line="480" w:lineRule="auto"/>
        <w:rPr>
          <w:sz w:val="24"/>
          <w:szCs w:val="24"/>
        </w:rPr>
      </w:pPr>
      <w:r>
        <w:rPr>
          <w:sz w:val="24"/>
          <w:szCs w:val="24"/>
        </w:rPr>
        <w:t>Specific Trends Identified</w:t>
      </w:r>
    </w:p>
    <w:p w14:paraId="166C9677" w14:textId="2D4CA5E8" w:rsidR="004A1131" w:rsidRDefault="004A1131">
      <w:pPr>
        <w:pStyle w:val="ListParagraph"/>
        <w:numPr>
          <w:ilvl w:val="1"/>
          <w:numId w:val="27"/>
        </w:numPr>
        <w:spacing w:line="480" w:lineRule="auto"/>
        <w:rPr>
          <w:sz w:val="24"/>
          <w:szCs w:val="24"/>
        </w:rPr>
      </w:pPr>
      <w:r>
        <w:rPr>
          <w:sz w:val="24"/>
          <w:szCs w:val="24"/>
        </w:rPr>
        <w:t>Graduation Rate Trends</w:t>
      </w:r>
    </w:p>
    <w:p w14:paraId="4ACE381A" w14:textId="2B35DA5A" w:rsidR="004A1131" w:rsidRDefault="004A1131">
      <w:pPr>
        <w:pStyle w:val="ListParagraph"/>
        <w:numPr>
          <w:ilvl w:val="2"/>
          <w:numId w:val="27"/>
        </w:numPr>
        <w:spacing w:line="480" w:lineRule="auto"/>
        <w:rPr>
          <w:sz w:val="24"/>
          <w:szCs w:val="24"/>
        </w:rPr>
      </w:pPr>
      <w:r>
        <w:rPr>
          <w:sz w:val="24"/>
          <w:szCs w:val="24"/>
        </w:rPr>
        <w:t xml:space="preserve">Germany: Upward trend (76.4% </w:t>
      </w:r>
      <w:r w:rsidRPr="004A1131">
        <w:rPr>
          <w:sz w:val="24"/>
          <w:szCs w:val="24"/>
        </w:rPr>
        <w:t>→</w:t>
      </w:r>
      <w:r>
        <w:rPr>
          <w:sz w:val="24"/>
          <w:szCs w:val="24"/>
        </w:rPr>
        <w:t xml:space="preserve"> 79.5% </w:t>
      </w:r>
      <w:r w:rsidRPr="004A1131">
        <w:rPr>
          <w:sz w:val="24"/>
          <w:szCs w:val="24"/>
        </w:rPr>
        <w:t>→</w:t>
      </w:r>
      <w:r>
        <w:rPr>
          <w:sz w:val="24"/>
          <w:szCs w:val="24"/>
        </w:rPr>
        <w:t xml:space="preserve"> 82.6%)</w:t>
      </w:r>
    </w:p>
    <w:p w14:paraId="70CD000A" w14:textId="026D6D35" w:rsidR="004A1131" w:rsidRDefault="004A1131">
      <w:pPr>
        <w:pStyle w:val="ListParagraph"/>
        <w:numPr>
          <w:ilvl w:val="2"/>
          <w:numId w:val="27"/>
        </w:numPr>
        <w:spacing w:line="480" w:lineRule="auto"/>
        <w:rPr>
          <w:sz w:val="24"/>
          <w:szCs w:val="24"/>
        </w:rPr>
      </w:pPr>
      <w:r>
        <w:rPr>
          <w:sz w:val="24"/>
          <w:szCs w:val="24"/>
        </w:rPr>
        <w:t xml:space="preserve">France: Relatively stable (86.8% </w:t>
      </w:r>
      <w:r w:rsidRPr="004A1131">
        <w:rPr>
          <w:sz w:val="24"/>
          <w:szCs w:val="24"/>
        </w:rPr>
        <w:t>→</w:t>
      </w:r>
      <w:r>
        <w:rPr>
          <w:sz w:val="24"/>
          <w:szCs w:val="24"/>
        </w:rPr>
        <w:t xml:space="preserve"> 87.5% </w:t>
      </w:r>
      <w:r w:rsidRPr="004A1131">
        <w:rPr>
          <w:sz w:val="24"/>
          <w:szCs w:val="24"/>
        </w:rPr>
        <w:t>→</w:t>
      </w:r>
      <w:r>
        <w:rPr>
          <w:sz w:val="24"/>
          <w:szCs w:val="24"/>
        </w:rPr>
        <w:t xml:space="preserve"> 88.2%)</w:t>
      </w:r>
    </w:p>
    <w:p w14:paraId="487B08BF" w14:textId="613DD6C8" w:rsidR="004A1131" w:rsidRDefault="004A1131">
      <w:pPr>
        <w:pStyle w:val="ListParagraph"/>
        <w:numPr>
          <w:ilvl w:val="2"/>
          <w:numId w:val="27"/>
        </w:numPr>
        <w:spacing w:line="480" w:lineRule="auto"/>
        <w:rPr>
          <w:sz w:val="24"/>
          <w:szCs w:val="24"/>
        </w:rPr>
      </w:pPr>
      <w:r>
        <w:rPr>
          <w:sz w:val="24"/>
          <w:szCs w:val="24"/>
        </w:rPr>
        <w:t xml:space="preserve">United Kingdom: Relatively stable (84.1% </w:t>
      </w:r>
      <w:r w:rsidRPr="004A1131">
        <w:rPr>
          <w:sz w:val="24"/>
          <w:szCs w:val="24"/>
        </w:rPr>
        <w:t>→</w:t>
      </w:r>
      <w:r>
        <w:rPr>
          <w:sz w:val="24"/>
          <w:szCs w:val="24"/>
        </w:rPr>
        <w:t xml:space="preserve"> 85.2% </w:t>
      </w:r>
      <w:r w:rsidRPr="004A1131">
        <w:rPr>
          <w:sz w:val="24"/>
          <w:szCs w:val="24"/>
        </w:rPr>
        <w:t>→</w:t>
      </w:r>
      <w:r>
        <w:rPr>
          <w:sz w:val="24"/>
          <w:szCs w:val="24"/>
        </w:rPr>
        <w:t xml:space="preserve"> 86.3%)</w:t>
      </w:r>
    </w:p>
    <w:p w14:paraId="03367DD8" w14:textId="5220F807" w:rsidR="004A1131" w:rsidRDefault="004A1131">
      <w:pPr>
        <w:pStyle w:val="ListParagraph"/>
        <w:numPr>
          <w:ilvl w:val="1"/>
          <w:numId w:val="27"/>
        </w:numPr>
        <w:spacing w:line="480" w:lineRule="auto"/>
        <w:rPr>
          <w:sz w:val="24"/>
          <w:szCs w:val="24"/>
        </w:rPr>
      </w:pPr>
      <w:r>
        <w:rPr>
          <w:sz w:val="24"/>
          <w:szCs w:val="24"/>
        </w:rPr>
        <w:t>Expenditure Trends</w:t>
      </w:r>
    </w:p>
    <w:p w14:paraId="09C34AE2" w14:textId="319BDB04" w:rsidR="004A1131" w:rsidRDefault="004A1131">
      <w:pPr>
        <w:pStyle w:val="ListParagraph"/>
        <w:numPr>
          <w:ilvl w:val="2"/>
          <w:numId w:val="27"/>
        </w:numPr>
        <w:spacing w:line="480" w:lineRule="auto"/>
        <w:rPr>
          <w:sz w:val="24"/>
          <w:szCs w:val="24"/>
        </w:rPr>
      </w:pPr>
      <w:r>
        <w:rPr>
          <w:sz w:val="24"/>
          <w:szCs w:val="24"/>
        </w:rPr>
        <w:t xml:space="preserve">Germany: Slight increase (4.8% </w:t>
      </w:r>
      <w:r w:rsidRPr="004A1131">
        <w:rPr>
          <w:sz w:val="24"/>
          <w:szCs w:val="24"/>
        </w:rPr>
        <w:t>→</w:t>
      </w:r>
      <w:r>
        <w:rPr>
          <w:sz w:val="24"/>
          <w:szCs w:val="24"/>
        </w:rPr>
        <w:t xml:space="preserve"> 4.9% </w:t>
      </w:r>
      <w:r w:rsidRPr="004A1131">
        <w:rPr>
          <w:sz w:val="24"/>
          <w:szCs w:val="24"/>
        </w:rPr>
        <w:t>→</w:t>
      </w:r>
      <w:r>
        <w:rPr>
          <w:sz w:val="24"/>
          <w:szCs w:val="24"/>
        </w:rPr>
        <w:t xml:space="preserve"> 5.0% of GDP)</w:t>
      </w:r>
    </w:p>
    <w:p w14:paraId="3EE8A459" w14:textId="26749499" w:rsidR="004A1131" w:rsidRDefault="004A1131">
      <w:pPr>
        <w:pStyle w:val="ListParagraph"/>
        <w:numPr>
          <w:ilvl w:val="2"/>
          <w:numId w:val="27"/>
        </w:numPr>
        <w:spacing w:line="480" w:lineRule="auto"/>
        <w:rPr>
          <w:sz w:val="24"/>
          <w:szCs w:val="24"/>
        </w:rPr>
      </w:pPr>
      <w:r>
        <w:rPr>
          <w:sz w:val="24"/>
          <w:szCs w:val="24"/>
        </w:rPr>
        <w:t xml:space="preserve">France: Stable (5.4% </w:t>
      </w:r>
      <w:r w:rsidRPr="004A1131">
        <w:rPr>
          <w:sz w:val="24"/>
          <w:szCs w:val="24"/>
        </w:rPr>
        <w:t>→</w:t>
      </w:r>
      <w:r>
        <w:rPr>
          <w:sz w:val="24"/>
          <w:szCs w:val="24"/>
        </w:rPr>
        <w:t xml:space="preserve"> 5.4% </w:t>
      </w:r>
      <w:r w:rsidRPr="004A1131">
        <w:rPr>
          <w:sz w:val="24"/>
          <w:szCs w:val="24"/>
        </w:rPr>
        <w:t>→</w:t>
      </w:r>
      <w:r>
        <w:rPr>
          <w:sz w:val="24"/>
          <w:szCs w:val="24"/>
        </w:rPr>
        <w:t xml:space="preserve"> 5.4% of GDP)</w:t>
      </w:r>
    </w:p>
    <w:p w14:paraId="0B287AEB" w14:textId="77777777" w:rsidR="004A1131" w:rsidRDefault="004A1131">
      <w:pPr>
        <w:pStyle w:val="ListParagraph"/>
        <w:numPr>
          <w:ilvl w:val="2"/>
          <w:numId w:val="27"/>
        </w:numPr>
        <w:spacing w:line="480" w:lineRule="auto"/>
        <w:rPr>
          <w:sz w:val="24"/>
          <w:szCs w:val="24"/>
        </w:rPr>
      </w:pPr>
      <w:r>
        <w:rPr>
          <w:sz w:val="24"/>
          <w:szCs w:val="24"/>
        </w:rPr>
        <w:t xml:space="preserve">United Kingdom: Stable (5.2% </w:t>
      </w:r>
      <w:r w:rsidRPr="004A1131">
        <w:rPr>
          <w:sz w:val="24"/>
          <w:szCs w:val="24"/>
        </w:rPr>
        <w:t>→</w:t>
      </w:r>
      <w:r>
        <w:rPr>
          <w:sz w:val="24"/>
          <w:szCs w:val="24"/>
        </w:rPr>
        <w:t xml:space="preserve"> 5.2% </w:t>
      </w:r>
      <w:r w:rsidRPr="004A1131">
        <w:rPr>
          <w:sz w:val="24"/>
          <w:szCs w:val="24"/>
        </w:rPr>
        <w:t>→</w:t>
      </w:r>
      <w:r>
        <w:rPr>
          <w:sz w:val="24"/>
          <w:szCs w:val="24"/>
        </w:rPr>
        <w:t xml:space="preserve"> 5.2% of GDP)</w:t>
      </w:r>
    </w:p>
    <w:p w14:paraId="479CB082" w14:textId="0D1B11AC" w:rsidR="004A1131" w:rsidRPr="004A1131" w:rsidRDefault="004A1131">
      <w:pPr>
        <w:pStyle w:val="ListParagraph"/>
        <w:numPr>
          <w:ilvl w:val="0"/>
          <w:numId w:val="27"/>
        </w:numPr>
        <w:spacing w:line="480" w:lineRule="auto"/>
        <w:rPr>
          <w:sz w:val="24"/>
          <w:szCs w:val="24"/>
        </w:rPr>
      </w:pPr>
      <w:r>
        <w:rPr>
          <w:sz w:val="24"/>
          <w:szCs w:val="24"/>
        </w:rPr>
        <w:t xml:space="preserve">Appropriateness: </w:t>
      </w:r>
      <w:r w:rsidR="008E53D0">
        <w:rPr>
          <w:sz w:val="24"/>
          <w:szCs w:val="24"/>
        </w:rPr>
        <w:t xml:space="preserve">This method was appropriate because it helps bring all other results together when you can view them over a specific time. Even with such a small sample </w:t>
      </w:r>
      <w:r w:rsidR="008E53D0">
        <w:rPr>
          <w:sz w:val="24"/>
          <w:szCs w:val="24"/>
        </w:rPr>
        <w:lastRenderedPageBreak/>
        <w:t>size, there are benefits in adopting a longitudinal perspective, conducting stability assessments, establishing temporal precedence, and verifying data quality. It is supposed that the project goal is to understand factors influencing graduation rates by adding a temporal dimension to the analysis.</w:t>
      </w:r>
      <w:r>
        <w:rPr>
          <w:sz w:val="24"/>
          <w:szCs w:val="24"/>
        </w:rPr>
        <w:t xml:space="preserve"> </w:t>
      </w:r>
    </w:p>
    <w:p w14:paraId="5C9A61B6" w14:textId="432BC625" w:rsidR="00E65F0F" w:rsidRDefault="00417B10" w:rsidP="001C1EA3">
      <w:pPr>
        <w:pStyle w:val="Heading2"/>
      </w:pPr>
      <w:r>
        <w:t>E</w:t>
      </w:r>
      <w:r w:rsidR="00E65F0F">
        <w:t>.</w:t>
      </w:r>
      <w:r>
        <w:t>2</w:t>
      </w:r>
      <w:r w:rsidR="00E65F0F">
        <w:t xml:space="preserve"> </w:t>
      </w:r>
      <w:r w:rsidR="0007080C">
        <w:t>Advantages and Limitations of Tools and Techniques</w:t>
      </w:r>
      <w:bookmarkEnd w:id="12"/>
    </w:p>
    <w:p w14:paraId="629135EB" w14:textId="79DDD31E" w:rsidR="00FF0DAB" w:rsidRPr="00FF0DAB" w:rsidRDefault="00FF0DAB">
      <w:pPr>
        <w:pStyle w:val="Heading2"/>
        <w:numPr>
          <w:ilvl w:val="1"/>
          <w:numId w:val="2"/>
        </w:numPr>
        <w:rPr>
          <w:b w:val="0"/>
          <w:bCs w:val="0"/>
        </w:rPr>
      </w:pPr>
      <w:bookmarkStart w:id="13" w:name="_Toc825242289"/>
      <w:r w:rsidRPr="00FF0DAB">
        <w:rPr>
          <w:b w:val="0"/>
          <w:bCs w:val="0"/>
        </w:rPr>
        <w:t>Python 3.12</w:t>
      </w:r>
    </w:p>
    <w:p w14:paraId="688E1855" w14:textId="4E7ADB72" w:rsidR="00FF0DAB" w:rsidRDefault="00FF0DAB">
      <w:pPr>
        <w:pStyle w:val="ListParagraph"/>
        <w:numPr>
          <w:ilvl w:val="2"/>
          <w:numId w:val="2"/>
        </w:numPr>
        <w:spacing w:line="480" w:lineRule="auto"/>
        <w:rPr>
          <w:sz w:val="24"/>
          <w:szCs w:val="24"/>
        </w:rPr>
      </w:pPr>
      <w:r w:rsidRPr="00FF0DAB">
        <w:rPr>
          <w:sz w:val="24"/>
          <w:szCs w:val="24"/>
        </w:rPr>
        <w:t>Advantage:</w:t>
      </w:r>
      <w:r>
        <w:rPr>
          <w:sz w:val="24"/>
          <w:szCs w:val="24"/>
        </w:rPr>
        <w:t xml:space="preserve"> Once the data was loaded into Python, I could perform cleaning, statistical analysis, and visualization without </w:t>
      </w:r>
      <w:r w:rsidR="0095585B">
        <w:rPr>
          <w:sz w:val="24"/>
          <w:szCs w:val="24"/>
        </w:rPr>
        <w:t>having to transfer data between different software platforms, eliminating the potential for data corruption or formatting errors that often occur</w:t>
      </w:r>
      <w:r>
        <w:rPr>
          <w:sz w:val="24"/>
          <w:szCs w:val="24"/>
        </w:rPr>
        <w:t xml:space="preserve"> during file conversions.</w:t>
      </w:r>
    </w:p>
    <w:p w14:paraId="6D965206" w14:textId="3E067549" w:rsidR="00FF0DAB" w:rsidRDefault="00FF0DAB">
      <w:pPr>
        <w:pStyle w:val="ListParagraph"/>
        <w:numPr>
          <w:ilvl w:val="2"/>
          <w:numId w:val="2"/>
        </w:numPr>
        <w:spacing w:line="480" w:lineRule="auto"/>
        <w:rPr>
          <w:sz w:val="24"/>
          <w:szCs w:val="24"/>
        </w:rPr>
      </w:pPr>
      <w:r>
        <w:rPr>
          <w:sz w:val="24"/>
          <w:szCs w:val="24"/>
        </w:rPr>
        <w:t>Limitation: Python’s dynamic data typing occasionally led to unexpected type issues that required explicit type checking and conversion</w:t>
      </w:r>
      <w:r w:rsidR="00314271">
        <w:rPr>
          <w:sz w:val="24"/>
          <w:szCs w:val="24"/>
        </w:rPr>
        <w:t xml:space="preserve"> – utilizing </w:t>
      </w:r>
      <w:proofErr w:type="gramStart"/>
      <w:r w:rsidR="00314271">
        <w:rPr>
          <w:sz w:val="24"/>
          <w:szCs w:val="24"/>
        </w:rPr>
        <w:t>‘.</w:t>
      </w:r>
      <w:proofErr w:type="spellStart"/>
      <w:r w:rsidR="00314271">
        <w:rPr>
          <w:sz w:val="24"/>
          <w:szCs w:val="24"/>
        </w:rPr>
        <w:t>astype</w:t>
      </w:r>
      <w:proofErr w:type="spellEnd"/>
      <w:proofErr w:type="gramEnd"/>
      <w:r w:rsidR="00314271">
        <w:rPr>
          <w:sz w:val="24"/>
          <w:szCs w:val="24"/>
        </w:rPr>
        <w:t>(int)’ to ensure compatibility when merging the datasets, because one interpreted the year as a string while the other did so as an integer.</w:t>
      </w:r>
    </w:p>
    <w:p w14:paraId="5B18B4A6" w14:textId="6C8C7D0C" w:rsidR="00FF0DAB" w:rsidRDefault="00F40FDC">
      <w:pPr>
        <w:pStyle w:val="ListParagraph"/>
        <w:numPr>
          <w:ilvl w:val="1"/>
          <w:numId w:val="2"/>
        </w:numPr>
        <w:spacing w:line="480" w:lineRule="auto"/>
        <w:rPr>
          <w:sz w:val="24"/>
          <w:szCs w:val="24"/>
        </w:rPr>
      </w:pPr>
      <w:r>
        <w:rPr>
          <w:sz w:val="24"/>
          <w:szCs w:val="24"/>
        </w:rPr>
        <w:t>Pandas (</w:t>
      </w:r>
      <w:r w:rsidR="00F87197">
        <w:rPr>
          <w:sz w:val="24"/>
          <w:szCs w:val="24"/>
        </w:rPr>
        <w:t>d</w:t>
      </w:r>
      <w:r>
        <w:rPr>
          <w:sz w:val="24"/>
          <w:szCs w:val="24"/>
        </w:rPr>
        <w:t>ata manipulation library)</w:t>
      </w:r>
    </w:p>
    <w:p w14:paraId="2BB52150" w14:textId="4EC0F797" w:rsidR="00F40FDC" w:rsidRDefault="00F40FDC">
      <w:pPr>
        <w:pStyle w:val="ListParagraph"/>
        <w:numPr>
          <w:ilvl w:val="2"/>
          <w:numId w:val="2"/>
        </w:numPr>
        <w:spacing w:line="480" w:lineRule="auto"/>
        <w:rPr>
          <w:sz w:val="24"/>
          <w:szCs w:val="24"/>
        </w:rPr>
      </w:pPr>
      <w:r>
        <w:rPr>
          <w:sz w:val="24"/>
          <w:szCs w:val="24"/>
        </w:rPr>
        <w:t xml:space="preserve">Advantage: The </w:t>
      </w:r>
      <w:proofErr w:type="gramStart"/>
      <w:r>
        <w:rPr>
          <w:sz w:val="24"/>
          <w:szCs w:val="24"/>
        </w:rPr>
        <w:t>‘.merge()’</w:t>
      </w:r>
      <w:proofErr w:type="gramEnd"/>
      <w:r>
        <w:rPr>
          <w:sz w:val="24"/>
          <w:szCs w:val="24"/>
        </w:rPr>
        <w:t xml:space="preserve"> function allowed me to combine the four separate datasets used (2 from OECD, 1 from World Bank, and 1 from UNESCO) using country and year as keys, because without it, I would have had to write complex nested loops instead of just a few lines of code.</w:t>
      </w:r>
    </w:p>
    <w:p w14:paraId="3052A340" w14:textId="085A3BB7" w:rsidR="00F40FDC" w:rsidRDefault="00F40FDC">
      <w:pPr>
        <w:pStyle w:val="ListParagraph"/>
        <w:numPr>
          <w:ilvl w:val="2"/>
          <w:numId w:val="2"/>
        </w:numPr>
        <w:spacing w:line="480" w:lineRule="auto"/>
        <w:rPr>
          <w:sz w:val="24"/>
          <w:szCs w:val="24"/>
        </w:rPr>
      </w:pPr>
      <w:r>
        <w:rPr>
          <w:sz w:val="24"/>
          <w:szCs w:val="24"/>
        </w:rPr>
        <w:t xml:space="preserve">Limitation: </w:t>
      </w:r>
      <w:r w:rsidR="00314271">
        <w:rPr>
          <w:sz w:val="24"/>
          <w:szCs w:val="24"/>
        </w:rPr>
        <w:t xml:space="preserve">The library could have been used more extensively had my dataset been larger. </w:t>
      </w:r>
      <w:r>
        <w:rPr>
          <w:sz w:val="24"/>
          <w:szCs w:val="24"/>
        </w:rPr>
        <w:t xml:space="preserve">Working with such a small dataset ultimately </w:t>
      </w:r>
      <w:r w:rsidR="00314271">
        <w:rPr>
          <w:sz w:val="24"/>
          <w:szCs w:val="24"/>
        </w:rPr>
        <w:t xml:space="preserve">meant that pandas </w:t>
      </w:r>
      <w:proofErr w:type="gramStart"/>
      <w:r w:rsidR="00314271">
        <w:rPr>
          <w:sz w:val="24"/>
          <w:szCs w:val="24"/>
        </w:rPr>
        <w:t>was</w:t>
      </w:r>
      <w:proofErr w:type="gramEnd"/>
      <w:r w:rsidR="00314271">
        <w:rPr>
          <w:sz w:val="24"/>
          <w:szCs w:val="24"/>
        </w:rPr>
        <w:t xml:space="preserve"> somewhat overkill from a performance perspective, as it's designed for </w:t>
      </w:r>
      <w:r w:rsidR="00314271">
        <w:rPr>
          <w:sz w:val="24"/>
          <w:szCs w:val="24"/>
        </w:rPr>
        <w:lastRenderedPageBreak/>
        <w:t>larger datasets. Therefore, the memory, chunking, and parallel processing were unnecessary but still included</w:t>
      </w:r>
      <w:r w:rsidR="0095585B">
        <w:rPr>
          <w:sz w:val="24"/>
          <w:szCs w:val="24"/>
        </w:rPr>
        <w:t xml:space="preserve"> for reproducibility and documentation.</w:t>
      </w:r>
    </w:p>
    <w:p w14:paraId="314E31E8" w14:textId="5F085197" w:rsidR="0095585B" w:rsidRDefault="0095585B">
      <w:pPr>
        <w:pStyle w:val="ListParagraph"/>
        <w:numPr>
          <w:ilvl w:val="1"/>
          <w:numId w:val="2"/>
        </w:numPr>
        <w:spacing w:line="480" w:lineRule="auto"/>
        <w:rPr>
          <w:sz w:val="24"/>
          <w:szCs w:val="24"/>
        </w:rPr>
      </w:pPr>
      <w:r>
        <w:rPr>
          <w:sz w:val="24"/>
          <w:szCs w:val="24"/>
        </w:rPr>
        <w:t>NumPy (</w:t>
      </w:r>
      <w:r w:rsidR="00F87197">
        <w:rPr>
          <w:sz w:val="24"/>
          <w:szCs w:val="24"/>
        </w:rPr>
        <w:t>n</w:t>
      </w:r>
      <w:r>
        <w:rPr>
          <w:sz w:val="24"/>
          <w:szCs w:val="24"/>
        </w:rPr>
        <w:t xml:space="preserve">umerical </w:t>
      </w:r>
      <w:r w:rsidR="00F87197">
        <w:rPr>
          <w:sz w:val="24"/>
          <w:szCs w:val="24"/>
        </w:rPr>
        <w:t>c</w:t>
      </w:r>
      <w:r>
        <w:rPr>
          <w:sz w:val="24"/>
          <w:szCs w:val="24"/>
        </w:rPr>
        <w:t xml:space="preserve">omputing </w:t>
      </w:r>
      <w:r w:rsidR="00F87197">
        <w:rPr>
          <w:sz w:val="24"/>
          <w:szCs w:val="24"/>
        </w:rPr>
        <w:t>l</w:t>
      </w:r>
      <w:r>
        <w:rPr>
          <w:sz w:val="24"/>
          <w:szCs w:val="24"/>
        </w:rPr>
        <w:t>ibrary)</w:t>
      </w:r>
    </w:p>
    <w:p w14:paraId="4F69F0E9" w14:textId="4A2509DC" w:rsidR="0095585B" w:rsidRDefault="0095585B">
      <w:pPr>
        <w:pStyle w:val="ListParagraph"/>
        <w:numPr>
          <w:ilvl w:val="2"/>
          <w:numId w:val="2"/>
        </w:numPr>
        <w:spacing w:line="480" w:lineRule="auto"/>
        <w:rPr>
          <w:sz w:val="24"/>
          <w:szCs w:val="24"/>
        </w:rPr>
      </w:pPr>
      <w:r>
        <w:rPr>
          <w:sz w:val="24"/>
          <w:szCs w:val="24"/>
        </w:rPr>
        <w:t xml:space="preserve">Advantage: </w:t>
      </w:r>
      <w:r w:rsidR="00314271">
        <w:rPr>
          <w:sz w:val="24"/>
          <w:szCs w:val="24"/>
        </w:rPr>
        <w:t>The available vectorized operations were significantly faster than using Python loops</w:t>
      </w:r>
      <w:r w:rsidR="00EF36D0">
        <w:rPr>
          <w:sz w:val="24"/>
          <w:szCs w:val="24"/>
        </w:rPr>
        <w:t>,</w:t>
      </w:r>
      <w:r w:rsidR="00314271">
        <w:rPr>
          <w:sz w:val="24"/>
          <w:szCs w:val="24"/>
        </w:rPr>
        <w:t xml:space="preserve"> allowing calculating the mean graduation rate across all observations in only one </w:t>
      </w:r>
      <w:proofErr w:type="gramStart"/>
      <w:r w:rsidR="00314271">
        <w:rPr>
          <w:sz w:val="24"/>
          <w:szCs w:val="24"/>
        </w:rPr>
        <w:t>line</w:t>
      </w:r>
      <w:r w:rsidR="00EF36D0">
        <w:rPr>
          <w:sz w:val="24"/>
          <w:szCs w:val="24"/>
        </w:rPr>
        <w:t xml:space="preserve"> (‘</w:t>
      </w:r>
      <w:proofErr w:type="spellStart"/>
      <w:r w:rsidR="00EF36D0">
        <w:rPr>
          <w:sz w:val="24"/>
          <w:szCs w:val="24"/>
        </w:rPr>
        <w:t>np.mean</w:t>
      </w:r>
      <w:proofErr w:type="spellEnd"/>
      <w:proofErr w:type="gramEnd"/>
      <w:r w:rsidR="00EF36D0">
        <w:rPr>
          <w:sz w:val="24"/>
          <w:szCs w:val="24"/>
        </w:rPr>
        <w:t>(</w:t>
      </w:r>
      <w:proofErr w:type="spellStart"/>
      <w:r w:rsidR="00EF36D0">
        <w:rPr>
          <w:sz w:val="24"/>
          <w:szCs w:val="24"/>
        </w:rPr>
        <w:t>graduation_rates</w:t>
      </w:r>
      <w:proofErr w:type="spellEnd"/>
      <w:r w:rsidR="00EF36D0">
        <w:rPr>
          <w:sz w:val="24"/>
          <w:szCs w:val="24"/>
        </w:rPr>
        <w:t>)’)</w:t>
      </w:r>
      <w:r w:rsidR="00314271">
        <w:rPr>
          <w:sz w:val="24"/>
          <w:szCs w:val="24"/>
        </w:rPr>
        <w:t xml:space="preserve"> rather than writing a loop</w:t>
      </w:r>
      <w:r w:rsidR="00EF36D0">
        <w:rPr>
          <w:sz w:val="24"/>
          <w:szCs w:val="24"/>
        </w:rPr>
        <w:t>, which became valuable during regression diagnostics.</w:t>
      </w:r>
    </w:p>
    <w:p w14:paraId="17FE55E4" w14:textId="38222F35" w:rsidR="00EF36D0" w:rsidRDefault="00EF36D0">
      <w:pPr>
        <w:pStyle w:val="ListParagraph"/>
        <w:numPr>
          <w:ilvl w:val="2"/>
          <w:numId w:val="2"/>
        </w:numPr>
        <w:spacing w:line="480" w:lineRule="auto"/>
        <w:rPr>
          <w:sz w:val="24"/>
          <w:szCs w:val="24"/>
        </w:rPr>
      </w:pPr>
      <w:r>
        <w:rPr>
          <w:sz w:val="24"/>
          <w:szCs w:val="24"/>
        </w:rPr>
        <w:t xml:space="preserve">Limitation: The indexing system was confusing and led to errors during development because I had to remember that column 0 was graduation rate, column 1 was teacher working hours, </w:t>
      </w:r>
      <w:proofErr w:type="spellStart"/>
      <w:r>
        <w:rPr>
          <w:sz w:val="24"/>
          <w:szCs w:val="24"/>
        </w:rPr>
        <w:t>etc</w:t>
      </w:r>
      <w:proofErr w:type="spellEnd"/>
      <w:r>
        <w:rPr>
          <w:sz w:val="24"/>
          <w:szCs w:val="24"/>
        </w:rPr>
        <w:t>, when extracting specific columns from arrays for correlation analysis.</w:t>
      </w:r>
    </w:p>
    <w:p w14:paraId="1BF15CD1" w14:textId="618905EF" w:rsidR="00EF36D0" w:rsidRDefault="00EF36D0">
      <w:pPr>
        <w:pStyle w:val="ListParagraph"/>
        <w:numPr>
          <w:ilvl w:val="1"/>
          <w:numId w:val="2"/>
        </w:numPr>
        <w:spacing w:line="480" w:lineRule="auto"/>
        <w:rPr>
          <w:sz w:val="24"/>
          <w:szCs w:val="24"/>
        </w:rPr>
      </w:pPr>
      <w:r>
        <w:rPr>
          <w:sz w:val="24"/>
          <w:szCs w:val="24"/>
        </w:rPr>
        <w:t>Scikit-</w:t>
      </w:r>
      <w:proofErr w:type="gramStart"/>
      <w:r>
        <w:rPr>
          <w:sz w:val="24"/>
          <w:szCs w:val="24"/>
        </w:rPr>
        <w:t>learn</w:t>
      </w:r>
      <w:proofErr w:type="gramEnd"/>
      <w:r>
        <w:rPr>
          <w:sz w:val="24"/>
          <w:szCs w:val="24"/>
        </w:rPr>
        <w:t xml:space="preserve"> (machine learning library)</w:t>
      </w:r>
    </w:p>
    <w:p w14:paraId="31104F7F" w14:textId="74881744" w:rsidR="00EF36D0" w:rsidRDefault="00EF36D0">
      <w:pPr>
        <w:pStyle w:val="ListParagraph"/>
        <w:numPr>
          <w:ilvl w:val="2"/>
          <w:numId w:val="2"/>
        </w:numPr>
        <w:spacing w:line="480" w:lineRule="auto"/>
        <w:rPr>
          <w:sz w:val="24"/>
          <w:szCs w:val="24"/>
        </w:rPr>
      </w:pPr>
      <w:r>
        <w:rPr>
          <w:sz w:val="24"/>
          <w:szCs w:val="24"/>
        </w:rPr>
        <w:t xml:space="preserve">Advantage: With just three lines of code (initialize model, fit data, predict), I obtained regression coefficients, intercept, and predictions without needing to manually implement the normal equations or gradient descent, all the while calculating R² automatically through the </w:t>
      </w:r>
      <w:proofErr w:type="gramStart"/>
      <w:r>
        <w:rPr>
          <w:sz w:val="24"/>
          <w:szCs w:val="24"/>
        </w:rPr>
        <w:t>‘.score</w:t>
      </w:r>
      <w:proofErr w:type="gramEnd"/>
      <w:r>
        <w:rPr>
          <w:sz w:val="24"/>
          <w:szCs w:val="24"/>
        </w:rPr>
        <w:t>()’ method, which ensured accuracy.</w:t>
      </w:r>
    </w:p>
    <w:p w14:paraId="2D4084A9" w14:textId="60152B41" w:rsidR="00F87197" w:rsidRDefault="00F87197">
      <w:pPr>
        <w:pStyle w:val="ListParagraph"/>
        <w:numPr>
          <w:ilvl w:val="2"/>
          <w:numId w:val="2"/>
        </w:numPr>
        <w:spacing w:line="480" w:lineRule="auto"/>
        <w:rPr>
          <w:sz w:val="24"/>
          <w:szCs w:val="24"/>
        </w:rPr>
      </w:pPr>
      <w:r>
        <w:rPr>
          <w:sz w:val="24"/>
          <w:szCs w:val="24"/>
        </w:rPr>
        <w:t xml:space="preserve">Limitation: While I obtained coefficients and </w:t>
      </w:r>
      <w:r w:rsidRPr="00F87197">
        <w:rPr>
          <w:sz w:val="24"/>
          <w:szCs w:val="24"/>
        </w:rPr>
        <w:t>R²</w:t>
      </w:r>
      <w:r>
        <w:rPr>
          <w:sz w:val="24"/>
          <w:szCs w:val="24"/>
        </w:rPr>
        <w:t>, scikit-learn did not automatically provide p-values, confidence intervals, or detailed residual diagnostics, which led me to calculate those findings another way.</w:t>
      </w:r>
    </w:p>
    <w:p w14:paraId="05916F71" w14:textId="56229557" w:rsidR="00F87197" w:rsidRDefault="00F87197">
      <w:pPr>
        <w:pStyle w:val="ListParagraph"/>
        <w:numPr>
          <w:ilvl w:val="1"/>
          <w:numId w:val="2"/>
        </w:numPr>
        <w:spacing w:line="480" w:lineRule="auto"/>
        <w:rPr>
          <w:sz w:val="24"/>
          <w:szCs w:val="24"/>
        </w:rPr>
      </w:pPr>
      <w:r>
        <w:rPr>
          <w:sz w:val="24"/>
          <w:szCs w:val="24"/>
        </w:rPr>
        <w:t>SciPy (scientific computing library)</w:t>
      </w:r>
    </w:p>
    <w:p w14:paraId="1EDE00E8" w14:textId="219F9CCB" w:rsidR="00F87197" w:rsidRDefault="00F87197">
      <w:pPr>
        <w:pStyle w:val="ListParagraph"/>
        <w:numPr>
          <w:ilvl w:val="2"/>
          <w:numId w:val="2"/>
        </w:numPr>
        <w:spacing w:line="480" w:lineRule="auto"/>
        <w:rPr>
          <w:sz w:val="24"/>
          <w:szCs w:val="24"/>
        </w:rPr>
      </w:pPr>
      <w:r>
        <w:rPr>
          <w:sz w:val="24"/>
          <w:szCs w:val="24"/>
        </w:rPr>
        <w:t>Advantage: The ‘</w:t>
      </w:r>
      <w:proofErr w:type="spellStart"/>
      <w:proofErr w:type="gramStart"/>
      <w:r>
        <w:rPr>
          <w:sz w:val="24"/>
          <w:szCs w:val="24"/>
        </w:rPr>
        <w:t>pearsonr</w:t>
      </w:r>
      <w:proofErr w:type="spellEnd"/>
      <w:r>
        <w:rPr>
          <w:sz w:val="24"/>
          <w:szCs w:val="24"/>
        </w:rPr>
        <w:t>(</w:t>
      </w:r>
      <w:proofErr w:type="gramEnd"/>
      <w:r>
        <w:rPr>
          <w:sz w:val="24"/>
          <w:szCs w:val="24"/>
        </w:rPr>
        <w:t xml:space="preserve">)’ function calculated both correlation coefficients and their associated p-values at the same time, which provided a complete </w:t>
      </w:r>
      <w:r>
        <w:rPr>
          <w:sz w:val="24"/>
          <w:szCs w:val="24"/>
        </w:rPr>
        <w:lastRenderedPageBreak/>
        <w:t>statistical test in one function call, saving considerable development time compared to having to do it manually.</w:t>
      </w:r>
    </w:p>
    <w:p w14:paraId="7BA9C7F6" w14:textId="7CE4872A" w:rsidR="00F87197" w:rsidRDefault="00F87197">
      <w:pPr>
        <w:pStyle w:val="ListParagraph"/>
        <w:numPr>
          <w:ilvl w:val="2"/>
          <w:numId w:val="2"/>
        </w:numPr>
        <w:spacing w:line="480" w:lineRule="auto"/>
        <w:rPr>
          <w:sz w:val="24"/>
          <w:szCs w:val="24"/>
        </w:rPr>
      </w:pPr>
      <w:r>
        <w:rPr>
          <w:sz w:val="24"/>
          <w:szCs w:val="24"/>
        </w:rPr>
        <w:t xml:space="preserve">Limitation: The statistical functions sometimes returned results in formats that required additional processing for a clearer presentation </w:t>
      </w:r>
      <w:r w:rsidR="00EC1127">
        <w:rPr>
          <w:sz w:val="24"/>
          <w:szCs w:val="24"/>
        </w:rPr>
        <w:t>of</w:t>
      </w:r>
      <w:r>
        <w:rPr>
          <w:sz w:val="24"/>
          <w:szCs w:val="24"/>
        </w:rPr>
        <w:t xml:space="preserve"> findings</w:t>
      </w:r>
      <w:r w:rsidR="00EC1127">
        <w:rPr>
          <w:sz w:val="24"/>
          <w:szCs w:val="24"/>
        </w:rPr>
        <w:t>, such as using ‘</w:t>
      </w:r>
      <w:proofErr w:type="spellStart"/>
      <w:r w:rsidR="00EC1127">
        <w:rPr>
          <w:sz w:val="24"/>
          <w:szCs w:val="24"/>
        </w:rPr>
        <w:t>w_statistic</w:t>
      </w:r>
      <w:proofErr w:type="spellEnd"/>
      <w:r w:rsidR="00EC1127">
        <w:rPr>
          <w:sz w:val="24"/>
          <w:szCs w:val="24"/>
        </w:rPr>
        <w:t xml:space="preserve">, </w:t>
      </w:r>
      <w:proofErr w:type="spellStart"/>
      <w:r w:rsidR="00EC1127">
        <w:rPr>
          <w:sz w:val="24"/>
          <w:szCs w:val="24"/>
        </w:rPr>
        <w:t>p_value</w:t>
      </w:r>
      <w:proofErr w:type="spellEnd"/>
      <w:r w:rsidR="00EC1127">
        <w:rPr>
          <w:sz w:val="24"/>
          <w:szCs w:val="24"/>
        </w:rPr>
        <w:t xml:space="preserve"> = </w:t>
      </w:r>
      <w:proofErr w:type="spellStart"/>
      <w:r w:rsidR="00EC1127">
        <w:rPr>
          <w:sz w:val="24"/>
          <w:szCs w:val="24"/>
        </w:rPr>
        <w:t>shapiro_</w:t>
      </w:r>
      <w:proofErr w:type="gramStart"/>
      <w:r w:rsidR="00EC1127">
        <w:rPr>
          <w:sz w:val="24"/>
          <w:szCs w:val="24"/>
        </w:rPr>
        <w:t>test.statistic</w:t>
      </w:r>
      <w:proofErr w:type="spellEnd"/>
      <w:proofErr w:type="gramEnd"/>
      <w:r w:rsidR="00EC1127">
        <w:rPr>
          <w:sz w:val="24"/>
          <w:szCs w:val="24"/>
        </w:rPr>
        <w:t xml:space="preserve">, </w:t>
      </w:r>
      <w:proofErr w:type="spellStart"/>
      <w:r w:rsidR="00EC1127">
        <w:rPr>
          <w:sz w:val="24"/>
          <w:szCs w:val="24"/>
        </w:rPr>
        <w:t>shapiro_</w:t>
      </w:r>
      <w:proofErr w:type="gramStart"/>
      <w:r w:rsidR="00EC1127">
        <w:rPr>
          <w:sz w:val="24"/>
          <w:szCs w:val="24"/>
        </w:rPr>
        <w:t>test.pvalue</w:t>
      </w:r>
      <w:proofErr w:type="spellEnd"/>
      <w:proofErr w:type="gramEnd"/>
      <w:r w:rsidR="00EC1127">
        <w:rPr>
          <w:sz w:val="24"/>
          <w:szCs w:val="24"/>
        </w:rPr>
        <w:t>’</w:t>
      </w:r>
      <w:r>
        <w:rPr>
          <w:sz w:val="24"/>
          <w:szCs w:val="24"/>
        </w:rPr>
        <w:t xml:space="preserve">. </w:t>
      </w:r>
    </w:p>
    <w:p w14:paraId="03BF50A8" w14:textId="5B0939D6" w:rsidR="00EC1127" w:rsidRDefault="00EC1127">
      <w:pPr>
        <w:pStyle w:val="ListParagraph"/>
        <w:numPr>
          <w:ilvl w:val="1"/>
          <w:numId w:val="2"/>
        </w:numPr>
        <w:spacing w:line="480" w:lineRule="auto"/>
        <w:rPr>
          <w:sz w:val="24"/>
          <w:szCs w:val="24"/>
        </w:rPr>
      </w:pPr>
      <w:r>
        <w:rPr>
          <w:sz w:val="24"/>
          <w:szCs w:val="24"/>
        </w:rPr>
        <w:t>Matplotlib (visualization library)</w:t>
      </w:r>
    </w:p>
    <w:p w14:paraId="6482EFC2" w14:textId="0E34C6E3" w:rsidR="00EC1127" w:rsidRDefault="00EC1127">
      <w:pPr>
        <w:pStyle w:val="ListParagraph"/>
        <w:numPr>
          <w:ilvl w:val="2"/>
          <w:numId w:val="2"/>
        </w:numPr>
        <w:spacing w:line="480" w:lineRule="auto"/>
        <w:rPr>
          <w:sz w:val="24"/>
          <w:szCs w:val="24"/>
        </w:rPr>
      </w:pPr>
      <w:r>
        <w:rPr>
          <w:sz w:val="24"/>
          <w:szCs w:val="24"/>
        </w:rPr>
        <w:t>Advantage: I had complete control over every visual element, allowing me to adjust axis labels, tick marks, gridlines, color, and figure sizes to exactly what was needed, as well as the ability to save each visual to PNG files for streamlining.</w:t>
      </w:r>
    </w:p>
    <w:p w14:paraId="7A271211" w14:textId="3C22ED88" w:rsidR="00EC1127" w:rsidRDefault="00D50295">
      <w:pPr>
        <w:pStyle w:val="ListParagraph"/>
        <w:numPr>
          <w:ilvl w:val="2"/>
          <w:numId w:val="2"/>
        </w:numPr>
        <w:spacing w:line="480" w:lineRule="auto"/>
        <w:rPr>
          <w:sz w:val="24"/>
          <w:szCs w:val="24"/>
        </w:rPr>
      </w:pPr>
      <w:r>
        <w:rPr>
          <w:sz w:val="24"/>
          <w:szCs w:val="24"/>
        </w:rPr>
        <w:t>Limitation: Increased development time due to the required extensive code needed for such customization</w:t>
      </w:r>
      <w:r w:rsidR="00EC1127">
        <w:rPr>
          <w:sz w:val="24"/>
          <w:szCs w:val="24"/>
        </w:rPr>
        <w:t>.</w:t>
      </w:r>
    </w:p>
    <w:p w14:paraId="36B798EC" w14:textId="7A26E3EC" w:rsidR="00D50295" w:rsidRDefault="00D50295">
      <w:pPr>
        <w:pStyle w:val="ListParagraph"/>
        <w:numPr>
          <w:ilvl w:val="1"/>
          <w:numId w:val="2"/>
        </w:numPr>
        <w:spacing w:line="480" w:lineRule="auto"/>
        <w:rPr>
          <w:sz w:val="24"/>
          <w:szCs w:val="24"/>
        </w:rPr>
      </w:pPr>
      <w:r>
        <w:rPr>
          <w:sz w:val="24"/>
          <w:szCs w:val="24"/>
        </w:rPr>
        <w:t>Seaborn (statistical visualization library)</w:t>
      </w:r>
    </w:p>
    <w:p w14:paraId="24764F86" w14:textId="36813368" w:rsidR="00D50295" w:rsidRDefault="00D50295">
      <w:pPr>
        <w:pStyle w:val="ListParagraph"/>
        <w:numPr>
          <w:ilvl w:val="2"/>
          <w:numId w:val="2"/>
        </w:numPr>
        <w:spacing w:line="480" w:lineRule="auto"/>
        <w:rPr>
          <w:sz w:val="24"/>
          <w:szCs w:val="24"/>
        </w:rPr>
      </w:pPr>
      <w:r>
        <w:rPr>
          <w:sz w:val="24"/>
          <w:szCs w:val="24"/>
        </w:rPr>
        <w:t>Advantage: Did not require such extensive code as Matplotlib, allowing for easy creation, which equaled less development time using functions like ‘</w:t>
      </w:r>
      <w:proofErr w:type="spellStart"/>
      <w:proofErr w:type="gramStart"/>
      <w:r>
        <w:rPr>
          <w:sz w:val="24"/>
          <w:szCs w:val="24"/>
        </w:rPr>
        <w:t>sns.heatmap</w:t>
      </w:r>
      <w:proofErr w:type="spellEnd"/>
      <w:proofErr w:type="gramEnd"/>
      <w:r>
        <w:rPr>
          <w:sz w:val="24"/>
          <w:szCs w:val="24"/>
        </w:rPr>
        <w:t>(</w:t>
      </w:r>
      <w:proofErr w:type="spellStart"/>
      <w:r>
        <w:rPr>
          <w:sz w:val="24"/>
          <w:szCs w:val="24"/>
        </w:rPr>
        <w:t>correlation_matrix</w:t>
      </w:r>
      <w:proofErr w:type="spellEnd"/>
      <w:r>
        <w:rPr>
          <w:sz w:val="24"/>
          <w:szCs w:val="24"/>
        </w:rPr>
        <w:t xml:space="preserve">, </w:t>
      </w:r>
      <w:proofErr w:type="spellStart"/>
      <w:r>
        <w:rPr>
          <w:sz w:val="24"/>
          <w:szCs w:val="24"/>
        </w:rPr>
        <w:t>annot</w:t>
      </w:r>
      <w:proofErr w:type="spellEnd"/>
      <w:r>
        <w:rPr>
          <w:sz w:val="24"/>
          <w:szCs w:val="24"/>
        </w:rPr>
        <w:t>=True)’ for the correlation heatmap and ‘</w:t>
      </w:r>
      <w:proofErr w:type="spellStart"/>
      <w:proofErr w:type="gramStart"/>
      <w:r>
        <w:rPr>
          <w:sz w:val="24"/>
          <w:szCs w:val="24"/>
        </w:rPr>
        <w:t>regplot</w:t>
      </w:r>
      <w:proofErr w:type="spellEnd"/>
      <w:r>
        <w:rPr>
          <w:sz w:val="24"/>
          <w:szCs w:val="24"/>
        </w:rPr>
        <w:t>(</w:t>
      </w:r>
      <w:proofErr w:type="gramEnd"/>
      <w:r>
        <w:rPr>
          <w:sz w:val="24"/>
          <w:szCs w:val="24"/>
        </w:rPr>
        <w:t>)’ for scatter plots with regression lines</w:t>
      </w:r>
      <w:r w:rsidR="00687B16">
        <w:rPr>
          <w:sz w:val="24"/>
          <w:szCs w:val="24"/>
        </w:rPr>
        <w:t xml:space="preserve"> and confidence intervals in one function call</w:t>
      </w:r>
      <w:r>
        <w:rPr>
          <w:sz w:val="24"/>
          <w:szCs w:val="24"/>
        </w:rPr>
        <w:t>.</w:t>
      </w:r>
    </w:p>
    <w:p w14:paraId="64CC48CF" w14:textId="0709D725" w:rsidR="00687B16" w:rsidRDefault="00687B16">
      <w:pPr>
        <w:pStyle w:val="ListParagraph"/>
        <w:numPr>
          <w:ilvl w:val="2"/>
          <w:numId w:val="2"/>
        </w:numPr>
        <w:spacing w:line="480" w:lineRule="auto"/>
        <w:rPr>
          <w:sz w:val="24"/>
          <w:szCs w:val="24"/>
        </w:rPr>
      </w:pPr>
      <w:r>
        <w:rPr>
          <w:sz w:val="24"/>
          <w:szCs w:val="24"/>
        </w:rPr>
        <w:t xml:space="preserve">Limitation: </w:t>
      </w:r>
      <w:r w:rsidR="003B0803">
        <w:rPr>
          <w:sz w:val="24"/>
          <w:szCs w:val="24"/>
        </w:rPr>
        <w:t xml:space="preserve">It is not as customizable, resulting in having to do extra research to understand how to change the color scheme </w:t>
      </w:r>
      <w:proofErr w:type="gramStart"/>
      <w:r w:rsidR="003B0803">
        <w:rPr>
          <w:sz w:val="24"/>
          <w:szCs w:val="24"/>
        </w:rPr>
        <w:t>and also</w:t>
      </w:r>
      <w:proofErr w:type="gramEnd"/>
      <w:r w:rsidR="003B0803">
        <w:rPr>
          <w:sz w:val="24"/>
          <w:szCs w:val="24"/>
        </w:rPr>
        <w:t xml:space="preserve"> how to reformat the size, because the original size was not suitable for this report.</w:t>
      </w:r>
    </w:p>
    <w:p w14:paraId="7EDF9D2F" w14:textId="043987A4" w:rsidR="003B0803" w:rsidRDefault="003B0803">
      <w:pPr>
        <w:pStyle w:val="ListParagraph"/>
        <w:numPr>
          <w:ilvl w:val="1"/>
          <w:numId w:val="2"/>
        </w:numPr>
        <w:spacing w:line="480" w:lineRule="auto"/>
        <w:rPr>
          <w:sz w:val="24"/>
          <w:szCs w:val="24"/>
        </w:rPr>
      </w:pPr>
      <w:proofErr w:type="spellStart"/>
      <w:r>
        <w:rPr>
          <w:sz w:val="24"/>
          <w:szCs w:val="24"/>
        </w:rPr>
        <w:t>Openpyxl</w:t>
      </w:r>
      <w:proofErr w:type="spellEnd"/>
      <w:r>
        <w:rPr>
          <w:sz w:val="24"/>
          <w:szCs w:val="24"/>
        </w:rPr>
        <w:t xml:space="preserve"> (Excel file reading library)</w:t>
      </w:r>
    </w:p>
    <w:p w14:paraId="007B9179" w14:textId="436B290A" w:rsidR="003B0803" w:rsidRDefault="003B0803">
      <w:pPr>
        <w:pStyle w:val="ListParagraph"/>
        <w:numPr>
          <w:ilvl w:val="2"/>
          <w:numId w:val="2"/>
        </w:numPr>
        <w:spacing w:line="480" w:lineRule="auto"/>
        <w:rPr>
          <w:sz w:val="24"/>
          <w:szCs w:val="24"/>
        </w:rPr>
      </w:pPr>
      <w:r>
        <w:rPr>
          <w:sz w:val="24"/>
          <w:szCs w:val="24"/>
        </w:rPr>
        <w:lastRenderedPageBreak/>
        <w:t xml:space="preserve">Advantage: Successfully read the complex multi-tab OECD Excel workbooks without any data corruption, providing reliable access to specific cells and ranges that became essential when extracting data from the tables that included footnotes, merged header cells, and multiple </w:t>
      </w:r>
      <w:proofErr w:type="spellStart"/>
      <w:r>
        <w:rPr>
          <w:sz w:val="24"/>
          <w:szCs w:val="24"/>
        </w:rPr>
        <w:t>subtables</w:t>
      </w:r>
      <w:proofErr w:type="spellEnd"/>
      <w:r>
        <w:rPr>
          <w:sz w:val="24"/>
          <w:szCs w:val="24"/>
        </w:rPr>
        <w:t>.</w:t>
      </w:r>
    </w:p>
    <w:p w14:paraId="5E92595B" w14:textId="58456155" w:rsidR="003B0803" w:rsidRDefault="003B0803">
      <w:pPr>
        <w:pStyle w:val="ListParagraph"/>
        <w:numPr>
          <w:ilvl w:val="2"/>
          <w:numId w:val="2"/>
        </w:numPr>
        <w:spacing w:line="480" w:lineRule="auto"/>
        <w:rPr>
          <w:sz w:val="24"/>
          <w:szCs w:val="24"/>
        </w:rPr>
      </w:pPr>
      <w:r>
        <w:rPr>
          <w:sz w:val="24"/>
          <w:szCs w:val="24"/>
        </w:rPr>
        <w:t xml:space="preserve">Limitation: </w:t>
      </w:r>
      <w:r w:rsidR="00032C9C">
        <w:rPr>
          <w:sz w:val="24"/>
          <w:szCs w:val="24"/>
        </w:rPr>
        <w:t>Had to write at least 20-30 lines of code to read the file due to its complicated formatting, taking up development time.</w:t>
      </w:r>
    </w:p>
    <w:p w14:paraId="2DDF9908" w14:textId="66B6F245" w:rsidR="00032C9C" w:rsidRDefault="00C50EB3">
      <w:pPr>
        <w:pStyle w:val="ListParagraph"/>
        <w:numPr>
          <w:ilvl w:val="1"/>
          <w:numId w:val="2"/>
        </w:numPr>
        <w:spacing w:line="480" w:lineRule="auto"/>
        <w:rPr>
          <w:sz w:val="24"/>
          <w:szCs w:val="24"/>
        </w:rPr>
      </w:pPr>
      <w:r>
        <w:rPr>
          <w:sz w:val="24"/>
          <w:szCs w:val="24"/>
        </w:rPr>
        <w:t>PyCharm (IDE)</w:t>
      </w:r>
    </w:p>
    <w:p w14:paraId="38AC38D8" w14:textId="2554DF75" w:rsidR="00C50EB3" w:rsidRDefault="00C50EB3">
      <w:pPr>
        <w:pStyle w:val="ListParagraph"/>
        <w:numPr>
          <w:ilvl w:val="2"/>
          <w:numId w:val="2"/>
        </w:numPr>
        <w:spacing w:line="480" w:lineRule="auto"/>
        <w:rPr>
          <w:sz w:val="24"/>
          <w:szCs w:val="24"/>
        </w:rPr>
      </w:pPr>
      <w:r>
        <w:rPr>
          <w:sz w:val="24"/>
          <w:szCs w:val="24"/>
        </w:rPr>
        <w:t>Advantage: The debugger was invaluable when I was having merging issues, leading to the country names being presented differently, allowing for smooth detection in less time without having to write multiple print statements to find the issue.</w:t>
      </w:r>
    </w:p>
    <w:p w14:paraId="4D695B82" w14:textId="3867060B" w:rsidR="00C50EB3" w:rsidRDefault="00C50EB3">
      <w:pPr>
        <w:pStyle w:val="ListParagraph"/>
        <w:numPr>
          <w:ilvl w:val="2"/>
          <w:numId w:val="2"/>
        </w:numPr>
        <w:spacing w:line="480" w:lineRule="auto"/>
        <w:rPr>
          <w:sz w:val="24"/>
          <w:szCs w:val="24"/>
        </w:rPr>
      </w:pPr>
      <w:r>
        <w:rPr>
          <w:sz w:val="24"/>
          <w:szCs w:val="24"/>
        </w:rPr>
        <w:t xml:space="preserve">Limitation: Used approximately 2GB of RAM while in use, causing a lag in system productivity when running several applications at the same time, along with a lengthy set-up period (installing packages, creating file structure, </w:t>
      </w:r>
      <w:proofErr w:type="spellStart"/>
      <w:r>
        <w:rPr>
          <w:sz w:val="24"/>
          <w:szCs w:val="24"/>
        </w:rPr>
        <w:t>etc</w:t>
      </w:r>
      <w:proofErr w:type="spellEnd"/>
      <w:r>
        <w:rPr>
          <w:sz w:val="24"/>
          <w:szCs w:val="24"/>
        </w:rPr>
        <w:t>).</w:t>
      </w:r>
    </w:p>
    <w:p w14:paraId="62701179" w14:textId="098A9346" w:rsidR="00C50EB3" w:rsidRDefault="00C50EB3">
      <w:pPr>
        <w:pStyle w:val="ListParagraph"/>
        <w:numPr>
          <w:ilvl w:val="1"/>
          <w:numId w:val="2"/>
        </w:numPr>
        <w:spacing w:line="480" w:lineRule="auto"/>
        <w:rPr>
          <w:sz w:val="24"/>
          <w:szCs w:val="24"/>
        </w:rPr>
      </w:pPr>
      <w:r>
        <w:rPr>
          <w:sz w:val="24"/>
          <w:szCs w:val="24"/>
        </w:rPr>
        <w:t xml:space="preserve">Microsoft Excel </w:t>
      </w:r>
    </w:p>
    <w:p w14:paraId="590635B1" w14:textId="7C765992" w:rsidR="00C50EB3" w:rsidRDefault="00C50EB3">
      <w:pPr>
        <w:pStyle w:val="ListParagraph"/>
        <w:numPr>
          <w:ilvl w:val="2"/>
          <w:numId w:val="2"/>
        </w:numPr>
        <w:spacing w:line="480" w:lineRule="auto"/>
        <w:rPr>
          <w:sz w:val="24"/>
          <w:szCs w:val="24"/>
        </w:rPr>
      </w:pPr>
      <w:r>
        <w:rPr>
          <w:sz w:val="24"/>
          <w:szCs w:val="24"/>
        </w:rPr>
        <w:t xml:space="preserve">Advantage: </w:t>
      </w:r>
      <w:r w:rsidR="00893F4E">
        <w:rPr>
          <w:sz w:val="24"/>
          <w:szCs w:val="24"/>
        </w:rPr>
        <w:t>Became essential for initial manual inspection of raw OECD data files due to their formatting, allowing for visual scanning of all tables and footnotes to see what each dataset entailed before creating any Python code for processing.</w:t>
      </w:r>
    </w:p>
    <w:p w14:paraId="2452B411" w14:textId="42E5F458" w:rsidR="00893F4E" w:rsidRDefault="00893F4E">
      <w:pPr>
        <w:pStyle w:val="ListParagraph"/>
        <w:numPr>
          <w:ilvl w:val="2"/>
          <w:numId w:val="2"/>
        </w:numPr>
        <w:spacing w:line="480" w:lineRule="auto"/>
        <w:rPr>
          <w:sz w:val="24"/>
          <w:szCs w:val="24"/>
        </w:rPr>
      </w:pPr>
      <w:r>
        <w:rPr>
          <w:sz w:val="24"/>
          <w:szCs w:val="24"/>
        </w:rPr>
        <w:t xml:space="preserve">Limitation: While used for initial data examination, Excel is more manual, which makes it impossible to create a reproducible workflow. </w:t>
      </w:r>
    </w:p>
    <w:p w14:paraId="6E7029F9" w14:textId="63337431" w:rsidR="00893F4E" w:rsidRDefault="00893F4E">
      <w:pPr>
        <w:pStyle w:val="ListParagraph"/>
        <w:numPr>
          <w:ilvl w:val="1"/>
          <w:numId w:val="2"/>
        </w:numPr>
        <w:spacing w:line="480" w:lineRule="auto"/>
        <w:rPr>
          <w:sz w:val="24"/>
          <w:szCs w:val="24"/>
        </w:rPr>
      </w:pPr>
      <w:r>
        <w:rPr>
          <w:sz w:val="24"/>
          <w:szCs w:val="24"/>
        </w:rPr>
        <w:t>Git (version control system)</w:t>
      </w:r>
    </w:p>
    <w:p w14:paraId="5D833DF9" w14:textId="5961E953" w:rsidR="00893F4E" w:rsidRDefault="00893F4E">
      <w:pPr>
        <w:pStyle w:val="ListParagraph"/>
        <w:numPr>
          <w:ilvl w:val="2"/>
          <w:numId w:val="2"/>
        </w:numPr>
        <w:spacing w:line="480" w:lineRule="auto"/>
        <w:rPr>
          <w:sz w:val="24"/>
          <w:szCs w:val="24"/>
        </w:rPr>
      </w:pPr>
      <w:r>
        <w:rPr>
          <w:sz w:val="24"/>
          <w:szCs w:val="24"/>
        </w:rPr>
        <w:lastRenderedPageBreak/>
        <w:t xml:space="preserve">Advantage: </w:t>
      </w:r>
      <w:r w:rsidR="005C2EFC">
        <w:rPr>
          <w:sz w:val="24"/>
          <w:szCs w:val="24"/>
        </w:rPr>
        <w:t>I was able to experiment with different data cleaning approaches without fear of losing working code.</w:t>
      </w:r>
    </w:p>
    <w:p w14:paraId="058A1081" w14:textId="3209ED61" w:rsidR="005C2EFC" w:rsidRDefault="005C2EFC">
      <w:pPr>
        <w:pStyle w:val="ListParagraph"/>
        <w:numPr>
          <w:ilvl w:val="2"/>
          <w:numId w:val="2"/>
        </w:numPr>
        <w:spacing w:line="480" w:lineRule="auto"/>
        <w:rPr>
          <w:sz w:val="24"/>
          <w:szCs w:val="24"/>
        </w:rPr>
      </w:pPr>
      <w:r>
        <w:rPr>
          <w:sz w:val="24"/>
          <w:szCs w:val="24"/>
        </w:rPr>
        <w:t>Limitation: Even with prior knowledge of the command-line interface, there was still a learning curve that interrupted the workflow from time to time.</w:t>
      </w:r>
    </w:p>
    <w:p w14:paraId="7328B793" w14:textId="5B2F3E27" w:rsidR="005C2EFC" w:rsidRDefault="005C2EFC">
      <w:pPr>
        <w:pStyle w:val="ListParagraph"/>
        <w:numPr>
          <w:ilvl w:val="1"/>
          <w:numId w:val="2"/>
        </w:numPr>
        <w:spacing w:line="480" w:lineRule="auto"/>
        <w:rPr>
          <w:sz w:val="24"/>
          <w:szCs w:val="24"/>
        </w:rPr>
      </w:pPr>
      <w:r>
        <w:rPr>
          <w:sz w:val="24"/>
          <w:szCs w:val="24"/>
        </w:rPr>
        <w:t>GitHub (code repository platform)</w:t>
      </w:r>
    </w:p>
    <w:p w14:paraId="75B0AD66" w14:textId="7689AA17" w:rsidR="005C2EFC" w:rsidRDefault="005C2EFC">
      <w:pPr>
        <w:pStyle w:val="ListParagraph"/>
        <w:numPr>
          <w:ilvl w:val="2"/>
          <w:numId w:val="2"/>
        </w:numPr>
        <w:spacing w:line="480" w:lineRule="auto"/>
        <w:rPr>
          <w:sz w:val="24"/>
          <w:szCs w:val="24"/>
        </w:rPr>
      </w:pPr>
      <w:r>
        <w:rPr>
          <w:sz w:val="24"/>
          <w:szCs w:val="24"/>
        </w:rPr>
        <w:t xml:space="preserve">Advantage: Provided cloud backup for all code </w:t>
      </w:r>
      <w:r w:rsidR="004560F2">
        <w:rPr>
          <w:sz w:val="24"/>
          <w:szCs w:val="24"/>
        </w:rPr>
        <w:t>in case</w:t>
      </w:r>
      <w:r>
        <w:rPr>
          <w:sz w:val="24"/>
          <w:szCs w:val="24"/>
        </w:rPr>
        <w:t xml:space="preserve"> of laptop failure or sharing with others, also enabling project reproduction.</w:t>
      </w:r>
    </w:p>
    <w:p w14:paraId="2C4FC3DD" w14:textId="6CA984F3" w:rsidR="005C2EFC" w:rsidRDefault="005C2EFC">
      <w:pPr>
        <w:pStyle w:val="ListParagraph"/>
        <w:numPr>
          <w:ilvl w:val="2"/>
          <w:numId w:val="2"/>
        </w:numPr>
        <w:spacing w:line="480" w:lineRule="auto"/>
        <w:rPr>
          <w:sz w:val="24"/>
          <w:szCs w:val="24"/>
        </w:rPr>
      </w:pPr>
      <w:r>
        <w:rPr>
          <w:sz w:val="24"/>
          <w:szCs w:val="24"/>
        </w:rPr>
        <w:t xml:space="preserve">Limitation: </w:t>
      </w:r>
      <w:r w:rsidR="004560F2">
        <w:rPr>
          <w:sz w:val="24"/>
          <w:szCs w:val="24"/>
        </w:rPr>
        <w:t>Had to keep an eye on dataset sizes, push limits, and project limits to make sure they did not reach those limits so that the project wouldn’t be compromised.</w:t>
      </w:r>
    </w:p>
    <w:p w14:paraId="78235F07" w14:textId="0D260D27" w:rsidR="004560F2" w:rsidRDefault="004560F2">
      <w:pPr>
        <w:pStyle w:val="ListParagraph"/>
        <w:numPr>
          <w:ilvl w:val="1"/>
          <w:numId w:val="2"/>
        </w:numPr>
        <w:spacing w:line="480" w:lineRule="auto"/>
        <w:rPr>
          <w:sz w:val="24"/>
          <w:szCs w:val="24"/>
        </w:rPr>
      </w:pPr>
      <w:r>
        <w:rPr>
          <w:sz w:val="24"/>
          <w:szCs w:val="24"/>
        </w:rPr>
        <w:t>Grammarly</w:t>
      </w:r>
    </w:p>
    <w:p w14:paraId="25E83ED8" w14:textId="77777777" w:rsidR="004560F2" w:rsidRDefault="004560F2">
      <w:pPr>
        <w:pStyle w:val="ListParagraph"/>
        <w:numPr>
          <w:ilvl w:val="2"/>
          <w:numId w:val="2"/>
        </w:numPr>
        <w:spacing w:line="480" w:lineRule="auto"/>
        <w:rPr>
          <w:sz w:val="24"/>
          <w:szCs w:val="24"/>
        </w:rPr>
      </w:pPr>
      <w:r>
        <w:rPr>
          <w:sz w:val="24"/>
          <w:szCs w:val="24"/>
        </w:rPr>
        <w:t>Advantage: It automatically checked for any grammar and spelling errors, detecting the tense I was writing in and recommending changes accordingly.</w:t>
      </w:r>
    </w:p>
    <w:p w14:paraId="50EBA95E" w14:textId="63F9FC8F" w:rsidR="004560F2" w:rsidRDefault="004560F2">
      <w:pPr>
        <w:pStyle w:val="ListParagraph"/>
        <w:numPr>
          <w:ilvl w:val="2"/>
          <w:numId w:val="2"/>
        </w:numPr>
        <w:spacing w:line="480" w:lineRule="auto"/>
        <w:rPr>
          <w:sz w:val="24"/>
          <w:szCs w:val="24"/>
        </w:rPr>
      </w:pPr>
      <w:r>
        <w:rPr>
          <w:sz w:val="24"/>
          <w:szCs w:val="24"/>
        </w:rPr>
        <w:t xml:space="preserve">Limitation: Even after following its corrections where sentence structure was concerned, it would second-guess itself and suggest another way to the sentence, taking time in the writing process. </w:t>
      </w:r>
    </w:p>
    <w:p w14:paraId="61943390" w14:textId="22742B02" w:rsidR="004560F2" w:rsidRDefault="004560F2">
      <w:pPr>
        <w:pStyle w:val="ListParagraph"/>
        <w:numPr>
          <w:ilvl w:val="1"/>
          <w:numId w:val="2"/>
        </w:numPr>
        <w:spacing w:line="480" w:lineRule="auto"/>
        <w:rPr>
          <w:sz w:val="24"/>
          <w:szCs w:val="24"/>
        </w:rPr>
      </w:pPr>
      <w:r>
        <w:rPr>
          <w:sz w:val="24"/>
          <w:szCs w:val="24"/>
        </w:rPr>
        <w:t>Panopto</w:t>
      </w:r>
    </w:p>
    <w:p w14:paraId="47CA25A0" w14:textId="0E3AA470" w:rsidR="004560F2" w:rsidRDefault="004560F2">
      <w:pPr>
        <w:pStyle w:val="ListParagraph"/>
        <w:numPr>
          <w:ilvl w:val="2"/>
          <w:numId w:val="2"/>
        </w:numPr>
        <w:spacing w:line="480" w:lineRule="auto"/>
        <w:rPr>
          <w:sz w:val="24"/>
          <w:szCs w:val="24"/>
        </w:rPr>
      </w:pPr>
      <w:r>
        <w:rPr>
          <w:sz w:val="24"/>
          <w:szCs w:val="24"/>
        </w:rPr>
        <w:t xml:space="preserve">Advantage: The ability to capture screen recording and audio </w:t>
      </w:r>
      <w:proofErr w:type="gramStart"/>
      <w:r>
        <w:rPr>
          <w:sz w:val="24"/>
          <w:szCs w:val="24"/>
        </w:rPr>
        <w:t>allowed for</w:t>
      </w:r>
      <w:proofErr w:type="gramEnd"/>
      <w:r>
        <w:rPr>
          <w:sz w:val="24"/>
          <w:szCs w:val="24"/>
        </w:rPr>
        <w:t xml:space="preserve"> no need to use other tools to accomplish the recording of the video.</w:t>
      </w:r>
    </w:p>
    <w:p w14:paraId="2B2FCBD3" w14:textId="4281C053" w:rsidR="004560F2" w:rsidRDefault="004560F2">
      <w:pPr>
        <w:pStyle w:val="ListParagraph"/>
        <w:numPr>
          <w:ilvl w:val="2"/>
          <w:numId w:val="2"/>
        </w:numPr>
        <w:spacing w:line="480" w:lineRule="auto"/>
        <w:rPr>
          <w:sz w:val="24"/>
          <w:szCs w:val="24"/>
        </w:rPr>
      </w:pPr>
      <w:r>
        <w:rPr>
          <w:sz w:val="24"/>
          <w:szCs w:val="24"/>
        </w:rPr>
        <w:t xml:space="preserve">Disadvantage: The interface isn’t </w:t>
      </w:r>
      <w:proofErr w:type="gramStart"/>
      <w:r>
        <w:rPr>
          <w:sz w:val="24"/>
          <w:szCs w:val="24"/>
        </w:rPr>
        <w:t>really intuitive</w:t>
      </w:r>
      <w:proofErr w:type="gramEnd"/>
      <w:r w:rsidR="00510AA5">
        <w:rPr>
          <w:sz w:val="24"/>
          <w:szCs w:val="24"/>
        </w:rPr>
        <w:t>, taking extra time to figure out how to record without showing my face and just the screen.</w:t>
      </w:r>
    </w:p>
    <w:p w14:paraId="796A6954" w14:textId="5DF2518F" w:rsidR="00510AA5" w:rsidRDefault="00510AA5">
      <w:pPr>
        <w:pStyle w:val="ListParagraph"/>
        <w:numPr>
          <w:ilvl w:val="1"/>
          <w:numId w:val="2"/>
        </w:numPr>
        <w:spacing w:line="480" w:lineRule="auto"/>
        <w:rPr>
          <w:sz w:val="24"/>
          <w:szCs w:val="24"/>
        </w:rPr>
      </w:pPr>
      <w:r>
        <w:rPr>
          <w:sz w:val="24"/>
          <w:szCs w:val="24"/>
        </w:rPr>
        <w:t>Multiple Linear Regression</w:t>
      </w:r>
    </w:p>
    <w:p w14:paraId="2499622B" w14:textId="766B10B2" w:rsidR="00510AA5" w:rsidRDefault="00510AA5">
      <w:pPr>
        <w:pStyle w:val="ListParagraph"/>
        <w:numPr>
          <w:ilvl w:val="2"/>
          <w:numId w:val="2"/>
        </w:numPr>
        <w:spacing w:line="480" w:lineRule="auto"/>
        <w:rPr>
          <w:sz w:val="24"/>
          <w:szCs w:val="24"/>
        </w:rPr>
      </w:pPr>
      <w:r>
        <w:rPr>
          <w:sz w:val="24"/>
          <w:szCs w:val="24"/>
        </w:rPr>
        <w:lastRenderedPageBreak/>
        <w:t>Advantage: The regression coefficients provided quantifiable estimates of each variable’s independent effect, allowing me to answer the research question about which factors matter most by directly comparing standardized coefficient magnitudes.</w:t>
      </w:r>
    </w:p>
    <w:p w14:paraId="6AA985EE" w14:textId="45B123AB" w:rsidR="00510AA5" w:rsidRDefault="00510AA5">
      <w:pPr>
        <w:pStyle w:val="ListParagraph"/>
        <w:numPr>
          <w:ilvl w:val="2"/>
          <w:numId w:val="2"/>
        </w:numPr>
        <w:spacing w:line="480" w:lineRule="auto"/>
        <w:rPr>
          <w:sz w:val="24"/>
          <w:szCs w:val="24"/>
        </w:rPr>
      </w:pPr>
      <w:r>
        <w:rPr>
          <w:sz w:val="24"/>
          <w:szCs w:val="24"/>
        </w:rPr>
        <w:t xml:space="preserve">Limitation: Requires several assumptions (linearity, independence, homoscedasticity, normality of residuals, and no multicollinearity) that must be verified through diagnostic tests. </w:t>
      </w:r>
    </w:p>
    <w:p w14:paraId="760F912F" w14:textId="3B905BEE" w:rsidR="00510AA5" w:rsidRDefault="00510AA5">
      <w:pPr>
        <w:pStyle w:val="ListParagraph"/>
        <w:numPr>
          <w:ilvl w:val="1"/>
          <w:numId w:val="2"/>
        </w:numPr>
        <w:spacing w:line="480" w:lineRule="auto"/>
        <w:rPr>
          <w:sz w:val="24"/>
          <w:szCs w:val="24"/>
        </w:rPr>
      </w:pPr>
      <w:r>
        <w:rPr>
          <w:sz w:val="24"/>
          <w:szCs w:val="24"/>
        </w:rPr>
        <w:t>Correlation Analysis</w:t>
      </w:r>
    </w:p>
    <w:p w14:paraId="6A109713" w14:textId="3D6856DE" w:rsidR="00510AA5" w:rsidRDefault="00510AA5">
      <w:pPr>
        <w:pStyle w:val="ListParagraph"/>
        <w:numPr>
          <w:ilvl w:val="2"/>
          <w:numId w:val="2"/>
        </w:numPr>
        <w:spacing w:line="480" w:lineRule="auto"/>
        <w:rPr>
          <w:sz w:val="24"/>
          <w:szCs w:val="24"/>
        </w:rPr>
      </w:pPr>
      <w:r>
        <w:rPr>
          <w:sz w:val="24"/>
          <w:szCs w:val="24"/>
        </w:rPr>
        <w:t>Advantage: Provided an intuitive first look at relationships between variables before conducting regression, helping set expectations for regression results.</w:t>
      </w:r>
    </w:p>
    <w:p w14:paraId="3A930688" w14:textId="6CA8AB6E" w:rsidR="00510AA5" w:rsidRDefault="00510AA5">
      <w:pPr>
        <w:pStyle w:val="ListParagraph"/>
        <w:numPr>
          <w:ilvl w:val="2"/>
          <w:numId w:val="2"/>
        </w:numPr>
        <w:spacing w:line="480" w:lineRule="auto"/>
        <w:rPr>
          <w:sz w:val="24"/>
          <w:szCs w:val="24"/>
        </w:rPr>
      </w:pPr>
      <w:r>
        <w:rPr>
          <w:sz w:val="24"/>
          <w:szCs w:val="24"/>
        </w:rPr>
        <w:t xml:space="preserve">Limitation: </w:t>
      </w:r>
      <w:r w:rsidR="00330068">
        <w:rPr>
          <w:sz w:val="24"/>
          <w:szCs w:val="24"/>
        </w:rPr>
        <w:t>Measures only linear relationships and can miss non-linear patterns while not accounting for confounding variables, indicating why regression analysis was also necessary.</w:t>
      </w:r>
    </w:p>
    <w:p w14:paraId="352480A2" w14:textId="70CC9C16" w:rsidR="00330068" w:rsidRDefault="00330068">
      <w:pPr>
        <w:pStyle w:val="ListParagraph"/>
        <w:numPr>
          <w:ilvl w:val="1"/>
          <w:numId w:val="2"/>
        </w:numPr>
        <w:spacing w:line="480" w:lineRule="auto"/>
        <w:rPr>
          <w:sz w:val="24"/>
          <w:szCs w:val="24"/>
        </w:rPr>
      </w:pPr>
      <w:r>
        <w:rPr>
          <w:sz w:val="24"/>
          <w:szCs w:val="24"/>
        </w:rPr>
        <w:t>Hypothesis Testing (t-tests and F-tests)</w:t>
      </w:r>
    </w:p>
    <w:p w14:paraId="5AEA3839" w14:textId="657C1C59" w:rsidR="00330068" w:rsidRDefault="00330068">
      <w:pPr>
        <w:pStyle w:val="ListParagraph"/>
        <w:numPr>
          <w:ilvl w:val="2"/>
          <w:numId w:val="2"/>
        </w:numPr>
        <w:spacing w:line="480" w:lineRule="auto"/>
        <w:rPr>
          <w:sz w:val="24"/>
          <w:szCs w:val="24"/>
        </w:rPr>
      </w:pPr>
      <w:r>
        <w:rPr>
          <w:sz w:val="24"/>
          <w:szCs w:val="24"/>
        </w:rPr>
        <w:t>Advantage: Provided objective statistical criteria for determining whether observed relationships were likely due to genuine patterns versus random chance.</w:t>
      </w:r>
    </w:p>
    <w:p w14:paraId="0BB20031" w14:textId="0F30B6CC" w:rsidR="00330068" w:rsidRPr="00FF0DAB" w:rsidRDefault="00330068">
      <w:pPr>
        <w:pStyle w:val="ListParagraph"/>
        <w:numPr>
          <w:ilvl w:val="2"/>
          <w:numId w:val="2"/>
        </w:numPr>
        <w:spacing w:line="480" w:lineRule="auto"/>
        <w:rPr>
          <w:sz w:val="24"/>
          <w:szCs w:val="24"/>
        </w:rPr>
      </w:pPr>
      <w:r>
        <w:rPr>
          <w:sz w:val="24"/>
          <w:szCs w:val="24"/>
        </w:rPr>
        <w:t>Limitation: The small sample size meant that there was limited statistical power, resulting in a possible failure to detect an actual relationship.</w:t>
      </w:r>
    </w:p>
    <w:p w14:paraId="0E4F9CAD" w14:textId="04B8CA35" w:rsidR="00FE60AC" w:rsidRDefault="00751E94" w:rsidP="001C1EA3">
      <w:pPr>
        <w:pStyle w:val="Heading2"/>
      </w:pPr>
      <w:r>
        <w:t>E</w:t>
      </w:r>
      <w:r w:rsidR="00FE60AC">
        <w:t>.</w:t>
      </w:r>
      <w:r>
        <w:t>3</w:t>
      </w:r>
      <w:r w:rsidR="00FE60AC">
        <w:t xml:space="preserve"> </w:t>
      </w:r>
      <w:r w:rsidR="000F033C">
        <w:t>Application of Analytical Methods</w:t>
      </w:r>
      <w:bookmarkEnd w:id="13"/>
      <w:r w:rsidR="000F033C">
        <w:t xml:space="preserve"> </w:t>
      </w:r>
    </w:p>
    <w:p w14:paraId="2B5ACD55" w14:textId="54E3A932" w:rsidR="00DD4958" w:rsidRDefault="00DD4958" w:rsidP="00DD4958">
      <w:pPr>
        <w:pStyle w:val="Heading2"/>
        <w:ind w:firstLine="720"/>
        <w:rPr>
          <w:b w:val="0"/>
          <w:bCs w:val="0"/>
          <w:color w:val="auto"/>
        </w:rPr>
      </w:pPr>
      <w:bookmarkStart w:id="14" w:name="_Toc1939531306"/>
      <w:r>
        <w:rPr>
          <w:b w:val="0"/>
          <w:bCs w:val="0"/>
          <w:color w:val="auto"/>
        </w:rPr>
        <w:t>The primary method used was multiple linear regression. It was the most appropriate method for this analysis for the following reasons:</w:t>
      </w:r>
    </w:p>
    <w:p w14:paraId="5584109E" w14:textId="77777777" w:rsidR="00DD4958" w:rsidRPr="00D96DD2" w:rsidRDefault="00DD4958">
      <w:pPr>
        <w:pStyle w:val="ListParagraph"/>
        <w:numPr>
          <w:ilvl w:val="0"/>
          <w:numId w:val="20"/>
        </w:numPr>
        <w:spacing w:line="480" w:lineRule="auto"/>
      </w:pPr>
      <w:r>
        <w:rPr>
          <w:sz w:val="24"/>
          <w:szCs w:val="24"/>
        </w:rPr>
        <w:t>Continuous Outcome Variable: graduation rates are measured as percentages.</w:t>
      </w:r>
    </w:p>
    <w:p w14:paraId="467E55F7" w14:textId="32AC2C2D" w:rsidR="00DD4958" w:rsidRPr="00D96DD2" w:rsidRDefault="00DD4958">
      <w:pPr>
        <w:pStyle w:val="ListParagraph"/>
        <w:numPr>
          <w:ilvl w:val="0"/>
          <w:numId w:val="20"/>
        </w:numPr>
        <w:spacing w:line="480" w:lineRule="auto"/>
      </w:pPr>
      <w:r>
        <w:rPr>
          <w:sz w:val="24"/>
          <w:szCs w:val="24"/>
        </w:rPr>
        <w:lastRenderedPageBreak/>
        <w:t xml:space="preserve">Multiple predictors: the research question explicitly asked about three different factors, requiring a method that can simultaneously examine multiple predictors while </w:t>
      </w:r>
      <w:proofErr w:type="gramStart"/>
      <w:r>
        <w:rPr>
          <w:sz w:val="24"/>
          <w:szCs w:val="24"/>
        </w:rPr>
        <w:t>controlling for</w:t>
      </w:r>
      <w:proofErr w:type="gramEnd"/>
      <w:r>
        <w:rPr>
          <w:sz w:val="24"/>
          <w:szCs w:val="24"/>
        </w:rPr>
        <w:t xml:space="preserve"> their interrelationships.</w:t>
      </w:r>
    </w:p>
    <w:p w14:paraId="77B4B307" w14:textId="1064AA08" w:rsidR="00DD4958" w:rsidRPr="00D96DD2" w:rsidRDefault="00DD4958">
      <w:pPr>
        <w:pStyle w:val="ListParagraph"/>
        <w:numPr>
          <w:ilvl w:val="0"/>
          <w:numId w:val="20"/>
        </w:numPr>
        <w:spacing w:line="480" w:lineRule="auto"/>
      </w:pPr>
      <w:r>
        <w:rPr>
          <w:sz w:val="24"/>
          <w:szCs w:val="24"/>
        </w:rPr>
        <w:t>Quantifiable Relationships: linear regression provided specific coefficient estimates that quantify how much graduation rates change for each unit change in a predictor variable, enabling precise interpretation.</w:t>
      </w:r>
    </w:p>
    <w:p w14:paraId="6A450CA0" w14:textId="05CC09CB" w:rsidR="00DD4958" w:rsidRPr="00D96DD2" w:rsidRDefault="00DD4958">
      <w:pPr>
        <w:pStyle w:val="ListParagraph"/>
        <w:numPr>
          <w:ilvl w:val="0"/>
          <w:numId w:val="20"/>
        </w:numPr>
        <w:spacing w:line="480" w:lineRule="auto"/>
      </w:pPr>
      <w:r>
        <w:rPr>
          <w:sz w:val="24"/>
          <w:szCs w:val="24"/>
        </w:rPr>
        <w:t>Hypothesis Testing: the method included built-in significance testing (t-test for individual coefficients, F-test for overall model), directly addressing the research question about whether factors “have an impact”.</w:t>
      </w:r>
    </w:p>
    <w:p w14:paraId="76024457" w14:textId="587E3CBD" w:rsidR="00DD4958" w:rsidRPr="00D96DD2" w:rsidRDefault="00A66C02">
      <w:pPr>
        <w:pStyle w:val="ListParagraph"/>
        <w:numPr>
          <w:ilvl w:val="0"/>
          <w:numId w:val="20"/>
        </w:numPr>
        <w:spacing w:line="480" w:lineRule="auto"/>
      </w:pPr>
      <w:r>
        <w:rPr>
          <w:sz w:val="24"/>
          <w:szCs w:val="24"/>
        </w:rPr>
        <w:t>Standard</w:t>
      </w:r>
      <w:r w:rsidR="00DD4958">
        <w:rPr>
          <w:sz w:val="24"/>
          <w:szCs w:val="24"/>
        </w:rPr>
        <w:t xml:space="preserve"> in literature: </w:t>
      </w:r>
      <w:r w:rsidR="00C96C74">
        <w:rPr>
          <w:sz w:val="24"/>
          <w:szCs w:val="24"/>
        </w:rPr>
        <w:t>Multiple</w:t>
      </w:r>
      <w:r w:rsidR="00DD4958">
        <w:rPr>
          <w:sz w:val="24"/>
          <w:szCs w:val="24"/>
        </w:rPr>
        <w:t xml:space="preserve"> regression is widely used in educational research for similar questions, as evidenced by the literature reviewed from the proposal</w:t>
      </w:r>
      <w:r>
        <w:rPr>
          <w:sz w:val="24"/>
          <w:szCs w:val="24"/>
        </w:rPr>
        <w:t xml:space="preserve"> by Antoniou et al. (2024)</w:t>
      </w:r>
      <w:r w:rsidR="00DD4958">
        <w:rPr>
          <w:sz w:val="24"/>
          <w:szCs w:val="24"/>
        </w:rPr>
        <w:t>.</w:t>
      </w:r>
    </w:p>
    <w:p w14:paraId="5004C53A" w14:textId="77777777" w:rsidR="00DD4958" w:rsidRPr="00D96DD2" w:rsidRDefault="00DD4958">
      <w:pPr>
        <w:pStyle w:val="ListParagraph"/>
        <w:numPr>
          <w:ilvl w:val="0"/>
          <w:numId w:val="20"/>
        </w:numPr>
        <w:spacing w:line="480" w:lineRule="auto"/>
      </w:pPr>
      <w:r>
        <w:rPr>
          <w:sz w:val="24"/>
          <w:szCs w:val="24"/>
        </w:rPr>
        <w:t>Regression Equation:</w:t>
      </w:r>
    </w:p>
    <w:p w14:paraId="620F1337" w14:textId="77777777" w:rsidR="00DD4958" w:rsidRDefault="00DD4958" w:rsidP="00DD4958">
      <w:pPr>
        <w:spacing w:line="480" w:lineRule="auto"/>
        <w:ind w:left="1080"/>
        <w:rPr>
          <w:sz w:val="24"/>
          <w:szCs w:val="24"/>
        </w:rPr>
      </w:pPr>
      <w:r w:rsidRPr="0092205F">
        <w:rPr>
          <w:sz w:val="24"/>
          <w:szCs w:val="24"/>
        </w:rPr>
        <w:t>Graduation Rate = β₀ + β₁ (Teacher Hours) + β₂ (Class Size) + β₃ (Expenditure % GDP) + ε</w:t>
      </w:r>
    </w:p>
    <w:p w14:paraId="77611A51" w14:textId="77777777" w:rsidR="00DD4958" w:rsidRDefault="00DD4958">
      <w:pPr>
        <w:pStyle w:val="ListParagraph"/>
        <w:numPr>
          <w:ilvl w:val="1"/>
          <w:numId w:val="20"/>
        </w:numPr>
        <w:spacing w:line="480" w:lineRule="auto"/>
        <w:rPr>
          <w:sz w:val="24"/>
          <w:szCs w:val="24"/>
        </w:rPr>
      </w:pPr>
      <w:r w:rsidRPr="0092205F">
        <w:rPr>
          <w:sz w:val="24"/>
          <w:szCs w:val="24"/>
        </w:rPr>
        <w:t>β₀</w:t>
      </w:r>
      <w:r>
        <w:rPr>
          <w:sz w:val="24"/>
          <w:szCs w:val="24"/>
        </w:rPr>
        <w:t xml:space="preserve"> = intercept (expected graduation rate when all predictors are zero)</w:t>
      </w:r>
    </w:p>
    <w:p w14:paraId="633B807F" w14:textId="77777777" w:rsidR="00DD4958" w:rsidRDefault="00DD4958">
      <w:pPr>
        <w:pStyle w:val="ListParagraph"/>
        <w:numPr>
          <w:ilvl w:val="1"/>
          <w:numId w:val="20"/>
        </w:numPr>
        <w:spacing w:line="480" w:lineRule="auto"/>
        <w:rPr>
          <w:sz w:val="24"/>
          <w:szCs w:val="24"/>
        </w:rPr>
      </w:pPr>
      <w:r w:rsidRPr="0092205F">
        <w:rPr>
          <w:sz w:val="24"/>
          <w:szCs w:val="24"/>
        </w:rPr>
        <w:t>β₁</w:t>
      </w:r>
      <w:r>
        <w:rPr>
          <w:sz w:val="24"/>
          <w:szCs w:val="24"/>
        </w:rPr>
        <w:t xml:space="preserve">, </w:t>
      </w:r>
      <w:r w:rsidRPr="0092205F">
        <w:rPr>
          <w:sz w:val="24"/>
          <w:szCs w:val="24"/>
        </w:rPr>
        <w:t>β₂</w:t>
      </w:r>
      <w:r>
        <w:rPr>
          <w:sz w:val="24"/>
          <w:szCs w:val="24"/>
        </w:rPr>
        <w:t xml:space="preserve">, </w:t>
      </w:r>
      <w:r w:rsidRPr="0092205F">
        <w:rPr>
          <w:sz w:val="24"/>
          <w:szCs w:val="24"/>
        </w:rPr>
        <w:t>β₃</w:t>
      </w:r>
      <w:r>
        <w:rPr>
          <w:sz w:val="24"/>
          <w:szCs w:val="24"/>
        </w:rPr>
        <w:t xml:space="preserve"> = coefficients representing the effect of each predictor</w:t>
      </w:r>
    </w:p>
    <w:p w14:paraId="7CBD77B4" w14:textId="77777777" w:rsidR="00DD4958" w:rsidRDefault="00DD4958">
      <w:pPr>
        <w:pStyle w:val="ListParagraph"/>
        <w:numPr>
          <w:ilvl w:val="1"/>
          <w:numId w:val="20"/>
        </w:numPr>
        <w:spacing w:line="480" w:lineRule="auto"/>
        <w:rPr>
          <w:sz w:val="24"/>
          <w:szCs w:val="24"/>
        </w:rPr>
      </w:pPr>
      <w:r w:rsidRPr="0092205F">
        <w:rPr>
          <w:sz w:val="24"/>
          <w:szCs w:val="24"/>
        </w:rPr>
        <w:t>ε</w:t>
      </w:r>
      <w:r>
        <w:rPr>
          <w:sz w:val="24"/>
          <w:szCs w:val="24"/>
        </w:rPr>
        <w:t xml:space="preserve"> = error term for anything unexplained</w:t>
      </w:r>
    </w:p>
    <w:p w14:paraId="0BA61FFE" w14:textId="52694E39" w:rsidR="00DD4958" w:rsidRDefault="00DD4958" w:rsidP="00DD4958">
      <w:pPr>
        <w:spacing w:line="480" w:lineRule="auto"/>
        <w:ind w:left="720"/>
        <w:rPr>
          <w:sz w:val="24"/>
          <w:szCs w:val="24"/>
        </w:rPr>
      </w:pPr>
      <w:r>
        <w:rPr>
          <w:sz w:val="24"/>
          <w:szCs w:val="24"/>
        </w:rPr>
        <w:t>Three supplementary methods were used in this project, in addition to the primary</w:t>
      </w:r>
    </w:p>
    <w:p w14:paraId="7F260074" w14:textId="0CC8AC6C" w:rsidR="00DD4958" w:rsidRPr="0092205F" w:rsidRDefault="00DD4958" w:rsidP="00DD4958">
      <w:pPr>
        <w:spacing w:line="480" w:lineRule="auto"/>
        <w:rPr>
          <w:sz w:val="24"/>
          <w:szCs w:val="24"/>
        </w:rPr>
      </w:pPr>
      <w:r>
        <w:rPr>
          <w:sz w:val="24"/>
          <w:szCs w:val="24"/>
        </w:rPr>
        <w:t xml:space="preserve">method. The Pearson Correlation Analysis was used to examine paired relationships before regression, </w:t>
      </w:r>
      <w:r w:rsidR="00B71E4F">
        <w:rPr>
          <w:sz w:val="24"/>
          <w:szCs w:val="24"/>
        </w:rPr>
        <w:t>identify potential multicollinearity issues, and provide</w:t>
      </w:r>
      <w:r>
        <w:rPr>
          <w:sz w:val="24"/>
          <w:szCs w:val="24"/>
        </w:rPr>
        <w:t xml:space="preserve"> preliminary evidence of associations. </w:t>
      </w:r>
      <w:r w:rsidR="00330068">
        <w:rPr>
          <w:sz w:val="24"/>
          <w:szCs w:val="24"/>
        </w:rPr>
        <w:t>Descriptive Statistics were used to characterize the distributions and central tendencies of all variables, which are</w:t>
      </w:r>
      <w:r>
        <w:rPr>
          <w:sz w:val="24"/>
          <w:szCs w:val="24"/>
        </w:rPr>
        <w:t xml:space="preserve"> essential for understanding data characteristics and </w:t>
      </w:r>
      <w:r>
        <w:rPr>
          <w:sz w:val="24"/>
          <w:szCs w:val="24"/>
        </w:rPr>
        <w:lastRenderedPageBreak/>
        <w:t>detecting outliers. Finally, Diagnostic Testing w</w:t>
      </w:r>
      <w:r w:rsidR="005533D3">
        <w:rPr>
          <w:sz w:val="24"/>
          <w:szCs w:val="24"/>
        </w:rPr>
        <w:t>as</w:t>
      </w:r>
      <w:r>
        <w:rPr>
          <w:sz w:val="24"/>
          <w:szCs w:val="24"/>
        </w:rPr>
        <w:t xml:space="preserve"> used to verify regression assumptions, ensuring the validity of regression results and inferences. </w:t>
      </w:r>
    </w:p>
    <w:p w14:paraId="3A1FCD5F" w14:textId="2D041AD3" w:rsidR="00674F88" w:rsidRDefault="00674F88" w:rsidP="00674F88">
      <w:pPr>
        <w:pStyle w:val="Heading1"/>
      </w:pPr>
      <w:r>
        <w:t>F</w:t>
      </w:r>
      <w:r w:rsidR="00585B74">
        <w:t>.</w:t>
      </w:r>
      <w:r w:rsidR="00671A3F">
        <w:t xml:space="preserve"> Data Analysis Results</w:t>
      </w:r>
      <w:bookmarkEnd w:id="14"/>
      <w:r w:rsidR="00671A3F">
        <w:t xml:space="preserve"> </w:t>
      </w:r>
    </w:p>
    <w:p w14:paraId="63295DE0" w14:textId="5BEB4491" w:rsidR="000C63ED" w:rsidRDefault="00671A3F" w:rsidP="001C1EA3">
      <w:pPr>
        <w:pStyle w:val="Heading2"/>
      </w:pPr>
      <w:bookmarkStart w:id="15" w:name="_Toc109772385"/>
      <w:r>
        <w:t xml:space="preserve">F.1 </w:t>
      </w:r>
      <w:r w:rsidR="00A56ED0">
        <w:t>Statistical Significance</w:t>
      </w:r>
      <w:bookmarkEnd w:id="15"/>
    </w:p>
    <w:p w14:paraId="31847755" w14:textId="77777777" w:rsidR="00D710BF" w:rsidRPr="00C449F3" w:rsidRDefault="007049FE" w:rsidP="00D710BF">
      <w:pPr>
        <w:spacing w:line="480" w:lineRule="auto"/>
        <w:rPr>
          <w:color w:val="A9A9AE"/>
          <w:sz w:val="24"/>
          <w:szCs w:val="24"/>
        </w:rPr>
      </w:pPr>
      <w:bookmarkStart w:id="16" w:name="_Toc1419440648"/>
      <w:r w:rsidRPr="00C449F3">
        <w:rPr>
          <w:b/>
          <w:bCs/>
          <w:color w:val="A9A9AE"/>
          <w:sz w:val="24"/>
          <w:szCs w:val="24"/>
        </w:rPr>
        <w:t>Research Hypotheses</w:t>
      </w:r>
    </w:p>
    <w:p w14:paraId="63F4C2AF" w14:textId="4CB4072F" w:rsidR="00D710BF" w:rsidRPr="00D710BF" w:rsidRDefault="00D710BF">
      <w:pPr>
        <w:pStyle w:val="ListParagraph"/>
        <w:numPr>
          <w:ilvl w:val="0"/>
          <w:numId w:val="2"/>
        </w:numPr>
        <w:spacing w:line="480" w:lineRule="auto"/>
        <w:rPr>
          <w:sz w:val="24"/>
          <w:szCs w:val="24"/>
        </w:rPr>
      </w:pPr>
      <w:r w:rsidRPr="00D710BF">
        <w:rPr>
          <w:sz w:val="24"/>
          <w:szCs w:val="24"/>
        </w:rPr>
        <w:t xml:space="preserve">Primary: Class size, teacher working hours, and education expenditure are significant </w:t>
      </w:r>
      <w:proofErr w:type="gramStart"/>
      <w:r w:rsidRPr="00D710BF">
        <w:rPr>
          <w:sz w:val="24"/>
          <w:szCs w:val="24"/>
        </w:rPr>
        <w:t>influencers</w:t>
      </w:r>
      <w:proofErr w:type="gramEnd"/>
      <w:r w:rsidRPr="00D710BF">
        <w:rPr>
          <w:sz w:val="24"/>
          <w:szCs w:val="24"/>
        </w:rPr>
        <w:t xml:space="preserve"> of graduation rates across G20 countries from 2017 to 2019.</w:t>
      </w:r>
    </w:p>
    <w:p w14:paraId="4D69AFF2" w14:textId="42B71CBB" w:rsidR="003B2189" w:rsidRDefault="007049FE">
      <w:pPr>
        <w:pStyle w:val="ListParagraph"/>
        <w:numPr>
          <w:ilvl w:val="0"/>
          <w:numId w:val="2"/>
        </w:numPr>
        <w:spacing w:line="480" w:lineRule="auto"/>
        <w:rPr>
          <w:sz w:val="24"/>
          <w:szCs w:val="24"/>
        </w:rPr>
      </w:pPr>
      <w:r>
        <w:rPr>
          <w:sz w:val="24"/>
          <w:szCs w:val="24"/>
        </w:rPr>
        <w:t>Null</w:t>
      </w:r>
      <w:r w:rsidR="00E31A92">
        <w:rPr>
          <w:sz w:val="24"/>
          <w:szCs w:val="24"/>
        </w:rPr>
        <w:t xml:space="preserve"> (H</w:t>
      </w:r>
      <w:r w:rsidR="00E31A92">
        <w:rPr>
          <w:sz w:val="24"/>
          <w:szCs w:val="24"/>
          <w:vertAlign w:val="subscript"/>
        </w:rPr>
        <w:t>0</w:t>
      </w:r>
      <w:r w:rsidR="00E31A92">
        <w:rPr>
          <w:sz w:val="24"/>
          <w:szCs w:val="24"/>
        </w:rPr>
        <w:t>)</w:t>
      </w:r>
      <w:r>
        <w:rPr>
          <w:sz w:val="24"/>
          <w:szCs w:val="24"/>
        </w:rPr>
        <w:t xml:space="preserve">: </w:t>
      </w:r>
      <w:r w:rsidRPr="007049FE">
        <w:rPr>
          <w:sz w:val="24"/>
          <w:szCs w:val="24"/>
        </w:rPr>
        <w:t>Class size, teacher working hours, and education expenditure have no significant effect on secondary education graduation rates (β</w:t>
      </w:r>
      <w:r w:rsidRPr="007049FE">
        <w:rPr>
          <w:sz w:val="24"/>
          <w:szCs w:val="24"/>
          <w:vertAlign w:val="subscript"/>
        </w:rPr>
        <w:t>1</w:t>
      </w:r>
      <w:r w:rsidRPr="007049FE">
        <w:rPr>
          <w:sz w:val="24"/>
          <w:szCs w:val="24"/>
        </w:rPr>
        <w:t xml:space="preserve"> = β</w:t>
      </w:r>
      <w:r w:rsidRPr="007049FE">
        <w:rPr>
          <w:sz w:val="24"/>
          <w:szCs w:val="24"/>
          <w:vertAlign w:val="subscript"/>
        </w:rPr>
        <w:t>2</w:t>
      </w:r>
      <w:r w:rsidRPr="007049FE">
        <w:rPr>
          <w:sz w:val="24"/>
          <w:szCs w:val="24"/>
        </w:rPr>
        <w:t xml:space="preserve"> = β</w:t>
      </w:r>
      <w:r w:rsidRPr="007049FE">
        <w:rPr>
          <w:sz w:val="24"/>
          <w:szCs w:val="24"/>
          <w:vertAlign w:val="subscript"/>
        </w:rPr>
        <w:t xml:space="preserve">3 </w:t>
      </w:r>
      <w:r w:rsidRPr="007049FE">
        <w:rPr>
          <w:sz w:val="24"/>
          <w:szCs w:val="24"/>
        </w:rPr>
        <w:t>= 0).</w:t>
      </w:r>
    </w:p>
    <w:p w14:paraId="33AF6C75" w14:textId="2D7698D8" w:rsidR="007049FE" w:rsidRDefault="007049FE">
      <w:pPr>
        <w:pStyle w:val="ListParagraph"/>
        <w:numPr>
          <w:ilvl w:val="0"/>
          <w:numId w:val="2"/>
        </w:numPr>
        <w:spacing w:line="480" w:lineRule="auto"/>
        <w:rPr>
          <w:sz w:val="24"/>
          <w:szCs w:val="24"/>
        </w:rPr>
      </w:pPr>
      <w:r>
        <w:rPr>
          <w:sz w:val="24"/>
          <w:szCs w:val="24"/>
        </w:rPr>
        <w:t>Alternative</w:t>
      </w:r>
      <w:r w:rsidR="00E31A92">
        <w:rPr>
          <w:sz w:val="24"/>
          <w:szCs w:val="24"/>
        </w:rPr>
        <w:t xml:space="preserve"> (H</w:t>
      </w:r>
      <w:r w:rsidR="00E31A92">
        <w:rPr>
          <w:sz w:val="24"/>
          <w:szCs w:val="24"/>
          <w:vertAlign w:val="subscript"/>
        </w:rPr>
        <w:t>1</w:t>
      </w:r>
      <w:r w:rsidR="00E31A92">
        <w:rPr>
          <w:sz w:val="24"/>
          <w:szCs w:val="24"/>
        </w:rPr>
        <w:t>)</w:t>
      </w:r>
      <w:r>
        <w:rPr>
          <w:sz w:val="24"/>
          <w:szCs w:val="24"/>
        </w:rPr>
        <w:t>: At least one of the three predictor variables significantly affects secondary education graduation rates (at least one β ≠ 0).</w:t>
      </w:r>
    </w:p>
    <w:p w14:paraId="68DA8CA2" w14:textId="08C7B9B0" w:rsidR="00D710BF" w:rsidRPr="00C449F3" w:rsidRDefault="00D710BF" w:rsidP="00D710BF">
      <w:pPr>
        <w:spacing w:line="480" w:lineRule="auto"/>
        <w:rPr>
          <w:color w:val="A9A9AE"/>
          <w:sz w:val="24"/>
          <w:szCs w:val="24"/>
        </w:rPr>
      </w:pPr>
      <w:r w:rsidRPr="00C449F3">
        <w:rPr>
          <w:b/>
          <w:bCs/>
          <w:color w:val="A9A9AE"/>
          <w:sz w:val="24"/>
          <w:szCs w:val="24"/>
        </w:rPr>
        <w:t>Overall Model Results</w:t>
      </w:r>
    </w:p>
    <w:p w14:paraId="236C28DB" w14:textId="72B1E067" w:rsidR="00D710BF" w:rsidRDefault="00E31A92">
      <w:pPr>
        <w:pStyle w:val="ListParagraph"/>
        <w:numPr>
          <w:ilvl w:val="0"/>
          <w:numId w:val="12"/>
        </w:numPr>
        <w:spacing w:line="480" w:lineRule="auto"/>
        <w:rPr>
          <w:sz w:val="24"/>
          <w:szCs w:val="24"/>
        </w:rPr>
      </w:pPr>
      <w:r>
        <w:rPr>
          <w:sz w:val="24"/>
          <w:szCs w:val="24"/>
        </w:rPr>
        <w:t>Statistical test: F-test for overall model significance</w:t>
      </w:r>
    </w:p>
    <w:p w14:paraId="2E29AADB" w14:textId="5DF724B7" w:rsidR="00E31A92" w:rsidRDefault="00E31A92">
      <w:pPr>
        <w:pStyle w:val="ListParagraph"/>
        <w:numPr>
          <w:ilvl w:val="0"/>
          <w:numId w:val="12"/>
        </w:numPr>
        <w:spacing w:line="480" w:lineRule="auto"/>
        <w:rPr>
          <w:sz w:val="24"/>
          <w:szCs w:val="24"/>
        </w:rPr>
      </w:pPr>
      <w:r>
        <w:rPr>
          <w:sz w:val="24"/>
          <w:szCs w:val="24"/>
        </w:rPr>
        <w:t xml:space="preserve">Test Statistic: </w:t>
      </w:r>
      <w:proofErr w:type="gramStart"/>
      <w:r>
        <w:rPr>
          <w:sz w:val="24"/>
          <w:szCs w:val="24"/>
        </w:rPr>
        <w:t>F(</w:t>
      </w:r>
      <w:proofErr w:type="gramEnd"/>
      <w:r>
        <w:rPr>
          <w:sz w:val="24"/>
          <w:szCs w:val="24"/>
        </w:rPr>
        <w:t>3, 5) = 8.60</w:t>
      </w:r>
    </w:p>
    <w:p w14:paraId="0DC05651" w14:textId="6BE43B9F" w:rsidR="00E31A92" w:rsidRDefault="00E31A92">
      <w:pPr>
        <w:pStyle w:val="ListParagraph"/>
        <w:numPr>
          <w:ilvl w:val="0"/>
          <w:numId w:val="12"/>
        </w:numPr>
        <w:spacing w:line="480" w:lineRule="auto"/>
        <w:rPr>
          <w:sz w:val="24"/>
          <w:szCs w:val="24"/>
        </w:rPr>
      </w:pPr>
      <w:r>
        <w:rPr>
          <w:sz w:val="24"/>
          <w:szCs w:val="24"/>
        </w:rPr>
        <w:t>P – value: 0.020</w:t>
      </w:r>
    </w:p>
    <w:p w14:paraId="330741BF" w14:textId="0FBFCE76" w:rsidR="00E31A92" w:rsidRDefault="00E31A92">
      <w:pPr>
        <w:pStyle w:val="ListParagraph"/>
        <w:numPr>
          <w:ilvl w:val="0"/>
          <w:numId w:val="12"/>
        </w:numPr>
        <w:spacing w:line="480" w:lineRule="auto"/>
        <w:rPr>
          <w:sz w:val="24"/>
          <w:szCs w:val="24"/>
        </w:rPr>
      </w:pPr>
      <w:r>
        <w:rPr>
          <w:sz w:val="24"/>
          <w:szCs w:val="24"/>
        </w:rPr>
        <w:t>Alpha Level: α = 0.05</w:t>
      </w:r>
    </w:p>
    <w:p w14:paraId="212507BD" w14:textId="3280060D" w:rsidR="00E31A92" w:rsidRDefault="00E31A92">
      <w:pPr>
        <w:pStyle w:val="ListParagraph"/>
        <w:numPr>
          <w:ilvl w:val="0"/>
          <w:numId w:val="12"/>
        </w:numPr>
        <w:spacing w:line="480" w:lineRule="auto"/>
        <w:rPr>
          <w:sz w:val="24"/>
          <w:szCs w:val="24"/>
        </w:rPr>
      </w:pPr>
      <w:r>
        <w:rPr>
          <w:sz w:val="24"/>
          <w:szCs w:val="24"/>
        </w:rPr>
        <w:t>Decision: Reject H</w:t>
      </w:r>
      <w:r>
        <w:rPr>
          <w:sz w:val="24"/>
          <w:szCs w:val="24"/>
          <w:vertAlign w:val="subscript"/>
        </w:rPr>
        <w:t xml:space="preserve">0 </w:t>
      </w:r>
      <w:r>
        <w:rPr>
          <w:sz w:val="24"/>
          <w:szCs w:val="24"/>
        </w:rPr>
        <w:t>(p &lt; 0.05)</w:t>
      </w:r>
    </w:p>
    <w:p w14:paraId="103213A1" w14:textId="00256F58" w:rsidR="00E31A92" w:rsidRDefault="00E31A92">
      <w:pPr>
        <w:pStyle w:val="ListParagraph"/>
        <w:numPr>
          <w:ilvl w:val="0"/>
          <w:numId w:val="12"/>
        </w:numPr>
        <w:spacing w:line="480" w:lineRule="auto"/>
        <w:rPr>
          <w:sz w:val="24"/>
          <w:szCs w:val="24"/>
        </w:rPr>
      </w:pPr>
      <w:r>
        <w:rPr>
          <w:sz w:val="24"/>
          <w:szCs w:val="24"/>
        </w:rPr>
        <w:t>Conclusion: There is sufficient evidence to reject the null hypothesis and support the claim that the predictors collectively explain a significant portion of variation in graduation rates.</w:t>
      </w:r>
    </w:p>
    <w:p w14:paraId="5E99AD8C" w14:textId="56E23DAC" w:rsidR="00E31A92" w:rsidRPr="00C449F3" w:rsidRDefault="00E31A92" w:rsidP="00E31A92">
      <w:pPr>
        <w:spacing w:line="480" w:lineRule="auto"/>
        <w:rPr>
          <w:color w:val="A9A9AE"/>
          <w:sz w:val="24"/>
          <w:szCs w:val="24"/>
        </w:rPr>
      </w:pPr>
      <w:r w:rsidRPr="00C449F3">
        <w:rPr>
          <w:b/>
          <w:bCs/>
          <w:color w:val="A9A9AE"/>
          <w:sz w:val="24"/>
          <w:szCs w:val="24"/>
        </w:rPr>
        <w:t>Model Fit Statistics</w:t>
      </w:r>
    </w:p>
    <w:p w14:paraId="56EACD28" w14:textId="77777777" w:rsidR="00357E5F" w:rsidRDefault="00E31A92">
      <w:pPr>
        <w:pStyle w:val="ListParagraph"/>
        <w:numPr>
          <w:ilvl w:val="0"/>
          <w:numId w:val="13"/>
        </w:numPr>
        <w:spacing w:line="480" w:lineRule="auto"/>
        <w:rPr>
          <w:sz w:val="24"/>
          <w:szCs w:val="24"/>
        </w:rPr>
      </w:pPr>
      <w:r>
        <w:rPr>
          <w:sz w:val="24"/>
          <w:szCs w:val="24"/>
        </w:rPr>
        <w:t>R-squared: 0.838 (83.8% of variance explained)</w:t>
      </w:r>
    </w:p>
    <w:p w14:paraId="49B03263" w14:textId="5CB1C6B3" w:rsidR="006E301B" w:rsidRPr="00357E5F" w:rsidRDefault="00357E5F">
      <w:pPr>
        <w:pStyle w:val="ListParagraph"/>
        <w:numPr>
          <w:ilvl w:val="1"/>
          <w:numId w:val="13"/>
        </w:numPr>
        <w:spacing w:line="480" w:lineRule="auto"/>
        <w:rPr>
          <w:sz w:val="24"/>
          <w:szCs w:val="24"/>
        </w:rPr>
      </w:pPr>
      <w:r w:rsidRPr="00357E5F">
        <w:rPr>
          <w:rFonts w:asciiTheme="minorHAnsi" w:hAnsiTheme="minorHAnsi" w:cstheme="minorHAnsi"/>
          <w:sz w:val="24"/>
          <w:szCs w:val="24"/>
        </w:rPr>
        <w:t>Benchmark</w:t>
      </w:r>
      <w:proofErr w:type="gramStart"/>
      <w:r w:rsidRPr="00357E5F">
        <w:rPr>
          <w:rFonts w:asciiTheme="minorHAnsi" w:hAnsiTheme="minorHAnsi" w:cstheme="minorHAnsi"/>
          <w:sz w:val="24"/>
          <w:szCs w:val="24"/>
        </w:rPr>
        <w:t>:  &gt;</w:t>
      </w:r>
      <w:proofErr w:type="gramEnd"/>
      <w:r w:rsidRPr="00357E5F">
        <w:rPr>
          <w:rFonts w:asciiTheme="minorHAnsi" w:hAnsiTheme="minorHAnsi" w:cstheme="minorHAnsi"/>
          <w:sz w:val="24"/>
          <w:szCs w:val="24"/>
        </w:rPr>
        <w:t xml:space="preserve"> 0.70 </w:t>
      </w:r>
      <w:r>
        <w:rPr>
          <w:rFonts w:asciiTheme="minorHAnsi" w:hAnsiTheme="minorHAnsi" w:cstheme="minorHAnsi"/>
          <w:sz w:val="24"/>
          <w:szCs w:val="24"/>
        </w:rPr>
        <w:t xml:space="preserve">is </w:t>
      </w:r>
      <w:r w:rsidRPr="00357E5F">
        <w:rPr>
          <w:rFonts w:asciiTheme="minorHAnsi" w:hAnsiTheme="minorHAnsi" w:cstheme="minorHAnsi"/>
          <w:sz w:val="24"/>
          <w:szCs w:val="24"/>
        </w:rPr>
        <w:t>considered strong for cross-sectional education data</w:t>
      </w:r>
    </w:p>
    <w:p w14:paraId="1EC20885" w14:textId="77777777" w:rsidR="00357E5F" w:rsidRDefault="00E31A92">
      <w:pPr>
        <w:pStyle w:val="ListParagraph"/>
        <w:numPr>
          <w:ilvl w:val="0"/>
          <w:numId w:val="13"/>
        </w:numPr>
        <w:spacing w:line="480" w:lineRule="auto"/>
        <w:rPr>
          <w:sz w:val="24"/>
          <w:szCs w:val="24"/>
        </w:rPr>
      </w:pPr>
      <w:r>
        <w:rPr>
          <w:sz w:val="24"/>
          <w:szCs w:val="24"/>
        </w:rPr>
        <w:lastRenderedPageBreak/>
        <w:t xml:space="preserve">Adjusted R-squared: 0.740 (74.0% accounting for </w:t>
      </w:r>
      <w:r w:rsidR="00E75FAC">
        <w:rPr>
          <w:sz w:val="24"/>
          <w:szCs w:val="24"/>
        </w:rPr>
        <w:t xml:space="preserve">the </w:t>
      </w:r>
      <w:r>
        <w:rPr>
          <w:sz w:val="24"/>
          <w:szCs w:val="24"/>
        </w:rPr>
        <w:t>number of predictors)</w:t>
      </w:r>
    </w:p>
    <w:p w14:paraId="20ECD9C4" w14:textId="5CDCD41B" w:rsidR="00357E5F" w:rsidRPr="00357E5F" w:rsidRDefault="00357E5F">
      <w:pPr>
        <w:pStyle w:val="ListParagraph"/>
        <w:numPr>
          <w:ilvl w:val="1"/>
          <w:numId w:val="13"/>
        </w:numPr>
        <w:spacing w:line="480" w:lineRule="auto"/>
        <w:rPr>
          <w:sz w:val="24"/>
          <w:szCs w:val="24"/>
        </w:rPr>
      </w:pPr>
      <w:r w:rsidRPr="00357E5F">
        <w:rPr>
          <w:rFonts w:asciiTheme="minorHAnsi" w:hAnsiTheme="minorHAnsi" w:cstheme="minorHAnsi"/>
          <w:sz w:val="24"/>
          <w:szCs w:val="24"/>
        </w:rPr>
        <w:t>Benchmark: should not be substantially lower than R</w:t>
      </w:r>
      <w:r w:rsidRPr="00357E5F">
        <w:rPr>
          <w:rFonts w:asciiTheme="minorHAnsi" w:hAnsiTheme="minorHAnsi" w:cstheme="minorHAnsi"/>
          <w:sz w:val="24"/>
          <w:szCs w:val="24"/>
          <w:vertAlign w:val="superscript"/>
        </w:rPr>
        <w:t>2</w:t>
      </w:r>
      <w:r w:rsidRPr="00357E5F">
        <w:rPr>
          <w:rFonts w:asciiTheme="minorHAnsi" w:hAnsiTheme="minorHAnsi" w:cstheme="minorHAnsi"/>
          <w:sz w:val="24"/>
          <w:szCs w:val="24"/>
        </w:rPr>
        <w:t xml:space="preserve"> (avoids overfitting)</w:t>
      </w:r>
    </w:p>
    <w:p w14:paraId="3FA063D3" w14:textId="77777777" w:rsidR="00357E5F" w:rsidRDefault="00E31A92">
      <w:pPr>
        <w:pStyle w:val="ListParagraph"/>
        <w:numPr>
          <w:ilvl w:val="0"/>
          <w:numId w:val="13"/>
        </w:numPr>
        <w:spacing w:line="480" w:lineRule="auto"/>
        <w:rPr>
          <w:sz w:val="24"/>
          <w:szCs w:val="24"/>
        </w:rPr>
      </w:pPr>
      <w:r>
        <w:rPr>
          <w:sz w:val="24"/>
          <w:szCs w:val="24"/>
        </w:rPr>
        <w:t xml:space="preserve">Root Mean Squared Error: </w:t>
      </w:r>
      <w:r w:rsidR="00E75FAC">
        <w:rPr>
          <w:sz w:val="24"/>
          <w:szCs w:val="24"/>
        </w:rPr>
        <w:t>1.79 percentage points</w:t>
      </w:r>
    </w:p>
    <w:p w14:paraId="2FC0F92A" w14:textId="0576F4F7" w:rsidR="00357E5F" w:rsidRPr="00357E5F" w:rsidRDefault="00357E5F">
      <w:pPr>
        <w:pStyle w:val="ListParagraph"/>
        <w:numPr>
          <w:ilvl w:val="1"/>
          <w:numId w:val="13"/>
        </w:numPr>
        <w:spacing w:line="480" w:lineRule="auto"/>
        <w:rPr>
          <w:sz w:val="24"/>
          <w:szCs w:val="24"/>
        </w:rPr>
      </w:pPr>
      <w:r w:rsidRPr="00357E5F">
        <w:rPr>
          <w:rFonts w:asciiTheme="minorHAnsi" w:hAnsiTheme="minorHAnsi" w:cstheme="minorHAnsi"/>
          <w:sz w:val="24"/>
          <w:szCs w:val="24"/>
        </w:rPr>
        <w:t>Benchmark: &lt; 3 percentage points desirable for practical utility</w:t>
      </w:r>
    </w:p>
    <w:p w14:paraId="4222697D" w14:textId="192C7A9C" w:rsidR="00E75FAC" w:rsidRPr="00C449F3" w:rsidRDefault="00E75FAC" w:rsidP="00E75FAC">
      <w:pPr>
        <w:spacing w:line="480" w:lineRule="auto"/>
        <w:rPr>
          <w:color w:val="A9A9AE"/>
          <w:sz w:val="24"/>
          <w:szCs w:val="24"/>
        </w:rPr>
      </w:pPr>
      <w:r w:rsidRPr="00C449F3">
        <w:rPr>
          <w:b/>
          <w:bCs/>
          <w:color w:val="A9A9AE"/>
          <w:sz w:val="24"/>
          <w:szCs w:val="24"/>
        </w:rPr>
        <w:t>Predictor 1: Teacher Working Hours</w:t>
      </w:r>
    </w:p>
    <w:p w14:paraId="2F0A9F6F" w14:textId="77777777" w:rsidR="00E75FAC" w:rsidRDefault="00E75FAC">
      <w:pPr>
        <w:pStyle w:val="ListParagraph"/>
        <w:numPr>
          <w:ilvl w:val="0"/>
          <w:numId w:val="14"/>
        </w:numPr>
        <w:spacing w:line="480" w:lineRule="auto"/>
        <w:rPr>
          <w:sz w:val="24"/>
          <w:szCs w:val="24"/>
        </w:rPr>
      </w:pPr>
      <w:r>
        <w:rPr>
          <w:sz w:val="24"/>
          <w:szCs w:val="24"/>
        </w:rPr>
        <w:t xml:space="preserve">Individual Null Hypothesis: </w:t>
      </w:r>
      <w:r w:rsidRPr="007049FE">
        <w:rPr>
          <w:sz w:val="24"/>
          <w:szCs w:val="24"/>
        </w:rPr>
        <w:t>β</w:t>
      </w:r>
      <w:r w:rsidRPr="007049FE">
        <w:rPr>
          <w:sz w:val="24"/>
          <w:szCs w:val="24"/>
          <w:vertAlign w:val="subscript"/>
        </w:rPr>
        <w:t>1</w:t>
      </w:r>
      <w:r>
        <w:rPr>
          <w:sz w:val="24"/>
          <w:szCs w:val="24"/>
          <w:vertAlign w:val="subscript"/>
        </w:rPr>
        <w:t xml:space="preserve"> </w:t>
      </w:r>
      <w:r>
        <w:rPr>
          <w:sz w:val="24"/>
          <w:szCs w:val="24"/>
        </w:rPr>
        <w:t>= 0 (teacher working hours have no effect on graduation rates)</w:t>
      </w:r>
    </w:p>
    <w:p w14:paraId="6874CAEB" w14:textId="77777777" w:rsidR="00C84141" w:rsidRDefault="00E75FAC">
      <w:pPr>
        <w:pStyle w:val="ListParagraph"/>
        <w:numPr>
          <w:ilvl w:val="0"/>
          <w:numId w:val="14"/>
        </w:numPr>
        <w:spacing w:line="480" w:lineRule="auto"/>
        <w:rPr>
          <w:sz w:val="24"/>
          <w:szCs w:val="24"/>
        </w:rPr>
      </w:pPr>
      <w:r>
        <w:rPr>
          <w:sz w:val="24"/>
          <w:szCs w:val="24"/>
        </w:rPr>
        <w:t xml:space="preserve">Coefficient Estimate: </w:t>
      </w:r>
      <w:r w:rsidR="00C84141" w:rsidRPr="007049FE">
        <w:rPr>
          <w:sz w:val="24"/>
          <w:szCs w:val="24"/>
        </w:rPr>
        <w:t>β</w:t>
      </w:r>
      <w:r w:rsidR="00C84141" w:rsidRPr="007049FE">
        <w:rPr>
          <w:sz w:val="24"/>
          <w:szCs w:val="24"/>
          <w:vertAlign w:val="subscript"/>
        </w:rPr>
        <w:t>1</w:t>
      </w:r>
      <w:r w:rsidR="00C84141">
        <w:rPr>
          <w:sz w:val="24"/>
          <w:szCs w:val="24"/>
          <w:vertAlign w:val="subscript"/>
        </w:rPr>
        <w:t xml:space="preserve"> </w:t>
      </w:r>
      <w:r w:rsidR="00C84141">
        <w:rPr>
          <w:sz w:val="24"/>
          <w:szCs w:val="24"/>
        </w:rPr>
        <w:t>= -0.0423</w:t>
      </w:r>
    </w:p>
    <w:p w14:paraId="00D43D47" w14:textId="77777777" w:rsidR="00C84141" w:rsidRDefault="00C84141">
      <w:pPr>
        <w:pStyle w:val="ListParagraph"/>
        <w:numPr>
          <w:ilvl w:val="0"/>
          <w:numId w:val="14"/>
        </w:numPr>
        <w:spacing w:line="480" w:lineRule="auto"/>
        <w:rPr>
          <w:sz w:val="24"/>
          <w:szCs w:val="24"/>
        </w:rPr>
      </w:pPr>
      <w:r>
        <w:rPr>
          <w:sz w:val="24"/>
          <w:szCs w:val="24"/>
        </w:rPr>
        <w:t>Standard Error: 0.0357</w:t>
      </w:r>
    </w:p>
    <w:p w14:paraId="5B907176" w14:textId="77777777" w:rsidR="00C84141" w:rsidRDefault="00C84141">
      <w:pPr>
        <w:pStyle w:val="ListParagraph"/>
        <w:numPr>
          <w:ilvl w:val="0"/>
          <w:numId w:val="14"/>
        </w:numPr>
        <w:spacing w:line="480" w:lineRule="auto"/>
        <w:rPr>
          <w:sz w:val="24"/>
          <w:szCs w:val="24"/>
        </w:rPr>
      </w:pPr>
      <w:r>
        <w:rPr>
          <w:sz w:val="24"/>
          <w:szCs w:val="24"/>
        </w:rPr>
        <w:t>T-</w:t>
      </w:r>
      <w:proofErr w:type="gramStart"/>
      <w:r>
        <w:rPr>
          <w:sz w:val="24"/>
          <w:szCs w:val="24"/>
        </w:rPr>
        <w:t>statistic</w:t>
      </w:r>
      <w:proofErr w:type="gramEnd"/>
      <w:r>
        <w:rPr>
          <w:sz w:val="24"/>
          <w:szCs w:val="24"/>
        </w:rPr>
        <w:t>: -1.19</w:t>
      </w:r>
    </w:p>
    <w:p w14:paraId="309DE01B" w14:textId="77777777" w:rsidR="00C84141" w:rsidRDefault="00C84141">
      <w:pPr>
        <w:pStyle w:val="ListParagraph"/>
        <w:numPr>
          <w:ilvl w:val="0"/>
          <w:numId w:val="14"/>
        </w:numPr>
        <w:spacing w:line="480" w:lineRule="auto"/>
        <w:rPr>
          <w:sz w:val="24"/>
          <w:szCs w:val="24"/>
        </w:rPr>
      </w:pPr>
      <w:r>
        <w:rPr>
          <w:sz w:val="24"/>
          <w:szCs w:val="24"/>
        </w:rPr>
        <w:t>P-value: 0.289</w:t>
      </w:r>
    </w:p>
    <w:p w14:paraId="682A5C1C" w14:textId="77777777" w:rsidR="00C84141" w:rsidRDefault="00C84141">
      <w:pPr>
        <w:pStyle w:val="ListParagraph"/>
        <w:numPr>
          <w:ilvl w:val="0"/>
          <w:numId w:val="14"/>
        </w:numPr>
        <w:spacing w:line="480" w:lineRule="auto"/>
        <w:rPr>
          <w:sz w:val="24"/>
          <w:szCs w:val="24"/>
        </w:rPr>
      </w:pPr>
      <w:r>
        <w:rPr>
          <w:sz w:val="24"/>
          <w:szCs w:val="24"/>
        </w:rPr>
        <w:t>95% Confidence Interval: [-0.134, 0.049]</w:t>
      </w:r>
    </w:p>
    <w:p w14:paraId="71FE3328" w14:textId="54E55C4E" w:rsidR="00E75FAC" w:rsidRDefault="00C84141">
      <w:pPr>
        <w:pStyle w:val="ListParagraph"/>
        <w:numPr>
          <w:ilvl w:val="0"/>
          <w:numId w:val="14"/>
        </w:numPr>
        <w:spacing w:line="480" w:lineRule="auto"/>
        <w:rPr>
          <w:sz w:val="24"/>
          <w:szCs w:val="24"/>
        </w:rPr>
      </w:pPr>
      <w:r>
        <w:rPr>
          <w:sz w:val="24"/>
          <w:szCs w:val="24"/>
        </w:rPr>
        <w:t xml:space="preserve">Alpha Level: </w:t>
      </w:r>
      <w:r w:rsidR="00E75FAC">
        <w:rPr>
          <w:sz w:val="24"/>
          <w:szCs w:val="24"/>
          <w:vertAlign w:val="subscript"/>
        </w:rPr>
        <w:t xml:space="preserve"> </w:t>
      </w:r>
      <w:r w:rsidR="00397059">
        <w:rPr>
          <w:sz w:val="24"/>
          <w:szCs w:val="24"/>
        </w:rPr>
        <w:t>α = 0.05</w:t>
      </w:r>
    </w:p>
    <w:p w14:paraId="3B830B1A" w14:textId="15DA7D60" w:rsidR="00397059" w:rsidRDefault="00397059">
      <w:pPr>
        <w:pStyle w:val="ListParagraph"/>
        <w:numPr>
          <w:ilvl w:val="0"/>
          <w:numId w:val="14"/>
        </w:numPr>
        <w:spacing w:line="480" w:lineRule="auto"/>
        <w:rPr>
          <w:sz w:val="24"/>
          <w:szCs w:val="24"/>
        </w:rPr>
      </w:pPr>
      <w:r>
        <w:rPr>
          <w:sz w:val="24"/>
          <w:szCs w:val="24"/>
        </w:rPr>
        <w:t>Decision: Fail to reject H</w:t>
      </w:r>
      <w:r>
        <w:rPr>
          <w:sz w:val="24"/>
          <w:szCs w:val="24"/>
          <w:vertAlign w:val="subscript"/>
        </w:rPr>
        <w:t xml:space="preserve">0 </w:t>
      </w:r>
      <w:r>
        <w:rPr>
          <w:sz w:val="24"/>
          <w:szCs w:val="24"/>
        </w:rPr>
        <w:t>(p = 0.289 &gt; 0.05)</w:t>
      </w:r>
    </w:p>
    <w:p w14:paraId="3291B6CD" w14:textId="3994923C" w:rsidR="00397059" w:rsidRDefault="00397059">
      <w:pPr>
        <w:pStyle w:val="ListParagraph"/>
        <w:numPr>
          <w:ilvl w:val="0"/>
          <w:numId w:val="14"/>
        </w:numPr>
        <w:spacing w:line="480" w:lineRule="auto"/>
        <w:rPr>
          <w:sz w:val="24"/>
          <w:szCs w:val="24"/>
        </w:rPr>
      </w:pPr>
      <w:r>
        <w:rPr>
          <w:sz w:val="24"/>
          <w:szCs w:val="24"/>
        </w:rPr>
        <w:t>Interpretation: Teacher working hours do not have a statistically significant effect on graduation rates at the 0.05 significance level. The negative coefficient suggests that each 100-hour increase in annual teacher working hours is associated with a 4.23 percentage-point decrease in graduation rates, but this relationship is not statistically significant and could plausibly be due to change (p = 0.289). There is considerable uncertainty about the true effect, as indicated by the wide confidence interval.</w:t>
      </w:r>
    </w:p>
    <w:p w14:paraId="5714171F" w14:textId="7827D283" w:rsidR="00397059" w:rsidRPr="00C449F3" w:rsidRDefault="00397059" w:rsidP="00397059">
      <w:pPr>
        <w:spacing w:line="480" w:lineRule="auto"/>
        <w:rPr>
          <w:color w:val="A9A9AE"/>
          <w:sz w:val="24"/>
          <w:szCs w:val="24"/>
        </w:rPr>
      </w:pPr>
      <w:r w:rsidRPr="00C449F3">
        <w:rPr>
          <w:b/>
          <w:bCs/>
          <w:color w:val="A9A9AE"/>
          <w:sz w:val="24"/>
          <w:szCs w:val="24"/>
        </w:rPr>
        <w:t>Predictor 2: Class Size</w:t>
      </w:r>
    </w:p>
    <w:p w14:paraId="35CFC3CF" w14:textId="2BA5C921" w:rsidR="00397059" w:rsidRDefault="00397059">
      <w:pPr>
        <w:pStyle w:val="ListParagraph"/>
        <w:numPr>
          <w:ilvl w:val="0"/>
          <w:numId w:val="15"/>
        </w:numPr>
        <w:spacing w:line="480" w:lineRule="auto"/>
        <w:rPr>
          <w:sz w:val="24"/>
          <w:szCs w:val="24"/>
        </w:rPr>
      </w:pPr>
      <w:r>
        <w:rPr>
          <w:sz w:val="24"/>
          <w:szCs w:val="24"/>
        </w:rPr>
        <w:t xml:space="preserve">Individual Null Hypothesis: </w:t>
      </w:r>
      <w:r w:rsidRPr="007049FE">
        <w:rPr>
          <w:sz w:val="24"/>
          <w:szCs w:val="24"/>
        </w:rPr>
        <w:t>β</w:t>
      </w:r>
      <w:r w:rsidRPr="007049FE">
        <w:rPr>
          <w:sz w:val="24"/>
          <w:szCs w:val="24"/>
          <w:vertAlign w:val="subscript"/>
        </w:rPr>
        <w:t>2</w:t>
      </w:r>
      <w:r>
        <w:rPr>
          <w:sz w:val="24"/>
          <w:szCs w:val="24"/>
        </w:rPr>
        <w:t xml:space="preserve"> = 0 (class size has no effect on graduation rates)</w:t>
      </w:r>
    </w:p>
    <w:p w14:paraId="35CB2CE5" w14:textId="53E7F0DA" w:rsidR="00397059" w:rsidRDefault="00397059">
      <w:pPr>
        <w:pStyle w:val="ListParagraph"/>
        <w:numPr>
          <w:ilvl w:val="0"/>
          <w:numId w:val="15"/>
        </w:numPr>
        <w:spacing w:line="480" w:lineRule="auto"/>
        <w:rPr>
          <w:sz w:val="24"/>
          <w:szCs w:val="24"/>
        </w:rPr>
      </w:pPr>
      <w:r>
        <w:rPr>
          <w:sz w:val="24"/>
          <w:szCs w:val="24"/>
        </w:rPr>
        <w:t xml:space="preserve">Coefficient Estimate: </w:t>
      </w:r>
      <w:r w:rsidRPr="007049FE">
        <w:rPr>
          <w:sz w:val="24"/>
          <w:szCs w:val="24"/>
        </w:rPr>
        <w:t>β</w:t>
      </w:r>
      <w:r w:rsidRPr="007049FE">
        <w:rPr>
          <w:sz w:val="24"/>
          <w:szCs w:val="24"/>
          <w:vertAlign w:val="subscript"/>
        </w:rPr>
        <w:t>2</w:t>
      </w:r>
      <w:r>
        <w:rPr>
          <w:sz w:val="24"/>
          <w:szCs w:val="24"/>
          <w:vertAlign w:val="subscript"/>
        </w:rPr>
        <w:t xml:space="preserve"> </w:t>
      </w:r>
      <w:r>
        <w:rPr>
          <w:sz w:val="24"/>
          <w:szCs w:val="24"/>
        </w:rPr>
        <w:t>= 9.099</w:t>
      </w:r>
    </w:p>
    <w:p w14:paraId="6943802E" w14:textId="578BB45E" w:rsidR="00397059" w:rsidRDefault="00397059">
      <w:pPr>
        <w:pStyle w:val="ListParagraph"/>
        <w:numPr>
          <w:ilvl w:val="0"/>
          <w:numId w:val="15"/>
        </w:numPr>
        <w:spacing w:line="480" w:lineRule="auto"/>
        <w:rPr>
          <w:sz w:val="24"/>
          <w:szCs w:val="24"/>
        </w:rPr>
      </w:pPr>
      <w:r>
        <w:rPr>
          <w:sz w:val="24"/>
          <w:szCs w:val="24"/>
        </w:rPr>
        <w:lastRenderedPageBreak/>
        <w:t>Standard Error: 6.979</w:t>
      </w:r>
    </w:p>
    <w:p w14:paraId="1F016E7B" w14:textId="275B1522" w:rsidR="00397059" w:rsidRDefault="00397059">
      <w:pPr>
        <w:pStyle w:val="ListParagraph"/>
        <w:numPr>
          <w:ilvl w:val="0"/>
          <w:numId w:val="15"/>
        </w:numPr>
        <w:spacing w:line="480" w:lineRule="auto"/>
        <w:rPr>
          <w:sz w:val="24"/>
          <w:szCs w:val="24"/>
        </w:rPr>
      </w:pPr>
      <w:r>
        <w:rPr>
          <w:sz w:val="24"/>
          <w:szCs w:val="24"/>
        </w:rPr>
        <w:t>T-</w:t>
      </w:r>
      <w:proofErr w:type="gramStart"/>
      <w:r>
        <w:rPr>
          <w:sz w:val="24"/>
          <w:szCs w:val="24"/>
        </w:rPr>
        <w:t>statistic</w:t>
      </w:r>
      <w:proofErr w:type="gramEnd"/>
      <w:r>
        <w:rPr>
          <w:sz w:val="24"/>
          <w:szCs w:val="24"/>
        </w:rPr>
        <w:t>: 1.30</w:t>
      </w:r>
    </w:p>
    <w:p w14:paraId="69EE5774" w14:textId="2ECC4668" w:rsidR="00397059" w:rsidRDefault="00397059">
      <w:pPr>
        <w:pStyle w:val="ListParagraph"/>
        <w:numPr>
          <w:ilvl w:val="0"/>
          <w:numId w:val="15"/>
        </w:numPr>
        <w:spacing w:line="480" w:lineRule="auto"/>
        <w:rPr>
          <w:sz w:val="24"/>
          <w:szCs w:val="24"/>
        </w:rPr>
      </w:pPr>
      <w:r>
        <w:rPr>
          <w:sz w:val="24"/>
          <w:szCs w:val="24"/>
        </w:rPr>
        <w:t>P-value: 0.249</w:t>
      </w:r>
    </w:p>
    <w:p w14:paraId="746B9549" w14:textId="297BB761" w:rsidR="00397059" w:rsidRDefault="00397059">
      <w:pPr>
        <w:pStyle w:val="ListParagraph"/>
        <w:numPr>
          <w:ilvl w:val="0"/>
          <w:numId w:val="15"/>
        </w:numPr>
        <w:spacing w:line="480" w:lineRule="auto"/>
        <w:rPr>
          <w:sz w:val="24"/>
          <w:szCs w:val="24"/>
        </w:rPr>
      </w:pPr>
      <w:r>
        <w:rPr>
          <w:sz w:val="24"/>
          <w:szCs w:val="24"/>
        </w:rPr>
        <w:t xml:space="preserve">95% Confidence Interval: </w:t>
      </w:r>
      <w:r w:rsidR="000F3A90">
        <w:rPr>
          <w:sz w:val="24"/>
          <w:szCs w:val="24"/>
        </w:rPr>
        <w:t>[-8.840, 27.039]</w:t>
      </w:r>
    </w:p>
    <w:p w14:paraId="28B82E36" w14:textId="77777777" w:rsidR="000F3A90" w:rsidRDefault="000F3A90">
      <w:pPr>
        <w:pStyle w:val="ListParagraph"/>
        <w:numPr>
          <w:ilvl w:val="0"/>
          <w:numId w:val="15"/>
        </w:numPr>
        <w:spacing w:line="480" w:lineRule="auto"/>
        <w:rPr>
          <w:sz w:val="24"/>
          <w:szCs w:val="24"/>
        </w:rPr>
      </w:pPr>
      <w:r>
        <w:rPr>
          <w:sz w:val="24"/>
          <w:szCs w:val="24"/>
        </w:rPr>
        <w:t xml:space="preserve">Alpha Level: </w:t>
      </w:r>
      <w:r>
        <w:rPr>
          <w:sz w:val="24"/>
          <w:szCs w:val="24"/>
          <w:vertAlign w:val="subscript"/>
        </w:rPr>
        <w:t xml:space="preserve"> </w:t>
      </w:r>
      <w:r>
        <w:rPr>
          <w:sz w:val="24"/>
          <w:szCs w:val="24"/>
        </w:rPr>
        <w:t>α = 0.05</w:t>
      </w:r>
    </w:p>
    <w:p w14:paraId="4E718EF3" w14:textId="293EB765" w:rsidR="000F3A90" w:rsidRDefault="000F3A90">
      <w:pPr>
        <w:pStyle w:val="ListParagraph"/>
        <w:numPr>
          <w:ilvl w:val="0"/>
          <w:numId w:val="15"/>
        </w:numPr>
        <w:spacing w:line="480" w:lineRule="auto"/>
        <w:rPr>
          <w:sz w:val="24"/>
          <w:szCs w:val="24"/>
        </w:rPr>
      </w:pPr>
      <w:r>
        <w:rPr>
          <w:sz w:val="24"/>
          <w:szCs w:val="24"/>
        </w:rPr>
        <w:t>Decision: Fail to reject H</w:t>
      </w:r>
      <w:r>
        <w:rPr>
          <w:sz w:val="24"/>
          <w:szCs w:val="24"/>
          <w:vertAlign w:val="subscript"/>
        </w:rPr>
        <w:t xml:space="preserve">0 </w:t>
      </w:r>
      <w:r>
        <w:rPr>
          <w:sz w:val="24"/>
          <w:szCs w:val="24"/>
        </w:rPr>
        <w:t>(p = 0.249 &gt; 0.05)</w:t>
      </w:r>
    </w:p>
    <w:p w14:paraId="3E9FC6D4" w14:textId="4CEAF6B3" w:rsidR="000F3A90" w:rsidRDefault="000F3A90">
      <w:pPr>
        <w:pStyle w:val="ListParagraph"/>
        <w:numPr>
          <w:ilvl w:val="0"/>
          <w:numId w:val="14"/>
        </w:numPr>
        <w:spacing w:line="480" w:lineRule="auto"/>
        <w:rPr>
          <w:sz w:val="24"/>
          <w:szCs w:val="24"/>
        </w:rPr>
      </w:pPr>
      <w:r>
        <w:rPr>
          <w:sz w:val="24"/>
          <w:szCs w:val="24"/>
        </w:rPr>
        <w:t>Interpretation: Class size does not have a statistically significant effect on graduation rates at the 0.05 significance level. The coefficient suggests that each additional student per class is associated with a 9.10 percentage-point increase in graduation rates, but this relationship is not statistically significant (p = 0.249). There is a high uncertainty about the true effect, as indicated by the very wide confidence interval.</w:t>
      </w:r>
    </w:p>
    <w:p w14:paraId="71270E28" w14:textId="476C8C77" w:rsidR="000F3A90" w:rsidRPr="00C449F3" w:rsidRDefault="000F3A90" w:rsidP="000F3A90">
      <w:pPr>
        <w:spacing w:line="480" w:lineRule="auto"/>
        <w:rPr>
          <w:b/>
          <w:bCs/>
          <w:color w:val="A9A9AE"/>
          <w:sz w:val="24"/>
          <w:szCs w:val="24"/>
        </w:rPr>
      </w:pPr>
      <w:r w:rsidRPr="00C449F3">
        <w:rPr>
          <w:b/>
          <w:bCs/>
          <w:color w:val="A9A9AE"/>
          <w:sz w:val="24"/>
          <w:szCs w:val="24"/>
        </w:rPr>
        <w:t>Predictor 3: Education Expenditure (% GDP)</w:t>
      </w:r>
    </w:p>
    <w:p w14:paraId="4F8A19C7" w14:textId="12EAB283" w:rsidR="00B60B9A" w:rsidRDefault="00B60B9A">
      <w:pPr>
        <w:pStyle w:val="ListParagraph"/>
        <w:numPr>
          <w:ilvl w:val="0"/>
          <w:numId w:val="14"/>
        </w:numPr>
        <w:spacing w:line="480" w:lineRule="auto"/>
        <w:rPr>
          <w:sz w:val="24"/>
          <w:szCs w:val="24"/>
        </w:rPr>
      </w:pPr>
      <w:r>
        <w:rPr>
          <w:sz w:val="24"/>
          <w:szCs w:val="24"/>
        </w:rPr>
        <w:t xml:space="preserve">Individual Null Hypothesis: </w:t>
      </w:r>
      <w:r w:rsidRPr="007049FE">
        <w:rPr>
          <w:sz w:val="24"/>
          <w:szCs w:val="24"/>
        </w:rPr>
        <w:t>β</w:t>
      </w:r>
      <w:r w:rsidRPr="007049FE">
        <w:rPr>
          <w:sz w:val="24"/>
          <w:szCs w:val="24"/>
          <w:vertAlign w:val="subscript"/>
        </w:rPr>
        <w:t>3</w:t>
      </w:r>
      <w:r>
        <w:rPr>
          <w:sz w:val="24"/>
          <w:szCs w:val="24"/>
          <w:vertAlign w:val="subscript"/>
        </w:rPr>
        <w:t xml:space="preserve"> </w:t>
      </w:r>
      <w:r>
        <w:rPr>
          <w:sz w:val="24"/>
          <w:szCs w:val="24"/>
        </w:rPr>
        <w:t>= 0 (expenditure has no effect on graduation rates)</w:t>
      </w:r>
    </w:p>
    <w:p w14:paraId="2FDCC3B2" w14:textId="64D9F4E5" w:rsidR="00B60B9A" w:rsidRDefault="00B60B9A">
      <w:pPr>
        <w:pStyle w:val="ListParagraph"/>
        <w:numPr>
          <w:ilvl w:val="0"/>
          <w:numId w:val="14"/>
        </w:numPr>
        <w:spacing w:line="480" w:lineRule="auto"/>
        <w:rPr>
          <w:sz w:val="24"/>
          <w:szCs w:val="24"/>
        </w:rPr>
      </w:pPr>
      <w:r>
        <w:rPr>
          <w:sz w:val="24"/>
          <w:szCs w:val="24"/>
        </w:rPr>
        <w:t xml:space="preserve">Coefficient Estimate: </w:t>
      </w:r>
      <w:r w:rsidRPr="007049FE">
        <w:rPr>
          <w:sz w:val="24"/>
          <w:szCs w:val="24"/>
        </w:rPr>
        <w:t>β</w:t>
      </w:r>
      <w:r w:rsidRPr="007049FE">
        <w:rPr>
          <w:sz w:val="24"/>
          <w:szCs w:val="24"/>
          <w:vertAlign w:val="subscript"/>
        </w:rPr>
        <w:t>3</w:t>
      </w:r>
      <w:r>
        <w:rPr>
          <w:sz w:val="24"/>
          <w:szCs w:val="24"/>
          <w:vertAlign w:val="subscript"/>
        </w:rPr>
        <w:t xml:space="preserve"> </w:t>
      </w:r>
      <w:r>
        <w:rPr>
          <w:sz w:val="24"/>
          <w:szCs w:val="24"/>
        </w:rPr>
        <w:t>= 12.266</w:t>
      </w:r>
    </w:p>
    <w:p w14:paraId="202D73B3" w14:textId="2546E04D" w:rsidR="00B60B9A" w:rsidRDefault="00B60B9A">
      <w:pPr>
        <w:pStyle w:val="ListParagraph"/>
        <w:numPr>
          <w:ilvl w:val="0"/>
          <w:numId w:val="14"/>
        </w:numPr>
        <w:spacing w:line="480" w:lineRule="auto"/>
        <w:rPr>
          <w:sz w:val="24"/>
          <w:szCs w:val="24"/>
        </w:rPr>
      </w:pPr>
      <w:r>
        <w:rPr>
          <w:sz w:val="24"/>
          <w:szCs w:val="24"/>
        </w:rPr>
        <w:t>Standard Error: 3.192</w:t>
      </w:r>
    </w:p>
    <w:p w14:paraId="4960F880" w14:textId="4DF6A9BF" w:rsidR="00B60B9A" w:rsidRDefault="00B60B9A">
      <w:pPr>
        <w:pStyle w:val="ListParagraph"/>
        <w:numPr>
          <w:ilvl w:val="0"/>
          <w:numId w:val="14"/>
        </w:numPr>
        <w:spacing w:line="480" w:lineRule="auto"/>
        <w:rPr>
          <w:sz w:val="24"/>
          <w:szCs w:val="24"/>
        </w:rPr>
      </w:pPr>
      <w:r>
        <w:rPr>
          <w:sz w:val="24"/>
          <w:szCs w:val="24"/>
        </w:rPr>
        <w:t>T-</w:t>
      </w:r>
      <w:proofErr w:type="gramStart"/>
      <w:r>
        <w:rPr>
          <w:sz w:val="24"/>
          <w:szCs w:val="24"/>
        </w:rPr>
        <w:t>statistic</w:t>
      </w:r>
      <w:proofErr w:type="gramEnd"/>
      <w:r>
        <w:rPr>
          <w:sz w:val="24"/>
          <w:szCs w:val="24"/>
        </w:rPr>
        <w:t>: 3.84</w:t>
      </w:r>
    </w:p>
    <w:p w14:paraId="0BB9CFA8" w14:textId="6708FFBB" w:rsidR="00B60B9A" w:rsidRDefault="00B60B9A">
      <w:pPr>
        <w:pStyle w:val="ListParagraph"/>
        <w:numPr>
          <w:ilvl w:val="0"/>
          <w:numId w:val="14"/>
        </w:numPr>
        <w:spacing w:line="480" w:lineRule="auto"/>
        <w:rPr>
          <w:sz w:val="24"/>
          <w:szCs w:val="24"/>
        </w:rPr>
      </w:pPr>
      <w:r>
        <w:rPr>
          <w:sz w:val="24"/>
          <w:szCs w:val="24"/>
        </w:rPr>
        <w:t>P-value: 0.012</w:t>
      </w:r>
    </w:p>
    <w:p w14:paraId="5B44947B" w14:textId="02BF3375" w:rsidR="00B60B9A" w:rsidRDefault="00B60B9A">
      <w:pPr>
        <w:pStyle w:val="ListParagraph"/>
        <w:numPr>
          <w:ilvl w:val="0"/>
          <w:numId w:val="14"/>
        </w:numPr>
        <w:spacing w:line="480" w:lineRule="auto"/>
        <w:rPr>
          <w:sz w:val="24"/>
          <w:szCs w:val="24"/>
        </w:rPr>
      </w:pPr>
      <w:r>
        <w:rPr>
          <w:sz w:val="24"/>
          <w:szCs w:val="24"/>
        </w:rPr>
        <w:t>95% Confidence Interval: [4.060, 20.472]</w:t>
      </w:r>
    </w:p>
    <w:p w14:paraId="06926A98" w14:textId="77777777" w:rsidR="00B60B9A" w:rsidRDefault="00B60B9A">
      <w:pPr>
        <w:pStyle w:val="ListParagraph"/>
        <w:numPr>
          <w:ilvl w:val="0"/>
          <w:numId w:val="14"/>
        </w:numPr>
        <w:spacing w:line="480" w:lineRule="auto"/>
        <w:rPr>
          <w:sz w:val="24"/>
          <w:szCs w:val="24"/>
        </w:rPr>
      </w:pPr>
      <w:r>
        <w:rPr>
          <w:sz w:val="24"/>
          <w:szCs w:val="24"/>
        </w:rPr>
        <w:t xml:space="preserve">Alpha Level: </w:t>
      </w:r>
      <w:r>
        <w:rPr>
          <w:sz w:val="24"/>
          <w:szCs w:val="24"/>
          <w:vertAlign w:val="subscript"/>
        </w:rPr>
        <w:t xml:space="preserve"> </w:t>
      </w:r>
      <w:r>
        <w:rPr>
          <w:sz w:val="24"/>
          <w:szCs w:val="24"/>
        </w:rPr>
        <w:t>α = 0.05</w:t>
      </w:r>
    </w:p>
    <w:p w14:paraId="10A07E62" w14:textId="12B51390" w:rsidR="00B60B9A" w:rsidRDefault="00B60B9A">
      <w:pPr>
        <w:pStyle w:val="ListParagraph"/>
        <w:numPr>
          <w:ilvl w:val="0"/>
          <w:numId w:val="14"/>
        </w:numPr>
        <w:spacing w:line="480" w:lineRule="auto"/>
        <w:rPr>
          <w:sz w:val="24"/>
          <w:szCs w:val="24"/>
        </w:rPr>
      </w:pPr>
      <w:r>
        <w:rPr>
          <w:sz w:val="24"/>
          <w:szCs w:val="24"/>
        </w:rPr>
        <w:t>Decision: Reject H</w:t>
      </w:r>
      <w:r>
        <w:rPr>
          <w:sz w:val="24"/>
          <w:szCs w:val="24"/>
          <w:vertAlign w:val="subscript"/>
        </w:rPr>
        <w:t xml:space="preserve">0 </w:t>
      </w:r>
      <w:r>
        <w:rPr>
          <w:sz w:val="24"/>
          <w:szCs w:val="24"/>
        </w:rPr>
        <w:t>(p = 0.012 &lt; 0.05)</w:t>
      </w:r>
    </w:p>
    <w:p w14:paraId="4EEF91C8" w14:textId="016258C2" w:rsidR="00B60B9A" w:rsidRDefault="00B60B9A">
      <w:pPr>
        <w:pStyle w:val="ListParagraph"/>
        <w:numPr>
          <w:ilvl w:val="0"/>
          <w:numId w:val="14"/>
        </w:numPr>
        <w:spacing w:line="480" w:lineRule="auto"/>
        <w:rPr>
          <w:sz w:val="24"/>
          <w:szCs w:val="24"/>
        </w:rPr>
      </w:pPr>
      <w:r>
        <w:rPr>
          <w:sz w:val="24"/>
          <w:szCs w:val="24"/>
        </w:rPr>
        <w:t xml:space="preserve">Interpretation: </w:t>
      </w:r>
      <w:r w:rsidR="00284075">
        <w:rPr>
          <w:sz w:val="24"/>
          <w:szCs w:val="24"/>
        </w:rPr>
        <w:t xml:space="preserve">Education expenditure as a percentage of GDP has a statistically significant positive effect on graduation rates. Each additional 1% of GDP spent on education is associated with a 12.27 percentage-point increase in graduation rates, </w:t>
      </w:r>
      <w:r w:rsidR="00284075">
        <w:rPr>
          <w:sz w:val="24"/>
          <w:szCs w:val="24"/>
        </w:rPr>
        <w:lastRenderedPageBreak/>
        <w:t>holding constant teacher working hours and class size. This effect is statistically significant (p = 0.012), and the confidence interval is completely positive (4.06 to 20.47), proving strong evidence for a real relationship. It also aligns with educational policy theory, which maintains that financial investment in education improves outcomes.</w:t>
      </w:r>
    </w:p>
    <w:p w14:paraId="0559B4FE" w14:textId="20F06F3B" w:rsidR="00AC445B" w:rsidRPr="00C449F3" w:rsidRDefault="00AC445B" w:rsidP="00AC445B">
      <w:pPr>
        <w:spacing w:line="480" w:lineRule="auto"/>
        <w:rPr>
          <w:color w:val="A9A9AE"/>
          <w:sz w:val="24"/>
          <w:szCs w:val="24"/>
        </w:rPr>
      </w:pPr>
      <w:r w:rsidRPr="00C449F3">
        <w:rPr>
          <w:b/>
          <w:bCs/>
          <w:color w:val="A9A9AE"/>
          <w:sz w:val="24"/>
          <w:szCs w:val="24"/>
        </w:rPr>
        <w:t>Normality of Residuals</w:t>
      </w:r>
    </w:p>
    <w:p w14:paraId="551EFAF8" w14:textId="3EE0C073" w:rsidR="00AC445B" w:rsidRDefault="00AC445B">
      <w:pPr>
        <w:pStyle w:val="ListParagraph"/>
        <w:numPr>
          <w:ilvl w:val="0"/>
          <w:numId w:val="16"/>
        </w:numPr>
        <w:spacing w:line="480" w:lineRule="auto"/>
        <w:rPr>
          <w:sz w:val="24"/>
          <w:szCs w:val="24"/>
        </w:rPr>
      </w:pPr>
      <w:r>
        <w:rPr>
          <w:sz w:val="24"/>
          <w:szCs w:val="24"/>
        </w:rPr>
        <w:t>Test: Shapiro-Wilk</w:t>
      </w:r>
    </w:p>
    <w:p w14:paraId="4D3EDBEA" w14:textId="7D2F8F7B" w:rsidR="00357E5F" w:rsidRDefault="00357E5F">
      <w:pPr>
        <w:pStyle w:val="ListParagraph"/>
        <w:numPr>
          <w:ilvl w:val="0"/>
          <w:numId w:val="16"/>
        </w:numPr>
        <w:spacing w:line="480" w:lineRule="auto"/>
        <w:rPr>
          <w:sz w:val="24"/>
          <w:szCs w:val="24"/>
        </w:rPr>
      </w:pPr>
      <w:r>
        <w:rPr>
          <w:sz w:val="24"/>
          <w:szCs w:val="24"/>
        </w:rPr>
        <w:t>Benchmark: p &gt; 0.05 to meet assumption</w:t>
      </w:r>
    </w:p>
    <w:p w14:paraId="782D62A7" w14:textId="615F64D6" w:rsidR="00AC445B" w:rsidRDefault="00AC445B">
      <w:pPr>
        <w:pStyle w:val="ListParagraph"/>
        <w:numPr>
          <w:ilvl w:val="0"/>
          <w:numId w:val="16"/>
        </w:numPr>
        <w:spacing w:line="480" w:lineRule="auto"/>
        <w:rPr>
          <w:sz w:val="24"/>
          <w:szCs w:val="24"/>
        </w:rPr>
      </w:pPr>
      <w:proofErr w:type="gramStart"/>
      <w:r>
        <w:rPr>
          <w:sz w:val="24"/>
          <w:szCs w:val="24"/>
        </w:rPr>
        <w:t>Statistic</w:t>
      </w:r>
      <w:proofErr w:type="gramEnd"/>
      <w:r>
        <w:rPr>
          <w:sz w:val="24"/>
          <w:szCs w:val="24"/>
        </w:rPr>
        <w:t>: W = 0.867</w:t>
      </w:r>
    </w:p>
    <w:p w14:paraId="26E9D0EF" w14:textId="4EEE27B6" w:rsidR="00AC445B" w:rsidRDefault="00AC445B">
      <w:pPr>
        <w:pStyle w:val="ListParagraph"/>
        <w:numPr>
          <w:ilvl w:val="0"/>
          <w:numId w:val="16"/>
        </w:numPr>
        <w:spacing w:line="480" w:lineRule="auto"/>
        <w:rPr>
          <w:sz w:val="24"/>
          <w:szCs w:val="24"/>
        </w:rPr>
      </w:pPr>
      <w:r>
        <w:rPr>
          <w:sz w:val="24"/>
          <w:szCs w:val="24"/>
        </w:rPr>
        <w:t>P-value: 0.114</w:t>
      </w:r>
    </w:p>
    <w:p w14:paraId="5470D04B" w14:textId="54A1BA94" w:rsidR="00AC445B" w:rsidRDefault="00AC445B">
      <w:pPr>
        <w:pStyle w:val="ListParagraph"/>
        <w:numPr>
          <w:ilvl w:val="0"/>
          <w:numId w:val="16"/>
        </w:numPr>
        <w:spacing w:line="480" w:lineRule="auto"/>
        <w:rPr>
          <w:sz w:val="24"/>
          <w:szCs w:val="24"/>
        </w:rPr>
      </w:pPr>
      <w:r>
        <w:rPr>
          <w:sz w:val="24"/>
          <w:szCs w:val="24"/>
        </w:rPr>
        <w:t>Result: Assumption satisfied</w:t>
      </w:r>
    </w:p>
    <w:p w14:paraId="0CA70B89" w14:textId="00D1D657" w:rsidR="00AC445B" w:rsidRPr="00C449F3" w:rsidRDefault="00AC445B" w:rsidP="00AC445B">
      <w:pPr>
        <w:spacing w:line="480" w:lineRule="auto"/>
        <w:rPr>
          <w:color w:val="A9A9AE"/>
          <w:sz w:val="24"/>
          <w:szCs w:val="24"/>
        </w:rPr>
      </w:pPr>
      <w:r w:rsidRPr="00C449F3">
        <w:rPr>
          <w:b/>
          <w:bCs/>
          <w:color w:val="A9A9AE"/>
          <w:sz w:val="24"/>
          <w:szCs w:val="24"/>
        </w:rPr>
        <w:t>Homoscedasticity</w:t>
      </w:r>
    </w:p>
    <w:p w14:paraId="3E57DE14" w14:textId="77777777" w:rsidR="00357E5F" w:rsidRDefault="00AC445B">
      <w:pPr>
        <w:pStyle w:val="ListParagraph"/>
        <w:numPr>
          <w:ilvl w:val="0"/>
          <w:numId w:val="17"/>
        </w:numPr>
        <w:spacing w:line="480" w:lineRule="auto"/>
        <w:rPr>
          <w:sz w:val="24"/>
          <w:szCs w:val="24"/>
        </w:rPr>
      </w:pPr>
      <w:r>
        <w:rPr>
          <w:sz w:val="24"/>
          <w:szCs w:val="24"/>
        </w:rPr>
        <w:t>Method: Visual inspection of the residuals versus fitted values plot</w:t>
      </w:r>
    </w:p>
    <w:p w14:paraId="4820AD65" w14:textId="4BEF6E78" w:rsidR="00357E5F" w:rsidRPr="00357E5F" w:rsidRDefault="00357E5F">
      <w:pPr>
        <w:pStyle w:val="ListParagraph"/>
        <w:numPr>
          <w:ilvl w:val="0"/>
          <w:numId w:val="17"/>
        </w:numPr>
        <w:spacing w:line="480" w:lineRule="auto"/>
        <w:rPr>
          <w:sz w:val="24"/>
          <w:szCs w:val="24"/>
        </w:rPr>
      </w:pPr>
      <w:r w:rsidRPr="00357E5F">
        <w:rPr>
          <w:rFonts w:asciiTheme="minorHAnsi" w:hAnsiTheme="minorHAnsi" w:cstheme="minorHAnsi"/>
          <w:sz w:val="24"/>
          <w:szCs w:val="24"/>
        </w:rPr>
        <w:t xml:space="preserve">Benchmark: No clear pattern in </w:t>
      </w:r>
      <w:r>
        <w:rPr>
          <w:rFonts w:asciiTheme="minorHAnsi" w:hAnsiTheme="minorHAnsi" w:cstheme="minorHAnsi"/>
          <w:sz w:val="24"/>
          <w:szCs w:val="24"/>
        </w:rPr>
        <w:t xml:space="preserve">the </w:t>
      </w:r>
      <w:r w:rsidRPr="00357E5F">
        <w:rPr>
          <w:rFonts w:asciiTheme="minorHAnsi" w:hAnsiTheme="minorHAnsi" w:cstheme="minorHAnsi"/>
          <w:sz w:val="24"/>
          <w:szCs w:val="24"/>
        </w:rPr>
        <w:t>residuals vs. fitted values plot</w:t>
      </w:r>
    </w:p>
    <w:p w14:paraId="5A7F9E3A" w14:textId="6D32FB8E" w:rsidR="00AC445B" w:rsidRDefault="00AC445B">
      <w:pPr>
        <w:pStyle w:val="ListParagraph"/>
        <w:numPr>
          <w:ilvl w:val="0"/>
          <w:numId w:val="17"/>
        </w:numPr>
        <w:spacing w:line="480" w:lineRule="auto"/>
        <w:rPr>
          <w:sz w:val="24"/>
          <w:szCs w:val="24"/>
        </w:rPr>
      </w:pPr>
      <w:r>
        <w:rPr>
          <w:sz w:val="24"/>
          <w:szCs w:val="24"/>
        </w:rPr>
        <w:t>Result: No clear pattern detected; residuals appear scattered randomly</w:t>
      </w:r>
    </w:p>
    <w:p w14:paraId="2E20C784" w14:textId="29AE3435" w:rsidR="00AC445B" w:rsidRPr="00AC445B" w:rsidRDefault="00AC445B">
      <w:pPr>
        <w:pStyle w:val="ListParagraph"/>
        <w:numPr>
          <w:ilvl w:val="0"/>
          <w:numId w:val="17"/>
        </w:numPr>
        <w:spacing w:line="480" w:lineRule="auto"/>
        <w:rPr>
          <w:sz w:val="24"/>
          <w:szCs w:val="24"/>
        </w:rPr>
      </w:pPr>
      <w:r>
        <w:rPr>
          <w:sz w:val="24"/>
          <w:szCs w:val="24"/>
        </w:rPr>
        <w:t>Conclusion: Assumption satisfied</w:t>
      </w:r>
    </w:p>
    <w:p w14:paraId="2C7D7D77" w14:textId="3C89B51E" w:rsidR="000F3A90" w:rsidRPr="00C449F3" w:rsidRDefault="00AC445B" w:rsidP="000F3A90">
      <w:pPr>
        <w:spacing w:line="480" w:lineRule="auto"/>
        <w:rPr>
          <w:color w:val="A9A9AE"/>
          <w:sz w:val="24"/>
          <w:szCs w:val="24"/>
        </w:rPr>
      </w:pPr>
      <w:r w:rsidRPr="00C449F3">
        <w:rPr>
          <w:b/>
          <w:bCs/>
          <w:color w:val="A9A9AE"/>
          <w:sz w:val="24"/>
          <w:szCs w:val="24"/>
        </w:rPr>
        <w:t>Multicollinearity</w:t>
      </w:r>
    </w:p>
    <w:p w14:paraId="11E722C2" w14:textId="77777777" w:rsidR="00357E5F" w:rsidRPr="00357E5F" w:rsidRDefault="000F5499">
      <w:pPr>
        <w:pStyle w:val="ListParagraph"/>
        <w:numPr>
          <w:ilvl w:val="0"/>
          <w:numId w:val="18"/>
        </w:numPr>
        <w:spacing w:line="480" w:lineRule="auto"/>
        <w:rPr>
          <w:b/>
          <w:bCs/>
          <w:sz w:val="24"/>
          <w:szCs w:val="24"/>
        </w:rPr>
      </w:pPr>
      <w:r>
        <w:rPr>
          <w:sz w:val="24"/>
          <w:szCs w:val="24"/>
        </w:rPr>
        <w:t>Method: Pearson correlations between predictors</w:t>
      </w:r>
    </w:p>
    <w:p w14:paraId="183B421E" w14:textId="13D7A923" w:rsidR="00357E5F" w:rsidRPr="00357E5F" w:rsidRDefault="00357E5F">
      <w:pPr>
        <w:pStyle w:val="ListParagraph"/>
        <w:numPr>
          <w:ilvl w:val="0"/>
          <w:numId w:val="18"/>
        </w:numPr>
        <w:spacing w:line="480" w:lineRule="auto"/>
        <w:rPr>
          <w:b/>
          <w:bCs/>
          <w:sz w:val="24"/>
          <w:szCs w:val="24"/>
        </w:rPr>
      </w:pPr>
      <w:r w:rsidRPr="00357E5F">
        <w:rPr>
          <w:rFonts w:asciiTheme="minorHAnsi" w:hAnsiTheme="minorHAnsi" w:cstheme="minorHAnsi"/>
          <w:sz w:val="24"/>
          <w:szCs w:val="24"/>
        </w:rPr>
        <w:t>Benchmark: |r| &lt; 0.9</w:t>
      </w:r>
      <w:r>
        <w:rPr>
          <w:rFonts w:asciiTheme="minorHAnsi" w:hAnsiTheme="minorHAnsi" w:cstheme="minorHAnsi"/>
          <w:sz w:val="24"/>
          <w:szCs w:val="24"/>
        </w:rPr>
        <w:t>0 between any two predictors</w:t>
      </w:r>
    </w:p>
    <w:p w14:paraId="0D9839B8" w14:textId="2E6A69A0" w:rsidR="000F5499" w:rsidRPr="000F5499" w:rsidRDefault="000F5499">
      <w:pPr>
        <w:pStyle w:val="ListParagraph"/>
        <w:numPr>
          <w:ilvl w:val="0"/>
          <w:numId w:val="18"/>
        </w:numPr>
        <w:spacing w:line="480" w:lineRule="auto"/>
        <w:rPr>
          <w:b/>
          <w:bCs/>
          <w:sz w:val="24"/>
          <w:szCs w:val="24"/>
        </w:rPr>
      </w:pPr>
      <w:r>
        <w:rPr>
          <w:sz w:val="24"/>
          <w:szCs w:val="24"/>
        </w:rPr>
        <w:t>Results:</w:t>
      </w:r>
    </w:p>
    <w:p w14:paraId="4699F18A" w14:textId="3B96C406" w:rsidR="000F5499" w:rsidRPr="000F5499" w:rsidRDefault="000F5499">
      <w:pPr>
        <w:pStyle w:val="ListParagraph"/>
        <w:numPr>
          <w:ilvl w:val="1"/>
          <w:numId w:val="18"/>
        </w:numPr>
        <w:spacing w:line="480" w:lineRule="auto"/>
        <w:rPr>
          <w:b/>
          <w:bCs/>
          <w:sz w:val="24"/>
          <w:szCs w:val="24"/>
        </w:rPr>
      </w:pPr>
      <w:r>
        <w:rPr>
          <w:sz w:val="24"/>
          <w:szCs w:val="24"/>
        </w:rPr>
        <w:t>Teacher hours &amp; Class size: r = 0.996 (VERY HIGH – problematic)</w:t>
      </w:r>
    </w:p>
    <w:p w14:paraId="4F77A047" w14:textId="5E7A2BEA" w:rsidR="000F5499" w:rsidRPr="000F5499" w:rsidRDefault="000F5499">
      <w:pPr>
        <w:pStyle w:val="ListParagraph"/>
        <w:numPr>
          <w:ilvl w:val="1"/>
          <w:numId w:val="18"/>
        </w:numPr>
        <w:spacing w:line="480" w:lineRule="auto"/>
        <w:rPr>
          <w:b/>
          <w:bCs/>
          <w:sz w:val="24"/>
          <w:szCs w:val="24"/>
        </w:rPr>
      </w:pPr>
      <w:r>
        <w:rPr>
          <w:sz w:val="24"/>
          <w:szCs w:val="24"/>
        </w:rPr>
        <w:t>Teacher hours &amp; Expenditure: r = -0.560 (moderate)</w:t>
      </w:r>
    </w:p>
    <w:p w14:paraId="104C155B" w14:textId="5F37299F" w:rsidR="000F5499" w:rsidRPr="000F5499" w:rsidRDefault="000F5499">
      <w:pPr>
        <w:pStyle w:val="ListParagraph"/>
        <w:numPr>
          <w:ilvl w:val="1"/>
          <w:numId w:val="18"/>
        </w:numPr>
        <w:spacing w:line="480" w:lineRule="auto"/>
        <w:rPr>
          <w:b/>
          <w:bCs/>
          <w:sz w:val="24"/>
          <w:szCs w:val="24"/>
        </w:rPr>
      </w:pPr>
      <w:r>
        <w:rPr>
          <w:sz w:val="24"/>
          <w:szCs w:val="24"/>
        </w:rPr>
        <w:t>Class size &amp; Expenditure: r = -0.532 (moderate)</w:t>
      </w:r>
    </w:p>
    <w:p w14:paraId="7FCC60AB" w14:textId="24075959" w:rsidR="000F5499" w:rsidRPr="000F5499" w:rsidRDefault="000F5499">
      <w:pPr>
        <w:pStyle w:val="ListParagraph"/>
        <w:numPr>
          <w:ilvl w:val="0"/>
          <w:numId w:val="18"/>
        </w:numPr>
        <w:spacing w:line="480" w:lineRule="auto"/>
        <w:rPr>
          <w:b/>
          <w:bCs/>
          <w:sz w:val="24"/>
          <w:szCs w:val="24"/>
        </w:rPr>
      </w:pPr>
      <w:r>
        <w:rPr>
          <w:sz w:val="24"/>
          <w:szCs w:val="24"/>
        </w:rPr>
        <w:t>Threshold: |r| &lt; 0.95 for acceptable mu</w:t>
      </w:r>
      <w:r w:rsidR="00DD4958">
        <w:rPr>
          <w:sz w:val="24"/>
          <w:szCs w:val="24"/>
        </w:rPr>
        <w:t>lticollinearity</w:t>
      </w:r>
    </w:p>
    <w:p w14:paraId="0FACCEA1" w14:textId="64208369" w:rsidR="000F5499" w:rsidRPr="000F5499" w:rsidRDefault="000F5499">
      <w:pPr>
        <w:pStyle w:val="ListParagraph"/>
        <w:numPr>
          <w:ilvl w:val="0"/>
          <w:numId w:val="18"/>
        </w:numPr>
        <w:spacing w:line="480" w:lineRule="auto"/>
        <w:rPr>
          <w:b/>
          <w:bCs/>
          <w:sz w:val="24"/>
          <w:szCs w:val="24"/>
        </w:rPr>
      </w:pPr>
      <w:r>
        <w:rPr>
          <w:sz w:val="24"/>
          <w:szCs w:val="24"/>
        </w:rPr>
        <w:lastRenderedPageBreak/>
        <w:t>Conclusion: HIGH multicollinearity detected between teacher hours and class size (r = 0.996), indicating they move together almost perfectly in this dataset, which makes it difficult to separate their effects individually. This limitation reduces confidence in the individual coefficient estimates for the two variables. These findings do not invalidate the overall model significance or the expenditure finding.</w:t>
      </w:r>
    </w:p>
    <w:p w14:paraId="30E9252C" w14:textId="76AB7C23" w:rsidR="000F5499" w:rsidRPr="00C449F3" w:rsidRDefault="000F5499" w:rsidP="000F5499">
      <w:pPr>
        <w:spacing w:line="480" w:lineRule="auto"/>
        <w:rPr>
          <w:color w:val="A9A9AE"/>
          <w:sz w:val="24"/>
          <w:szCs w:val="24"/>
        </w:rPr>
      </w:pPr>
      <w:r w:rsidRPr="00C449F3">
        <w:rPr>
          <w:b/>
          <w:bCs/>
          <w:color w:val="A9A9AE"/>
          <w:sz w:val="24"/>
          <w:szCs w:val="24"/>
        </w:rPr>
        <w:t>Outliers</w:t>
      </w:r>
    </w:p>
    <w:p w14:paraId="706E941D" w14:textId="2A2C55C2" w:rsidR="000F5499" w:rsidRDefault="000F5499">
      <w:pPr>
        <w:pStyle w:val="ListParagraph"/>
        <w:numPr>
          <w:ilvl w:val="0"/>
          <w:numId w:val="19"/>
        </w:numPr>
        <w:spacing w:line="480" w:lineRule="auto"/>
        <w:rPr>
          <w:sz w:val="24"/>
          <w:szCs w:val="24"/>
        </w:rPr>
      </w:pPr>
      <w:r>
        <w:rPr>
          <w:sz w:val="24"/>
          <w:szCs w:val="24"/>
        </w:rPr>
        <w:t>Method: Standardized residuals</w:t>
      </w:r>
    </w:p>
    <w:p w14:paraId="70FA7B7D" w14:textId="13D43E2F" w:rsidR="000F5499" w:rsidRDefault="000F5499">
      <w:pPr>
        <w:pStyle w:val="ListParagraph"/>
        <w:numPr>
          <w:ilvl w:val="0"/>
          <w:numId w:val="19"/>
        </w:numPr>
        <w:spacing w:line="480" w:lineRule="auto"/>
        <w:rPr>
          <w:sz w:val="24"/>
          <w:szCs w:val="24"/>
        </w:rPr>
      </w:pPr>
      <w:r>
        <w:rPr>
          <w:sz w:val="24"/>
          <w:szCs w:val="24"/>
        </w:rPr>
        <w:t>Results: All residuals within ± 2.5 standard deviations</w:t>
      </w:r>
    </w:p>
    <w:p w14:paraId="63E432CA" w14:textId="77DD2D66" w:rsidR="000F5499" w:rsidRDefault="000F5499">
      <w:pPr>
        <w:pStyle w:val="ListParagraph"/>
        <w:numPr>
          <w:ilvl w:val="0"/>
          <w:numId w:val="19"/>
        </w:numPr>
        <w:spacing w:line="480" w:lineRule="auto"/>
        <w:rPr>
          <w:sz w:val="24"/>
          <w:szCs w:val="24"/>
        </w:rPr>
      </w:pPr>
      <w:r>
        <w:rPr>
          <w:sz w:val="24"/>
          <w:szCs w:val="24"/>
        </w:rPr>
        <w:t>Conclusion: No problematic outliers detected</w:t>
      </w:r>
    </w:p>
    <w:p w14:paraId="205F77CC" w14:textId="3D19A6C3" w:rsidR="000F5499" w:rsidRPr="00C449F3" w:rsidRDefault="000F5499" w:rsidP="000F5499">
      <w:pPr>
        <w:spacing w:line="480" w:lineRule="auto"/>
        <w:rPr>
          <w:color w:val="A9A9AE"/>
          <w:sz w:val="24"/>
          <w:szCs w:val="24"/>
        </w:rPr>
      </w:pPr>
      <w:r w:rsidRPr="00C449F3">
        <w:rPr>
          <w:b/>
          <w:bCs/>
          <w:color w:val="A9A9AE"/>
          <w:sz w:val="24"/>
          <w:szCs w:val="24"/>
        </w:rPr>
        <w:t xml:space="preserve">Summary of </w:t>
      </w:r>
      <w:r w:rsidR="004F457B" w:rsidRPr="00C449F3">
        <w:rPr>
          <w:b/>
          <w:bCs/>
          <w:color w:val="A9A9AE"/>
          <w:sz w:val="24"/>
          <w:szCs w:val="24"/>
        </w:rPr>
        <w:t>Hypothesis Testing Results</w:t>
      </w:r>
    </w:p>
    <w:p w14:paraId="7A512A71" w14:textId="30A990B5" w:rsidR="004F457B" w:rsidRPr="004F457B" w:rsidRDefault="004F457B" w:rsidP="000F5499">
      <w:pPr>
        <w:spacing w:line="480" w:lineRule="auto"/>
        <w:rPr>
          <w:sz w:val="24"/>
          <w:szCs w:val="24"/>
        </w:rPr>
      </w:pPr>
      <w:r>
        <w:rPr>
          <w:sz w:val="24"/>
          <w:szCs w:val="24"/>
        </w:rPr>
        <w:tab/>
        <w:t>The analysis provides strong evidence that the overall model is significant</w:t>
      </w:r>
      <w:r w:rsidR="006E301B">
        <w:rPr>
          <w:sz w:val="24"/>
          <w:szCs w:val="24"/>
        </w:rPr>
        <w:t>, with the combination of class size, teacher working hours,</w:t>
      </w:r>
      <w:r>
        <w:rPr>
          <w:sz w:val="24"/>
          <w:szCs w:val="24"/>
        </w:rPr>
        <w:t xml:space="preserve"> and expenditure significantly predicting graduation rates (F = 8.60, p = 0.020). It also proves that educational expenditure is significant, being associated with higher graduation rates (β = 12.27, p = 0.012)</w:t>
      </w:r>
      <w:r w:rsidR="006E301B">
        <w:rPr>
          <w:sz w:val="24"/>
          <w:szCs w:val="24"/>
        </w:rPr>
        <w:t>,</w:t>
      </w:r>
      <w:r>
        <w:rPr>
          <w:sz w:val="24"/>
          <w:szCs w:val="24"/>
        </w:rPr>
        <w:t xml:space="preserve"> which is the key finding. Finally, teacher working hours</w:t>
      </w:r>
      <w:r w:rsidR="006E301B">
        <w:rPr>
          <w:sz w:val="24"/>
          <w:szCs w:val="24"/>
        </w:rPr>
        <w:t xml:space="preserve"> (p = 0.289)</w:t>
      </w:r>
      <w:r>
        <w:rPr>
          <w:sz w:val="24"/>
          <w:szCs w:val="24"/>
        </w:rPr>
        <w:t xml:space="preserve"> and class size </w:t>
      </w:r>
      <w:r w:rsidR="006E301B">
        <w:rPr>
          <w:sz w:val="24"/>
          <w:szCs w:val="24"/>
        </w:rPr>
        <w:t>(p = 0.249) show no statistical relationship with graduation rates, likely due to high multicollinearity between the two.</w:t>
      </w:r>
      <w:r>
        <w:rPr>
          <w:sz w:val="24"/>
          <w:szCs w:val="24"/>
        </w:rPr>
        <w:t xml:space="preserve"> </w:t>
      </w:r>
      <w:r w:rsidR="006E301B">
        <w:rPr>
          <w:sz w:val="24"/>
          <w:szCs w:val="24"/>
        </w:rPr>
        <w:t>These results answer the research question: of the three factors in question, education expenditure demonstrates a statistically significant</w:t>
      </w:r>
      <w:r w:rsidR="00C449F3">
        <w:rPr>
          <w:sz w:val="24"/>
          <w:szCs w:val="24"/>
        </w:rPr>
        <w:t xml:space="preserve">, substantial positive </w:t>
      </w:r>
      <w:r w:rsidR="006E301B">
        <w:rPr>
          <w:sz w:val="24"/>
          <w:szCs w:val="24"/>
        </w:rPr>
        <w:t>relationship with graduation rates.</w:t>
      </w:r>
    </w:p>
    <w:p w14:paraId="1D41B43A" w14:textId="5750AF80" w:rsidR="00492275" w:rsidRPr="003B2189" w:rsidRDefault="00215CA1" w:rsidP="003B2189">
      <w:pPr>
        <w:spacing w:line="480" w:lineRule="auto"/>
        <w:rPr>
          <w:rFonts w:asciiTheme="majorHAnsi" w:eastAsiaTheme="majorEastAsia" w:hAnsiTheme="majorHAnsi" w:cstheme="majorBidi"/>
          <w:b/>
          <w:bCs/>
          <w:sz w:val="24"/>
          <w:szCs w:val="24"/>
        </w:rPr>
      </w:pPr>
      <w:r w:rsidRPr="003B2189">
        <w:rPr>
          <w:b/>
          <w:bCs/>
          <w:sz w:val="24"/>
          <w:szCs w:val="24"/>
        </w:rPr>
        <w:t>F</w:t>
      </w:r>
      <w:r w:rsidR="004876B9" w:rsidRPr="003B2189">
        <w:rPr>
          <w:b/>
          <w:bCs/>
          <w:sz w:val="24"/>
          <w:szCs w:val="24"/>
        </w:rPr>
        <w:t>.2 Practical Significance</w:t>
      </w:r>
      <w:bookmarkEnd w:id="16"/>
      <w:r w:rsidR="004876B9" w:rsidRPr="003B2189">
        <w:rPr>
          <w:b/>
          <w:bCs/>
          <w:sz w:val="24"/>
          <w:szCs w:val="24"/>
        </w:rPr>
        <w:t xml:space="preserve"> </w:t>
      </w:r>
      <w:r w:rsidRPr="003B2189">
        <w:rPr>
          <w:rFonts w:asciiTheme="majorHAnsi" w:eastAsiaTheme="majorEastAsia" w:hAnsiTheme="majorHAnsi" w:cstheme="majorBidi"/>
          <w:b/>
          <w:bCs/>
          <w:sz w:val="24"/>
          <w:szCs w:val="24"/>
        </w:rPr>
        <w:t xml:space="preserve"> </w:t>
      </w:r>
    </w:p>
    <w:p w14:paraId="239339A0" w14:textId="15A5D5E4" w:rsidR="008439D1" w:rsidRPr="00C449F3" w:rsidRDefault="008439D1" w:rsidP="001558EB">
      <w:pPr>
        <w:pStyle w:val="Heading2"/>
        <w:rPr>
          <w:b w:val="0"/>
          <w:bCs w:val="0"/>
          <w:color w:val="A9A9AE"/>
        </w:rPr>
      </w:pPr>
      <w:bookmarkStart w:id="17" w:name="_Toc1210557849"/>
      <w:r w:rsidRPr="00C449F3">
        <w:rPr>
          <w:color w:val="A9A9AE"/>
        </w:rPr>
        <w:t>Education Expenditure Effect (Statistically Significant)</w:t>
      </w:r>
    </w:p>
    <w:p w14:paraId="4BB020AB" w14:textId="2F2FAF36" w:rsidR="008439D1" w:rsidRDefault="008439D1">
      <w:pPr>
        <w:pStyle w:val="ListParagraph"/>
        <w:numPr>
          <w:ilvl w:val="0"/>
          <w:numId w:val="2"/>
        </w:numPr>
        <w:spacing w:line="480" w:lineRule="auto"/>
        <w:rPr>
          <w:sz w:val="24"/>
          <w:szCs w:val="24"/>
        </w:rPr>
      </w:pPr>
      <w:r w:rsidRPr="008439D1">
        <w:rPr>
          <w:sz w:val="24"/>
          <w:szCs w:val="24"/>
        </w:rPr>
        <w:t xml:space="preserve">Statistical Finding: </w:t>
      </w:r>
      <w:r>
        <w:rPr>
          <w:sz w:val="24"/>
          <w:szCs w:val="24"/>
        </w:rPr>
        <w:t>β = 12.27, p = 0.012</w:t>
      </w:r>
    </w:p>
    <w:p w14:paraId="5D1B0595" w14:textId="17C1CCE0" w:rsidR="008439D1" w:rsidRDefault="008439D1">
      <w:pPr>
        <w:pStyle w:val="ListParagraph"/>
        <w:numPr>
          <w:ilvl w:val="1"/>
          <w:numId w:val="2"/>
        </w:numPr>
        <w:spacing w:line="480" w:lineRule="auto"/>
        <w:rPr>
          <w:sz w:val="24"/>
          <w:szCs w:val="24"/>
        </w:rPr>
      </w:pPr>
      <w:r>
        <w:rPr>
          <w:sz w:val="24"/>
          <w:szCs w:val="24"/>
        </w:rPr>
        <w:t>Interpretation: each additional 1% of GDP spent on education is associated with a 12.27 percentage point increase in graduation rates.</w:t>
      </w:r>
    </w:p>
    <w:p w14:paraId="3091A05B" w14:textId="7075375A" w:rsidR="008439D1" w:rsidRDefault="008439D1">
      <w:pPr>
        <w:pStyle w:val="ListParagraph"/>
        <w:numPr>
          <w:ilvl w:val="0"/>
          <w:numId w:val="2"/>
        </w:numPr>
        <w:spacing w:line="480" w:lineRule="auto"/>
        <w:rPr>
          <w:sz w:val="24"/>
          <w:szCs w:val="24"/>
        </w:rPr>
      </w:pPr>
      <w:r>
        <w:rPr>
          <w:sz w:val="24"/>
          <w:szCs w:val="24"/>
        </w:rPr>
        <w:lastRenderedPageBreak/>
        <w:t>Practical Scenario</w:t>
      </w:r>
      <w:r w:rsidR="00893776">
        <w:rPr>
          <w:sz w:val="24"/>
          <w:szCs w:val="24"/>
        </w:rPr>
        <w:t>: If a country increased its education expenditure from 5.0% to 5.5% of GDP (a point increase of 0.5), then there would be an expected change in graduation rate of 6.13 percentage points (0.5 x 12.27). For a country with an 80% graduation rate, the rate would improve to 86.13%.</w:t>
      </w:r>
    </w:p>
    <w:p w14:paraId="54697459" w14:textId="41B75223" w:rsidR="00893776" w:rsidRPr="00893776" w:rsidRDefault="00893776">
      <w:pPr>
        <w:pStyle w:val="ListParagraph"/>
        <w:numPr>
          <w:ilvl w:val="0"/>
          <w:numId w:val="2"/>
        </w:numPr>
        <w:spacing w:line="480" w:lineRule="auto"/>
        <w:rPr>
          <w:sz w:val="24"/>
          <w:szCs w:val="24"/>
        </w:rPr>
      </w:pPr>
      <w:r>
        <w:rPr>
          <w:sz w:val="24"/>
          <w:szCs w:val="24"/>
        </w:rPr>
        <w:t xml:space="preserve">Practical Significance Assessment: This effect is considerable and practically significant because a </w:t>
      </w:r>
      <w:proofErr w:type="gramStart"/>
      <w:r>
        <w:rPr>
          <w:sz w:val="24"/>
          <w:szCs w:val="24"/>
        </w:rPr>
        <w:t>6 percentage</w:t>
      </w:r>
      <w:proofErr w:type="gramEnd"/>
      <w:r>
        <w:rPr>
          <w:sz w:val="24"/>
          <w:szCs w:val="24"/>
        </w:rPr>
        <w:t xml:space="preserve"> point increase in graduation rates represents a meaningful improvement that would: increase approximately 60 additional students per 1000 to graduation, have significant economic impacts (graduation = higher earnings), and justify educational funding increases from a cost-benefit perspective.</w:t>
      </w:r>
    </w:p>
    <w:p w14:paraId="0E55BD18" w14:textId="491402B6" w:rsidR="008439D1" w:rsidRPr="00C449F3" w:rsidRDefault="00893776" w:rsidP="00893776">
      <w:pPr>
        <w:spacing w:line="480" w:lineRule="auto"/>
        <w:rPr>
          <w:color w:val="A9A9AE"/>
          <w:sz w:val="24"/>
          <w:szCs w:val="24"/>
        </w:rPr>
      </w:pPr>
      <w:r w:rsidRPr="00C449F3">
        <w:rPr>
          <w:b/>
          <w:bCs/>
          <w:color w:val="A9A9AE"/>
          <w:sz w:val="24"/>
          <w:szCs w:val="24"/>
        </w:rPr>
        <w:t>Teacher Working Hours</w:t>
      </w:r>
      <w:r w:rsidR="0071008B" w:rsidRPr="00C449F3">
        <w:rPr>
          <w:b/>
          <w:bCs/>
          <w:color w:val="A9A9AE"/>
          <w:sz w:val="24"/>
          <w:szCs w:val="24"/>
        </w:rPr>
        <w:t xml:space="preserve"> Effect (Not Statistically Significant)</w:t>
      </w:r>
    </w:p>
    <w:p w14:paraId="0F15FA21" w14:textId="3D716FBA" w:rsidR="0071008B" w:rsidRDefault="0071008B">
      <w:pPr>
        <w:pStyle w:val="ListParagraph"/>
        <w:numPr>
          <w:ilvl w:val="0"/>
          <w:numId w:val="10"/>
        </w:numPr>
        <w:spacing w:line="480" w:lineRule="auto"/>
        <w:rPr>
          <w:sz w:val="24"/>
          <w:szCs w:val="24"/>
        </w:rPr>
      </w:pPr>
      <w:r>
        <w:rPr>
          <w:sz w:val="24"/>
          <w:szCs w:val="24"/>
        </w:rPr>
        <w:t>Statistical Finding: β = -0.042, p = 0.289</w:t>
      </w:r>
    </w:p>
    <w:p w14:paraId="50CE7BEC" w14:textId="02445B4E" w:rsidR="0071008B" w:rsidRDefault="0071008B">
      <w:pPr>
        <w:pStyle w:val="ListParagraph"/>
        <w:numPr>
          <w:ilvl w:val="1"/>
          <w:numId w:val="10"/>
        </w:numPr>
        <w:spacing w:line="480" w:lineRule="auto"/>
        <w:rPr>
          <w:sz w:val="24"/>
          <w:szCs w:val="24"/>
        </w:rPr>
      </w:pPr>
      <w:r>
        <w:rPr>
          <w:sz w:val="24"/>
          <w:szCs w:val="24"/>
        </w:rPr>
        <w:t>Interpretation: Inconclusive – not able to establish that teacher working hours affect graduation rates.</w:t>
      </w:r>
    </w:p>
    <w:p w14:paraId="36497F17" w14:textId="3D651715" w:rsidR="0071008B" w:rsidRDefault="0071008B">
      <w:pPr>
        <w:pStyle w:val="ListParagraph"/>
        <w:numPr>
          <w:ilvl w:val="0"/>
          <w:numId w:val="10"/>
        </w:numPr>
        <w:spacing w:line="480" w:lineRule="auto"/>
        <w:rPr>
          <w:sz w:val="24"/>
          <w:szCs w:val="24"/>
        </w:rPr>
      </w:pPr>
      <w:r>
        <w:rPr>
          <w:sz w:val="24"/>
          <w:szCs w:val="24"/>
        </w:rPr>
        <w:t>Practical Implication: The fact that there is not a significant relationship, and it is also a negative direction, suggests that increasing teacher working hours alone is unlikely to improve graduation rates. This supports the literature (</w:t>
      </w:r>
      <w:proofErr w:type="spellStart"/>
      <w:r>
        <w:rPr>
          <w:sz w:val="24"/>
          <w:szCs w:val="24"/>
        </w:rPr>
        <w:t>Boeskens</w:t>
      </w:r>
      <w:proofErr w:type="spellEnd"/>
      <w:r>
        <w:rPr>
          <w:sz w:val="24"/>
          <w:szCs w:val="24"/>
        </w:rPr>
        <w:t xml:space="preserve"> &amp; </w:t>
      </w:r>
      <w:proofErr w:type="spellStart"/>
      <w:r>
        <w:rPr>
          <w:sz w:val="24"/>
          <w:szCs w:val="24"/>
        </w:rPr>
        <w:t>Nusche</w:t>
      </w:r>
      <w:proofErr w:type="spellEnd"/>
      <w:r>
        <w:rPr>
          <w:sz w:val="24"/>
          <w:szCs w:val="24"/>
        </w:rPr>
        <w:t xml:space="preserve">, 2021), suggesting that </w:t>
      </w:r>
      <w:r w:rsidRPr="0071008B">
        <w:rPr>
          <w:i/>
          <w:iCs/>
          <w:sz w:val="24"/>
          <w:szCs w:val="24"/>
        </w:rPr>
        <w:t>how</w:t>
      </w:r>
      <w:r>
        <w:rPr>
          <w:sz w:val="24"/>
          <w:szCs w:val="24"/>
        </w:rPr>
        <w:t xml:space="preserve"> teachers use their time matters more than </w:t>
      </w:r>
      <w:r w:rsidRPr="0071008B">
        <w:rPr>
          <w:i/>
          <w:iCs/>
          <w:sz w:val="24"/>
          <w:szCs w:val="24"/>
        </w:rPr>
        <w:t>total</w:t>
      </w:r>
      <w:r>
        <w:rPr>
          <w:sz w:val="24"/>
          <w:szCs w:val="24"/>
        </w:rPr>
        <w:t xml:space="preserve"> hours worked.</w:t>
      </w:r>
    </w:p>
    <w:p w14:paraId="3A289BF3" w14:textId="2859F63E" w:rsidR="002132EE" w:rsidRPr="00C449F3" w:rsidRDefault="002132EE" w:rsidP="002132EE">
      <w:pPr>
        <w:spacing w:line="480" w:lineRule="auto"/>
        <w:rPr>
          <w:color w:val="A9A9AE"/>
          <w:sz w:val="24"/>
          <w:szCs w:val="24"/>
        </w:rPr>
      </w:pPr>
      <w:r w:rsidRPr="00C449F3">
        <w:rPr>
          <w:b/>
          <w:bCs/>
          <w:color w:val="A9A9AE"/>
          <w:sz w:val="24"/>
          <w:szCs w:val="24"/>
        </w:rPr>
        <w:t>Class Size Effect (Not Statistically Significant)</w:t>
      </w:r>
    </w:p>
    <w:p w14:paraId="59F5728C" w14:textId="28C9DF97" w:rsidR="002132EE" w:rsidRDefault="002132EE">
      <w:pPr>
        <w:pStyle w:val="ListParagraph"/>
        <w:numPr>
          <w:ilvl w:val="0"/>
          <w:numId w:val="11"/>
        </w:numPr>
        <w:spacing w:line="480" w:lineRule="auto"/>
        <w:rPr>
          <w:sz w:val="24"/>
          <w:szCs w:val="24"/>
        </w:rPr>
      </w:pPr>
      <w:r>
        <w:rPr>
          <w:sz w:val="24"/>
          <w:szCs w:val="24"/>
        </w:rPr>
        <w:t>Statistical Finding: β = 9.10, p = 0.249</w:t>
      </w:r>
    </w:p>
    <w:p w14:paraId="2ACB988A" w14:textId="2E091E86" w:rsidR="002132EE" w:rsidRDefault="002132EE">
      <w:pPr>
        <w:pStyle w:val="ListParagraph"/>
        <w:numPr>
          <w:ilvl w:val="1"/>
          <w:numId w:val="11"/>
        </w:numPr>
        <w:spacing w:line="480" w:lineRule="auto"/>
        <w:rPr>
          <w:sz w:val="24"/>
          <w:szCs w:val="24"/>
        </w:rPr>
      </w:pPr>
      <w:r>
        <w:rPr>
          <w:sz w:val="24"/>
          <w:szCs w:val="24"/>
        </w:rPr>
        <w:t>Interpretation: Not able to establish that class size affects graduation rates.</w:t>
      </w:r>
    </w:p>
    <w:p w14:paraId="12F72EB1" w14:textId="77777777" w:rsidR="00F80E93" w:rsidRDefault="00F80E93">
      <w:pPr>
        <w:pStyle w:val="ListParagraph"/>
        <w:numPr>
          <w:ilvl w:val="0"/>
          <w:numId w:val="11"/>
        </w:numPr>
        <w:spacing w:line="480" w:lineRule="auto"/>
        <w:rPr>
          <w:sz w:val="24"/>
          <w:szCs w:val="24"/>
        </w:rPr>
      </w:pPr>
      <w:r>
        <w:rPr>
          <w:sz w:val="24"/>
          <w:szCs w:val="24"/>
        </w:rPr>
        <w:t>Practical Implication: The lack of significance paired with the high multicollinearity (r = 0.996 with teacher working hours) means that no reliable conclusions can be made about the effect of class sizes.</w:t>
      </w:r>
    </w:p>
    <w:p w14:paraId="34D73DE3" w14:textId="13D2A456" w:rsidR="001558EB" w:rsidRPr="006E301B" w:rsidRDefault="001558EB" w:rsidP="00F80E93">
      <w:pPr>
        <w:spacing w:line="480" w:lineRule="auto"/>
        <w:rPr>
          <w:b/>
          <w:bCs/>
          <w:sz w:val="24"/>
          <w:szCs w:val="24"/>
        </w:rPr>
      </w:pPr>
      <w:r w:rsidRPr="006E301B">
        <w:rPr>
          <w:b/>
          <w:bCs/>
        </w:rPr>
        <w:lastRenderedPageBreak/>
        <w:t>F.3 Overall Success</w:t>
      </w:r>
      <w:bookmarkEnd w:id="17"/>
    </w:p>
    <w:p w14:paraId="49ACF507" w14:textId="45D7568F" w:rsidR="440949C2" w:rsidRDefault="008E0DC7">
      <w:pPr>
        <w:pStyle w:val="ListParagraph"/>
        <w:numPr>
          <w:ilvl w:val="0"/>
          <w:numId w:val="2"/>
        </w:numPr>
        <w:spacing w:line="480" w:lineRule="auto"/>
        <w:rPr>
          <w:sz w:val="24"/>
          <w:szCs w:val="24"/>
        </w:rPr>
      </w:pPr>
      <w:r>
        <w:rPr>
          <w:sz w:val="24"/>
          <w:szCs w:val="24"/>
        </w:rPr>
        <w:t>Success Criteria 1: Data Quality</w:t>
      </w:r>
    </w:p>
    <w:p w14:paraId="0A62A968" w14:textId="3DF27BFC" w:rsidR="008E0DC7" w:rsidRDefault="008E0DC7">
      <w:pPr>
        <w:pStyle w:val="ListParagraph"/>
        <w:numPr>
          <w:ilvl w:val="1"/>
          <w:numId w:val="2"/>
        </w:numPr>
        <w:spacing w:line="480" w:lineRule="auto"/>
        <w:rPr>
          <w:sz w:val="24"/>
          <w:szCs w:val="24"/>
        </w:rPr>
      </w:pPr>
      <w:r>
        <w:rPr>
          <w:sz w:val="24"/>
          <w:szCs w:val="24"/>
        </w:rPr>
        <w:t>Target: Obtain complete data with no missing values</w:t>
      </w:r>
    </w:p>
    <w:p w14:paraId="6B5A9684" w14:textId="700B5F3D" w:rsidR="008E0DC7" w:rsidRDefault="008E0DC7">
      <w:pPr>
        <w:pStyle w:val="ListParagraph"/>
        <w:numPr>
          <w:ilvl w:val="1"/>
          <w:numId w:val="2"/>
        </w:numPr>
        <w:spacing w:line="480" w:lineRule="auto"/>
        <w:rPr>
          <w:sz w:val="24"/>
          <w:szCs w:val="24"/>
        </w:rPr>
      </w:pPr>
      <w:r>
        <w:rPr>
          <w:sz w:val="24"/>
          <w:szCs w:val="24"/>
        </w:rPr>
        <w:t>Outcome: Achieved with 100% data completeness across 9 observations.</w:t>
      </w:r>
    </w:p>
    <w:p w14:paraId="7A71ADD2" w14:textId="5FB28812" w:rsidR="008E0DC7" w:rsidRDefault="008E0DC7">
      <w:pPr>
        <w:pStyle w:val="ListParagraph"/>
        <w:numPr>
          <w:ilvl w:val="0"/>
          <w:numId w:val="2"/>
        </w:numPr>
        <w:spacing w:line="480" w:lineRule="auto"/>
        <w:rPr>
          <w:sz w:val="24"/>
          <w:szCs w:val="24"/>
        </w:rPr>
      </w:pPr>
      <w:r>
        <w:rPr>
          <w:sz w:val="24"/>
          <w:szCs w:val="24"/>
        </w:rPr>
        <w:t>Success Criteria 2: Model Validity</w:t>
      </w:r>
    </w:p>
    <w:p w14:paraId="2890F9BD" w14:textId="45BC03DA" w:rsidR="008E0DC7" w:rsidRDefault="008E0DC7">
      <w:pPr>
        <w:pStyle w:val="ListParagraph"/>
        <w:numPr>
          <w:ilvl w:val="1"/>
          <w:numId w:val="2"/>
        </w:numPr>
        <w:spacing w:line="480" w:lineRule="auto"/>
        <w:rPr>
          <w:sz w:val="24"/>
          <w:szCs w:val="24"/>
        </w:rPr>
      </w:pPr>
      <w:r>
        <w:rPr>
          <w:sz w:val="24"/>
          <w:szCs w:val="24"/>
        </w:rPr>
        <w:t>Target: Regression model meets key assumptions.</w:t>
      </w:r>
    </w:p>
    <w:p w14:paraId="1ED41B7C" w14:textId="77777777" w:rsidR="008E0DC7" w:rsidRDefault="008E0DC7">
      <w:pPr>
        <w:pStyle w:val="ListParagraph"/>
        <w:numPr>
          <w:ilvl w:val="1"/>
          <w:numId w:val="2"/>
        </w:numPr>
        <w:spacing w:line="480" w:lineRule="auto"/>
        <w:rPr>
          <w:sz w:val="24"/>
          <w:szCs w:val="24"/>
        </w:rPr>
      </w:pPr>
      <w:r>
        <w:rPr>
          <w:sz w:val="24"/>
          <w:szCs w:val="24"/>
        </w:rPr>
        <w:t>Outcome: Partially achieved with normality and homoscedasticity satisfied; a high multicollinearity between teacher working hours and class size noted as a limitation.</w:t>
      </w:r>
    </w:p>
    <w:p w14:paraId="26AACB9B" w14:textId="77777777" w:rsidR="008E0DC7" w:rsidRDefault="008E0DC7">
      <w:pPr>
        <w:pStyle w:val="ListParagraph"/>
        <w:numPr>
          <w:ilvl w:val="0"/>
          <w:numId w:val="2"/>
        </w:numPr>
        <w:spacing w:line="480" w:lineRule="auto"/>
        <w:rPr>
          <w:sz w:val="24"/>
          <w:szCs w:val="24"/>
        </w:rPr>
      </w:pPr>
      <w:r>
        <w:rPr>
          <w:sz w:val="24"/>
          <w:szCs w:val="24"/>
        </w:rPr>
        <w:t>Success Criteria 3: Statistical Significance</w:t>
      </w:r>
    </w:p>
    <w:p w14:paraId="1BDB09B2" w14:textId="77777777" w:rsidR="00494BB0" w:rsidRDefault="008E0DC7">
      <w:pPr>
        <w:pStyle w:val="ListParagraph"/>
        <w:numPr>
          <w:ilvl w:val="1"/>
          <w:numId w:val="2"/>
        </w:numPr>
        <w:spacing w:line="480" w:lineRule="auto"/>
        <w:rPr>
          <w:sz w:val="24"/>
          <w:szCs w:val="24"/>
        </w:rPr>
      </w:pPr>
      <w:r>
        <w:rPr>
          <w:sz w:val="24"/>
          <w:szCs w:val="24"/>
        </w:rPr>
        <w:t>Target: Overall model achieves statistical significance at p &lt; 0.05</w:t>
      </w:r>
    </w:p>
    <w:p w14:paraId="3A274544" w14:textId="77777777" w:rsidR="00494BB0" w:rsidRDefault="00494BB0">
      <w:pPr>
        <w:pStyle w:val="ListParagraph"/>
        <w:numPr>
          <w:ilvl w:val="1"/>
          <w:numId w:val="2"/>
        </w:numPr>
        <w:spacing w:line="480" w:lineRule="auto"/>
        <w:rPr>
          <w:sz w:val="24"/>
          <w:szCs w:val="24"/>
        </w:rPr>
      </w:pPr>
      <w:r>
        <w:rPr>
          <w:sz w:val="24"/>
          <w:szCs w:val="24"/>
        </w:rPr>
        <w:t>Outcome: Achieved with F = 8.60 and p = 0.020</w:t>
      </w:r>
    </w:p>
    <w:p w14:paraId="1C35109F" w14:textId="5584C6B6" w:rsidR="00D710BF" w:rsidRDefault="00D710BF">
      <w:pPr>
        <w:pStyle w:val="ListParagraph"/>
        <w:numPr>
          <w:ilvl w:val="0"/>
          <w:numId w:val="2"/>
        </w:numPr>
        <w:spacing w:line="480" w:lineRule="auto"/>
        <w:rPr>
          <w:sz w:val="24"/>
          <w:szCs w:val="24"/>
        </w:rPr>
      </w:pPr>
      <w:r>
        <w:rPr>
          <w:sz w:val="24"/>
          <w:szCs w:val="24"/>
        </w:rPr>
        <w:t>Success Criteria 4: Practical Application</w:t>
      </w:r>
    </w:p>
    <w:p w14:paraId="56EE1215" w14:textId="0F43F4C1" w:rsidR="00D710BF" w:rsidRDefault="00D710BF">
      <w:pPr>
        <w:pStyle w:val="ListParagraph"/>
        <w:numPr>
          <w:ilvl w:val="1"/>
          <w:numId w:val="2"/>
        </w:numPr>
        <w:spacing w:line="480" w:lineRule="auto"/>
        <w:rPr>
          <w:sz w:val="24"/>
          <w:szCs w:val="24"/>
        </w:rPr>
      </w:pPr>
      <w:r>
        <w:rPr>
          <w:sz w:val="24"/>
          <w:szCs w:val="24"/>
        </w:rPr>
        <w:t>Generate at least two evidence-based policy recommendations.</w:t>
      </w:r>
    </w:p>
    <w:p w14:paraId="5B26E058" w14:textId="15A0D4E7" w:rsidR="00D710BF" w:rsidRDefault="00D710BF">
      <w:pPr>
        <w:pStyle w:val="ListParagraph"/>
        <w:numPr>
          <w:ilvl w:val="1"/>
          <w:numId w:val="2"/>
        </w:numPr>
        <w:spacing w:line="480" w:lineRule="auto"/>
        <w:rPr>
          <w:sz w:val="24"/>
          <w:szCs w:val="24"/>
        </w:rPr>
      </w:pPr>
      <w:r>
        <w:rPr>
          <w:sz w:val="24"/>
          <w:szCs w:val="24"/>
        </w:rPr>
        <w:t>Outcome: Achieved – see section G.3</w:t>
      </w:r>
    </w:p>
    <w:p w14:paraId="07BD9BDC" w14:textId="295E1408" w:rsidR="008E0DC7" w:rsidRPr="008E0DC7" w:rsidRDefault="00494BB0">
      <w:pPr>
        <w:pStyle w:val="ListParagraph"/>
        <w:numPr>
          <w:ilvl w:val="0"/>
          <w:numId w:val="2"/>
        </w:numPr>
        <w:spacing w:line="480" w:lineRule="auto"/>
        <w:rPr>
          <w:sz w:val="24"/>
          <w:szCs w:val="24"/>
        </w:rPr>
      </w:pPr>
      <w:r>
        <w:rPr>
          <w:sz w:val="24"/>
          <w:szCs w:val="24"/>
        </w:rPr>
        <w:t>Overall Assessment: The analysis successfully achieved its objectives, producing a statistically significant model (R</w:t>
      </w:r>
      <w:r>
        <w:rPr>
          <w:sz w:val="24"/>
          <w:szCs w:val="24"/>
          <w:vertAlign w:val="superscript"/>
        </w:rPr>
        <w:t>2</w:t>
      </w:r>
      <w:r>
        <w:rPr>
          <w:sz w:val="24"/>
          <w:szCs w:val="24"/>
        </w:rPr>
        <w:t xml:space="preserve"> = 83.8%, F = 8.60, and p = 0.020) based on complete and high-quality data. While there is multicollinearity between teacher working hours and class size, it does not invalidate the finding that education expenditure significantly predicts graduation rates.</w:t>
      </w:r>
      <w:r w:rsidR="008E0DC7">
        <w:rPr>
          <w:sz w:val="24"/>
          <w:szCs w:val="24"/>
        </w:rPr>
        <w:t xml:space="preserve"> </w:t>
      </w:r>
    </w:p>
    <w:p w14:paraId="0AFE924E" w14:textId="78AA2B14" w:rsidR="001558EB" w:rsidRDefault="00FC4715" w:rsidP="00FC4715">
      <w:pPr>
        <w:pStyle w:val="Heading1"/>
      </w:pPr>
      <w:bookmarkStart w:id="18" w:name="_Toc1495356842"/>
      <w:r>
        <w:t>G. Conclusion</w:t>
      </w:r>
      <w:bookmarkEnd w:id="18"/>
    </w:p>
    <w:p w14:paraId="590AC293" w14:textId="189359C7" w:rsidR="00FC4715" w:rsidRDefault="00FC4715" w:rsidP="00FC4715">
      <w:pPr>
        <w:pStyle w:val="Heading2"/>
      </w:pPr>
      <w:bookmarkStart w:id="19" w:name="_Toc613065263"/>
      <w:r>
        <w:t>G.1 Summar</w:t>
      </w:r>
      <w:r w:rsidR="00B4188D">
        <w:t>y of Conclusions</w:t>
      </w:r>
      <w:bookmarkEnd w:id="19"/>
    </w:p>
    <w:p w14:paraId="1479E2C0" w14:textId="39E54011" w:rsidR="00FD6A2C" w:rsidRDefault="00FD6A2C" w:rsidP="00FD6A2C">
      <w:pPr>
        <w:spacing w:line="480" w:lineRule="auto"/>
        <w:rPr>
          <w:sz w:val="24"/>
          <w:szCs w:val="24"/>
        </w:rPr>
      </w:pPr>
      <w:r>
        <w:rPr>
          <w:sz w:val="24"/>
          <w:szCs w:val="24"/>
        </w:rPr>
        <w:tab/>
        <w:t xml:space="preserve">In summary, this project investigated whether class size, teacher working hours, and education expenditure largely impact secondary education graduation rates across the three G20 </w:t>
      </w:r>
      <w:r>
        <w:rPr>
          <w:sz w:val="24"/>
          <w:szCs w:val="24"/>
        </w:rPr>
        <w:lastRenderedPageBreak/>
        <w:t>countries of Germany, France, and the United Kingdom. Covering 2017 – 2019, the project used multiple linear regression to test the relationship between the three variables and graduation rates.</w:t>
      </w:r>
    </w:p>
    <w:p w14:paraId="2A70EDFA" w14:textId="6C7F02EC" w:rsidR="00FD6A2C" w:rsidRPr="00C449F3" w:rsidRDefault="00FD6A2C" w:rsidP="00FD6A2C">
      <w:pPr>
        <w:spacing w:line="480" w:lineRule="auto"/>
        <w:rPr>
          <w:b/>
          <w:bCs/>
          <w:color w:val="A9A9AE"/>
          <w:sz w:val="24"/>
          <w:szCs w:val="24"/>
        </w:rPr>
      </w:pPr>
      <w:r w:rsidRPr="00C449F3">
        <w:rPr>
          <w:b/>
          <w:bCs/>
          <w:color w:val="A9A9AE"/>
          <w:sz w:val="24"/>
          <w:szCs w:val="24"/>
        </w:rPr>
        <w:t>Key Findings</w:t>
      </w:r>
    </w:p>
    <w:p w14:paraId="3F048661" w14:textId="77777777" w:rsidR="00B660E0" w:rsidRDefault="00282884">
      <w:pPr>
        <w:pStyle w:val="ListParagraph"/>
        <w:numPr>
          <w:ilvl w:val="0"/>
          <w:numId w:val="2"/>
        </w:numPr>
        <w:spacing w:line="480" w:lineRule="auto"/>
        <w:rPr>
          <w:sz w:val="24"/>
          <w:szCs w:val="24"/>
        </w:rPr>
      </w:pPr>
      <w:r w:rsidRPr="00282884">
        <w:rPr>
          <w:sz w:val="24"/>
          <w:szCs w:val="24"/>
        </w:rPr>
        <w:t>Overall model performance: the regression model was very successful, explaining 83.8% of the variation in graduation rates (R</w:t>
      </w:r>
      <w:r w:rsidRPr="00282884">
        <w:rPr>
          <w:sz w:val="24"/>
          <w:szCs w:val="24"/>
          <w:vertAlign w:val="superscript"/>
        </w:rPr>
        <w:t>2</w:t>
      </w:r>
      <w:r>
        <w:rPr>
          <w:sz w:val="24"/>
          <w:szCs w:val="24"/>
          <w:vertAlign w:val="superscript"/>
        </w:rPr>
        <w:t xml:space="preserve"> </w:t>
      </w:r>
      <w:r>
        <w:rPr>
          <w:sz w:val="24"/>
          <w:szCs w:val="24"/>
        </w:rPr>
        <w:t xml:space="preserve">= 0.838) with strong statistical significance (F = 8.60, p = 0.020). This shows that </w:t>
      </w:r>
      <w:r w:rsidR="00B660E0">
        <w:rPr>
          <w:sz w:val="24"/>
          <w:szCs w:val="24"/>
        </w:rPr>
        <w:t>the</w:t>
      </w:r>
      <w:r>
        <w:rPr>
          <w:sz w:val="24"/>
          <w:szCs w:val="24"/>
        </w:rPr>
        <w:t xml:space="preserve"> three predictor variables collectively provide</w:t>
      </w:r>
      <w:r w:rsidR="00B660E0">
        <w:rPr>
          <w:sz w:val="24"/>
          <w:szCs w:val="24"/>
        </w:rPr>
        <w:t xml:space="preserve"> considerable explanatory power.</w:t>
      </w:r>
    </w:p>
    <w:p w14:paraId="196D3ED6" w14:textId="5AE27B29" w:rsidR="00FD6A2C" w:rsidRDefault="00B660E0">
      <w:pPr>
        <w:pStyle w:val="ListParagraph"/>
        <w:numPr>
          <w:ilvl w:val="0"/>
          <w:numId w:val="2"/>
        </w:numPr>
        <w:spacing w:line="480" w:lineRule="auto"/>
        <w:rPr>
          <w:sz w:val="24"/>
          <w:szCs w:val="24"/>
        </w:rPr>
      </w:pPr>
      <w:r>
        <w:rPr>
          <w:sz w:val="24"/>
          <w:szCs w:val="24"/>
        </w:rPr>
        <w:t xml:space="preserve">Education expenditure – significant and positive: This predictor was the only one with statistical significance (β = 12.27, p = 0.012). </w:t>
      </w:r>
      <w:proofErr w:type="gramStart"/>
      <w:r>
        <w:rPr>
          <w:sz w:val="24"/>
          <w:szCs w:val="24"/>
        </w:rPr>
        <w:t>Any</w:t>
      </w:r>
      <w:proofErr w:type="gramEnd"/>
      <w:r>
        <w:rPr>
          <w:sz w:val="24"/>
          <w:szCs w:val="24"/>
        </w:rPr>
        <w:t xml:space="preserve"> additional 1% of GDP spent on education is associated with a 12.27 percentage increase in graduation rates. These results align with educational policy theory, which holds that financial investment in education improves outcomes. The confidence interval (4.06 to 20.47) is entirely positive, providing strong evidence for this relationship.</w:t>
      </w:r>
      <w:r w:rsidR="00A66C02">
        <w:rPr>
          <w:sz w:val="24"/>
          <w:szCs w:val="24"/>
        </w:rPr>
        <w:t xml:space="preserve"> This finding is consistent with cross-national patterns documented by the OECD (2023), which shows substantial variation in education expenditure across member countries and its relationship to system performance.</w:t>
      </w:r>
      <w:r w:rsidR="00282884">
        <w:rPr>
          <w:sz w:val="24"/>
          <w:szCs w:val="24"/>
        </w:rPr>
        <w:t xml:space="preserve"> </w:t>
      </w:r>
    </w:p>
    <w:p w14:paraId="44B09425" w14:textId="3D106A23" w:rsidR="00B660E0" w:rsidRDefault="00B660E0">
      <w:pPr>
        <w:pStyle w:val="ListParagraph"/>
        <w:numPr>
          <w:ilvl w:val="0"/>
          <w:numId w:val="2"/>
        </w:numPr>
        <w:spacing w:line="480" w:lineRule="auto"/>
        <w:rPr>
          <w:sz w:val="24"/>
          <w:szCs w:val="24"/>
        </w:rPr>
      </w:pPr>
      <w:r>
        <w:rPr>
          <w:sz w:val="24"/>
          <w:szCs w:val="24"/>
        </w:rPr>
        <w:t xml:space="preserve">Class size – not significant: This factor showed no statistically significant relationship with graduation rates (β = 9.10, p = 0.249). </w:t>
      </w:r>
      <w:r w:rsidR="00AB1A74">
        <w:rPr>
          <w:sz w:val="24"/>
          <w:szCs w:val="24"/>
        </w:rPr>
        <w:t xml:space="preserve">The wide confidence interval of -8.8 to 27.0 </w:t>
      </w:r>
      <w:r>
        <w:rPr>
          <w:sz w:val="24"/>
          <w:szCs w:val="24"/>
        </w:rPr>
        <w:t>indicates high uncertainty about the true effect. The lack of significance</w:t>
      </w:r>
      <w:r w:rsidR="00AB1A74">
        <w:rPr>
          <w:sz w:val="24"/>
          <w:szCs w:val="24"/>
        </w:rPr>
        <w:t xml:space="preserve"> is likely due to severe multicollinearity with teacher hours (r = 0.996), making it impossible to identify an individual effect in this dataset.</w:t>
      </w:r>
    </w:p>
    <w:p w14:paraId="19202679" w14:textId="77777777" w:rsidR="00974514" w:rsidRDefault="00AB1A74">
      <w:pPr>
        <w:pStyle w:val="ListParagraph"/>
        <w:numPr>
          <w:ilvl w:val="0"/>
          <w:numId w:val="2"/>
        </w:numPr>
        <w:spacing w:line="480" w:lineRule="auto"/>
        <w:rPr>
          <w:sz w:val="24"/>
          <w:szCs w:val="24"/>
        </w:rPr>
      </w:pPr>
      <w:r>
        <w:rPr>
          <w:sz w:val="24"/>
          <w:szCs w:val="24"/>
        </w:rPr>
        <w:t xml:space="preserve">Teacher working hours – not significant: This factor showed no statistically significant relationship with graduation rates (β = -0.042, p = 0.289). </w:t>
      </w:r>
      <w:r w:rsidR="00B36340">
        <w:rPr>
          <w:sz w:val="24"/>
          <w:szCs w:val="24"/>
        </w:rPr>
        <w:t xml:space="preserve">Given the negative direction and </w:t>
      </w:r>
      <w:r w:rsidR="00B36340">
        <w:rPr>
          <w:sz w:val="24"/>
          <w:szCs w:val="24"/>
        </w:rPr>
        <w:lastRenderedPageBreak/>
        <w:t xml:space="preserve">lack of significance, this suggests that increasing total hours worked alone may not improve graduation outcomes, which aligns with the literature </w:t>
      </w:r>
      <w:r w:rsidR="00974514">
        <w:rPr>
          <w:sz w:val="24"/>
          <w:szCs w:val="24"/>
        </w:rPr>
        <w:t>discussed in Task 2, which found that</w:t>
      </w:r>
      <w:r w:rsidR="00B36340">
        <w:rPr>
          <w:sz w:val="24"/>
          <w:szCs w:val="24"/>
        </w:rPr>
        <w:t xml:space="preserve"> teachers' time allocation matters more than total hours.</w:t>
      </w:r>
    </w:p>
    <w:p w14:paraId="4FB9FD75" w14:textId="721231D2" w:rsidR="00FD6A2C" w:rsidRPr="00C449F3" w:rsidRDefault="000C044A" w:rsidP="000C044A">
      <w:pPr>
        <w:spacing w:line="480" w:lineRule="auto"/>
        <w:rPr>
          <w:b/>
          <w:bCs/>
          <w:color w:val="A9A9AE"/>
          <w:sz w:val="24"/>
          <w:szCs w:val="24"/>
        </w:rPr>
      </w:pPr>
      <w:r w:rsidRPr="00C449F3">
        <w:rPr>
          <w:b/>
          <w:bCs/>
          <w:color w:val="A9A9AE"/>
          <w:sz w:val="24"/>
          <w:szCs w:val="24"/>
        </w:rPr>
        <w:t>Multicollinearity Challenge</w:t>
      </w:r>
    </w:p>
    <w:p w14:paraId="6B8AD1C1" w14:textId="19AE789F" w:rsidR="000C044A" w:rsidRDefault="000C044A" w:rsidP="000C044A">
      <w:pPr>
        <w:spacing w:line="480" w:lineRule="auto"/>
        <w:rPr>
          <w:sz w:val="24"/>
          <w:szCs w:val="24"/>
        </w:rPr>
      </w:pPr>
      <w:r>
        <w:rPr>
          <w:b/>
          <w:bCs/>
          <w:sz w:val="24"/>
          <w:szCs w:val="24"/>
        </w:rPr>
        <w:tab/>
      </w:r>
      <w:r>
        <w:rPr>
          <w:sz w:val="24"/>
          <w:szCs w:val="24"/>
        </w:rPr>
        <w:t xml:space="preserve">Teacher working hours and class size </w:t>
      </w:r>
      <w:r w:rsidR="00965811">
        <w:rPr>
          <w:sz w:val="24"/>
          <w:szCs w:val="24"/>
        </w:rPr>
        <w:t>showed a strong</w:t>
      </w:r>
      <w:r>
        <w:rPr>
          <w:sz w:val="24"/>
          <w:szCs w:val="24"/>
        </w:rPr>
        <w:t xml:space="preserve"> correlation (r = 0.996). This means that these two variables moved simultaneously </w:t>
      </w:r>
      <w:r w:rsidR="00965811">
        <w:rPr>
          <w:sz w:val="24"/>
          <w:szCs w:val="24"/>
        </w:rPr>
        <w:t xml:space="preserve">across the entire dataset, making it difficult to separate their individual effects. This explained why neither variable </w:t>
      </w:r>
      <w:r w:rsidR="007C4F7E">
        <w:rPr>
          <w:sz w:val="24"/>
          <w:szCs w:val="24"/>
        </w:rPr>
        <w:t>was statistically significant</w:t>
      </w:r>
      <w:r w:rsidR="00965811">
        <w:rPr>
          <w:sz w:val="24"/>
          <w:szCs w:val="24"/>
        </w:rPr>
        <w:t>.</w:t>
      </w:r>
    </w:p>
    <w:p w14:paraId="2ECB8DD5" w14:textId="05134B4A" w:rsidR="00965811" w:rsidRPr="00A66C02" w:rsidRDefault="00965811" w:rsidP="000C044A">
      <w:pPr>
        <w:spacing w:line="480" w:lineRule="auto"/>
        <w:rPr>
          <w:color w:val="A9A9AE"/>
          <w:sz w:val="24"/>
          <w:szCs w:val="24"/>
        </w:rPr>
      </w:pPr>
      <w:r w:rsidRPr="00A66C02">
        <w:rPr>
          <w:b/>
          <w:bCs/>
          <w:color w:val="A9A9AE"/>
          <w:sz w:val="24"/>
          <w:szCs w:val="24"/>
        </w:rPr>
        <w:t>Answer to the Research Question</w:t>
      </w:r>
    </w:p>
    <w:p w14:paraId="1CBAB052" w14:textId="2D7EDAE8" w:rsidR="00965811" w:rsidRPr="00965811" w:rsidRDefault="00965811" w:rsidP="000C044A">
      <w:pPr>
        <w:spacing w:line="480" w:lineRule="auto"/>
        <w:rPr>
          <w:sz w:val="24"/>
          <w:szCs w:val="24"/>
        </w:rPr>
      </w:pPr>
      <w:r>
        <w:rPr>
          <w:sz w:val="24"/>
          <w:szCs w:val="24"/>
        </w:rPr>
        <w:tab/>
        <w:t xml:space="preserve">Do class size, teacher working hours, and education expenditure have a significant impact on graduation rates? Yes, but primarily through education expenditure. The analysis provided clear evidence that financial investment in education (as a % of GDP) has a substantial and statistically significant positive relationship with graduation rates. For teacher working hours and class size, the analysis could not establish reliable effects due to multicollinearity (as mentioned above). Now, this analysis does not prove </w:t>
      </w:r>
      <w:r w:rsidR="00555130">
        <w:rPr>
          <w:sz w:val="24"/>
          <w:szCs w:val="24"/>
        </w:rPr>
        <w:t xml:space="preserve">that the teacher's working hours and class size </w:t>
      </w:r>
      <w:r>
        <w:rPr>
          <w:sz w:val="24"/>
          <w:szCs w:val="24"/>
        </w:rPr>
        <w:t>do</w:t>
      </w:r>
      <w:r w:rsidR="00555130">
        <w:rPr>
          <w:sz w:val="24"/>
          <w:szCs w:val="24"/>
        </w:rPr>
        <w:t xml:space="preserve"> not</w:t>
      </w:r>
      <w:r>
        <w:rPr>
          <w:sz w:val="24"/>
          <w:szCs w:val="24"/>
        </w:rPr>
        <w:t xml:space="preserve"> matter – only tha</w:t>
      </w:r>
      <w:r w:rsidR="00555130">
        <w:rPr>
          <w:sz w:val="24"/>
          <w:szCs w:val="24"/>
        </w:rPr>
        <w:t>t</w:t>
      </w:r>
      <w:r>
        <w:rPr>
          <w:sz w:val="24"/>
          <w:szCs w:val="24"/>
        </w:rPr>
        <w:t xml:space="preserve"> their effects cannot be separated in this </w:t>
      </w:r>
      <w:proofErr w:type="gramStart"/>
      <w:r>
        <w:rPr>
          <w:sz w:val="24"/>
          <w:szCs w:val="24"/>
        </w:rPr>
        <w:t>particular dataset</w:t>
      </w:r>
      <w:proofErr w:type="gramEnd"/>
      <w:r>
        <w:rPr>
          <w:sz w:val="24"/>
          <w:szCs w:val="24"/>
        </w:rPr>
        <w:t>.</w:t>
      </w:r>
    </w:p>
    <w:p w14:paraId="1FB4B6DB" w14:textId="1A0F3D17" w:rsidR="00555130" w:rsidRPr="00C449F3" w:rsidRDefault="00555130" w:rsidP="00555130">
      <w:pPr>
        <w:pStyle w:val="Heading2"/>
        <w:rPr>
          <w:b w:val="0"/>
          <w:bCs w:val="0"/>
          <w:color w:val="A9A9AE"/>
        </w:rPr>
      </w:pPr>
      <w:bookmarkStart w:id="20" w:name="_Toc16322062"/>
      <w:r w:rsidRPr="00C449F3">
        <w:rPr>
          <w:color w:val="A9A9AE"/>
        </w:rPr>
        <w:t>Broader Implications</w:t>
      </w:r>
    </w:p>
    <w:p w14:paraId="0F7C6810" w14:textId="063AB584" w:rsidR="00555130" w:rsidRDefault="00555130" w:rsidP="00555130">
      <w:pPr>
        <w:spacing w:line="480" w:lineRule="auto"/>
        <w:rPr>
          <w:rFonts w:asciiTheme="minorHAnsi" w:hAnsiTheme="minorHAnsi" w:cstheme="minorHAnsi"/>
          <w:sz w:val="24"/>
          <w:szCs w:val="24"/>
        </w:rPr>
      </w:pPr>
      <w:r>
        <w:tab/>
      </w:r>
      <w:r w:rsidRPr="00555130">
        <w:rPr>
          <w:rFonts w:asciiTheme="minorHAnsi" w:hAnsiTheme="minorHAnsi" w:cstheme="minorHAnsi"/>
          <w:sz w:val="24"/>
          <w:szCs w:val="24"/>
        </w:rPr>
        <w:t xml:space="preserve">The results of this analysis </w:t>
      </w:r>
      <w:r>
        <w:rPr>
          <w:rFonts w:asciiTheme="minorHAnsi" w:hAnsiTheme="minorHAnsi" w:cstheme="minorHAnsi"/>
          <w:sz w:val="24"/>
          <w:szCs w:val="24"/>
        </w:rPr>
        <w:t>provide</w:t>
      </w:r>
      <w:r w:rsidRPr="00555130">
        <w:rPr>
          <w:rFonts w:asciiTheme="minorHAnsi" w:hAnsiTheme="minorHAnsi" w:cstheme="minorHAnsi"/>
          <w:sz w:val="24"/>
          <w:szCs w:val="24"/>
        </w:rPr>
        <w:t xml:space="preserve"> empirical support for arguments </w:t>
      </w:r>
      <w:r>
        <w:rPr>
          <w:rFonts w:asciiTheme="minorHAnsi" w:hAnsiTheme="minorHAnsi" w:cstheme="minorHAnsi"/>
          <w:sz w:val="24"/>
          <w:szCs w:val="24"/>
        </w:rPr>
        <w:t>in favor of increased education funding</w:t>
      </w:r>
      <w:r w:rsidRPr="00555130">
        <w:rPr>
          <w:rFonts w:asciiTheme="minorHAnsi" w:hAnsiTheme="minorHAnsi" w:cstheme="minorHAnsi"/>
          <w:sz w:val="24"/>
          <w:szCs w:val="24"/>
        </w:rPr>
        <w:t>.</w:t>
      </w:r>
      <w:r>
        <w:rPr>
          <w:rFonts w:asciiTheme="minorHAnsi" w:hAnsiTheme="minorHAnsi" w:cstheme="minorHAnsi"/>
          <w:sz w:val="24"/>
          <w:szCs w:val="24"/>
        </w:rPr>
        <w:t xml:space="preserve"> A 0.5 percentage point increase in education spending (as % of GDP) </w:t>
      </w:r>
      <w:r w:rsidR="007C4F7E">
        <w:rPr>
          <w:rFonts w:asciiTheme="minorHAnsi" w:hAnsiTheme="minorHAnsi" w:cstheme="minorHAnsi"/>
          <w:sz w:val="24"/>
          <w:szCs w:val="24"/>
        </w:rPr>
        <w:t>is associated with approximately 6 percentage points higher graduation rates,</w:t>
      </w:r>
      <w:r>
        <w:rPr>
          <w:rFonts w:asciiTheme="minorHAnsi" w:hAnsiTheme="minorHAnsi" w:cstheme="minorHAnsi"/>
          <w:sz w:val="24"/>
          <w:szCs w:val="24"/>
        </w:rPr>
        <w:t xml:space="preserve"> which is a significant improvement</w:t>
      </w:r>
      <w:r w:rsidR="007C4F7E">
        <w:rPr>
          <w:rFonts w:asciiTheme="minorHAnsi" w:hAnsiTheme="minorHAnsi" w:cstheme="minorHAnsi"/>
          <w:sz w:val="24"/>
          <w:szCs w:val="24"/>
        </w:rPr>
        <w:t>. The following caveats do apply to these results:</w:t>
      </w:r>
      <w:r w:rsidRPr="00555130">
        <w:rPr>
          <w:rFonts w:asciiTheme="minorHAnsi" w:hAnsiTheme="minorHAnsi" w:cstheme="minorHAnsi"/>
          <w:sz w:val="24"/>
          <w:szCs w:val="24"/>
        </w:rPr>
        <w:t xml:space="preserve"> </w:t>
      </w:r>
    </w:p>
    <w:p w14:paraId="0E921E0F" w14:textId="5C94C380" w:rsidR="007C4F7E" w:rsidRDefault="007C4F7E">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Country context does affect the effectiveness of the spending.</w:t>
      </w:r>
    </w:p>
    <w:p w14:paraId="3D2EAA8C" w14:textId="767259D2" w:rsidR="007C4F7E" w:rsidRDefault="007C4F7E">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Returns may diminish at higher spending levels.</w:t>
      </w:r>
    </w:p>
    <w:p w14:paraId="64C5616A" w14:textId="75B06D55" w:rsidR="007C4F7E" w:rsidRPr="007C4F7E" w:rsidRDefault="007C4F7E">
      <w:pPr>
        <w:pStyle w:val="ListParagraph"/>
        <w:numPr>
          <w:ilvl w:val="0"/>
          <w:numId w:val="5"/>
        </w:numPr>
        <w:spacing w:line="480" w:lineRule="auto"/>
        <w:rPr>
          <w:rFonts w:asciiTheme="minorHAnsi" w:hAnsiTheme="minorHAnsi" w:cstheme="minorHAnsi"/>
          <w:sz w:val="24"/>
          <w:szCs w:val="24"/>
        </w:rPr>
      </w:pPr>
      <w:r w:rsidRPr="007C4F7E">
        <w:rPr>
          <w:rFonts w:asciiTheme="minorHAnsi" w:hAnsiTheme="minorHAnsi" w:cstheme="minorHAnsi"/>
          <w:i/>
          <w:iCs/>
          <w:sz w:val="24"/>
          <w:szCs w:val="24"/>
        </w:rPr>
        <w:t>How</w:t>
      </w:r>
      <w:r>
        <w:rPr>
          <w:rFonts w:asciiTheme="minorHAnsi" w:hAnsiTheme="minorHAnsi" w:cstheme="minorHAnsi"/>
          <w:sz w:val="24"/>
          <w:szCs w:val="24"/>
        </w:rPr>
        <w:t xml:space="preserve"> money is spent likely matters as much as </w:t>
      </w:r>
      <w:r w:rsidRPr="007C4F7E">
        <w:rPr>
          <w:rFonts w:asciiTheme="minorHAnsi" w:hAnsiTheme="minorHAnsi" w:cstheme="minorHAnsi"/>
          <w:i/>
          <w:iCs/>
          <w:sz w:val="24"/>
          <w:szCs w:val="24"/>
        </w:rPr>
        <w:t>how much</w:t>
      </w:r>
      <w:r>
        <w:rPr>
          <w:rFonts w:asciiTheme="minorHAnsi" w:hAnsiTheme="minorHAnsi" w:cstheme="minorHAnsi"/>
          <w:sz w:val="24"/>
          <w:szCs w:val="24"/>
        </w:rPr>
        <w:t xml:space="preserve"> is spent.</w:t>
      </w:r>
    </w:p>
    <w:p w14:paraId="232284EF" w14:textId="72D7BF81" w:rsidR="00E37081" w:rsidRDefault="00E37081" w:rsidP="00E37081">
      <w:pPr>
        <w:pStyle w:val="Heading2"/>
      </w:pPr>
      <w:r>
        <w:lastRenderedPageBreak/>
        <w:t>G.2 Effective Storytelling</w:t>
      </w:r>
      <w:bookmarkEnd w:id="20"/>
    </w:p>
    <w:p w14:paraId="72CEA068" w14:textId="41BDB164" w:rsidR="00BD52A8" w:rsidRDefault="00BD52A8" w:rsidP="00BD52A8">
      <w:pPr>
        <w:spacing w:line="480" w:lineRule="auto"/>
        <w:ind w:firstLine="720"/>
        <w:rPr>
          <w:sz w:val="24"/>
          <w:szCs w:val="24"/>
        </w:rPr>
      </w:pPr>
      <w:r>
        <w:rPr>
          <w:sz w:val="24"/>
          <w:szCs w:val="24"/>
        </w:rPr>
        <w:t xml:space="preserve">Six visualizations were created in this analysis to present the results.  </w:t>
      </w:r>
    </w:p>
    <w:p w14:paraId="7BECB1DC" w14:textId="2AE5BA56" w:rsidR="00BD52A8" w:rsidRDefault="00BD52A8">
      <w:pPr>
        <w:pStyle w:val="ListParagraph"/>
        <w:numPr>
          <w:ilvl w:val="0"/>
          <w:numId w:val="6"/>
        </w:numPr>
        <w:spacing w:line="480" w:lineRule="auto"/>
        <w:rPr>
          <w:sz w:val="24"/>
          <w:szCs w:val="24"/>
        </w:rPr>
      </w:pPr>
      <w:r>
        <w:rPr>
          <w:sz w:val="24"/>
          <w:szCs w:val="24"/>
        </w:rPr>
        <w:t>Correlation Heatmap</w:t>
      </w:r>
      <w:r w:rsidR="00F81D72">
        <w:rPr>
          <w:sz w:val="24"/>
          <w:szCs w:val="24"/>
        </w:rPr>
        <w:t xml:space="preserve"> (Figure 1, Appendix A)</w:t>
      </w:r>
    </w:p>
    <w:p w14:paraId="42703D55" w14:textId="33D5DF81" w:rsidR="00BD52A8" w:rsidRDefault="00BD52A8">
      <w:pPr>
        <w:pStyle w:val="ListParagraph"/>
        <w:numPr>
          <w:ilvl w:val="1"/>
          <w:numId w:val="6"/>
        </w:numPr>
        <w:spacing w:line="480" w:lineRule="auto"/>
        <w:rPr>
          <w:sz w:val="24"/>
          <w:szCs w:val="24"/>
        </w:rPr>
      </w:pPr>
      <w:r>
        <w:rPr>
          <w:sz w:val="24"/>
          <w:szCs w:val="24"/>
        </w:rPr>
        <w:t>Visualizes the correlation matrix showing the strength and direction of relationships between all variables in the analysis: graduation rates, teacher working hours, class size, and education expenditure. Each cell displays the Pearson correlation coefficient between two variables, with color intensity indicating the strength of the correlation (darker colors indicating stronger correlations). Positive correlations are displayed in red/orange and negative correlations in blue, with numerical values annotated in each cell.</w:t>
      </w:r>
    </w:p>
    <w:p w14:paraId="66EDBBD2" w14:textId="264D2114" w:rsidR="00BD52A8" w:rsidRDefault="00BD52A8">
      <w:pPr>
        <w:pStyle w:val="ListParagraph"/>
        <w:numPr>
          <w:ilvl w:val="1"/>
          <w:numId w:val="6"/>
        </w:numPr>
        <w:spacing w:line="480" w:lineRule="auto"/>
        <w:rPr>
          <w:sz w:val="24"/>
          <w:szCs w:val="24"/>
        </w:rPr>
      </w:pPr>
      <w:r>
        <w:rPr>
          <w:sz w:val="24"/>
          <w:szCs w:val="24"/>
        </w:rPr>
        <w:t xml:space="preserve">It immediately revealed that education expenditure has a strong positive correlation with graduation rates at r = 0.859. There was also evidence of multicollinearity </w:t>
      </w:r>
      <w:r w:rsidR="00AC78E7">
        <w:rPr>
          <w:sz w:val="24"/>
          <w:szCs w:val="24"/>
        </w:rPr>
        <w:t>between teacher working hours and class size (r = 0.996)</w:t>
      </w:r>
      <w:r>
        <w:rPr>
          <w:sz w:val="24"/>
          <w:szCs w:val="24"/>
        </w:rPr>
        <w:t>.</w:t>
      </w:r>
      <w:r w:rsidR="006A3487">
        <w:rPr>
          <w:sz w:val="24"/>
          <w:szCs w:val="24"/>
        </w:rPr>
        <w:t xml:space="preserve"> Non-technical viewers can quickly identify strong relationships through color intensity, while technical viewers can examine specific correlation values.</w:t>
      </w:r>
    </w:p>
    <w:p w14:paraId="69056A07" w14:textId="7F8FFCD2" w:rsidR="00BD52A8" w:rsidRPr="006A3487" w:rsidRDefault="00BD52A8">
      <w:pPr>
        <w:pStyle w:val="ListParagraph"/>
        <w:numPr>
          <w:ilvl w:val="1"/>
          <w:numId w:val="6"/>
        </w:numPr>
        <w:spacing w:line="480" w:lineRule="auto"/>
        <w:rPr>
          <w:sz w:val="24"/>
          <w:szCs w:val="24"/>
        </w:rPr>
      </w:pPr>
      <w:r>
        <w:rPr>
          <w:sz w:val="24"/>
          <w:szCs w:val="24"/>
        </w:rPr>
        <w:t xml:space="preserve">The tool used to create this map </w:t>
      </w:r>
      <w:r w:rsidR="0094205F">
        <w:rPr>
          <w:sz w:val="24"/>
          <w:szCs w:val="24"/>
        </w:rPr>
        <w:t>was</w:t>
      </w:r>
      <w:r>
        <w:rPr>
          <w:sz w:val="24"/>
          <w:szCs w:val="24"/>
        </w:rPr>
        <w:t xml:space="preserve"> Python’s Seaborn library (function: </w:t>
      </w:r>
      <w:proofErr w:type="spellStart"/>
      <w:proofErr w:type="gramStart"/>
      <w:r>
        <w:rPr>
          <w:sz w:val="24"/>
          <w:szCs w:val="24"/>
        </w:rPr>
        <w:t>sns.heatmap</w:t>
      </w:r>
      <w:proofErr w:type="spellEnd"/>
      <w:proofErr w:type="gramEnd"/>
      <w:r>
        <w:rPr>
          <w:sz w:val="24"/>
          <w:szCs w:val="24"/>
        </w:rPr>
        <w:t xml:space="preserve">()) because it provides </w:t>
      </w:r>
      <w:proofErr w:type="gramStart"/>
      <w:r>
        <w:rPr>
          <w:sz w:val="24"/>
          <w:szCs w:val="24"/>
        </w:rPr>
        <w:t>professional-quality</w:t>
      </w:r>
      <w:proofErr w:type="gramEnd"/>
      <w:r>
        <w:rPr>
          <w:sz w:val="24"/>
          <w:szCs w:val="24"/>
        </w:rPr>
        <w:t xml:space="preserve"> heatmaps with minimal code. The </w:t>
      </w:r>
      <w:r w:rsidR="00AC78E7">
        <w:rPr>
          <w:sz w:val="24"/>
          <w:szCs w:val="24"/>
        </w:rPr>
        <w:t>map</w:t>
      </w:r>
      <w:r>
        <w:rPr>
          <w:sz w:val="24"/>
          <w:szCs w:val="24"/>
        </w:rPr>
        <w:t xml:space="preserve"> w</w:t>
      </w:r>
      <w:r w:rsidR="0094205F">
        <w:rPr>
          <w:sz w:val="24"/>
          <w:szCs w:val="24"/>
        </w:rPr>
        <w:t xml:space="preserve">as </w:t>
      </w:r>
      <w:r w:rsidR="00AC78E7">
        <w:rPr>
          <w:sz w:val="24"/>
          <w:szCs w:val="24"/>
        </w:rPr>
        <w:t>created and placed in the Results folder in version control</w:t>
      </w:r>
      <w:r>
        <w:rPr>
          <w:sz w:val="24"/>
          <w:szCs w:val="24"/>
        </w:rPr>
        <w:t xml:space="preserve"> </w:t>
      </w:r>
      <w:r w:rsidR="00AC78E7">
        <w:rPr>
          <w:sz w:val="24"/>
          <w:szCs w:val="24"/>
        </w:rPr>
        <w:t>as a PNG</w:t>
      </w:r>
      <w:r>
        <w:rPr>
          <w:sz w:val="24"/>
          <w:szCs w:val="24"/>
        </w:rPr>
        <w:t xml:space="preserve"> at approximately 300 DPI. </w:t>
      </w:r>
    </w:p>
    <w:p w14:paraId="0FC16FA7" w14:textId="692E227A" w:rsidR="00BD52A8" w:rsidRDefault="00BD52A8">
      <w:pPr>
        <w:pStyle w:val="ListParagraph"/>
        <w:numPr>
          <w:ilvl w:val="0"/>
          <w:numId w:val="6"/>
        </w:numPr>
        <w:spacing w:line="480" w:lineRule="auto"/>
        <w:rPr>
          <w:sz w:val="24"/>
          <w:szCs w:val="24"/>
        </w:rPr>
      </w:pPr>
      <w:r>
        <w:rPr>
          <w:sz w:val="24"/>
          <w:szCs w:val="24"/>
        </w:rPr>
        <w:t>Scatterplots with Regression Lines</w:t>
      </w:r>
      <w:r w:rsidR="00F81D72">
        <w:rPr>
          <w:sz w:val="24"/>
          <w:szCs w:val="24"/>
        </w:rPr>
        <w:t xml:space="preserve"> (Figure 2, Appendix A)</w:t>
      </w:r>
    </w:p>
    <w:p w14:paraId="128BFB37" w14:textId="6ED2E6A5" w:rsidR="00BD52A8" w:rsidRPr="00AC78E7" w:rsidRDefault="00BD52A8">
      <w:pPr>
        <w:pStyle w:val="ListParagraph"/>
        <w:numPr>
          <w:ilvl w:val="1"/>
          <w:numId w:val="6"/>
        </w:numPr>
        <w:spacing w:line="480" w:lineRule="auto"/>
        <w:rPr>
          <w:sz w:val="24"/>
          <w:szCs w:val="24"/>
        </w:rPr>
      </w:pPr>
      <w:r>
        <w:rPr>
          <w:sz w:val="24"/>
          <w:szCs w:val="24"/>
        </w:rPr>
        <w:t>The</w:t>
      </w:r>
      <w:r w:rsidR="00AC78E7">
        <w:rPr>
          <w:sz w:val="24"/>
          <w:szCs w:val="24"/>
        </w:rPr>
        <w:t xml:space="preserve">re are </w:t>
      </w:r>
      <w:r>
        <w:rPr>
          <w:sz w:val="24"/>
          <w:szCs w:val="24"/>
        </w:rPr>
        <w:t xml:space="preserve">three side-by-side scatterplots, with each showing the relationship between one independent variable and graduation rates; each independent variable </w:t>
      </w:r>
      <w:r w:rsidR="00AC78E7">
        <w:rPr>
          <w:sz w:val="24"/>
          <w:szCs w:val="24"/>
        </w:rPr>
        <w:t>has</w:t>
      </w:r>
      <w:r>
        <w:rPr>
          <w:sz w:val="24"/>
          <w:szCs w:val="24"/>
        </w:rPr>
        <w:t xml:space="preserve"> its own plot with the graduation rates.</w:t>
      </w:r>
      <w:r w:rsidR="00AC78E7">
        <w:rPr>
          <w:sz w:val="24"/>
          <w:szCs w:val="24"/>
        </w:rPr>
        <w:t xml:space="preserve"> </w:t>
      </w:r>
      <w:r w:rsidRPr="00AC78E7">
        <w:rPr>
          <w:sz w:val="24"/>
          <w:szCs w:val="24"/>
        </w:rPr>
        <w:t>Each plot include</w:t>
      </w:r>
      <w:r w:rsidR="00AC78E7">
        <w:rPr>
          <w:sz w:val="24"/>
          <w:szCs w:val="24"/>
        </w:rPr>
        <w:t>s</w:t>
      </w:r>
      <w:r w:rsidRPr="00AC78E7">
        <w:rPr>
          <w:sz w:val="24"/>
          <w:szCs w:val="24"/>
        </w:rPr>
        <w:t xml:space="preserve"> </w:t>
      </w:r>
      <w:r w:rsidRPr="00AC78E7">
        <w:rPr>
          <w:sz w:val="24"/>
          <w:szCs w:val="24"/>
        </w:rPr>
        <w:lastRenderedPageBreak/>
        <w:t>individual data points that are color-coded by country, a fitted regression line showing the trend, and a 95% confidence interval shaded region around the regression line.</w:t>
      </w:r>
    </w:p>
    <w:p w14:paraId="2D1F4DEE" w14:textId="65B4B34F" w:rsidR="00B163D5" w:rsidRDefault="00BD52A8">
      <w:pPr>
        <w:pStyle w:val="ListParagraph"/>
        <w:numPr>
          <w:ilvl w:val="1"/>
          <w:numId w:val="6"/>
        </w:numPr>
        <w:spacing w:line="480" w:lineRule="auto"/>
        <w:rPr>
          <w:sz w:val="24"/>
          <w:szCs w:val="24"/>
        </w:rPr>
      </w:pPr>
      <w:r w:rsidRPr="00B163D5">
        <w:rPr>
          <w:sz w:val="24"/>
          <w:szCs w:val="24"/>
        </w:rPr>
        <w:t>The</w:t>
      </w:r>
      <w:r w:rsidR="00B163D5" w:rsidRPr="00B163D5">
        <w:rPr>
          <w:sz w:val="24"/>
          <w:szCs w:val="24"/>
        </w:rPr>
        <w:t xml:space="preserve"> plots </w:t>
      </w:r>
      <w:r w:rsidRPr="00B163D5">
        <w:rPr>
          <w:sz w:val="24"/>
          <w:szCs w:val="24"/>
        </w:rPr>
        <w:t xml:space="preserve">demonstrate </w:t>
      </w:r>
      <w:r w:rsidR="00B163D5">
        <w:rPr>
          <w:sz w:val="24"/>
          <w:szCs w:val="24"/>
        </w:rPr>
        <w:t>a clear, positive linear relationship between education expenditure and graduation rates. Technical and non-technical viewers can effectively understand the results because scatterplots are widely used across many disciplines.</w:t>
      </w:r>
    </w:p>
    <w:p w14:paraId="6AFF0342" w14:textId="3B0D8454" w:rsidR="00B163D5" w:rsidRPr="006A3487" w:rsidRDefault="00BD52A8">
      <w:pPr>
        <w:pStyle w:val="ListParagraph"/>
        <w:numPr>
          <w:ilvl w:val="1"/>
          <w:numId w:val="6"/>
        </w:numPr>
        <w:spacing w:line="480" w:lineRule="auto"/>
        <w:rPr>
          <w:sz w:val="24"/>
          <w:szCs w:val="24"/>
        </w:rPr>
      </w:pPr>
      <w:r w:rsidRPr="00B163D5">
        <w:rPr>
          <w:sz w:val="24"/>
          <w:szCs w:val="24"/>
        </w:rPr>
        <w:t xml:space="preserve">The tool used to create the plots </w:t>
      </w:r>
      <w:r w:rsidR="00B163D5" w:rsidRPr="00B163D5">
        <w:rPr>
          <w:sz w:val="24"/>
          <w:szCs w:val="24"/>
        </w:rPr>
        <w:t>was</w:t>
      </w:r>
      <w:r w:rsidRPr="00B163D5">
        <w:rPr>
          <w:sz w:val="24"/>
          <w:szCs w:val="24"/>
        </w:rPr>
        <w:t xml:space="preserve"> Python’s matplotlib with seaborn enhancement (functions: </w:t>
      </w:r>
      <w:proofErr w:type="spellStart"/>
      <w:proofErr w:type="gramStart"/>
      <w:r w:rsidRPr="00B163D5">
        <w:rPr>
          <w:sz w:val="24"/>
          <w:szCs w:val="24"/>
        </w:rPr>
        <w:t>matplotlib.pyplot</w:t>
      </w:r>
      <w:proofErr w:type="gramEnd"/>
      <w:r w:rsidRPr="00B163D5">
        <w:rPr>
          <w:sz w:val="24"/>
          <w:szCs w:val="24"/>
        </w:rPr>
        <w:t>.</w:t>
      </w:r>
      <w:proofErr w:type="gramStart"/>
      <w:r w:rsidRPr="00B163D5">
        <w:rPr>
          <w:sz w:val="24"/>
          <w:szCs w:val="24"/>
        </w:rPr>
        <w:t>subplot</w:t>
      </w:r>
      <w:proofErr w:type="spellEnd"/>
      <w:r w:rsidRPr="00B163D5">
        <w:rPr>
          <w:sz w:val="24"/>
          <w:szCs w:val="24"/>
        </w:rPr>
        <w:t>(</w:t>
      </w:r>
      <w:proofErr w:type="gramEnd"/>
      <w:r w:rsidRPr="00B163D5">
        <w:rPr>
          <w:sz w:val="24"/>
          <w:szCs w:val="24"/>
        </w:rPr>
        <w:t xml:space="preserve">) for panel layout, </w:t>
      </w:r>
      <w:proofErr w:type="spellStart"/>
      <w:proofErr w:type="gramStart"/>
      <w:r w:rsidRPr="00B163D5">
        <w:rPr>
          <w:sz w:val="24"/>
          <w:szCs w:val="24"/>
        </w:rPr>
        <w:t>seaborn.regplot</w:t>
      </w:r>
      <w:proofErr w:type="spellEnd"/>
      <w:proofErr w:type="gramEnd"/>
      <w:r w:rsidRPr="00B163D5">
        <w:rPr>
          <w:sz w:val="24"/>
          <w:szCs w:val="24"/>
        </w:rPr>
        <w:t xml:space="preserve">() for regression lines) because it provides a combination of matplotlib’s layout control and </w:t>
      </w:r>
      <w:proofErr w:type="spellStart"/>
      <w:r w:rsidRPr="00B163D5">
        <w:rPr>
          <w:sz w:val="24"/>
          <w:szCs w:val="24"/>
        </w:rPr>
        <w:t>seaborn’s</w:t>
      </w:r>
      <w:proofErr w:type="spellEnd"/>
      <w:r w:rsidRPr="00B163D5">
        <w:rPr>
          <w:sz w:val="24"/>
          <w:szCs w:val="24"/>
        </w:rPr>
        <w:t xml:space="preserve"> statistical plotting to produce clear, professional visualizations. </w:t>
      </w:r>
      <w:r w:rsidR="00B163D5">
        <w:rPr>
          <w:sz w:val="24"/>
          <w:szCs w:val="24"/>
        </w:rPr>
        <w:t xml:space="preserve">The plots were created and placed in the Results folder in version control as a PNG at approximately 300 DPI. </w:t>
      </w:r>
    </w:p>
    <w:p w14:paraId="504CA8CC" w14:textId="2404E418" w:rsidR="00BD52A8" w:rsidRPr="00B163D5" w:rsidRDefault="00BD52A8">
      <w:pPr>
        <w:pStyle w:val="ListParagraph"/>
        <w:numPr>
          <w:ilvl w:val="0"/>
          <w:numId w:val="6"/>
        </w:numPr>
        <w:spacing w:line="480" w:lineRule="auto"/>
        <w:rPr>
          <w:sz w:val="24"/>
          <w:szCs w:val="24"/>
        </w:rPr>
      </w:pPr>
      <w:r w:rsidRPr="00B163D5">
        <w:rPr>
          <w:sz w:val="24"/>
          <w:szCs w:val="24"/>
        </w:rPr>
        <w:t>Country Comparison Bar Charts</w:t>
      </w:r>
      <w:r w:rsidR="00F81D72">
        <w:rPr>
          <w:sz w:val="24"/>
          <w:szCs w:val="24"/>
        </w:rPr>
        <w:t xml:space="preserve"> (Figure 3, Appendix A)</w:t>
      </w:r>
    </w:p>
    <w:p w14:paraId="27F480FD" w14:textId="372D2A05" w:rsidR="00BD52A8" w:rsidRPr="002B0CA7" w:rsidRDefault="00BD52A8">
      <w:pPr>
        <w:pStyle w:val="ListParagraph"/>
        <w:numPr>
          <w:ilvl w:val="1"/>
          <w:numId w:val="6"/>
        </w:numPr>
        <w:spacing w:line="480" w:lineRule="auto"/>
        <w:rPr>
          <w:sz w:val="24"/>
          <w:szCs w:val="24"/>
        </w:rPr>
      </w:pPr>
      <w:r>
        <w:rPr>
          <w:sz w:val="24"/>
          <w:szCs w:val="24"/>
        </w:rPr>
        <w:t>The</w:t>
      </w:r>
      <w:r w:rsidR="00B163D5">
        <w:rPr>
          <w:sz w:val="24"/>
          <w:szCs w:val="24"/>
        </w:rPr>
        <w:t>se charts</w:t>
      </w:r>
      <w:r>
        <w:rPr>
          <w:sz w:val="24"/>
          <w:szCs w:val="24"/>
        </w:rPr>
        <w:t xml:space="preserve"> </w:t>
      </w:r>
      <w:r w:rsidR="00B163D5">
        <w:rPr>
          <w:sz w:val="24"/>
          <w:szCs w:val="24"/>
        </w:rPr>
        <w:t>are</w:t>
      </w:r>
      <w:r>
        <w:rPr>
          <w:sz w:val="24"/>
          <w:szCs w:val="24"/>
        </w:rPr>
        <w:t xml:space="preserve"> 2x2 grids comparing average values across the three countries, with each bar labeled with a numerical value and bars being color-coded by country for consistency with all other visualizations; each panel will hold the average by country for each variable.</w:t>
      </w:r>
    </w:p>
    <w:p w14:paraId="6A052C72" w14:textId="7EDD6452" w:rsidR="00BD52A8" w:rsidRDefault="00973294">
      <w:pPr>
        <w:pStyle w:val="ListParagraph"/>
        <w:numPr>
          <w:ilvl w:val="1"/>
          <w:numId w:val="6"/>
        </w:numPr>
        <w:spacing w:line="480" w:lineRule="auto"/>
        <w:rPr>
          <w:sz w:val="24"/>
          <w:szCs w:val="24"/>
        </w:rPr>
      </w:pPr>
      <w:r>
        <w:rPr>
          <w:sz w:val="24"/>
          <w:szCs w:val="24"/>
        </w:rPr>
        <w:t>The charts</w:t>
      </w:r>
      <w:r w:rsidR="00BD52A8">
        <w:rPr>
          <w:sz w:val="24"/>
          <w:szCs w:val="24"/>
        </w:rPr>
        <w:t xml:space="preserve"> provide descriptive context showing </w:t>
      </w:r>
      <w:r>
        <w:rPr>
          <w:sz w:val="24"/>
          <w:szCs w:val="24"/>
        </w:rPr>
        <w:t>that France has the highest graduation rates at 87.5% AND the highest expenditure at 5.4% while Germany has the lowest graduation rates at 79.5% and the lowest expenditure at 4.9%.</w:t>
      </w:r>
      <w:r w:rsidR="00BD52A8">
        <w:rPr>
          <w:sz w:val="24"/>
          <w:szCs w:val="24"/>
        </w:rPr>
        <w:t xml:space="preserve"> </w:t>
      </w:r>
      <w:r w:rsidR="004802FB">
        <w:rPr>
          <w:sz w:val="24"/>
          <w:szCs w:val="24"/>
        </w:rPr>
        <w:t>Both technical and non-technical viewers can identify the results thanks to</w:t>
      </w:r>
      <w:r>
        <w:rPr>
          <w:sz w:val="24"/>
          <w:szCs w:val="24"/>
        </w:rPr>
        <w:t xml:space="preserve"> the charts’ intuitive height comparisons and numerical labels. By </w:t>
      </w:r>
      <w:r>
        <w:rPr>
          <w:sz w:val="24"/>
          <w:szCs w:val="24"/>
        </w:rPr>
        <w:lastRenderedPageBreak/>
        <w:t>using these charts showing raw data, viewers can contextualize regression findings.</w:t>
      </w:r>
    </w:p>
    <w:p w14:paraId="79CD9A7D" w14:textId="7E5CF27A" w:rsidR="00973294" w:rsidRPr="006A3487" w:rsidRDefault="00BD52A8">
      <w:pPr>
        <w:pStyle w:val="ListParagraph"/>
        <w:numPr>
          <w:ilvl w:val="1"/>
          <w:numId w:val="6"/>
        </w:numPr>
        <w:spacing w:line="480" w:lineRule="auto"/>
        <w:rPr>
          <w:sz w:val="24"/>
          <w:szCs w:val="24"/>
        </w:rPr>
      </w:pPr>
      <w:r>
        <w:rPr>
          <w:sz w:val="24"/>
          <w:szCs w:val="24"/>
        </w:rPr>
        <w:t xml:space="preserve">The tool used to create the charts </w:t>
      </w:r>
      <w:r w:rsidR="00973294">
        <w:rPr>
          <w:sz w:val="24"/>
          <w:szCs w:val="24"/>
        </w:rPr>
        <w:t>was</w:t>
      </w:r>
      <w:r>
        <w:rPr>
          <w:sz w:val="24"/>
          <w:szCs w:val="24"/>
        </w:rPr>
        <w:t xml:space="preserve"> Python’s matplotlib library (functions: </w:t>
      </w:r>
      <w:proofErr w:type="spellStart"/>
      <w:proofErr w:type="gramStart"/>
      <w:r>
        <w:rPr>
          <w:sz w:val="24"/>
          <w:szCs w:val="24"/>
        </w:rPr>
        <w:t>matplotlib.pyplot.bar</w:t>
      </w:r>
      <w:proofErr w:type="spellEnd"/>
      <w:r>
        <w:rPr>
          <w:sz w:val="24"/>
          <w:szCs w:val="24"/>
        </w:rPr>
        <w:t>(</w:t>
      </w:r>
      <w:proofErr w:type="gramEnd"/>
      <w:r>
        <w:rPr>
          <w:sz w:val="24"/>
          <w:szCs w:val="24"/>
        </w:rPr>
        <w:t xml:space="preserve">) and </w:t>
      </w:r>
      <w:proofErr w:type="spellStart"/>
      <w:proofErr w:type="gramStart"/>
      <w:r>
        <w:rPr>
          <w:sz w:val="24"/>
          <w:szCs w:val="24"/>
        </w:rPr>
        <w:t>matplotlib.pyplot</w:t>
      </w:r>
      <w:proofErr w:type="gramEnd"/>
      <w:r>
        <w:rPr>
          <w:sz w:val="24"/>
          <w:szCs w:val="24"/>
        </w:rPr>
        <w:t>.</w:t>
      </w:r>
      <w:proofErr w:type="gramStart"/>
      <w:r>
        <w:rPr>
          <w:sz w:val="24"/>
          <w:szCs w:val="24"/>
        </w:rPr>
        <w:t>subplot</w:t>
      </w:r>
      <w:proofErr w:type="spellEnd"/>
      <w:r>
        <w:rPr>
          <w:sz w:val="24"/>
          <w:szCs w:val="24"/>
        </w:rPr>
        <w:t>(</w:t>
      </w:r>
      <w:proofErr w:type="gramEnd"/>
      <w:r>
        <w:rPr>
          <w:sz w:val="24"/>
          <w:szCs w:val="24"/>
        </w:rPr>
        <w:t>)) because the library’s bar charts are clean, professional, and easily customizable. The c</w:t>
      </w:r>
      <w:r w:rsidR="00973294">
        <w:rPr>
          <w:sz w:val="24"/>
          <w:szCs w:val="24"/>
        </w:rPr>
        <w:t xml:space="preserve">harts were created and placed in the Results folder in version control as a PNG at approximately 300 DPI. </w:t>
      </w:r>
    </w:p>
    <w:p w14:paraId="5AC01F4A" w14:textId="240B037E" w:rsidR="00BD52A8" w:rsidRDefault="00BD52A8">
      <w:pPr>
        <w:pStyle w:val="ListParagraph"/>
        <w:numPr>
          <w:ilvl w:val="0"/>
          <w:numId w:val="6"/>
        </w:numPr>
        <w:spacing w:line="480" w:lineRule="auto"/>
        <w:rPr>
          <w:sz w:val="24"/>
          <w:szCs w:val="24"/>
        </w:rPr>
      </w:pPr>
      <w:r>
        <w:rPr>
          <w:sz w:val="24"/>
          <w:szCs w:val="24"/>
        </w:rPr>
        <w:t>Regression Diagnostic Panel</w:t>
      </w:r>
      <w:r w:rsidR="00F81D72">
        <w:rPr>
          <w:sz w:val="24"/>
          <w:szCs w:val="24"/>
        </w:rPr>
        <w:t xml:space="preserve"> (Figure 4, Appendix A)</w:t>
      </w:r>
    </w:p>
    <w:p w14:paraId="177D3AB1" w14:textId="5B5100F1" w:rsidR="00BD52A8" w:rsidRDefault="004802FB">
      <w:pPr>
        <w:pStyle w:val="ListParagraph"/>
        <w:numPr>
          <w:ilvl w:val="1"/>
          <w:numId w:val="6"/>
        </w:numPr>
        <w:spacing w:line="480" w:lineRule="auto"/>
        <w:rPr>
          <w:sz w:val="24"/>
          <w:szCs w:val="24"/>
        </w:rPr>
      </w:pPr>
      <w:r>
        <w:rPr>
          <w:sz w:val="24"/>
          <w:szCs w:val="24"/>
        </w:rPr>
        <w:t>This is</w:t>
      </w:r>
      <w:r w:rsidR="00BD52A8">
        <w:rPr>
          <w:sz w:val="24"/>
          <w:szCs w:val="24"/>
        </w:rPr>
        <w:t xml:space="preserve"> a 2x2 grid of diagnostic plots </w:t>
      </w:r>
      <w:r>
        <w:rPr>
          <w:sz w:val="24"/>
          <w:szCs w:val="24"/>
        </w:rPr>
        <w:t>to</w:t>
      </w:r>
      <w:r w:rsidR="00BD52A8">
        <w:rPr>
          <w:sz w:val="24"/>
          <w:szCs w:val="24"/>
        </w:rPr>
        <w:t xml:space="preserve"> assess regression assumptions</w:t>
      </w:r>
      <w:r>
        <w:rPr>
          <w:sz w:val="24"/>
          <w:szCs w:val="24"/>
        </w:rPr>
        <w:t>,</w:t>
      </w:r>
      <w:r w:rsidR="00BD52A8">
        <w:rPr>
          <w:sz w:val="24"/>
          <w:szCs w:val="24"/>
        </w:rPr>
        <w:t xml:space="preserve"> includ</w:t>
      </w:r>
      <w:r>
        <w:rPr>
          <w:sz w:val="24"/>
          <w:szCs w:val="24"/>
        </w:rPr>
        <w:t>ing</w:t>
      </w:r>
      <w:r w:rsidR="00BD52A8">
        <w:rPr>
          <w:sz w:val="24"/>
          <w:szCs w:val="24"/>
        </w:rPr>
        <w:t xml:space="preserve"> Residuals vs Fitted values (check</w:t>
      </w:r>
      <w:r>
        <w:rPr>
          <w:sz w:val="24"/>
          <w:szCs w:val="24"/>
        </w:rPr>
        <w:t>ed</w:t>
      </w:r>
      <w:r w:rsidR="00BD52A8">
        <w:rPr>
          <w:sz w:val="24"/>
          <w:szCs w:val="24"/>
        </w:rPr>
        <w:t xml:space="preserve"> for homoscedasticity and non-linear patterns), Normal Q-Q (check</w:t>
      </w:r>
      <w:r>
        <w:rPr>
          <w:sz w:val="24"/>
          <w:szCs w:val="24"/>
        </w:rPr>
        <w:t>ed</w:t>
      </w:r>
      <w:r w:rsidR="00BD52A8">
        <w:rPr>
          <w:sz w:val="24"/>
          <w:szCs w:val="24"/>
        </w:rPr>
        <w:t xml:space="preserve"> for whether residuals follow normal distribution), Scale-Location (check</w:t>
      </w:r>
      <w:r>
        <w:rPr>
          <w:sz w:val="24"/>
          <w:szCs w:val="24"/>
        </w:rPr>
        <w:t>ed</w:t>
      </w:r>
      <w:r w:rsidR="00BD52A8">
        <w:rPr>
          <w:sz w:val="24"/>
          <w:szCs w:val="24"/>
        </w:rPr>
        <w:t xml:space="preserve"> for equal variance across predictions), and Residuals vs Leverage (identif</w:t>
      </w:r>
      <w:r>
        <w:rPr>
          <w:sz w:val="24"/>
          <w:szCs w:val="24"/>
        </w:rPr>
        <w:t>ied</w:t>
      </w:r>
      <w:r w:rsidR="00BD52A8">
        <w:rPr>
          <w:sz w:val="24"/>
          <w:szCs w:val="24"/>
        </w:rPr>
        <w:t xml:space="preserve"> influential observations).</w:t>
      </w:r>
      <w:r w:rsidR="00682E31">
        <w:rPr>
          <w:sz w:val="24"/>
          <w:szCs w:val="24"/>
        </w:rPr>
        <w:t xml:space="preserve"> It communicates </w:t>
      </w:r>
      <w:r w:rsidR="00CD3EA7">
        <w:rPr>
          <w:sz w:val="24"/>
          <w:szCs w:val="24"/>
        </w:rPr>
        <w:t>specifically to technical viewers who need to verify analytical validity – demonstrating adherence to statistical best practices, showing transparency in model assessment,</w:t>
      </w:r>
      <w:r w:rsidR="00682E31">
        <w:rPr>
          <w:sz w:val="24"/>
          <w:szCs w:val="24"/>
        </w:rPr>
        <w:t xml:space="preserve"> and building confidence in the reliability of the findings.</w:t>
      </w:r>
    </w:p>
    <w:p w14:paraId="4A22F521" w14:textId="3E6E2D1F" w:rsidR="00682E31" w:rsidRPr="006A3487" w:rsidRDefault="00BD52A8">
      <w:pPr>
        <w:pStyle w:val="ListParagraph"/>
        <w:numPr>
          <w:ilvl w:val="1"/>
          <w:numId w:val="6"/>
        </w:numPr>
        <w:spacing w:line="480" w:lineRule="auto"/>
        <w:rPr>
          <w:sz w:val="24"/>
          <w:szCs w:val="24"/>
        </w:rPr>
      </w:pPr>
      <w:r w:rsidRPr="00682E31">
        <w:rPr>
          <w:sz w:val="24"/>
          <w:szCs w:val="24"/>
        </w:rPr>
        <w:t xml:space="preserve">The tool that </w:t>
      </w:r>
      <w:r w:rsidR="004802FB" w:rsidRPr="00682E31">
        <w:rPr>
          <w:sz w:val="24"/>
          <w:szCs w:val="24"/>
        </w:rPr>
        <w:t xml:space="preserve">was </w:t>
      </w:r>
      <w:r w:rsidRPr="00682E31">
        <w:rPr>
          <w:sz w:val="24"/>
          <w:szCs w:val="24"/>
        </w:rPr>
        <w:t>used to create this panel w</w:t>
      </w:r>
      <w:r w:rsidR="004802FB" w:rsidRPr="00682E31">
        <w:rPr>
          <w:sz w:val="24"/>
          <w:szCs w:val="24"/>
        </w:rPr>
        <w:t>as</w:t>
      </w:r>
      <w:r w:rsidRPr="00682E31">
        <w:rPr>
          <w:sz w:val="24"/>
          <w:szCs w:val="24"/>
        </w:rPr>
        <w:t xml:space="preserve"> Python’s matplotlib and </w:t>
      </w:r>
      <w:proofErr w:type="spellStart"/>
      <w:r w:rsidRPr="00682E31">
        <w:rPr>
          <w:sz w:val="24"/>
          <w:szCs w:val="24"/>
        </w:rPr>
        <w:t>scipy</w:t>
      </w:r>
      <w:proofErr w:type="spellEnd"/>
      <w:r w:rsidRPr="00682E31">
        <w:rPr>
          <w:sz w:val="24"/>
          <w:szCs w:val="24"/>
        </w:rPr>
        <w:t xml:space="preserve"> libraries (functions: </w:t>
      </w:r>
      <w:proofErr w:type="spellStart"/>
      <w:proofErr w:type="gramStart"/>
      <w:r w:rsidRPr="00682E31">
        <w:rPr>
          <w:sz w:val="24"/>
          <w:szCs w:val="24"/>
        </w:rPr>
        <w:t>matplotlib.pyplot</w:t>
      </w:r>
      <w:proofErr w:type="spellEnd"/>
      <w:proofErr w:type="gramEnd"/>
      <w:r w:rsidRPr="00682E31">
        <w:rPr>
          <w:sz w:val="24"/>
          <w:szCs w:val="24"/>
        </w:rPr>
        <w:t xml:space="preserve"> and </w:t>
      </w:r>
      <w:proofErr w:type="spellStart"/>
      <w:proofErr w:type="gramStart"/>
      <w:r w:rsidRPr="00682E31">
        <w:rPr>
          <w:sz w:val="24"/>
          <w:szCs w:val="24"/>
        </w:rPr>
        <w:t>scipy.stats</w:t>
      </w:r>
      <w:proofErr w:type="gramEnd"/>
      <w:r w:rsidRPr="00682E31">
        <w:rPr>
          <w:sz w:val="24"/>
          <w:szCs w:val="24"/>
        </w:rPr>
        <w:t>.</w:t>
      </w:r>
      <w:proofErr w:type="gramStart"/>
      <w:r w:rsidRPr="00682E31">
        <w:rPr>
          <w:sz w:val="24"/>
          <w:szCs w:val="24"/>
        </w:rPr>
        <w:t>probplot</w:t>
      </w:r>
      <w:proofErr w:type="spellEnd"/>
      <w:r w:rsidRPr="00682E31">
        <w:rPr>
          <w:sz w:val="24"/>
          <w:szCs w:val="24"/>
        </w:rPr>
        <w:t>(</w:t>
      </w:r>
      <w:proofErr w:type="gramEnd"/>
      <w:r w:rsidRPr="00682E31">
        <w:rPr>
          <w:sz w:val="24"/>
          <w:szCs w:val="24"/>
        </w:rPr>
        <w:t xml:space="preserve">) for Q-Q plot) because they are standard diagnostic visualizations recognized by statisticians and researchers. </w:t>
      </w:r>
      <w:r w:rsidR="00682E31">
        <w:rPr>
          <w:sz w:val="24"/>
          <w:szCs w:val="24"/>
        </w:rPr>
        <w:t xml:space="preserve">The panel was created and placed in the Results folder in version control as a PNG at approximately 300 DPI. </w:t>
      </w:r>
    </w:p>
    <w:p w14:paraId="1C3BE913" w14:textId="14738BCD" w:rsidR="00BD52A8" w:rsidRPr="008B0E39" w:rsidRDefault="00BD52A8">
      <w:pPr>
        <w:pStyle w:val="ListParagraph"/>
        <w:numPr>
          <w:ilvl w:val="0"/>
          <w:numId w:val="6"/>
        </w:numPr>
        <w:spacing w:line="480" w:lineRule="auto"/>
        <w:rPr>
          <w:sz w:val="24"/>
          <w:szCs w:val="24"/>
        </w:rPr>
      </w:pPr>
      <w:r>
        <w:rPr>
          <w:sz w:val="24"/>
          <w:szCs w:val="24"/>
        </w:rPr>
        <w:t>Time Series Line Graph</w:t>
      </w:r>
      <w:r w:rsidR="00F81D72">
        <w:rPr>
          <w:sz w:val="24"/>
          <w:szCs w:val="24"/>
        </w:rPr>
        <w:t xml:space="preserve"> (Figure 5, Appendix A)</w:t>
      </w:r>
    </w:p>
    <w:p w14:paraId="41693520" w14:textId="390A56A7" w:rsidR="00BD52A8" w:rsidRDefault="00FC0272">
      <w:pPr>
        <w:pStyle w:val="ListParagraph"/>
        <w:numPr>
          <w:ilvl w:val="1"/>
          <w:numId w:val="6"/>
        </w:numPr>
        <w:spacing w:line="480" w:lineRule="auto"/>
        <w:rPr>
          <w:sz w:val="24"/>
          <w:szCs w:val="24"/>
        </w:rPr>
      </w:pPr>
      <w:r>
        <w:rPr>
          <w:sz w:val="24"/>
          <w:szCs w:val="24"/>
        </w:rPr>
        <w:lastRenderedPageBreak/>
        <w:t xml:space="preserve">The graph shows </w:t>
      </w:r>
      <w:r w:rsidR="00BD52A8">
        <w:rPr>
          <w:sz w:val="24"/>
          <w:szCs w:val="24"/>
        </w:rPr>
        <w:t>graduation rates over time (2017 to 2019) with separate lines for each country. The x-axis show</w:t>
      </w:r>
      <w:r>
        <w:rPr>
          <w:sz w:val="24"/>
          <w:szCs w:val="24"/>
        </w:rPr>
        <w:t>s</w:t>
      </w:r>
      <w:r w:rsidR="00BD52A8">
        <w:rPr>
          <w:sz w:val="24"/>
          <w:szCs w:val="24"/>
        </w:rPr>
        <w:t xml:space="preserve"> years</w:t>
      </w:r>
      <w:r>
        <w:rPr>
          <w:sz w:val="24"/>
          <w:szCs w:val="24"/>
        </w:rPr>
        <w:t>, and</w:t>
      </w:r>
      <w:r w:rsidR="00BD52A8">
        <w:rPr>
          <w:sz w:val="24"/>
          <w:szCs w:val="24"/>
        </w:rPr>
        <w:t xml:space="preserve"> the y-axis show</w:t>
      </w:r>
      <w:r>
        <w:rPr>
          <w:sz w:val="24"/>
          <w:szCs w:val="24"/>
        </w:rPr>
        <w:t>s</w:t>
      </w:r>
      <w:r w:rsidR="00BD52A8">
        <w:rPr>
          <w:sz w:val="24"/>
          <w:szCs w:val="24"/>
        </w:rPr>
        <w:t xml:space="preserve"> graduation rate percentage, and three colored lines track each country’s trajectory.</w:t>
      </w:r>
    </w:p>
    <w:p w14:paraId="7C27E171" w14:textId="290B6C3F" w:rsidR="00BD52A8" w:rsidRDefault="00BD52A8">
      <w:pPr>
        <w:pStyle w:val="ListParagraph"/>
        <w:numPr>
          <w:ilvl w:val="1"/>
          <w:numId w:val="6"/>
        </w:numPr>
        <w:spacing w:line="480" w:lineRule="auto"/>
        <w:rPr>
          <w:sz w:val="24"/>
          <w:szCs w:val="24"/>
        </w:rPr>
      </w:pPr>
      <w:r>
        <w:rPr>
          <w:sz w:val="24"/>
          <w:szCs w:val="24"/>
        </w:rPr>
        <w:t>The graph uncover</w:t>
      </w:r>
      <w:r w:rsidR="00FC0272">
        <w:rPr>
          <w:sz w:val="24"/>
          <w:szCs w:val="24"/>
        </w:rPr>
        <w:t>s</w:t>
      </w:r>
      <w:r>
        <w:rPr>
          <w:sz w:val="24"/>
          <w:szCs w:val="24"/>
        </w:rPr>
        <w:t xml:space="preserve"> time patterns such as </w:t>
      </w:r>
      <w:r w:rsidR="00FC0272">
        <w:rPr>
          <w:sz w:val="24"/>
          <w:szCs w:val="24"/>
        </w:rPr>
        <w:t>increasing, decreasing, and/or stable</w:t>
      </w:r>
      <w:r>
        <w:rPr>
          <w:sz w:val="24"/>
          <w:szCs w:val="24"/>
        </w:rPr>
        <w:t xml:space="preserve"> graduation rates within the </w:t>
      </w:r>
      <w:r w:rsidR="00FC0272">
        <w:rPr>
          <w:sz w:val="24"/>
          <w:szCs w:val="24"/>
        </w:rPr>
        <w:t xml:space="preserve">three </w:t>
      </w:r>
      <w:r>
        <w:rPr>
          <w:sz w:val="24"/>
          <w:szCs w:val="24"/>
        </w:rPr>
        <w:t>selected countries.</w:t>
      </w:r>
      <w:r w:rsidR="00FC0272">
        <w:rPr>
          <w:sz w:val="24"/>
          <w:szCs w:val="24"/>
        </w:rPr>
        <w:t xml:space="preserve"> This type of visualization is universally understood, and viewers can identify patterns and anomalies.</w:t>
      </w:r>
    </w:p>
    <w:p w14:paraId="7B03D1F6" w14:textId="62D03225" w:rsidR="00FC0272" w:rsidRPr="00FC0272" w:rsidRDefault="00BD52A8">
      <w:pPr>
        <w:pStyle w:val="ListParagraph"/>
        <w:numPr>
          <w:ilvl w:val="1"/>
          <w:numId w:val="6"/>
        </w:numPr>
        <w:spacing w:line="480" w:lineRule="auto"/>
        <w:rPr>
          <w:sz w:val="24"/>
          <w:szCs w:val="24"/>
        </w:rPr>
      </w:pPr>
      <w:r w:rsidRPr="00FC0272">
        <w:rPr>
          <w:sz w:val="24"/>
          <w:szCs w:val="24"/>
        </w:rPr>
        <w:t>The tool used to create this graph w</w:t>
      </w:r>
      <w:r w:rsidR="00FC0272" w:rsidRPr="00FC0272">
        <w:rPr>
          <w:sz w:val="24"/>
          <w:szCs w:val="24"/>
        </w:rPr>
        <w:t>as</w:t>
      </w:r>
      <w:r w:rsidRPr="00FC0272">
        <w:rPr>
          <w:sz w:val="24"/>
          <w:szCs w:val="24"/>
        </w:rPr>
        <w:t xml:space="preserve"> Python’s matplotlib library (function: </w:t>
      </w:r>
      <w:proofErr w:type="spellStart"/>
      <w:proofErr w:type="gramStart"/>
      <w:r w:rsidRPr="00FC0272">
        <w:rPr>
          <w:sz w:val="24"/>
          <w:szCs w:val="24"/>
        </w:rPr>
        <w:t>matplotlib.pyplot</w:t>
      </w:r>
      <w:proofErr w:type="gramEnd"/>
      <w:r w:rsidRPr="00FC0272">
        <w:rPr>
          <w:sz w:val="24"/>
          <w:szCs w:val="24"/>
        </w:rPr>
        <w:t>.</w:t>
      </w:r>
      <w:proofErr w:type="gramStart"/>
      <w:r w:rsidRPr="00FC0272">
        <w:rPr>
          <w:sz w:val="24"/>
          <w:szCs w:val="24"/>
        </w:rPr>
        <w:t>plot</w:t>
      </w:r>
      <w:proofErr w:type="spellEnd"/>
      <w:r w:rsidRPr="00FC0272">
        <w:rPr>
          <w:sz w:val="24"/>
          <w:szCs w:val="24"/>
        </w:rPr>
        <w:t>(</w:t>
      </w:r>
      <w:proofErr w:type="gramEnd"/>
      <w:r w:rsidRPr="00FC0272">
        <w:rPr>
          <w:sz w:val="24"/>
          <w:szCs w:val="24"/>
        </w:rPr>
        <w:t xml:space="preserve">)) because this library’s line plots are standard for time series data and provide clear trends in </w:t>
      </w:r>
      <w:r w:rsidR="00FC0272" w:rsidRPr="00FC0272">
        <w:rPr>
          <w:sz w:val="24"/>
          <w:szCs w:val="24"/>
        </w:rPr>
        <w:t>any</w:t>
      </w:r>
      <w:r w:rsidRPr="00FC0272">
        <w:rPr>
          <w:sz w:val="24"/>
          <w:szCs w:val="24"/>
        </w:rPr>
        <w:t xml:space="preserve"> visualization. The </w:t>
      </w:r>
      <w:r w:rsidR="00FC0272">
        <w:rPr>
          <w:sz w:val="24"/>
          <w:szCs w:val="24"/>
        </w:rPr>
        <w:t>graph</w:t>
      </w:r>
      <w:r w:rsidRPr="00FC0272">
        <w:rPr>
          <w:sz w:val="24"/>
          <w:szCs w:val="24"/>
        </w:rPr>
        <w:t xml:space="preserve"> </w:t>
      </w:r>
      <w:r w:rsidR="00FC0272">
        <w:rPr>
          <w:sz w:val="24"/>
          <w:szCs w:val="24"/>
        </w:rPr>
        <w:t xml:space="preserve">was created and placed in the Results folder in version control as a PNG at approximately 300 DPI. </w:t>
      </w:r>
    </w:p>
    <w:p w14:paraId="1A209636" w14:textId="33498A4E" w:rsidR="00BD52A8" w:rsidRPr="00FC0272" w:rsidRDefault="00BD52A8">
      <w:pPr>
        <w:pStyle w:val="ListParagraph"/>
        <w:numPr>
          <w:ilvl w:val="0"/>
          <w:numId w:val="6"/>
        </w:numPr>
        <w:spacing w:line="480" w:lineRule="auto"/>
        <w:rPr>
          <w:sz w:val="24"/>
          <w:szCs w:val="24"/>
        </w:rPr>
      </w:pPr>
      <w:r w:rsidRPr="00FC0272">
        <w:rPr>
          <w:sz w:val="24"/>
          <w:szCs w:val="24"/>
        </w:rPr>
        <w:t>Distribution Histogram</w:t>
      </w:r>
      <w:r w:rsidR="00F81D72">
        <w:rPr>
          <w:sz w:val="24"/>
          <w:szCs w:val="24"/>
        </w:rPr>
        <w:t xml:space="preserve"> (Figure 6, Appendix A)</w:t>
      </w:r>
    </w:p>
    <w:p w14:paraId="6F2F6304" w14:textId="3769E6FE" w:rsidR="00BD52A8" w:rsidRDefault="00291346">
      <w:pPr>
        <w:pStyle w:val="ListParagraph"/>
        <w:numPr>
          <w:ilvl w:val="1"/>
          <w:numId w:val="6"/>
        </w:numPr>
        <w:spacing w:line="480" w:lineRule="auto"/>
        <w:rPr>
          <w:sz w:val="24"/>
          <w:szCs w:val="24"/>
        </w:rPr>
      </w:pPr>
      <w:r>
        <w:rPr>
          <w:sz w:val="24"/>
          <w:szCs w:val="24"/>
        </w:rPr>
        <w:t>The histogram</w:t>
      </w:r>
      <w:r w:rsidR="00BD52A8">
        <w:rPr>
          <w:sz w:val="24"/>
          <w:szCs w:val="24"/>
        </w:rPr>
        <w:t xml:space="preserve"> </w:t>
      </w:r>
      <w:r>
        <w:rPr>
          <w:sz w:val="24"/>
          <w:szCs w:val="24"/>
        </w:rPr>
        <w:t xml:space="preserve">is </w:t>
      </w:r>
      <w:r w:rsidR="00BD52A8">
        <w:rPr>
          <w:sz w:val="24"/>
          <w:szCs w:val="24"/>
        </w:rPr>
        <w:t>a 2x2 grid showing the distribution of each variable, with each panel holding one of the variables. It include</w:t>
      </w:r>
      <w:r>
        <w:rPr>
          <w:sz w:val="24"/>
          <w:szCs w:val="24"/>
        </w:rPr>
        <w:t>s</w:t>
      </w:r>
      <w:r w:rsidR="00BD52A8">
        <w:rPr>
          <w:sz w:val="24"/>
          <w:szCs w:val="24"/>
        </w:rPr>
        <w:t xml:space="preserve"> frequency bars, mean value marked with a vertical line, and a smooth density curve overlay.</w:t>
      </w:r>
    </w:p>
    <w:p w14:paraId="07F682A6" w14:textId="04563814" w:rsidR="00BD52A8" w:rsidRDefault="00BD52A8">
      <w:pPr>
        <w:pStyle w:val="ListParagraph"/>
        <w:numPr>
          <w:ilvl w:val="1"/>
          <w:numId w:val="6"/>
        </w:numPr>
        <w:spacing w:line="480" w:lineRule="auto"/>
        <w:rPr>
          <w:sz w:val="24"/>
          <w:szCs w:val="24"/>
        </w:rPr>
      </w:pPr>
      <w:r>
        <w:rPr>
          <w:sz w:val="24"/>
          <w:szCs w:val="24"/>
        </w:rPr>
        <w:t>The histogram show</w:t>
      </w:r>
      <w:r w:rsidR="00291346">
        <w:rPr>
          <w:sz w:val="24"/>
          <w:szCs w:val="24"/>
        </w:rPr>
        <w:t>s</w:t>
      </w:r>
      <w:r>
        <w:rPr>
          <w:sz w:val="24"/>
          <w:szCs w:val="24"/>
        </w:rPr>
        <w:t xml:space="preserve"> the range and </w:t>
      </w:r>
      <w:proofErr w:type="gramStart"/>
      <w:r>
        <w:rPr>
          <w:sz w:val="24"/>
          <w:szCs w:val="24"/>
        </w:rPr>
        <w:t>spread</w:t>
      </w:r>
      <w:proofErr w:type="gramEnd"/>
      <w:r>
        <w:rPr>
          <w:sz w:val="24"/>
          <w:szCs w:val="24"/>
        </w:rPr>
        <w:t xml:space="preserve"> of each variable</w:t>
      </w:r>
      <w:r w:rsidR="00291346">
        <w:rPr>
          <w:sz w:val="24"/>
          <w:szCs w:val="24"/>
        </w:rPr>
        <w:t xml:space="preserve"> </w:t>
      </w:r>
      <w:r>
        <w:rPr>
          <w:sz w:val="24"/>
          <w:szCs w:val="24"/>
        </w:rPr>
        <w:t>and general descriptive characteristics of the data.</w:t>
      </w:r>
      <w:r w:rsidR="00291346">
        <w:rPr>
          <w:sz w:val="24"/>
          <w:szCs w:val="24"/>
        </w:rPr>
        <w:t xml:space="preserve"> All viewers of this visual will be able to confirm data quality and assess the appropriateness of statistical tests through its context.</w:t>
      </w:r>
    </w:p>
    <w:p w14:paraId="1C3E8D0B" w14:textId="384277CC" w:rsidR="00291346" w:rsidRPr="006A3487" w:rsidRDefault="00BD52A8">
      <w:pPr>
        <w:pStyle w:val="ListParagraph"/>
        <w:numPr>
          <w:ilvl w:val="1"/>
          <w:numId w:val="6"/>
        </w:numPr>
        <w:spacing w:line="480" w:lineRule="auto"/>
        <w:rPr>
          <w:sz w:val="24"/>
          <w:szCs w:val="24"/>
        </w:rPr>
      </w:pPr>
      <w:r w:rsidRPr="00291346">
        <w:rPr>
          <w:sz w:val="24"/>
          <w:szCs w:val="24"/>
        </w:rPr>
        <w:t>The tool used to create this visual w</w:t>
      </w:r>
      <w:r w:rsidR="00291346" w:rsidRPr="00291346">
        <w:rPr>
          <w:sz w:val="24"/>
          <w:szCs w:val="24"/>
        </w:rPr>
        <w:t>as</w:t>
      </w:r>
      <w:r w:rsidRPr="00291346">
        <w:rPr>
          <w:sz w:val="24"/>
          <w:szCs w:val="24"/>
        </w:rPr>
        <w:t xml:space="preserve"> Python’s matplotlib and seaborn libraries (functions: </w:t>
      </w:r>
      <w:proofErr w:type="spellStart"/>
      <w:proofErr w:type="gramStart"/>
      <w:r w:rsidRPr="00291346">
        <w:rPr>
          <w:sz w:val="24"/>
          <w:szCs w:val="24"/>
        </w:rPr>
        <w:t>matplotlib.pyplot</w:t>
      </w:r>
      <w:proofErr w:type="gramEnd"/>
      <w:r w:rsidRPr="00291346">
        <w:rPr>
          <w:sz w:val="24"/>
          <w:szCs w:val="24"/>
        </w:rPr>
        <w:t>.</w:t>
      </w:r>
      <w:proofErr w:type="gramStart"/>
      <w:r w:rsidRPr="00291346">
        <w:rPr>
          <w:sz w:val="24"/>
          <w:szCs w:val="24"/>
        </w:rPr>
        <w:t>hist</w:t>
      </w:r>
      <w:proofErr w:type="spellEnd"/>
      <w:r w:rsidRPr="00291346">
        <w:rPr>
          <w:sz w:val="24"/>
          <w:szCs w:val="24"/>
        </w:rPr>
        <w:t>(</w:t>
      </w:r>
      <w:proofErr w:type="gramEnd"/>
      <w:r w:rsidRPr="00291346">
        <w:rPr>
          <w:sz w:val="24"/>
          <w:szCs w:val="24"/>
        </w:rPr>
        <w:t xml:space="preserve">) </w:t>
      </w:r>
      <w:proofErr w:type="spellStart"/>
      <w:proofErr w:type="gramStart"/>
      <w:r w:rsidRPr="00291346">
        <w:rPr>
          <w:sz w:val="24"/>
          <w:szCs w:val="24"/>
        </w:rPr>
        <w:t>seaborn.histplot</w:t>
      </w:r>
      <w:proofErr w:type="spellEnd"/>
      <w:proofErr w:type="gramEnd"/>
      <w:r w:rsidRPr="00291346">
        <w:rPr>
          <w:sz w:val="24"/>
          <w:szCs w:val="24"/>
        </w:rPr>
        <w:t xml:space="preserve">()) because </w:t>
      </w:r>
      <w:proofErr w:type="spellStart"/>
      <w:r w:rsidRPr="00291346">
        <w:rPr>
          <w:sz w:val="24"/>
          <w:szCs w:val="24"/>
        </w:rPr>
        <w:t>seaborn’s</w:t>
      </w:r>
      <w:proofErr w:type="spellEnd"/>
      <w:r w:rsidRPr="00291346">
        <w:rPr>
          <w:sz w:val="24"/>
          <w:szCs w:val="24"/>
        </w:rPr>
        <w:t xml:space="preserve"> histograms are enhanced and provide both frequency information </w:t>
      </w:r>
      <w:r w:rsidRPr="00291346">
        <w:rPr>
          <w:sz w:val="24"/>
          <w:szCs w:val="24"/>
        </w:rPr>
        <w:lastRenderedPageBreak/>
        <w:t>and distributional shape clearly. The visual</w:t>
      </w:r>
      <w:r w:rsidR="00291346" w:rsidRPr="00291346">
        <w:rPr>
          <w:sz w:val="24"/>
          <w:szCs w:val="24"/>
        </w:rPr>
        <w:t xml:space="preserve"> </w:t>
      </w:r>
      <w:r w:rsidR="00291346">
        <w:rPr>
          <w:sz w:val="24"/>
          <w:szCs w:val="24"/>
        </w:rPr>
        <w:t xml:space="preserve">was created and placed in the Results folder in version control as a PNG at approximately 300 DPI. </w:t>
      </w:r>
    </w:p>
    <w:p w14:paraId="3DDF4D12" w14:textId="7868FCD2" w:rsidR="00F86ACF" w:rsidRDefault="00F86ACF" w:rsidP="00F86ACF">
      <w:pPr>
        <w:pStyle w:val="Heading2"/>
      </w:pPr>
      <w:bookmarkStart w:id="21" w:name="_Toc660897025"/>
      <w:r>
        <w:t xml:space="preserve">G.3 </w:t>
      </w:r>
      <w:r w:rsidR="00D009CF">
        <w:t>Recommended</w:t>
      </w:r>
      <w:r>
        <w:t xml:space="preserve"> Courses of Action</w:t>
      </w:r>
      <w:bookmarkEnd w:id="21"/>
    </w:p>
    <w:p w14:paraId="05EFFFCE" w14:textId="7B929777" w:rsidR="00F0047D" w:rsidRPr="00C449F3" w:rsidRDefault="00F0047D" w:rsidP="00F0047D">
      <w:pPr>
        <w:spacing w:line="480" w:lineRule="auto"/>
        <w:rPr>
          <w:color w:val="A9A9AE"/>
          <w:sz w:val="24"/>
          <w:szCs w:val="24"/>
        </w:rPr>
      </w:pPr>
      <w:r w:rsidRPr="00C449F3">
        <w:rPr>
          <w:b/>
          <w:bCs/>
          <w:color w:val="A9A9AE"/>
          <w:sz w:val="24"/>
          <w:szCs w:val="24"/>
        </w:rPr>
        <w:t>Recommendation 1: Prioritize strategic increases in education funding</w:t>
      </w:r>
    </w:p>
    <w:p w14:paraId="718543DD" w14:textId="3DA8DF42" w:rsidR="00F0047D" w:rsidRDefault="00F0047D">
      <w:pPr>
        <w:pStyle w:val="ListParagraph"/>
        <w:numPr>
          <w:ilvl w:val="0"/>
          <w:numId w:val="7"/>
        </w:numPr>
        <w:spacing w:line="480" w:lineRule="auto"/>
        <w:rPr>
          <w:sz w:val="24"/>
          <w:szCs w:val="24"/>
        </w:rPr>
      </w:pPr>
      <w:r>
        <w:rPr>
          <w:sz w:val="24"/>
          <w:szCs w:val="24"/>
        </w:rPr>
        <w:t>Recommended Action: Education policymakers should prioritize strategic increases in education funding, particularly for countries currently at lower spending levels.</w:t>
      </w:r>
    </w:p>
    <w:p w14:paraId="471EF87A" w14:textId="32C33AD4" w:rsidR="00F0047D" w:rsidRDefault="00F0047D">
      <w:pPr>
        <w:pStyle w:val="ListParagraph"/>
        <w:numPr>
          <w:ilvl w:val="1"/>
          <w:numId w:val="7"/>
        </w:numPr>
        <w:spacing w:line="480" w:lineRule="auto"/>
        <w:rPr>
          <w:sz w:val="24"/>
          <w:szCs w:val="24"/>
        </w:rPr>
      </w:pPr>
      <w:r>
        <w:rPr>
          <w:sz w:val="24"/>
          <w:szCs w:val="24"/>
        </w:rPr>
        <w:t>Countries spending below 5% of GDP on education (like Germany) should target an increase to 6% of GDP.</w:t>
      </w:r>
    </w:p>
    <w:p w14:paraId="49334209" w14:textId="43550E96" w:rsidR="00F0047D" w:rsidRDefault="00F0047D">
      <w:pPr>
        <w:pStyle w:val="ListParagraph"/>
        <w:numPr>
          <w:ilvl w:val="1"/>
          <w:numId w:val="7"/>
        </w:numPr>
        <w:spacing w:line="480" w:lineRule="auto"/>
        <w:rPr>
          <w:sz w:val="24"/>
          <w:szCs w:val="24"/>
        </w:rPr>
      </w:pPr>
      <w:r>
        <w:rPr>
          <w:sz w:val="24"/>
          <w:szCs w:val="24"/>
        </w:rPr>
        <w:t xml:space="preserve">Document where additional funds are located to build evidence about which of those categories </w:t>
      </w:r>
      <w:proofErr w:type="gramStart"/>
      <w:r>
        <w:rPr>
          <w:sz w:val="24"/>
          <w:szCs w:val="24"/>
        </w:rPr>
        <w:t>drives</w:t>
      </w:r>
      <w:proofErr w:type="gramEnd"/>
      <w:r>
        <w:rPr>
          <w:sz w:val="24"/>
          <w:szCs w:val="24"/>
        </w:rPr>
        <w:t xml:space="preserve"> the relationship.</w:t>
      </w:r>
    </w:p>
    <w:p w14:paraId="51D5616B" w14:textId="0E7724CF" w:rsidR="00F0047D" w:rsidRDefault="00F0047D">
      <w:pPr>
        <w:pStyle w:val="ListParagraph"/>
        <w:numPr>
          <w:ilvl w:val="1"/>
          <w:numId w:val="7"/>
        </w:numPr>
        <w:spacing w:line="480" w:lineRule="auto"/>
        <w:rPr>
          <w:sz w:val="24"/>
          <w:szCs w:val="24"/>
        </w:rPr>
      </w:pPr>
      <w:r>
        <w:rPr>
          <w:sz w:val="24"/>
          <w:szCs w:val="24"/>
        </w:rPr>
        <w:t>Implement gradual increases of at least 0.1% annually to ensure the effectiveness of resources.</w:t>
      </w:r>
    </w:p>
    <w:p w14:paraId="672DF748" w14:textId="73D7A433" w:rsidR="00F0047D" w:rsidRDefault="00F0047D">
      <w:pPr>
        <w:pStyle w:val="ListParagraph"/>
        <w:numPr>
          <w:ilvl w:val="1"/>
          <w:numId w:val="7"/>
        </w:numPr>
        <w:spacing w:line="480" w:lineRule="auto"/>
        <w:rPr>
          <w:sz w:val="24"/>
          <w:szCs w:val="24"/>
        </w:rPr>
      </w:pPr>
      <w:r>
        <w:rPr>
          <w:sz w:val="24"/>
          <w:szCs w:val="24"/>
        </w:rPr>
        <w:t>Establish evaluation frameworks for measuring whether these spending increases result in improved graduation rates.</w:t>
      </w:r>
    </w:p>
    <w:p w14:paraId="0C93EEE3" w14:textId="20FE7E02" w:rsidR="00F0047D" w:rsidRDefault="00F0047D">
      <w:pPr>
        <w:pStyle w:val="ListParagraph"/>
        <w:numPr>
          <w:ilvl w:val="0"/>
          <w:numId w:val="7"/>
        </w:numPr>
        <w:spacing w:line="480" w:lineRule="auto"/>
        <w:rPr>
          <w:sz w:val="24"/>
          <w:szCs w:val="24"/>
        </w:rPr>
      </w:pPr>
      <w:r>
        <w:rPr>
          <w:sz w:val="24"/>
          <w:szCs w:val="24"/>
        </w:rPr>
        <w:t xml:space="preserve">Evidence: The analysis found that education expenditure as a percentage of GDP has a statistically significant positive relationship with graduation rates (β = 12.27, p = 0.012). These results mean that each additional 1% of GDP invested in education is associated with approximately 12 </w:t>
      </w:r>
      <w:proofErr w:type="gramStart"/>
      <w:r>
        <w:rPr>
          <w:sz w:val="24"/>
          <w:szCs w:val="24"/>
        </w:rPr>
        <w:t>percentage points</w:t>
      </w:r>
      <w:proofErr w:type="gramEnd"/>
      <w:r>
        <w:rPr>
          <w:sz w:val="24"/>
          <w:szCs w:val="24"/>
        </w:rPr>
        <w:t xml:space="preserve"> higher graduation rates. </w:t>
      </w:r>
      <w:r w:rsidR="00F51A5A">
        <w:rPr>
          <w:sz w:val="24"/>
          <w:szCs w:val="24"/>
        </w:rPr>
        <w:t>Of the three factors examined</w:t>
      </w:r>
      <w:r>
        <w:rPr>
          <w:sz w:val="24"/>
          <w:szCs w:val="24"/>
        </w:rPr>
        <w:t xml:space="preserve">, only expenditures showed </w:t>
      </w:r>
      <w:r w:rsidR="002B381C">
        <w:rPr>
          <w:sz w:val="24"/>
          <w:szCs w:val="24"/>
        </w:rPr>
        <w:t>a clear relationship,</w:t>
      </w:r>
      <w:r w:rsidR="00F51A5A">
        <w:rPr>
          <w:sz w:val="24"/>
          <w:szCs w:val="24"/>
        </w:rPr>
        <w:t xml:space="preserve"> with a strong positive correlation (r = 0.859, p = 0.003). </w:t>
      </w:r>
    </w:p>
    <w:p w14:paraId="0D6119F5" w14:textId="2B975967" w:rsidR="00F51A5A" w:rsidRDefault="00F51A5A">
      <w:pPr>
        <w:pStyle w:val="ListParagraph"/>
        <w:numPr>
          <w:ilvl w:val="0"/>
          <w:numId w:val="7"/>
        </w:numPr>
        <w:spacing w:line="480" w:lineRule="auto"/>
        <w:rPr>
          <w:sz w:val="24"/>
          <w:szCs w:val="24"/>
        </w:rPr>
      </w:pPr>
      <w:r>
        <w:rPr>
          <w:sz w:val="24"/>
          <w:szCs w:val="24"/>
        </w:rPr>
        <w:t xml:space="preserve">Connection to research question: The analysis clearly shows that expenditure has a considerable impact on graduation rates, both statistically and practically. For Germany, </w:t>
      </w:r>
      <w:r>
        <w:rPr>
          <w:sz w:val="24"/>
          <w:szCs w:val="24"/>
        </w:rPr>
        <w:lastRenderedPageBreak/>
        <w:t xml:space="preserve">for </w:t>
      </w:r>
      <w:proofErr w:type="gramStart"/>
      <w:r>
        <w:rPr>
          <w:sz w:val="24"/>
          <w:szCs w:val="24"/>
        </w:rPr>
        <w:t>example,  with</w:t>
      </w:r>
      <w:proofErr w:type="gramEnd"/>
      <w:r>
        <w:rPr>
          <w:sz w:val="24"/>
          <w:szCs w:val="24"/>
        </w:rPr>
        <w:t xml:space="preserve"> expenditures of 4.9% of GDP and a 79.5% graduation rate, increasing to at least 5.5% could raise graduation rates by approximately 7 percentage points.</w:t>
      </w:r>
    </w:p>
    <w:p w14:paraId="0383C9C0" w14:textId="6E9413F8" w:rsidR="00F51A5A" w:rsidRDefault="00F51A5A">
      <w:pPr>
        <w:pStyle w:val="ListParagraph"/>
        <w:numPr>
          <w:ilvl w:val="0"/>
          <w:numId w:val="7"/>
        </w:numPr>
        <w:spacing w:line="480" w:lineRule="auto"/>
        <w:rPr>
          <w:sz w:val="24"/>
          <w:szCs w:val="24"/>
        </w:rPr>
      </w:pPr>
      <w:r>
        <w:rPr>
          <w:sz w:val="24"/>
          <w:szCs w:val="24"/>
        </w:rPr>
        <w:t>Important caveats:</w:t>
      </w:r>
    </w:p>
    <w:p w14:paraId="3CF1C3B9" w14:textId="12F105D2" w:rsidR="00F51A5A" w:rsidRDefault="00F51A5A">
      <w:pPr>
        <w:pStyle w:val="ListParagraph"/>
        <w:numPr>
          <w:ilvl w:val="1"/>
          <w:numId w:val="7"/>
        </w:numPr>
        <w:spacing w:line="480" w:lineRule="auto"/>
        <w:rPr>
          <w:sz w:val="24"/>
          <w:szCs w:val="24"/>
        </w:rPr>
      </w:pPr>
      <w:r>
        <w:rPr>
          <w:sz w:val="24"/>
          <w:szCs w:val="24"/>
        </w:rPr>
        <w:t>Country context will affect the effectiveness of spending.</w:t>
      </w:r>
    </w:p>
    <w:p w14:paraId="71B5FE27" w14:textId="1C134981" w:rsidR="00F51A5A" w:rsidRDefault="00F51A5A">
      <w:pPr>
        <w:pStyle w:val="ListParagraph"/>
        <w:numPr>
          <w:ilvl w:val="1"/>
          <w:numId w:val="7"/>
        </w:numPr>
        <w:spacing w:line="480" w:lineRule="auto"/>
        <w:rPr>
          <w:sz w:val="24"/>
          <w:szCs w:val="24"/>
        </w:rPr>
      </w:pPr>
      <w:r>
        <w:rPr>
          <w:sz w:val="24"/>
          <w:szCs w:val="24"/>
        </w:rPr>
        <w:t>Returns may diminish at very high spending levels.</w:t>
      </w:r>
    </w:p>
    <w:p w14:paraId="7877176F" w14:textId="4983153B" w:rsidR="00F51A5A" w:rsidRDefault="00F51A5A">
      <w:pPr>
        <w:pStyle w:val="ListParagraph"/>
        <w:numPr>
          <w:ilvl w:val="1"/>
          <w:numId w:val="7"/>
        </w:numPr>
        <w:spacing w:line="480" w:lineRule="auto"/>
        <w:rPr>
          <w:sz w:val="24"/>
          <w:szCs w:val="24"/>
        </w:rPr>
      </w:pPr>
      <w:r>
        <w:rPr>
          <w:sz w:val="24"/>
          <w:szCs w:val="24"/>
        </w:rPr>
        <w:t>This is correlation and not proven causation.</w:t>
      </w:r>
    </w:p>
    <w:p w14:paraId="53633C55" w14:textId="4191D6FA" w:rsidR="00F51A5A" w:rsidRPr="00F0047D" w:rsidRDefault="00F51A5A">
      <w:pPr>
        <w:pStyle w:val="ListParagraph"/>
        <w:numPr>
          <w:ilvl w:val="1"/>
          <w:numId w:val="7"/>
        </w:numPr>
        <w:spacing w:line="480" w:lineRule="auto"/>
        <w:rPr>
          <w:sz w:val="24"/>
          <w:szCs w:val="24"/>
        </w:rPr>
      </w:pPr>
      <w:r>
        <w:rPr>
          <w:sz w:val="24"/>
          <w:szCs w:val="24"/>
        </w:rPr>
        <w:t>Quality of spending will matter as much as quantity.</w:t>
      </w:r>
    </w:p>
    <w:p w14:paraId="6546FD6E" w14:textId="404DC00C" w:rsidR="440949C2" w:rsidRPr="00C449F3" w:rsidRDefault="008255AB" w:rsidP="008255AB">
      <w:pPr>
        <w:spacing w:line="480" w:lineRule="auto"/>
        <w:rPr>
          <w:b/>
          <w:bCs/>
          <w:color w:val="A9A9AE"/>
          <w:sz w:val="24"/>
          <w:szCs w:val="24"/>
        </w:rPr>
      </w:pPr>
      <w:r w:rsidRPr="00C449F3">
        <w:rPr>
          <w:b/>
          <w:bCs/>
          <w:color w:val="A9A9AE"/>
          <w:sz w:val="24"/>
          <w:szCs w:val="24"/>
        </w:rPr>
        <w:t>Recommendation 2: Investigate and optimize the composition of education spending rather than focusing solely on total hours or class sizes.</w:t>
      </w:r>
    </w:p>
    <w:p w14:paraId="30C9A774" w14:textId="300CF314" w:rsidR="008255AB" w:rsidRDefault="008255AB">
      <w:pPr>
        <w:pStyle w:val="ListParagraph"/>
        <w:numPr>
          <w:ilvl w:val="0"/>
          <w:numId w:val="8"/>
        </w:numPr>
        <w:spacing w:line="480" w:lineRule="auto"/>
        <w:rPr>
          <w:sz w:val="24"/>
          <w:szCs w:val="24"/>
        </w:rPr>
      </w:pPr>
      <w:r>
        <w:rPr>
          <w:sz w:val="24"/>
          <w:szCs w:val="24"/>
        </w:rPr>
        <w:t>Recommend</w:t>
      </w:r>
      <w:r w:rsidR="0053107F">
        <w:rPr>
          <w:sz w:val="24"/>
          <w:szCs w:val="24"/>
        </w:rPr>
        <w:t>ed Action</w:t>
      </w:r>
      <w:r>
        <w:rPr>
          <w:sz w:val="24"/>
          <w:szCs w:val="24"/>
        </w:rPr>
        <w:t>:</w:t>
      </w:r>
      <w:r w:rsidR="0053107F">
        <w:rPr>
          <w:sz w:val="24"/>
          <w:szCs w:val="24"/>
        </w:rPr>
        <w:t xml:space="preserve"> Rather than specifying certain class size targets or increasing teacher working hours, education </w:t>
      </w:r>
      <w:proofErr w:type="gramStart"/>
      <w:r w:rsidR="0053107F">
        <w:rPr>
          <w:sz w:val="24"/>
          <w:szCs w:val="24"/>
        </w:rPr>
        <w:t>systems</w:t>
      </w:r>
      <w:proofErr w:type="gramEnd"/>
      <w:r w:rsidR="0053107F">
        <w:rPr>
          <w:sz w:val="24"/>
          <w:szCs w:val="24"/>
        </w:rPr>
        <w:t xml:space="preserve"> should do the following:</w:t>
      </w:r>
    </w:p>
    <w:p w14:paraId="7153B9C9" w14:textId="4D1A2563" w:rsidR="0053107F" w:rsidRDefault="0053107F">
      <w:pPr>
        <w:pStyle w:val="ListParagraph"/>
        <w:numPr>
          <w:ilvl w:val="1"/>
          <w:numId w:val="8"/>
        </w:numPr>
        <w:spacing w:line="480" w:lineRule="auto"/>
        <w:rPr>
          <w:sz w:val="24"/>
          <w:szCs w:val="24"/>
        </w:rPr>
      </w:pPr>
      <w:r>
        <w:rPr>
          <w:sz w:val="24"/>
          <w:szCs w:val="24"/>
        </w:rPr>
        <w:t xml:space="preserve">Compare spending composition across high and low performing systems to identify </w:t>
      </w:r>
      <w:proofErr w:type="spellStart"/>
      <w:r>
        <w:rPr>
          <w:sz w:val="24"/>
          <w:szCs w:val="24"/>
        </w:rPr>
        <w:t>effection</w:t>
      </w:r>
      <w:proofErr w:type="spellEnd"/>
      <w:r>
        <w:rPr>
          <w:sz w:val="24"/>
          <w:szCs w:val="24"/>
        </w:rPr>
        <w:t xml:space="preserve"> allocation patterns.</w:t>
      </w:r>
    </w:p>
    <w:p w14:paraId="02E6C6AF" w14:textId="38823A59" w:rsidR="0053107F" w:rsidRDefault="0053107F">
      <w:pPr>
        <w:pStyle w:val="ListParagraph"/>
        <w:numPr>
          <w:ilvl w:val="1"/>
          <w:numId w:val="8"/>
        </w:numPr>
        <w:spacing w:line="480" w:lineRule="auto"/>
        <w:rPr>
          <w:sz w:val="24"/>
          <w:szCs w:val="24"/>
        </w:rPr>
      </w:pPr>
      <w:r>
        <w:rPr>
          <w:sz w:val="24"/>
          <w:szCs w:val="24"/>
        </w:rPr>
        <w:t>Focus teacher time reforms on quality instead of quantity by reducing the administrative load and increasing planning periods.</w:t>
      </w:r>
    </w:p>
    <w:p w14:paraId="71A7399A" w14:textId="034484FE" w:rsidR="0053107F" w:rsidRDefault="0053107F">
      <w:pPr>
        <w:pStyle w:val="ListParagraph"/>
        <w:numPr>
          <w:ilvl w:val="1"/>
          <w:numId w:val="8"/>
        </w:numPr>
        <w:spacing w:line="480" w:lineRule="auto"/>
        <w:rPr>
          <w:sz w:val="24"/>
          <w:szCs w:val="24"/>
        </w:rPr>
      </w:pPr>
      <w:r>
        <w:rPr>
          <w:sz w:val="24"/>
          <w:szCs w:val="24"/>
        </w:rPr>
        <w:t xml:space="preserve">Consider that the effects of the size of the classroom could be only dependent on context and non-linear </w:t>
      </w:r>
      <w:r w:rsidR="00A66C02">
        <w:rPr>
          <w:sz w:val="24"/>
          <w:szCs w:val="24"/>
        </w:rPr>
        <w:t>as suggested by research on optimal thresholds (Antoniou et al., 2024).</w:t>
      </w:r>
    </w:p>
    <w:p w14:paraId="19B733B6" w14:textId="77777777" w:rsidR="002B381C" w:rsidRDefault="0053107F">
      <w:pPr>
        <w:pStyle w:val="ListParagraph"/>
        <w:numPr>
          <w:ilvl w:val="1"/>
          <w:numId w:val="8"/>
        </w:numPr>
        <w:spacing w:line="480" w:lineRule="auto"/>
        <w:rPr>
          <w:sz w:val="24"/>
          <w:szCs w:val="24"/>
        </w:rPr>
      </w:pPr>
      <w:r>
        <w:rPr>
          <w:sz w:val="24"/>
          <w:szCs w:val="24"/>
        </w:rPr>
        <w:t>Conduct detailed audits of current education spending to understand what percentage is going where.</w:t>
      </w:r>
    </w:p>
    <w:p w14:paraId="1CDD0549" w14:textId="50170132" w:rsidR="0053107F" w:rsidRDefault="002B381C">
      <w:pPr>
        <w:pStyle w:val="ListParagraph"/>
        <w:numPr>
          <w:ilvl w:val="0"/>
          <w:numId w:val="8"/>
        </w:numPr>
        <w:spacing w:line="480" w:lineRule="auto"/>
        <w:rPr>
          <w:sz w:val="24"/>
          <w:szCs w:val="24"/>
        </w:rPr>
      </w:pPr>
      <w:r>
        <w:rPr>
          <w:sz w:val="24"/>
          <w:szCs w:val="24"/>
        </w:rPr>
        <w:t xml:space="preserve">Evidence: the analysis found that neither teacher working hours nor class size </w:t>
      </w:r>
      <w:r w:rsidR="00445CBE">
        <w:rPr>
          <w:sz w:val="24"/>
          <w:szCs w:val="24"/>
        </w:rPr>
        <w:t>showed any significant statistical relationship with graduation rates (p = 0.289 and</w:t>
      </w:r>
      <w:r>
        <w:rPr>
          <w:sz w:val="24"/>
          <w:szCs w:val="24"/>
        </w:rPr>
        <w:t xml:space="preserve"> p = 0.249). Also, these two variables were practically correlated </w:t>
      </w:r>
      <w:r w:rsidR="00445CBE">
        <w:rPr>
          <w:sz w:val="24"/>
          <w:szCs w:val="24"/>
        </w:rPr>
        <w:t xml:space="preserve">(p = 0.996), indicating that in the </w:t>
      </w:r>
      <w:r w:rsidR="00445CBE">
        <w:rPr>
          <w:sz w:val="24"/>
          <w:szCs w:val="24"/>
        </w:rPr>
        <w:lastRenderedPageBreak/>
        <w:t>project’s chosen countries,</w:t>
      </w:r>
      <w:r>
        <w:rPr>
          <w:sz w:val="24"/>
          <w:szCs w:val="24"/>
        </w:rPr>
        <w:t xml:space="preserve"> </w:t>
      </w:r>
      <w:r w:rsidR="00445CBE">
        <w:rPr>
          <w:sz w:val="24"/>
          <w:szCs w:val="24"/>
        </w:rPr>
        <w:t>they move together and their effects cannot be separated. It is because of this that focusing solely on class size and working hours could miss the point completely, whereas the strong relationship between expenditure and graduation rates suggests that how resources are allocated is the key and what matters more.</w:t>
      </w:r>
    </w:p>
    <w:p w14:paraId="6C7306D2" w14:textId="2EF543AB" w:rsidR="00445CBE" w:rsidRDefault="00445CBE">
      <w:pPr>
        <w:pStyle w:val="ListParagraph"/>
        <w:numPr>
          <w:ilvl w:val="0"/>
          <w:numId w:val="8"/>
        </w:numPr>
        <w:spacing w:line="480" w:lineRule="auto"/>
        <w:rPr>
          <w:sz w:val="24"/>
          <w:szCs w:val="24"/>
        </w:rPr>
      </w:pPr>
      <w:r>
        <w:rPr>
          <w:sz w:val="24"/>
          <w:szCs w:val="24"/>
        </w:rPr>
        <w:t xml:space="preserve">Connection to research question: the analysis revealed that the relationship between class size, teacher working hours, and graduation rates is more complex than simple linear models can capture, and that they may be less important than overall resource availability (expenditure). This shifts the question from “do </w:t>
      </w:r>
      <w:proofErr w:type="gramStart"/>
      <w:r>
        <w:rPr>
          <w:sz w:val="24"/>
          <w:szCs w:val="24"/>
        </w:rPr>
        <w:t>these matter</w:t>
      </w:r>
      <w:proofErr w:type="gramEnd"/>
      <w:r>
        <w:rPr>
          <w:sz w:val="24"/>
          <w:szCs w:val="24"/>
        </w:rPr>
        <w:t>?” to an organizational need to recognize how resources can be optimized for maximum impact.</w:t>
      </w:r>
    </w:p>
    <w:p w14:paraId="1A783292" w14:textId="1950BBDA" w:rsidR="00445CBE" w:rsidRPr="00C449F3" w:rsidRDefault="00445CBE" w:rsidP="00445CBE">
      <w:pPr>
        <w:spacing w:line="480" w:lineRule="auto"/>
        <w:rPr>
          <w:color w:val="A9A9AE"/>
          <w:sz w:val="24"/>
          <w:szCs w:val="24"/>
        </w:rPr>
      </w:pPr>
      <w:r w:rsidRPr="00C449F3">
        <w:rPr>
          <w:b/>
          <w:bCs/>
          <w:color w:val="A9A9AE"/>
          <w:sz w:val="24"/>
          <w:szCs w:val="24"/>
        </w:rPr>
        <w:t>Implementation Considerations</w:t>
      </w:r>
      <w:r w:rsidR="00DF30A3" w:rsidRPr="00C449F3">
        <w:rPr>
          <w:b/>
          <w:bCs/>
          <w:color w:val="A9A9AE"/>
          <w:sz w:val="24"/>
          <w:szCs w:val="24"/>
        </w:rPr>
        <w:t xml:space="preserve"> for both Recommendations</w:t>
      </w:r>
    </w:p>
    <w:p w14:paraId="351807E0" w14:textId="77033483" w:rsidR="00445CBE" w:rsidRDefault="00DF30A3">
      <w:pPr>
        <w:pStyle w:val="ListParagraph"/>
        <w:numPr>
          <w:ilvl w:val="0"/>
          <w:numId w:val="9"/>
        </w:numPr>
        <w:spacing w:line="480" w:lineRule="auto"/>
        <w:rPr>
          <w:sz w:val="24"/>
          <w:szCs w:val="24"/>
        </w:rPr>
      </w:pPr>
      <w:r>
        <w:rPr>
          <w:sz w:val="24"/>
          <w:szCs w:val="24"/>
        </w:rPr>
        <w:t>The actual energy policymakers will have to increase education investments and evaluate spending effectiveness.</w:t>
      </w:r>
    </w:p>
    <w:p w14:paraId="679D1C75" w14:textId="7879E57F" w:rsidR="00DF30A3" w:rsidRDefault="00DF0320">
      <w:pPr>
        <w:pStyle w:val="ListParagraph"/>
        <w:numPr>
          <w:ilvl w:val="0"/>
          <w:numId w:val="9"/>
        </w:numPr>
        <w:spacing w:line="480" w:lineRule="auto"/>
        <w:rPr>
          <w:sz w:val="24"/>
          <w:szCs w:val="24"/>
        </w:rPr>
      </w:pPr>
      <w:r>
        <w:rPr>
          <w:sz w:val="24"/>
          <w:szCs w:val="24"/>
        </w:rPr>
        <w:t>The collaboration between policymakers, researchers, and practitioners.</w:t>
      </w:r>
    </w:p>
    <w:p w14:paraId="0E30401D" w14:textId="6027BB95" w:rsidR="00DF0320" w:rsidRDefault="00DF0320">
      <w:pPr>
        <w:pStyle w:val="ListParagraph"/>
        <w:numPr>
          <w:ilvl w:val="0"/>
          <w:numId w:val="9"/>
        </w:numPr>
        <w:spacing w:line="480" w:lineRule="auto"/>
        <w:rPr>
          <w:sz w:val="24"/>
          <w:szCs w:val="24"/>
        </w:rPr>
      </w:pPr>
      <w:r>
        <w:rPr>
          <w:sz w:val="24"/>
          <w:szCs w:val="24"/>
        </w:rPr>
        <w:t>Strong data systems to track spending and outcomes.</w:t>
      </w:r>
    </w:p>
    <w:p w14:paraId="0B7D4A06" w14:textId="7D8A77CB" w:rsidR="00DF0320" w:rsidRDefault="00DF0320">
      <w:pPr>
        <w:pStyle w:val="ListParagraph"/>
        <w:numPr>
          <w:ilvl w:val="0"/>
          <w:numId w:val="9"/>
        </w:numPr>
        <w:spacing w:line="480" w:lineRule="auto"/>
        <w:rPr>
          <w:sz w:val="24"/>
          <w:szCs w:val="24"/>
        </w:rPr>
      </w:pPr>
      <w:r>
        <w:rPr>
          <w:sz w:val="24"/>
          <w:szCs w:val="24"/>
        </w:rPr>
        <w:t>The patience for multi-year studies before drawing any conclusions.</w:t>
      </w:r>
    </w:p>
    <w:p w14:paraId="018AFD18" w14:textId="0D4A5A61" w:rsidR="00DF0320" w:rsidRPr="00445CBE" w:rsidRDefault="00DF0320">
      <w:pPr>
        <w:pStyle w:val="ListParagraph"/>
        <w:numPr>
          <w:ilvl w:val="0"/>
          <w:numId w:val="9"/>
        </w:numPr>
        <w:spacing w:line="480" w:lineRule="auto"/>
        <w:rPr>
          <w:sz w:val="24"/>
          <w:szCs w:val="24"/>
        </w:rPr>
      </w:pPr>
      <w:r>
        <w:rPr>
          <w:sz w:val="24"/>
          <w:szCs w:val="24"/>
        </w:rPr>
        <w:t>Willingness to adjust policies based on the evidence rather than any assumptions.</w:t>
      </w:r>
    </w:p>
    <w:p w14:paraId="67275800" w14:textId="77EFEE9F" w:rsidR="009C4B91" w:rsidRDefault="009C4B91" w:rsidP="009C4B91">
      <w:pPr>
        <w:pStyle w:val="Heading1"/>
      </w:pPr>
      <w:bookmarkStart w:id="22" w:name="_Toc2048387211"/>
      <w:r>
        <w:t>H</w:t>
      </w:r>
      <w:r w:rsidR="00C6787F">
        <w:t>.</w:t>
      </w:r>
      <w:r>
        <w:t xml:space="preserve"> Panopto </w:t>
      </w:r>
      <w:r w:rsidR="003D5619">
        <w:t>Presentation</w:t>
      </w:r>
      <w:bookmarkEnd w:id="22"/>
    </w:p>
    <w:p w14:paraId="22B8974E" w14:textId="1687EC05" w:rsidR="008450AF" w:rsidRPr="007253BB" w:rsidRDefault="00C76A8D" w:rsidP="007253BB">
      <w:pPr>
        <w:spacing w:line="480" w:lineRule="auto"/>
        <w:ind w:firstLine="720"/>
        <w:rPr>
          <w:sz w:val="24"/>
          <w:szCs w:val="24"/>
        </w:rPr>
      </w:pPr>
      <w:r w:rsidRPr="00C76A8D">
        <w:rPr>
          <w:sz w:val="24"/>
          <w:szCs w:val="24"/>
        </w:rPr>
        <w:t xml:space="preserve">  </w:t>
      </w:r>
      <w:r w:rsidRPr="00C76A8D">
        <w:rPr>
          <w:sz w:val="24"/>
          <w:szCs w:val="24"/>
        </w:rPr>
        <w:br/>
      </w:r>
      <w:hyperlink r:id="rId14" w:history="1">
        <w:r w:rsidR="000368E3" w:rsidRPr="00EF5A66">
          <w:rPr>
            <w:rStyle w:val="Hyperlink"/>
            <w:sz w:val="24"/>
            <w:szCs w:val="24"/>
          </w:rPr>
          <w:t>https://wgu.hosted.panopto.com/Panopto/Pages/Viewer.aspx?id=09adfd01-1a1d-4028-b99a-b3d7002d1d15</w:t>
        </w:r>
      </w:hyperlink>
      <w:r w:rsidR="000368E3">
        <w:rPr>
          <w:sz w:val="24"/>
          <w:szCs w:val="24"/>
        </w:rPr>
        <w:t xml:space="preserve"> </w:t>
      </w:r>
    </w:p>
    <w:p w14:paraId="0BB468BB" w14:textId="77777777" w:rsidR="00E37081" w:rsidRDefault="00E37081" w:rsidP="00FC4715">
      <w:pPr>
        <w:spacing w:line="480" w:lineRule="auto"/>
        <w:ind w:firstLine="360"/>
        <w:rPr>
          <w:sz w:val="24"/>
          <w:szCs w:val="24"/>
        </w:rPr>
      </w:pPr>
    </w:p>
    <w:p w14:paraId="53130623" w14:textId="77777777" w:rsidR="00FC4715" w:rsidRPr="00FC4715" w:rsidRDefault="00FC4715" w:rsidP="00FC4715"/>
    <w:p w14:paraId="7AAD2636" w14:textId="2C452792" w:rsidR="00D22073" w:rsidRPr="00DF2E36" w:rsidRDefault="00D22073" w:rsidP="00C440C5">
      <w:pPr>
        <w:spacing w:line="480" w:lineRule="auto"/>
        <w:rPr>
          <w:b/>
          <w:sz w:val="24"/>
          <w:szCs w:val="24"/>
        </w:rPr>
      </w:pPr>
      <w:bookmarkStart w:id="23" w:name="_heading=h.1ci93xb" w:colFirst="0" w:colLast="0"/>
      <w:bookmarkStart w:id="24" w:name="_heading=h.3whwml4"/>
      <w:bookmarkEnd w:id="23"/>
      <w:bookmarkEnd w:id="24"/>
    </w:p>
    <w:p w14:paraId="71BFFAA0" w14:textId="7EDC552F" w:rsidR="00D22073" w:rsidRPr="00336E5A" w:rsidRDefault="00336E5A" w:rsidP="00766345">
      <w:pPr>
        <w:spacing w:line="480" w:lineRule="auto"/>
        <w:rPr>
          <w:sz w:val="24"/>
          <w:szCs w:val="24"/>
        </w:rPr>
      </w:pPr>
      <w:r>
        <w:rPr>
          <w:sz w:val="24"/>
          <w:szCs w:val="24"/>
        </w:rPr>
        <w:br w:type="page"/>
      </w:r>
    </w:p>
    <w:bookmarkStart w:id="25" w:name="_Toc1410715514"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Content>
        <w:p w14:paraId="3438839D" w14:textId="7CA9D633" w:rsidR="00476685" w:rsidRPr="00336E5A" w:rsidRDefault="00476685" w:rsidP="00193B44">
          <w:pPr>
            <w:pStyle w:val="Heading1"/>
          </w:pPr>
          <w:r>
            <w:t>References</w:t>
          </w:r>
          <w:bookmarkEnd w:id="25"/>
        </w:p>
        <w:sdt>
          <w:sdtPr>
            <w:rPr>
              <w:sz w:val="24"/>
              <w:szCs w:val="24"/>
            </w:rPr>
            <w:id w:val="-573587230"/>
            <w:bibliography/>
          </w:sdtPr>
          <w:sdtContent>
            <w:sdt>
              <w:sdtPr>
                <w:rPr>
                  <w:rFonts w:asciiTheme="minorHAnsi" w:hAnsiTheme="minorHAnsi" w:cstheme="minorHAnsi"/>
                  <w:sz w:val="24"/>
                  <w:szCs w:val="24"/>
                </w:rPr>
                <w:id w:val="-2029777658"/>
                <w:bibliography/>
              </w:sdtPr>
              <w:sdtContent>
                <w:p w14:paraId="75A3503A" w14:textId="77777777" w:rsidR="0024039E" w:rsidRPr="004429EF" w:rsidRDefault="0024039E" w:rsidP="0024039E">
                  <w:pPr>
                    <w:pStyle w:val="Bibliography"/>
                    <w:spacing w:line="480" w:lineRule="auto"/>
                    <w:ind w:left="720" w:hanging="720"/>
                    <w:rPr>
                      <w:rFonts w:asciiTheme="minorHAnsi" w:hAnsiTheme="minorHAnsi" w:cstheme="minorHAnsi"/>
                      <w:sz w:val="24"/>
                      <w:szCs w:val="24"/>
                    </w:rPr>
                  </w:pPr>
                  <w:proofErr w:type="spellStart"/>
                  <w:r w:rsidRPr="004429EF">
                    <w:rPr>
                      <w:rFonts w:asciiTheme="minorHAnsi" w:hAnsiTheme="minorHAnsi" w:cstheme="minorHAnsi"/>
                      <w:sz w:val="24"/>
                      <w:szCs w:val="24"/>
                      <w:lang w:val="es-MX"/>
                    </w:rPr>
                    <w:t>Antoniou</w:t>
                  </w:r>
                  <w:proofErr w:type="spellEnd"/>
                  <w:r w:rsidRPr="004429EF">
                    <w:rPr>
                      <w:rFonts w:asciiTheme="minorHAnsi" w:hAnsiTheme="minorHAnsi" w:cstheme="minorHAnsi"/>
                      <w:sz w:val="24"/>
                      <w:szCs w:val="24"/>
                      <w:lang w:val="es-MX"/>
                    </w:rPr>
                    <w:t xml:space="preserve">, F., </w:t>
                  </w:r>
                  <w:proofErr w:type="spellStart"/>
                  <w:r w:rsidRPr="004429EF">
                    <w:rPr>
                      <w:rFonts w:asciiTheme="minorHAnsi" w:hAnsiTheme="minorHAnsi" w:cstheme="minorHAnsi"/>
                      <w:sz w:val="24"/>
                      <w:szCs w:val="24"/>
                      <w:lang w:val="es-MX"/>
                    </w:rPr>
                    <w:t>Alghamdi</w:t>
                  </w:r>
                  <w:proofErr w:type="spellEnd"/>
                  <w:r w:rsidRPr="004429EF">
                    <w:rPr>
                      <w:rFonts w:asciiTheme="minorHAnsi" w:hAnsiTheme="minorHAnsi" w:cstheme="minorHAnsi"/>
                      <w:sz w:val="24"/>
                      <w:szCs w:val="24"/>
                      <w:lang w:val="es-MX"/>
                    </w:rPr>
                    <w:t xml:space="preserve">, M. H., &amp; Kawai, K. (2024). </w:t>
                  </w:r>
                  <w:r w:rsidRPr="004429EF">
                    <w:rPr>
                      <w:rFonts w:asciiTheme="minorHAnsi" w:hAnsiTheme="minorHAnsi" w:cstheme="minorHAnsi"/>
                      <w:sz w:val="24"/>
                      <w:szCs w:val="24"/>
                    </w:rPr>
                    <w:t xml:space="preserve">The effect of school size and class size on school </w:t>
                  </w:r>
                  <w:proofErr w:type="gramStart"/>
                  <w:r w:rsidRPr="004429EF">
                    <w:rPr>
                      <w:rFonts w:asciiTheme="minorHAnsi" w:hAnsiTheme="minorHAnsi" w:cstheme="minorHAnsi"/>
                      <w:sz w:val="24"/>
                      <w:szCs w:val="24"/>
                    </w:rPr>
                    <w:t>preparedness</w:t>
                  </w:r>
                  <w:proofErr w:type="gramEnd"/>
                  <w:r w:rsidRPr="004429EF">
                    <w:rPr>
                      <w:rFonts w:asciiTheme="minorHAnsi" w:hAnsiTheme="minorHAnsi" w:cstheme="minorHAnsi"/>
                      <w:sz w:val="24"/>
                      <w:szCs w:val="24"/>
                    </w:rPr>
                    <w:t xml:space="preserve">. Frontiers in Psychology, 15, Article 1354072. </w:t>
                  </w:r>
                  <w:hyperlink r:id="rId15" w:history="1">
                    <w:r w:rsidRPr="004429EF">
                      <w:rPr>
                        <w:rStyle w:val="Hyperlink"/>
                        <w:rFonts w:asciiTheme="minorHAnsi" w:hAnsiTheme="minorHAnsi" w:cstheme="minorHAnsi"/>
                        <w:sz w:val="24"/>
                        <w:szCs w:val="24"/>
                      </w:rPr>
                      <w:t>https://doi.org/10.3389/fpsyg.2024.1354072</w:t>
                    </w:r>
                  </w:hyperlink>
                </w:p>
                <w:p w14:paraId="1549A52D" w14:textId="77777777" w:rsidR="0024039E" w:rsidRDefault="0024039E" w:rsidP="0024039E">
                  <w:pPr>
                    <w:spacing w:line="480" w:lineRule="auto"/>
                    <w:rPr>
                      <w:rFonts w:asciiTheme="minorHAnsi" w:hAnsiTheme="minorHAnsi" w:cstheme="minorHAnsi"/>
                      <w:sz w:val="24"/>
                      <w:szCs w:val="24"/>
                    </w:rPr>
                  </w:pPr>
                  <w:proofErr w:type="spellStart"/>
                  <w:r w:rsidRPr="004429EF">
                    <w:rPr>
                      <w:rFonts w:asciiTheme="minorHAnsi" w:hAnsiTheme="minorHAnsi" w:cstheme="minorHAnsi"/>
                      <w:sz w:val="24"/>
                      <w:szCs w:val="24"/>
                    </w:rPr>
                    <w:t>Boeskens</w:t>
                  </w:r>
                  <w:proofErr w:type="spellEnd"/>
                  <w:r w:rsidRPr="004429EF">
                    <w:rPr>
                      <w:rFonts w:asciiTheme="minorHAnsi" w:hAnsiTheme="minorHAnsi" w:cstheme="minorHAnsi"/>
                      <w:sz w:val="24"/>
                      <w:szCs w:val="24"/>
                    </w:rPr>
                    <w:t xml:space="preserve">, L., &amp; </w:t>
                  </w:r>
                  <w:proofErr w:type="spellStart"/>
                  <w:r w:rsidRPr="004429EF">
                    <w:rPr>
                      <w:rFonts w:asciiTheme="minorHAnsi" w:hAnsiTheme="minorHAnsi" w:cstheme="minorHAnsi"/>
                      <w:sz w:val="24"/>
                      <w:szCs w:val="24"/>
                    </w:rPr>
                    <w:t>Nusche</w:t>
                  </w:r>
                  <w:proofErr w:type="spellEnd"/>
                  <w:r w:rsidRPr="004429EF">
                    <w:rPr>
                      <w:rFonts w:asciiTheme="minorHAnsi" w:hAnsiTheme="minorHAnsi" w:cstheme="minorHAnsi"/>
                      <w:sz w:val="24"/>
                      <w:szCs w:val="24"/>
                    </w:rPr>
                    <w:t xml:space="preserve">, D. (2021). Not enough hours in the day: Policies that shape teachers’ </w:t>
                  </w:r>
                </w:p>
                <w:p w14:paraId="45527C99" w14:textId="77777777" w:rsidR="0024039E" w:rsidRDefault="0024039E" w:rsidP="0024039E">
                  <w:pPr>
                    <w:spacing w:line="480" w:lineRule="auto"/>
                    <w:ind w:firstLine="720"/>
                    <w:rPr>
                      <w:rFonts w:asciiTheme="minorHAnsi" w:hAnsiTheme="minorHAnsi" w:cstheme="minorHAnsi"/>
                      <w:sz w:val="24"/>
                      <w:szCs w:val="24"/>
                    </w:rPr>
                  </w:pPr>
                  <w:r w:rsidRPr="004429EF">
                    <w:rPr>
                      <w:rFonts w:asciiTheme="minorHAnsi" w:hAnsiTheme="minorHAnsi" w:cstheme="minorHAnsi"/>
                      <w:sz w:val="24"/>
                      <w:szCs w:val="24"/>
                    </w:rPr>
                    <w:t xml:space="preserve">use of time (OECD Education Working Papers, No. 245). OECD Publishing. </w:t>
                  </w:r>
                </w:p>
                <w:p w14:paraId="0882DDD7" w14:textId="77777777" w:rsidR="0024039E" w:rsidRDefault="0024039E" w:rsidP="0024039E">
                  <w:pPr>
                    <w:spacing w:line="480" w:lineRule="auto"/>
                    <w:ind w:left="720"/>
                    <w:rPr>
                      <w:rFonts w:asciiTheme="minorHAnsi" w:hAnsiTheme="minorHAnsi" w:cstheme="minorHAnsi"/>
                      <w:sz w:val="24"/>
                      <w:szCs w:val="24"/>
                    </w:rPr>
                  </w:pPr>
                  <w:hyperlink r:id="rId16" w:history="1">
                    <w:r w:rsidRPr="00AD1D76">
                      <w:rPr>
                        <w:rStyle w:val="Hyperlink"/>
                        <w:rFonts w:asciiTheme="minorHAnsi" w:hAnsiTheme="minorHAnsi" w:cstheme="minorHAnsi"/>
                        <w:sz w:val="24"/>
                        <w:szCs w:val="24"/>
                      </w:rPr>
                      <w:t>https://doi.org/10.1787/15990b42-en</w:t>
                    </w:r>
                  </w:hyperlink>
                </w:p>
                <w:p w14:paraId="1F8535EF" w14:textId="77777777" w:rsidR="0024039E" w:rsidRDefault="0024039E" w:rsidP="0024039E">
                  <w:pPr>
                    <w:spacing w:line="480" w:lineRule="auto"/>
                    <w:rPr>
                      <w:rFonts w:asciiTheme="minorHAnsi" w:hAnsiTheme="minorHAnsi" w:cstheme="minorHAnsi"/>
                      <w:sz w:val="24"/>
                      <w:szCs w:val="24"/>
                    </w:rPr>
                  </w:pPr>
                  <w:r>
                    <w:rPr>
                      <w:rFonts w:asciiTheme="minorHAnsi" w:hAnsiTheme="minorHAnsi" w:cstheme="minorHAnsi"/>
                      <w:sz w:val="24"/>
                      <w:szCs w:val="24"/>
                    </w:rPr>
                    <w:t xml:space="preserve">OECD. (2023). Education </w:t>
                  </w:r>
                  <w:proofErr w:type="gramStart"/>
                  <w:r>
                    <w:rPr>
                      <w:rFonts w:asciiTheme="minorHAnsi" w:hAnsiTheme="minorHAnsi" w:cstheme="minorHAnsi"/>
                      <w:sz w:val="24"/>
                      <w:szCs w:val="24"/>
                    </w:rPr>
                    <w:t>at a Glance</w:t>
                  </w:r>
                  <w:proofErr w:type="gramEnd"/>
                  <w:r>
                    <w:rPr>
                      <w:rFonts w:asciiTheme="minorHAnsi" w:hAnsiTheme="minorHAnsi" w:cstheme="minorHAnsi"/>
                      <w:sz w:val="24"/>
                      <w:szCs w:val="24"/>
                    </w:rPr>
                    <w:t xml:space="preserve"> 2023: OECD Indicators. OECD Publishing. </w:t>
                  </w:r>
                </w:p>
                <w:p w14:paraId="5472C779" w14:textId="77777777" w:rsidR="0024039E" w:rsidRDefault="0024039E" w:rsidP="0024039E">
                  <w:pPr>
                    <w:spacing w:line="480" w:lineRule="auto"/>
                    <w:ind w:firstLine="720"/>
                    <w:rPr>
                      <w:rFonts w:asciiTheme="minorHAnsi" w:hAnsiTheme="minorHAnsi" w:cstheme="minorHAnsi"/>
                      <w:sz w:val="24"/>
                      <w:szCs w:val="24"/>
                    </w:rPr>
                  </w:pPr>
                  <w:hyperlink r:id="rId17" w:history="1">
                    <w:r w:rsidRPr="00AD1D76">
                      <w:rPr>
                        <w:rStyle w:val="Hyperlink"/>
                        <w:rFonts w:asciiTheme="minorHAnsi" w:hAnsiTheme="minorHAnsi" w:cstheme="minorHAnsi"/>
                        <w:sz w:val="24"/>
                        <w:szCs w:val="24"/>
                      </w:rPr>
                      <w:t>https://doi.org/10.1787/e13bef63-en</w:t>
                    </w:r>
                  </w:hyperlink>
                </w:p>
                <w:p w14:paraId="525B48E5" w14:textId="77777777" w:rsidR="0024039E" w:rsidRDefault="00000000" w:rsidP="0024039E">
                  <w:pPr>
                    <w:spacing w:line="480" w:lineRule="auto"/>
                    <w:ind w:firstLine="720"/>
                    <w:rPr>
                      <w:rFonts w:asciiTheme="minorHAnsi" w:hAnsiTheme="minorHAnsi" w:cstheme="minorHAnsi"/>
                      <w:sz w:val="24"/>
                      <w:szCs w:val="24"/>
                    </w:rPr>
                  </w:pPr>
                </w:p>
              </w:sdtContent>
            </w:sdt>
            <w:p w14:paraId="771DDCE6" w14:textId="13084E2A" w:rsidR="00476685" w:rsidRDefault="00000000" w:rsidP="0024039E">
              <w:pPr>
                <w:pStyle w:val="Bibliography"/>
                <w:spacing w:line="480" w:lineRule="auto"/>
                <w:ind w:left="720" w:hanging="720"/>
              </w:pPr>
            </w:p>
          </w:sdtContent>
        </w:sdt>
      </w:sdtContent>
    </w:sdt>
    <w:p w14:paraId="7AAD2638" w14:textId="77777777" w:rsidR="00D22073" w:rsidRDefault="00D22073" w:rsidP="00476685">
      <w:pPr>
        <w:spacing w:line="480" w:lineRule="auto"/>
        <w:rPr>
          <w:sz w:val="24"/>
          <w:szCs w:val="24"/>
        </w:rPr>
      </w:pPr>
    </w:p>
    <w:p w14:paraId="7AAD263A" w14:textId="7F51F671" w:rsidR="00D22073" w:rsidRPr="00E6280C" w:rsidRDefault="00C75646" w:rsidP="00E6280C">
      <w:pPr>
        <w:spacing w:line="480" w:lineRule="auto"/>
        <w:jc w:val="center"/>
        <w:rPr>
          <w:b/>
          <w:bCs/>
          <w:sz w:val="24"/>
          <w:szCs w:val="24"/>
        </w:rPr>
      </w:pPr>
      <w:r>
        <w:br w:type="page"/>
      </w:r>
      <w:bookmarkStart w:id="26" w:name="_heading=h.2bn6wsx"/>
      <w:bookmarkStart w:id="27" w:name="_Toc1695981861"/>
      <w:bookmarkEnd w:id="26"/>
      <w:r w:rsidRPr="00E6280C">
        <w:rPr>
          <w:b/>
          <w:bCs/>
          <w:sz w:val="24"/>
          <w:szCs w:val="24"/>
        </w:rPr>
        <w:lastRenderedPageBreak/>
        <w:t>Appendix A</w:t>
      </w:r>
      <w:bookmarkEnd w:id="27"/>
    </w:p>
    <w:p w14:paraId="7AAD263B" w14:textId="666686D3" w:rsidR="00D22073" w:rsidRDefault="00B07B2F" w:rsidP="00193B44">
      <w:pPr>
        <w:pStyle w:val="Heading1"/>
      </w:pPr>
      <w:bookmarkStart w:id="28" w:name="_heading=h.qsh70q"/>
      <w:bookmarkEnd w:id="28"/>
      <w:r>
        <w:t>Visualizations</w:t>
      </w:r>
    </w:p>
    <w:p w14:paraId="7F1173A7" w14:textId="45A5B400" w:rsidR="00500A59" w:rsidRDefault="00B07B2F" w:rsidP="00500A59">
      <w:pPr>
        <w:spacing w:line="480" w:lineRule="auto"/>
        <w:rPr>
          <w:sz w:val="24"/>
          <w:szCs w:val="24"/>
        </w:rPr>
      </w:pPr>
      <w:r w:rsidRPr="00B07B2F">
        <w:rPr>
          <w:sz w:val="24"/>
          <w:szCs w:val="24"/>
        </w:rPr>
        <w:t xml:space="preserve">Figure 1: Correlation </w:t>
      </w:r>
      <w:r w:rsidR="00B8276E">
        <w:rPr>
          <w:sz w:val="24"/>
          <w:szCs w:val="24"/>
        </w:rPr>
        <w:t xml:space="preserve">Matrix </w:t>
      </w:r>
      <w:r w:rsidRPr="00B07B2F">
        <w:rPr>
          <w:sz w:val="24"/>
          <w:szCs w:val="24"/>
        </w:rPr>
        <w:t>Heat Map</w:t>
      </w:r>
      <w:r w:rsidR="00B8276E">
        <w:rPr>
          <w:sz w:val="24"/>
          <w:szCs w:val="24"/>
        </w:rPr>
        <w:t>s of Variables</w:t>
      </w:r>
    </w:p>
    <w:p w14:paraId="4F9AB7B1" w14:textId="53493B4E" w:rsidR="00500A59" w:rsidRDefault="00500A59" w:rsidP="00500A59">
      <w:pPr>
        <w:spacing w:line="480" w:lineRule="auto"/>
        <w:rPr>
          <w:sz w:val="24"/>
          <w:szCs w:val="24"/>
        </w:rPr>
      </w:pPr>
      <w:r>
        <w:rPr>
          <w:sz w:val="24"/>
          <w:szCs w:val="24"/>
        </w:rPr>
        <w:t>Shows the relationship between all variables.</w:t>
      </w:r>
    </w:p>
    <w:p w14:paraId="501E096D" w14:textId="2D9F4C92" w:rsidR="00500A59" w:rsidRPr="00B07B2F" w:rsidRDefault="00500A59" w:rsidP="00500A59">
      <w:pPr>
        <w:spacing w:line="480" w:lineRule="auto"/>
        <w:rPr>
          <w:sz w:val="24"/>
          <w:szCs w:val="24"/>
        </w:rPr>
      </w:pPr>
      <w:r>
        <w:rPr>
          <w:sz w:val="24"/>
          <w:szCs w:val="24"/>
        </w:rPr>
        <w:t>Key finding: strong positive correlation between expenditure and graduation rates (r = 0.859)</w:t>
      </w:r>
    </w:p>
    <w:p w14:paraId="4AF56E1C" w14:textId="77777777" w:rsidR="00B07B2F" w:rsidRPr="00B07B2F" w:rsidRDefault="00B07B2F" w:rsidP="00B07B2F"/>
    <w:p w14:paraId="7A718FA8" w14:textId="77777777" w:rsidR="00B07B2F" w:rsidRDefault="00B07B2F">
      <w:pPr>
        <w:spacing w:line="480" w:lineRule="auto"/>
      </w:pPr>
      <w:r>
        <w:rPr>
          <w:noProof/>
        </w:rPr>
        <w:drawing>
          <wp:inline distT="0" distB="0" distL="0" distR="0" wp14:anchorId="0E4A1CC4" wp14:editId="7E2DDE14">
            <wp:extent cx="5213268" cy="4671890"/>
            <wp:effectExtent l="0" t="0" r="6985" b="0"/>
            <wp:docPr id="1294317331" name="Picture 1" descr="Correlation Matric of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17331" name="Picture 1" descr="Correlation Matric of Variabl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13268" cy="4671890"/>
                    </a:xfrm>
                    <a:prstGeom prst="rect">
                      <a:avLst/>
                    </a:prstGeom>
                  </pic:spPr>
                </pic:pic>
              </a:graphicData>
            </a:graphic>
          </wp:inline>
        </w:drawing>
      </w:r>
    </w:p>
    <w:p w14:paraId="5318547E" w14:textId="77777777" w:rsidR="00500A59" w:rsidRDefault="00500A59">
      <w:pPr>
        <w:spacing w:line="480" w:lineRule="auto"/>
        <w:rPr>
          <w:sz w:val="24"/>
          <w:szCs w:val="24"/>
        </w:rPr>
      </w:pPr>
    </w:p>
    <w:p w14:paraId="0ADEC378" w14:textId="77777777" w:rsidR="00500A59" w:rsidRDefault="00500A59">
      <w:pPr>
        <w:spacing w:line="480" w:lineRule="auto"/>
        <w:rPr>
          <w:sz w:val="24"/>
          <w:szCs w:val="24"/>
        </w:rPr>
      </w:pPr>
    </w:p>
    <w:p w14:paraId="018B5581" w14:textId="77777777" w:rsidR="00500A59" w:rsidRDefault="00500A59">
      <w:pPr>
        <w:spacing w:line="480" w:lineRule="auto"/>
        <w:rPr>
          <w:sz w:val="24"/>
          <w:szCs w:val="24"/>
        </w:rPr>
      </w:pPr>
    </w:p>
    <w:p w14:paraId="36E276F8" w14:textId="77777777" w:rsidR="00500A59" w:rsidRDefault="00500A59">
      <w:pPr>
        <w:spacing w:line="480" w:lineRule="auto"/>
        <w:rPr>
          <w:sz w:val="24"/>
          <w:szCs w:val="24"/>
        </w:rPr>
      </w:pPr>
    </w:p>
    <w:p w14:paraId="566B03FE" w14:textId="595BEEBC" w:rsidR="00B07B2F" w:rsidRDefault="00B07B2F" w:rsidP="00500A59">
      <w:pPr>
        <w:spacing w:line="480" w:lineRule="auto"/>
        <w:rPr>
          <w:sz w:val="24"/>
          <w:szCs w:val="24"/>
        </w:rPr>
      </w:pPr>
      <w:r w:rsidRPr="00B07B2F">
        <w:rPr>
          <w:sz w:val="24"/>
          <w:szCs w:val="24"/>
        </w:rPr>
        <w:lastRenderedPageBreak/>
        <w:t xml:space="preserve">Figure 2: Scatter </w:t>
      </w:r>
      <w:r w:rsidR="00B8276E">
        <w:rPr>
          <w:sz w:val="24"/>
          <w:szCs w:val="24"/>
        </w:rPr>
        <w:t>plots displaying relationships between factors and graduation rates</w:t>
      </w:r>
    </w:p>
    <w:p w14:paraId="24088314" w14:textId="3D1E278E" w:rsidR="00500A59" w:rsidRPr="00B07B2F" w:rsidRDefault="00500A59" w:rsidP="00500A59">
      <w:pPr>
        <w:spacing w:line="480" w:lineRule="auto"/>
        <w:rPr>
          <w:sz w:val="24"/>
          <w:szCs w:val="24"/>
        </w:rPr>
      </w:pPr>
      <w:r>
        <w:rPr>
          <w:sz w:val="24"/>
          <w:szCs w:val="24"/>
        </w:rPr>
        <w:t>A clear positive linear relationship supports the relationship findings.</w:t>
      </w:r>
    </w:p>
    <w:p w14:paraId="7AAD263C" w14:textId="70C090F2" w:rsidR="00D22073" w:rsidRDefault="00B07B2F">
      <w:pPr>
        <w:spacing w:line="480" w:lineRule="auto"/>
        <w:rPr>
          <w:sz w:val="24"/>
          <w:szCs w:val="24"/>
        </w:rPr>
      </w:pPr>
      <w:r>
        <w:rPr>
          <w:noProof/>
          <w:sz w:val="24"/>
          <w:szCs w:val="24"/>
        </w:rPr>
        <w:drawing>
          <wp:inline distT="0" distB="0" distL="0" distR="0" wp14:anchorId="26857BD7" wp14:editId="40685912">
            <wp:extent cx="5943600" cy="1847215"/>
            <wp:effectExtent l="0" t="0" r="0" b="635"/>
            <wp:docPr id="1212471440" name="Picture 2"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71440" name="Picture 2" descr="A graph with different colored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47215"/>
                    </a:xfrm>
                    <a:prstGeom prst="rect">
                      <a:avLst/>
                    </a:prstGeom>
                  </pic:spPr>
                </pic:pic>
              </a:graphicData>
            </a:graphic>
          </wp:inline>
        </w:drawing>
      </w:r>
    </w:p>
    <w:p w14:paraId="71FC7BDA" w14:textId="0B2017F7" w:rsidR="00B07B2F" w:rsidRDefault="00B07B2F">
      <w:pPr>
        <w:spacing w:line="480" w:lineRule="auto"/>
        <w:rPr>
          <w:sz w:val="24"/>
          <w:szCs w:val="24"/>
        </w:rPr>
      </w:pPr>
      <w:r>
        <w:rPr>
          <w:sz w:val="24"/>
          <w:szCs w:val="24"/>
        </w:rPr>
        <w:t xml:space="preserve">Figure 3: Bar </w:t>
      </w:r>
      <w:r w:rsidR="00B8276E">
        <w:rPr>
          <w:sz w:val="24"/>
          <w:szCs w:val="24"/>
        </w:rPr>
        <w:t>charts comparing average factors across countries</w:t>
      </w:r>
    </w:p>
    <w:p w14:paraId="5AB69C8E" w14:textId="049A0F5E" w:rsidR="00E6280C" w:rsidRDefault="00E6280C">
      <w:pPr>
        <w:spacing w:line="480" w:lineRule="auto"/>
        <w:rPr>
          <w:sz w:val="24"/>
          <w:szCs w:val="24"/>
        </w:rPr>
      </w:pPr>
      <w:r>
        <w:rPr>
          <w:sz w:val="24"/>
          <w:szCs w:val="24"/>
        </w:rPr>
        <w:t>France has the highest expenditure (5.4% GDP) - &gt; highest graduation rates (87.5%)</w:t>
      </w:r>
    </w:p>
    <w:p w14:paraId="5E641AF7" w14:textId="1CD0673C" w:rsidR="00E6280C" w:rsidRDefault="00E6280C">
      <w:pPr>
        <w:spacing w:line="480" w:lineRule="auto"/>
        <w:rPr>
          <w:sz w:val="24"/>
          <w:szCs w:val="24"/>
        </w:rPr>
      </w:pPr>
      <w:r>
        <w:rPr>
          <w:sz w:val="24"/>
          <w:szCs w:val="24"/>
        </w:rPr>
        <w:t>Germany has the lowest expenditure (4.9% GDP) - &gt; lowest graduation rates (79.5%)</w:t>
      </w:r>
    </w:p>
    <w:p w14:paraId="29BB6C56" w14:textId="77777777" w:rsidR="00500A59" w:rsidRDefault="00E172D4">
      <w:pPr>
        <w:spacing w:line="480" w:lineRule="auto"/>
        <w:rPr>
          <w:sz w:val="24"/>
          <w:szCs w:val="24"/>
        </w:rPr>
      </w:pPr>
      <w:r>
        <w:rPr>
          <w:noProof/>
          <w:sz w:val="24"/>
          <w:szCs w:val="24"/>
        </w:rPr>
        <w:drawing>
          <wp:inline distT="0" distB="0" distL="0" distR="0" wp14:anchorId="4A921BCA" wp14:editId="0748F15A">
            <wp:extent cx="5943600" cy="4210050"/>
            <wp:effectExtent l="0" t="0" r="0" b="0"/>
            <wp:docPr id="1359894290" name="Picture 3" descr="A group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4290" name="Picture 3" descr="A group of colored squar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40F28801" w14:textId="04AE31DC" w:rsidR="00E172D4" w:rsidRDefault="00E172D4">
      <w:pPr>
        <w:spacing w:line="480" w:lineRule="auto"/>
        <w:rPr>
          <w:sz w:val="24"/>
          <w:szCs w:val="24"/>
        </w:rPr>
      </w:pPr>
      <w:r>
        <w:rPr>
          <w:sz w:val="24"/>
          <w:szCs w:val="24"/>
        </w:rPr>
        <w:lastRenderedPageBreak/>
        <w:t xml:space="preserve">Figure 4: </w:t>
      </w:r>
      <w:r w:rsidR="00B8276E">
        <w:rPr>
          <w:sz w:val="24"/>
          <w:szCs w:val="24"/>
        </w:rPr>
        <w:t xml:space="preserve">Regression </w:t>
      </w:r>
      <w:r>
        <w:rPr>
          <w:sz w:val="24"/>
          <w:szCs w:val="24"/>
        </w:rPr>
        <w:t>Diagnostic</w:t>
      </w:r>
      <w:r w:rsidR="00B8276E">
        <w:rPr>
          <w:sz w:val="24"/>
          <w:szCs w:val="24"/>
        </w:rPr>
        <w:t>s</w:t>
      </w:r>
      <w:r>
        <w:rPr>
          <w:sz w:val="24"/>
          <w:szCs w:val="24"/>
        </w:rPr>
        <w:t xml:space="preserve"> Panel</w:t>
      </w:r>
      <w:r w:rsidR="00B8276E">
        <w:rPr>
          <w:sz w:val="24"/>
          <w:szCs w:val="24"/>
        </w:rPr>
        <w:t>s</w:t>
      </w:r>
      <w:r w:rsidR="00E6280C">
        <w:rPr>
          <w:sz w:val="24"/>
          <w:szCs w:val="24"/>
        </w:rPr>
        <w:t>:</w:t>
      </w:r>
    </w:p>
    <w:p w14:paraId="255A954A" w14:textId="4A45078A" w:rsidR="00E6280C" w:rsidRDefault="00E6280C">
      <w:pPr>
        <w:spacing w:line="480" w:lineRule="auto"/>
        <w:rPr>
          <w:sz w:val="24"/>
          <w:szCs w:val="24"/>
        </w:rPr>
      </w:pPr>
      <w:r>
        <w:rPr>
          <w:sz w:val="24"/>
          <w:szCs w:val="24"/>
        </w:rPr>
        <w:t>Verifies normality of residuals (Shapiro-Wilk p = 0.114), homoscedasticity (random residual pattern), and multicollinearity detected (teacher working hours and class size: r = 0.996)</w:t>
      </w:r>
    </w:p>
    <w:p w14:paraId="7722531D" w14:textId="426D1EF0" w:rsidR="00E172D4" w:rsidRDefault="00E172D4">
      <w:pPr>
        <w:spacing w:line="480" w:lineRule="auto"/>
        <w:rPr>
          <w:sz w:val="24"/>
          <w:szCs w:val="24"/>
        </w:rPr>
      </w:pPr>
      <w:r>
        <w:rPr>
          <w:noProof/>
          <w:sz w:val="24"/>
          <w:szCs w:val="24"/>
        </w:rPr>
        <w:drawing>
          <wp:inline distT="0" distB="0" distL="0" distR="0" wp14:anchorId="6F48C4A9" wp14:editId="122A9954">
            <wp:extent cx="5943600" cy="4203700"/>
            <wp:effectExtent l="0" t="0" r="0" b="6350"/>
            <wp:docPr id="94324258"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4258" name="Picture 4" descr="A graph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03700"/>
                    </a:xfrm>
                    <a:prstGeom prst="rect">
                      <a:avLst/>
                    </a:prstGeom>
                  </pic:spPr>
                </pic:pic>
              </a:graphicData>
            </a:graphic>
          </wp:inline>
        </w:drawing>
      </w:r>
    </w:p>
    <w:p w14:paraId="694024E6" w14:textId="77777777" w:rsidR="00E6280C" w:rsidRDefault="00E6280C">
      <w:pPr>
        <w:spacing w:line="480" w:lineRule="auto"/>
        <w:rPr>
          <w:sz w:val="24"/>
          <w:szCs w:val="24"/>
        </w:rPr>
      </w:pPr>
    </w:p>
    <w:p w14:paraId="61026326" w14:textId="77777777" w:rsidR="00E6280C" w:rsidRDefault="00E6280C">
      <w:pPr>
        <w:spacing w:line="480" w:lineRule="auto"/>
        <w:rPr>
          <w:sz w:val="24"/>
          <w:szCs w:val="24"/>
        </w:rPr>
      </w:pPr>
    </w:p>
    <w:p w14:paraId="7C698663" w14:textId="77777777" w:rsidR="00E6280C" w:rsidRDefault="00E6280C">
      <w:pPr>
        <w:spacing w:line="480" w:lineRule="auto"/>
        <w:rPr>
          <w:sz w:val="24"/>
          <w:szCs w:val="24"/>
        </w:rPr>
      </w:pPr>
    </w:p>
    <w:p w14:paraId="249FCFAF" w14:textId="77777777" w:rsidR="00E6280C" w:rsidRDefault="00E6280C">
      <w:pPr>
        <w:spacing w:line="480" w:lineRule="auto"/>
        <w:rPr>
          <w:sz w:val="24"/>
          <w:szCs w:val="24"/>
        </w:rPr>
      </w:pPr>
    </w:p>
    <w:p w14:paraId="6FC9CC14" w14:textId="77777777" w:rsidR="00E6280C" w:rsidRDefault="00E6280C">
      <w:pPr>
        <w:spacing w:line="480" w:lineRule="auto"/>
        <w:rPr>
          <w:sz w:val="24"/>
          <w:szCs w:val="24"/>
        </w:rPr>
      </w:pPr>
    </w:p>
    <w:p w14:paraId="43A4EA0D" w14:textId="77777777" w:rsidR="00E6280C" w:rsidRDefault="00E6280C">
      <w:pPr>
        <w:spacing w:line="480" w:lineRule="auto"/>
        <w:rPr>
          <w:sz w:val="24"/>
          <w:szCs w:val="24"/>
        </w:rPr>
      </w:pPr>
    </w:p>
    <w:p w14:paraId="127BB958" w14:textId="77777777" w:rsidR="00E6280C" w:rsidRDefault="00E6280C">
      <w:pPr>
        <w:spacing w:line="480" w:lineRule="auto"/>
        <w:rPr>
          <w:sz w:val="24"/>
          <w:szCs w:val="24"/>
        </w:rPr>
      </w:pPr>
    </w:p>
    <w:p w14:paraId="2F15A663" w14:textId="77777777" w:rsidR="00E6280C" w:rsidRDefault="00E6280C">
      <w:pPr>
        <w:spacing w:line="480" w:lineRule="auto"/>
        <w:rPr>
          <w:sz w:val="24"/>
          <w:szCs w:val="24"/>
        </w:rPr>
      </w:pPr>
    </w:p>
    <w:p w14:paraId="7E48C564" w14:textId="2F8226C2" w:rsidR="00E172D4" w:rsidRDefault="00E172D4">
      <w:pPr>
        <w:spacing w:line="480" w:lineRule="auto"/>
        <w:rPr>
          <w:sz w:val="24"/>
          <w:szCs w:val="24"/>
        </w:rPr>
      </w:pPr>
      <w:r>
        <w:rPr>
          <w:sz w:val="24"/>
          <w:szCs w:val="24"/>
        </w:rPr>
        <w:lastRenderedPageBreak/>
        <w:t xml:space="preserve">Figure 5: Line </w:t>
      </w:r>
      <w:r w:rsidR="00B8276E">
        <w:rPr>
          <w:sz w:val="24"/>
          <w:szCs w:val="24"/>
        </w:rPr>
        <w:t>graph of secondary education graduation rates by country from 2017-2019</w:t>
      </w:r>
    </w:p>
    <w:p w14:paraId="247A260D" w14:textId="69314911" w:rsidR="00766345" w:rsidRDefault="00E172D4">
      <w:pPr>
        <w:spacing w:line="480" w:lineRule="auto"/>
        <w:rPr>
          <w:sz w:val="24"/>
          <w:szCs w:val="24"/>
        </w:rPr>
      </w:pPr>
      <w:r>
        <w:rPr>
          <w:noProof/>
          <w:sz w:val="24"/>
          <w:szCs w:val="24"/>
        </w:rPr>
        <w:drawing>
          <wp:inline distT="0" distB="0" distL="0" distR="0" wp14:anchorId="29CE4F08" wp14:editId="4DC17822">
            <wp:extent cx="5943600" cy="2940685"/>
            <wp:effectExtent l="0" t="0" r="0" b="0"/>
            <wp:docPr id="1661211951" name="Picture 5" descr="A graph showing the growth of the graduation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11951" name="Picture 5" descr="A graph showing the growth of the graduation rat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14:paraId="074E5495" w14:textId="790BAFA4" w:rsidR="00E172D4" w:rsidRDefault="00E172D4">
      <w:pPr>
        <w:spacing w:line="480" w:lineRule="auto"/>
        <w:rPr>
          <w:sz w:val="24"/>
          <w:szCs w:val="24"/>
        </w:rPr>
      </w:pPr>
      <w:r>
        <w:rPr>
          <w:sz w:val="24"/>
          <w:szCs w:val="24"/>
        </w:rPr>
        <w:t xml:space="preserve">Figure 6: </w:t>
      </w:r>
      <w:r w:rsidR="00B8276E">
        <w:rPr>
          <w:sz w:val="24"/>
          <w:szCs w:val="24"/>
        </w:rPr>
        <w:t>Distribution of variables h</w:t>
      </w:r>
      <w:r>
        <w:rPr>
          <w:sz w:val="24"/>
          <w:szCs w:val="24"/>
        </w:rPr>
        <w:t>istogram</w:t>
      </w:r>
    </w:p>
    <w:p w14:paraId="785E47CE" w14:textId="02151EF9" w:rsidR="004A13D6" w:rsidRPr="00E6280C" w:rsidRDefault="00E172D4" w:rsidP="00E6280C">
      <w:pPr>
        <w:spacing w:line="480" w:lineRule="auto"/>
        <w:rPr>
          <w:sz w:val="24"/>
          <w:szCs w:val="24"/>
        </w:rPr>
      </w:pPr>
      <w:r>
        <w:rPr>
          <w:noProof/>
          <w:sz w:val="24"/>
          <w:szCs w:val="24"/>
        </w:rPr>
        <w:drawing>
          <wp:inline distT="0" distB="0" distL="0" distR="0" wp14:anchorId="1FFEE763" wp14:editId="7936FE2A">
            <wp:extent cx="5943600" cy="4211955"/>
            <wp:effectExtent l="0" t="0" r="0" b="0"/>
            <wp:docPr id="1334084878" name="Picture 6"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84878" name="Picture 6" descr="A graph of different sizes and colo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211955"/>
                    </a:xfrm>
                    <a:prstGeom prst="rect">
                      <a:avLst/>
                    </a:prstGeom>
                  </pic:spPr>
                </pic:pic>
              </a:graphicData>
            </a:graphic>
          </wp:inline>
        </w:drawing>
      </w:r>
      <w:bookmarkStart w:id="29" w:name="_Toc1371871733"/>
    </w:p>
    <w:p w14:paraId="7AAD2640" w14:textId="53F59043" w:rsidR="00D22073" w:rsidRDefault="00C75646" w:rsidP="004A13D6">
      <w:pPr>
        <w:pStyle w:val="Heading1"/>
        <w:rPr>
          <w:rFonts w:ascii="Times New Roman" w:eastAsia="Times New Roman" w:hAnsi="Times New Roman" w:cs="Times New Roman"/>
        </w:rPr>
      </w:pPr>
      <w:r>
        <w:lastRenderedPageBreak/>
        <w:t xml:space="preserve">Appendix </w:t>
      </w:r>
      <w:bookmarkEnd w:id="29"/>
      <w:r w:rsidR="004A13D6">
        <w:t>B</w:t>
      </w:r>
    </w:p>
    <w:p w14:paraId="0885430E" w14:textId="5AE99D40" w:rsidR="00DA6462" w:rsidRDefault="004A13D6" w:rsidP="00DA6462">
      <w:pPr>
        <w:pStyle w:val="Heading1"/>
      </w:pPr>
      <w:r>
        <w:t>Code Access</w:t>
      </w:r>
    </w:p>
    <w:p w14:paraId="480CEB17" w14:textId="77777777" w:rsidR="00DA6462" w:rsidRPr="00DA6462" w:rsidRDefault="00DA6462" w:rsidP="00DA6462">
      <w:pPr>
        <w:rPr>
          <w:sz w:val="24"/>
          <w:szCs w:val="24"/>
        </w:rPr>
      </w:pPr>
    </w:p>
    <w:p w14:paraId="7AAD2642" w14:textId="729F9055" w:rsidR="00D22073" w:rsidRDefault="00DA6462">
      <w:pPr>
        <w:spacing w:line="480" w:lineRule="auto"/>
        <w:rPr>
          <w:bCs/>
          <w:sz w:val="24"/>
          <w:szCs w:val="24"/>
        </w:rPr>
      </w:pPr>
      <w:r>
        <w:rPr>
          <w:bCs/>
          <w:sz w:val="24"/>
          <w:szCs w:val="24"/>
        </w:rPr>
        <w:t xml:space="preserve">The following can be accessed via my </w:t>
      </w:r>
      <w:hyperlink r:id="rId24" w:history="1">
        <w:r w:rsidRPr="00DA6462">
          <w:rPr>
            <w:rStyle w:val="Hyperlink"/>
            <w:bCs/>
            <w:sz w:val="24"/>
            <w:szCs w:val="24"/>
          </w:rPr>
          <w:t>GitHub</w:t>
        </w:r>
      </w:hyperlink>
      <w:r>
        <w:rPr>
          <w:bCs/>
          <w:sz w:val="24"/>
          <w:szCs w:val="24"/>
        </w:rPr>
        <w:t>:</w:t>
      </w:r>
    </w:p>
    <w:p w14:paraId="158B03F1" w14:textId="1EEA0E63" w:rsidR="00DA6462" w:rsidRDefault="00DA6462">
      <w:pPr>
        <w:pStyle w:val="ListParagraph"/>
        <w:numPr>
          <w:ilvl w:val="0"/>
          <w:numId w:val="33"/>
        </w:numPr>
        <w:spacing w:line="480" w:lineRule="auto"/>
        <w:rPr>
          <w:bCs/>
          <w:sz w:val="24"/>
          <w:szCs w:val="24"/>
        </w:rPr>
      </w:pPr>
      <w:r>
        <w:rPr>
          <w:bCs/>
          <w:sz w:val="24"/>
          <w:szCs w:val="24"/>
        </w:rPr>
        <w:t>Raw Data: 6 individual datasets</w:t>
      </w:r>
    </w:p>
    <w:p w14:paraId="2DBF3B40" w14:textId="63B86EB3" w:rsidR="00DA6462" w:rsidRDefault="00DA6462">
      <w:pPr>
        <w:pStyle w:val="ListParagraph"/>
        <w:numPr>
          <w:ilvl w:val="0"/>
          <w:numId w:val="33"/>
        </w:numPr>
        <w:spacing w:line="480" w:lineRule="auto"/>
        <w:rPr>
          <w:bCs/>
          <w:sz w:val="24"/>
          <w:szCs w:val="24"/>
        </w:rPr>
      </w:pPr>
      <w:r>
        <w:rPr>
          <w:bCs/>
          <w:sz w:val="24"/>
          <w:szCs w:val="24"/>
        </w:rPr>
        <w:t>Cleaned Data: 4 individual datasets, 1 merged dataset</w:t>
      </w:r>
    </w:p>
    <w:p w14:paraId="4B71C0B9" w14:textId="2FAA55AD" w:rsidR="00DA6462" w:rsidRDefault="00DA6462">
      <w:pPr>
        <w:pStyle w:val="ListParagraph"/>
        <w:numPr>
          <w:ilvl w:val="0"/>
          <w:numId w:val="33"/>
        </w:numPr>
        <w:spacing w:line="480" w:lineRule="auto"/>
        <w:rPr>
          <w:bCs/>
          <w:sz w:val="24"/>
          <w:szCs w:val="24"/>
        </w:rPr>
      </w:pPr>
      <w:r>
        <w:rPr>
          <w:bCs/>
          <w:sz w:val="24"/>
          <w:szCs w:val="24"/>
        </w:rPr>
        <w:t>Results: 6 visualizations, statistical_results.txt</w:t>
      </w:r>
    </w:p>
    <w:p w14:paraId="0D1C9849" w14:textId="669A9BEA" w:rsidR="00DA6462" w:rsidRDefault="00DA6462">
      <w:pPr>
        <w:pStyle w:val="ListParagraph"/>
        <w:numPr>
          <w:ilvl w:val="0"/>
          <w:numId w:val="33"/>
        </w:numPr>
        <w:spacing w:line="480" w:lineRule="auto"/>
        <w:rPr>
          <w:bCs/>
          <w:sz w:val="24"/>
          <w:szCs w:val="24"/>
        </w:rPr>
      </w:pPr>
      <w:r>
        <w:rPr>
          <w:bCs/>
          <w:sz w:val="24"/>
          <w:szCs w:val="24"/>
        </w:rPr>
        <w:t xml:space="preserve">Scripts (all code): </w:t>
      </w:r>
      <w:proofErr w:type="spellStart"/>
      <w:r>
        <w:rPr>
          <w:bCs/>
          <w:sz w:val="24"/>
          <w:szCs w:val="24"/>
        </w:rPr>
        <w:t>Cleaning_Merging</w:t>
      </w:r>
      <w:proofErr w:type="spellEnd"/>
      <w:r>
        <w:rPr>
          <w:bCs/>
          <w:sz w:val="24"/>
          <w:szCs w:val="24"/>
        </w:rPr>
        <w:t>, Analysis</w:t>
      </w:r>
    </w:p>
    <w:p w14:paraId="23D723F1" w14:textId="789ED94B" w:rsidR="00DA6462" w:rsidRPr="00DA6462" w:rsidRDefault="00DA6462">
      <w:pPr>
        <w:pStyle w:val="ListParagraph"/>
        <w:numPr>
          <w:ilvl w:val="0"/>
          <w:numId w:val="33"/>
        </w:numPr>
        <w:spacing w:line="480" w:lineRule="auto"/>
        <w:rPr>
          <w:bCs/>
          <w:sz w:val="24"/>
          <w:szCs w:val="24"/>
        </w:rPr>
      </w:pPr>
      <w:r>
        <w:rPr>
          <w:bCs/>
          <w:sz w:val="24"/>
          <w:szCs w:val="24"/>
        </w:rPr>
        <w:t>Written papers: Proposal and Results</w:t>
      </w:r>
    </w:p>
    <w:sectPr w:rsidR="00DA6462" w:rsidRPr="00DA6462">
      <w:headerReference w:type="default" r:id="rId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2CCF3" w14:textId="77777777" w:rsidR="00EB7872" w:rsidRDefault="00EB7872">
      <w:r>
        <w:separator/>
      </w:r>
    </w:p>
    <w:p w14:paraId="03BD4333" w14:textId="77777777" w:rsidR="00EB7872" w:rsidRDefault="00EB7872"/>
  </w:endnote>
  <w:endnote w:type="continuationSeparator" w:id="0">
    <w:p w14:paraId="1BB180A3" w14:textId="77777777" w:rsidR="00EB7872" w:rsidRDefault="00EB7872">
      <w:r>
        <w:continuationSeparator/>
      </w:r>
    </w:p>
    <w:p w14:paraId="03A09DEC" w14:textId="77777777" w:rsidR="00EB7872" w:rsidRDefault="00EB7872"/>
  </w:endnote>
  <w:endnote w:type="continuationNotice" w:id="1">
    <w:p w14:paraId="2E7716E5" w14:textId="77777777" w:rsidR="00EB7872" w:rsidRDefault="00EB7872"/>
    <w:p w14:paraId="29B60F8E" w14:textId="77777777" w:rsidR="00EB7872" w:rsidRDefault="00EB78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EACE4" w14:textId="77777777" w:rsidR="00EB7872" w:rsidRDefault="00EB7872">
      <w:r>
        <w:separator/>
      </w:r>
    </w:p>
    <w:p w14:paraId="581BAD06" w14:textId="77777777" w:rsidR="00EB7872" w:rsidRDefault="00EB7872"/>
  </w:footnote>
  <w:footnote w:type="continuationSeparator" w:id="0">
    <w:p w14:paraId="2AD79148" w14:textId="77777777" w:rsidR="00EB7872" w:rsidRDefault="00EB7872">
      <w:r>
        <w:continuationSeparator/>
      </w:r>
    </w:p>
    <w:p w14:paraId="2AED38DF" w14:textId="77777777" w:rsidR="00EB7872" w:rsidRDefault="00EB7872"/>
  </w:footnote>
  <w:footnote w:type="continuationNotice" w:id="1">
    <w:p w14:paraId="73A5374B" w14:textId="77777777" w:rsidR="00EB7872" w:rsidRDefault="00EB7872"/>
    <w:p w14:paraId="2447274B" w14:textId="77777777" w:rsidR="00EB7872" w:rsidRDefault="00EB78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p w14:paraId="6796C00D"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8AC"/>
    <w:multiLevelType w:val="hybridMultilevel"/>
    <w:tmpl w:val="4CAE4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97576"/>
    <w:multiLevelType w:val="hybridMultilevel"/>
    <w:tmpl w:val="06F2B2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AC6440"/>
    <w:multiLevelType w:val="hybridMultilevel"/>
    <w:tmpl w:val="92DED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C6696"/>
    <w:multiLevelType w:val="hybridMultilevel"/>
    <w:tmpl w:val="CFA694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D95D27"/>
    <w:multiLevelType w:val="hybridMultilevel"/>
    <w:tmpl w:val="BCAEF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E2034"/>
    <w:multiLevelType w:val="hybridMultilevel"/>
    <w:tmpl w:val="519E7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7" w15:restartNumberingAfterBreak="0">
    <w:nsid w:val="1EE036F3"/>
    <w:multiLevelType w:val="hybridMultilevel"/>
    <w:tmpl w:val="4940A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F072BD"/>
    <w:multiLevelType w:val="hybridMultilevel"/>
    <w:tmpl w:val="0D084A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2A729B"/>
    <w:multiLevelType w:val="hybridMultilevel"/>
    <w:tmpl w:val="D1227E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2669EA"/>
    <w:multiLevelType w:val="hybridMultilevel"/>
    <w:tmpl w:val="25E4E8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344FB7"/>
    <w:multiLevelType w:val="hybridMultilevel"/>
    <w:tmpl w:val="EA8EF5F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0C52A6"/>
    <w:multiLevelType w:val="hybridMultilevel"/>
    <w:tmpl w:val="DD2A4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8730FA"/>
    <w:multiLevelType w:val="hybridMultilevel"/>
    <w:tmpl w:val="65F00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0120034"/>
    <w:multiLevelType w:val="hybridMultilevel"/>
    <w:tmpl w:val="F446B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CF5028"/>
    <w:multiLevelType w:val="hybridMultilevel"/>
    <w:tmpl w:val="B748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73782"/>
    <w:multiLevelType w:val="hybridMultilevel"/>
    <w:tmpl w:val="489AA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BA2171"/>
    <w:multiLevelType w:val="hybridMultilevel"/>
    <w:tmpl w:val="4DAC4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9C6AA0"/>
    <w:multiLevelType w:val="hybridMultilevel"/>
    <w:tmpl w:val="7FDA4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2A3A48"/>
    <w:multiLevelType w:val="hybridMultilevel"/>
    <w:tmpl w:val="276841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3F55B3"/>
    <w:multiLevelType w:val="hybridMultilevel"/>
    <w:tmpl w:val="EE385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91C20"/>
    <w:multiLevelType w:val="hybridMultilevel"/>
    <w:tmpl w:val="70282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212795"/>
    <w:multiLevelType w:val="hybridMultilevel"/>
    <w:tmpl w:val="7B2EFE0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574807"/>
    <w:multiLevelType w:val="hybridMultilevel"/>
    <w:tmpl w:val="6A1666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4314AF1"/>
    <w:multiLevelType w:val="hybridMultilevel"/>
    <w:tmpl w:val="92262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1A0D40"/>
    <w:multiLevelType w:val="hybridMultilevel"/>
    <w:tmpl w:val="F7AC2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724776"/>
    <w:multiLevelType w:val="hybridMultilevel"/>
    <w:tmpl w:val="810E8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D35CDD"/>
    <w:multiLevelType w:val="hybridMultilevel"/>
    <w:tmpl w:val="CC5C9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71722B"/>
    <w:multiLevelType w:val="hybridMultilevel"/>
    <w:tmpl w:val="7828F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83255B9"/>
    <w:multiLevelType w:val="hybridMultilevel"/>
    <w:tmpl w:val="C51E9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C60CF7"/>
    <w:multiLevelType w:val="hybridMultilevel"/>
    <w:tmpl w:val="17C4376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9D545C0"/>
    <w:multiLevelType w:val="hybridMultilevel"/>
    <w:tmpl w:val="4E1E5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B41841"/>
    <w:multiLevelType w:val="hybridMultilevel"/>
    <w:tmpl w:val="6C043E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1670299">
    <w:abstractNumId w:val="6"/>
  </w:num>
  <w:num w:numId="2" w16cid:durableId="105540212">
    <w:abstractNumId w:val="11"/>
  </w:num>
  <w:num w:numId="3" w16cid:durableId="1619750475">
    <w:abstractNumId w:val="30"/>
  </w:num>
  <w:num w:numId="4" w16cid:durableId="633025528">
    <w:abstractNumId w:val="22"/>
  </w:num>
  <w:num w:numId="5" w16cid:durableId="2023504465">
    <w:abstractNumId w:val="0"/>
  </w:num>
  <w:num w:numId="6" w16cid:durableId="895556046">
    <w:abstractNumId w:val="9"/>
  </w:num>
  <w:num w:numId="7" w16cid:durableId="1545407882">
    <w:abstractNumId w:val="4"/>
  </w:num>
  <w:num w:numId="8" w16cid:durableId="408772430">
    <w:abstractNumId w:val="24"/>
  </w:num>
  <w:num w:numId="9" w16cid:durableId="1726221902">
    <w:abstractNumId w:val="25"/>
  </w:num>
  <w:num w:numId="10" w16cid:durableId="1061558066">
    <w:abstractNumId w:val="5"/>
  </w:num>
  <w:num w:numId="11" w16cid:durableId="2037344341">
    <w:abstractNumId w:val="12"/>
  </w:num>
  <w:num w:numId="12" w16cid:durableId="775058825">
    <w:abstractNumId w:val="15"/>
  </w:num>
  <w:num w:numId="13" w16cid:durableId="330526265">
    <w:abstractNumId w:val="14"/>
  </w:num>
  <w:num w:numId="14" w16cid:durableId="719400872">
    <w:abstractNumId w:val="26"/>
  </w:num>
  <w:num w:numId="15" w16cid:durableId="1973828280">
    <w:abstractNumId w:val="21"/>
  </w:num>
  <w:num w:numId="16" w16cid:durableId="1791707269">
    <w:abstractNumId w:val="20"/>
  </w:num>
  <w:num w:numId="17" w16cid:durableId="924193899">
    <w:abstractNumId w:val="2"/>
  </w:num>
  <w:num w:numId="18" w16cid:durableId="1448499085">
    <w:abstractNumId w:val="31"/>
  </w:num>
  <w:num w:numId="19" w16cid:durableId="1446847059">
    <w:abstractNumId w:val="29"/>
  </w:num>
  <w:num w:numId="20" w16cid:durableId="2072189572">
    <w:abstractNumId w:val="23"/>
  </w:num>
  <w:num w:numId="21" w16cid:durableId="1059667718">
    <w:abstractNumId w:val="3"/>
  </w:num>
  <w:num w:numId="22" w16cid:durableId="824980521">
    <w:abstractNumId w:val="16"/>
  </w:num>
  <w:num w:numId="23" w16cid:durableId="1104348274">
    <w:abstractNumId w:val="10"/>
  </w:num>
  <w:num w:numId="24" w16cid:durableId="217860353">
    <w:abstractNumId w:val="19"/>
  </w:num>
  <w:num w:numId="25" w16cid:durableId="533077964">
    <w:abstractNumId w:val="7"/>
  </w:num>
  <w:num w:numId="26" w16cid:durableId="2076732775">
    <w:abstractNumId w:val="17"/>
  </w:num>
  <w:num w:numId="27" w16cid:durableId="1669333388">
    <w:abstractNumId w:val="1"/>
  </w:num>
  <w:num w:numId="28" w16cid:durableId="1749033912">
    <w:abstractNumId w:val="28"/>
  </w:num>
  <w:num w:numId="29" w16cid:durableId="1351836741">
    <w:abstractNumId w:val="27"/>
  </w:num>
  <w:num w:numId="30" w16cid:durableId="671298796">
    <w:abstractNumId w:val="32"/>
  </w:num>
  <w:num w:numId="31" w16cid:durableId="1798797334">
    <w:abstractNumId w:val="8"/>
  </w:num>
  <w:num w:numId="32" w16cid:durableId="904678750">
    <w:abstractNumId w:val="13"/>
  </w:num>
  <w:num w:numId="33" w16cid:durableId="1932619555">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567A"/>
    <w:rsid w:val="000100AC"/>
    <w:rsid w:val="00012594"/>
    <w:rsid w:val="00013719"/>
    <w:rsid w:val="00022CC7"/>
    <w:rsid w:val="00026170"/>
    <w:rsid w:val="00026A93"/>
    <w:rsid w:val="00027223"/>
    <w:rsid w:val="00032C9C"/>
    <w:rsid w:val="000331E9"/>
    <w:rsid w:val="00034D86"/>
    <w:rsid w:val="000368E3"/>
    <w:rsid w:val="000453C4"/>
    <w:rsid w:val="00045DB2"/>
    <w:rsid w:val="000461EA"/>
    <w:rsid w:val="00050A7B"/>
    <w:rsid w:val="00053540"/>
    <w:rsid w:val="0006228A"/>
    <w:rsid w:val="00064C34"/>
    <w:rsid w:val="000650A0"/>
    <w:rsid w:val="00067162"/>
    <w:rsid w:val="000674EC"/>
    <w:rsid w:val="0007080C"/>
    <w:rsid w:val="000749F7"/>
    <w:rsid w:val="00076823"/>
    <w:rsid w:val="00076B0F"/>
    <w:rsid w:val="0008031B"/>
    <w:rsid w:val="00083B91"/>
    <w:rsid w:val="00086706"/>
    <w:rsid w:val="0008683D"/>
    <w:rsid w:val="000917D0"/>
    <w:rsid w:val="00092D65"/>
    <w:rsid w:val="00094078"/>
    <w:rsid w:val="000A0E1E"/>
    <w:rsid w:val="000B0735"/>
    <w:rsid w:val="000B69E8"/>
    <w:rsid w:val="000C044A"/>
    <w:rsid w:val="000C0F26"/>
    <w:rsid w:val="000C3428"/>
    <w:rsid w:val="000C3D0B"/>
    <w:rsid w:val="000C4537"/>
    <w:rsid w:val="000C50DE"/>
    <w:rsid w:val="000C63ED"/>
    <w:rsid w:val="000C6B80"/>
    <w:rsid w:val="000D31AB"/>
    <w:rsid w:val="000D5C16"/>
    <w:rsid w:val="000D66EF"/>
    <w:rsid w:val="000E0C72"/>
    <w:rsid w:val="000E14DC"/>
    <w:rsid w:val="000F033C"/>
    <w:rsid w:val="000F1BB9"/>
    <w:rsid w:val="000F3A90"/>
    <w:rsid w:val="000F401B"/>
    <w:rsid w:val="000F5499"/>
    <w:rsid w:val="000F67AF"/>
    <w:rsid w:val="00100E06"/>
    <w:rsid w:val="00104207"/>
    <w:rsid w:val="0010562D"/>
    <w:rsid w:val="001065C8"/>
    <w:rsid w:val="00112EB7"/>
    <w:rsid w:val="00124CFC"/>
    <w:rsid w:val="00127170"/>
    <w:rsid w:val="00127AAE"/>
    <w:rsid w:val="001304F3"/>
    <w:rsid w:val="001308B5"/>
    <w:rsid w:val="00130909"/>
    <w:rsid w:val="001332E4"/>
    <w:rsid w:val="0013508B"/>
    <w:rsid w:val="001367C0"/>
    <w:rsid w:val="001428E8"/>
    <w:rsid w:val="00144959"/>
    <w:rsid w:val="0014771D"/>
    <w:rsid w:val="001558EB"/>
    <w:rsid w:val="00156B2F"/>
    <w:rsid w:val="001618B0"/>
    <w:rsid w:val="001631FA"/>
    <w:rsid w:val="00163339"/>
    <w:rsid w:val="001637B0"/>
    <w:rsid w:val="001640D7"/>
    <w:rsid w:val="001645D6"/>
    <w:rsid w:val="00166C15"/>
    <w:rsid w:val="00167459"/>
    <w:rsid w:val="0017309C"/>
    <w:rsid w:val="001739D3"/>
    <w:rsid w:val="00173E2A"/>
    <w:rsid w:val="00176214"/>
    <w:rsid w:val="00181E4C"/>
    <w:rsid w:val="0019007F"/>
    <w:rsid w:val="00192467"/>
    <w:rsid w:val="00192B2A"/>
    <w:rsid w:val="00193B44"/>
    <w:rsid w:val="001947FC"/>
    <w:rsid w:val="001A0354"/>
    <w:rsid w:val="001A1163"/>
    <w:rsid w:val="001A11AC"/>
    <w:rsid w:val="001A552A"/>
    <w:rsid w:val="001A5A9D"/>
    <w:rsid w:val="001A663D"/>
    <w:rsid w:val="001B38A9"/>
    <w:rsid w:val="001B40B0"/>
    <w:rsid w:val="001C1EA3"/>
    <w:rsid w:val="001C41E9"/>
    <w:rsid w:val="001C74F2"/>
    <w:rsid w:val="001D1CAD"/>
    <w:rsid w:val="001D7125"/>
    <w:rsid w:val="001D75BD"/>
    <w:rsid w:val="001E2EAE"/>
    <w:rsid w:val="001E5779"/>
    <w:rsid w:val="001E698A"/>
    <w:rsid w:val="001F2D4B"/>
    <w:rsid w:val="001F55E1"/>
    <w:rsid w:val="001F7988"/>
    <w:rsid w:val="00201C6C"/>
    <w:rsid w:val="00205733"/>
    <w:rsid w:val="002132EE"/>
    <w:rsid w:val="002144BF"/>
    <w:rsid w:val="00215CA1"/>
    <w:rsid w:val="002222B0"/>
    <w:rsid w:val="00233F64"/>
    <w:rsid w:val="00236029"/>
    <w:rsid w:val="002375DD"/>
    <w:rsid w:val="0024039E"/>
    <w:rsid w:val="00243E23"/>
    <w:rsid w:val="00244BCC"/>
    <w:rsid w:val="002457EE"/>
    <w:rsid w:val="002510DF"/>
    <w:rsid w:val="002535B3"/>
    <w:rsid w:val="00255A30"/>
    <w:rsid w:val="00255AD9"/>
    <w:rsid w:val="00255B51"/>
    <w:rsid w:val="0026005A"/>
    <w:rsid w:val="00260DC5"/>
    <w:rsid w:val="00262909"/>
    <w:rsid w:val="00263919"/>
    <w:rsid w:val="00264F5C"/>
    <w:rsid w:val="002674BE"/>
    <w:rsid w:val="00280BD3"/>
    <w:rsid w:val="00282884"/>
    <w:rsid w:val="00284075"/>
    <w:rsid w:val="002848F5"/>
    <w:rsid w:val="00285A1C"/>
    <w:rsid w:val="00291346"/>
    <w:rsid w:val="00295A40"/>
    <w:rsid w:val="002978CE"/>
    <w:rsid w:val="002A2030"/>
    <w:rsid w:val="002A3040"/>
    <w:rsid w:val="002A36F4"/>
    <w:rsid w:val="002A56E0"/>
    <w:rsid w:val="002A5FBB"/>
    <w:rsid w:val="002A6DAC"/>
    <w:rsid w:val="002A6E21"/>
    <w:rsid w:val="002B24C5"/>
    <w:rsid w:val="002B381C"/>
    <w:rsid w:val="002B7F70"/>
    <w:rsid w:val="002C1F5E"/>
    <w:rsid w:val="002C605B"/>
    <w:rsid w:val="002C6853"/>
    <w:rsid w:val="002C6A31"/>
    <w:rsid w:val="002C7B6C"/>
    <w:rsid w:val="002D3EF2"/>
    <w:rsid w:val="002D516D"/>
    <w:rsid w:val="002D7254"/>
    <w:rsid w:val="002E0073"/>
    <w:rsid w:val="002E6492"/>
    <w:rsid w:val="002E7999"/>
    <w:rsid w:val="002F7AFC"/>
    <w:rsid w:val="00300830"/>
    <w:rsid w:val="003044D3"/>
    <w:rsid w:val="00306AD6"/>
    <w:rsid w:val="00307484"/>
    <w:rsid w:val="00311236"/>
    <w:rsid w:val="00314271"/>
    <w:rsid w:val="00317587"/>
    <w:rsid w:val="003213A4"/>
    <w:rsid w:val="00325D69"/>
    <w:rsid w:val="00330068"/>
    <w:rsid w:val="0033501C"/>
    <w:rsid w:val="00336E5A"/>
    <w:rsid w:val="00337EA1"/>
    <w:rsid w:val="0034090C"/>
    <w:rsid w:val="00343285"/>
    <w:rsid w:val="00344D40"/>
    <w:rsid w:val="00344D6B"/>
    <w:rsid w:val="00350220"/>
    <w:rsid w:val="00352644"/>
    <w:rsid w:val="003539A2"/>
    <w:rsid w:val="00357E5F"/>
    <w:rsid w:val="003722ED"/>
    <w:rsid w:val="00381883"/>
    <w:rsid w:val="00385881"/>
    <w:rsid w:val="00387978"/>
    <w:rsid w:val="00387C08"/>
    <w:rsid w:val="00391082"/>
    <w:rsid w:val="00392A44"/>
    <w:rsid w:val="00397059"/>
    <w:rsid w:val="003A27AD"/>
    <w:rsid w:val="003A3718"/>
    <w:rsid w:val="003A705C"/>
    <w:rsid w:val="003B0803"/>
    <w:rsid w:val="003B1F5C"/>
    <w:rsid w:val="003B2189"/>
    <w:rsid w:val="003B2F15"/>
    <w:rsid w:val="003C1102"/>
    <w:rsid w:val="003C2750"/>
    <w:rsid w:val="003C78C9"/>
    <w:rsid w:val="003D5429"/>
    <w:rsid w:val="003D5619"/>
    <w:rsid w:val="003D6000"/>
    <w:rsid w:val="003D603D"/>
    <w:rsid w:val="003E59F1"/>
    <w:rsid w:val="003E66B7"/>
    <w:rsid w:val="003F06F4"/>
    <w:rsid w:val="00401080"/>
    <w:rsid w:val="004012B0"/>
    <w:rsid w:val="0040263E"/>
    <w:rsid w:val="00411CFE"/>
    <w:rsid w:val="00413C53"/>
    <w:rsid w:val="00417B10"/>
    <w:rsid w:val="004221D8"/>
    <w:rsid w:val="00436D2A"/>
    <w:rsid w:val="00441130"/>
    <w:rsid w:val="00445CBE"/>
    <w:rsid w:val="004474E4"/>
    <w:rsid w:val="0045063F"/>
    <w:rsid w:val="00451C0D"/>
    <w:rsid w:val="004560F2"/>
    <w:rsid w:val="00463365"/>
    <w:rsid w:val="004633E7"/>
    <w:rsid w:val="00470501"/>
    <w:rsid w:val="00470666"/>
    <w:rsid w:val="00470BA7"/>
    <w:rsid w:val="00472962"/>
    <w:rsid w:val="00475CEA"/>
    <w:rsid w:val="004762FF"/>
    <w:rsid w:val="00476685"/>
    <w:rsid w:val="00477D96"/>
    <w:rsid w:val="004802FB"/>
    <w:rsid w:val="004813B4"/>
    <w:rsid w:val="00482772"/>
    <w:rsid w:val="00484ADC"/>
    <w:rsid w:val="004876B9"/>
    <w:rsid w:val="00490E47"/>
    <w:rsid w:val="00492275"/>
    <w:rsid w:val="00494BB0"/>
    <w:rsid w:val="004A1131"/>
    <w:rsid w:val="004A12EA"/>
    <w:rsid w:val="004A13D6"/>
    <w:rsid w:val="004A2889"/>
    <w:rsid w:val="004A2EB1"/>
    <w:rsid w:val="004A603F"/>
    <w:rsid w:val="004A71A2"/>
    <w:rsid w:val="004B0866"/>
    <w:rsid w:val="004B195A"/>
    <w:rsid w:val="004B40B7"/>
    <w:rsid w:val="004B6C0B"/>
    <w:rsid w:val="004D32D2"/>
    <w:rsid w:val="004D3C99"/>
    <w:rsid w:val="004D69D2"/>
    <w:rsid w:val="004E0EA8"/>
    <w:rsid w:val="004E2CB8"/>
    <w:rsid w:val="004E6791"/>
    <w:rsid w:val="004E6EC8"/>
    <w:rsid w:val="004F457B"/>
    <w:rsid w:val="0050016A"/>
    <w:rsid w:val="00500295"/>
    <w:rsid w:val="00500A59"/>
    <w:rsid w:val="00504A29"/>
    <w:rsid w:val="00504BDE"/>
    <w:rsid w:val="005060B8"/>
    <w:rsid w:val="00510140"/>
    <w:rsid w:val="0051073A"/>
    <w:rsid w:val="00510AA5"/>
    <w:rsid w:val="00510F4D"/>
    <w:rsid w:val="00512DF3"/>
    <w:rsid w:val="005139FC"/>
    <w:rsid w:val="00515F13"/>
    <w:rsid w:val="0052163A"/>
    <w:rsid w:val="005241A4"/>
    <w:rsid w:val="005253B9"/>
    <w:rsid w:val="00526B89"/>
    <w:rsid w:val="0053107F"/>
    <w:rsid w:val="00532B0D"/>
    <w:rsid w:val="005359E0"/>
    <w:rsid w:val="00540F6F"/>
    <w:rsid w:val="0055144D"/>
    <w:rsid w:val="005523DA"/>
    <w:rsid w:val="005533D3"/>
    <w:rsid w:val="005545CC"/>
    <w:rsid w:val="00555130"/>
    <w:rsid w:val="00557142"/>
    <w:rsid w:val="00563BDF"/>
    <w:rsid w:val="00564780"/>
    <w:rsid w:val="00564B79"/>
    <w:rsid w:val="00567DDE"/>
    <w:rsid w:val="0057010F"/>
    <w:rsid w:val="005733C9"/>
    <w:rsid w:val="005753B7"/>
    <w:rsid w:val="00581441"/>
    <w:rsid w:val="00583466"/>
    <w:rsid w:val="00585079"/>
    <w:rsid w:val="00585B74"/>
    <w:rsid w:val="00592D04"/>
    <w:rsid w:val="00593CBC"/>
    <w:rsid w:val="00597224"/>
    <w:rsid w:val="005A3BD2"/>
    <w:rsid w:val="005A7627"/>
    <w:rsid w:val="005B4844"/>
    <w:rsid w:val="005B6B1D"/>
    <w:rsid w:val="005C25A6"/>
    <w:rsid w:val="005C2EFC"/>
    <w:rsid w:val="005C4CA3"/>
    <w:rsid w:val="005C5BB0"/>
    <w:rsid w:val="005D41F4"/>
    <w:rsid w:val="005D4548"/>
    <w:rsid w:val="005E3AD5"/>
    <w:rsid w:val="005E479E"/>
    <w:rsid w:val="005E49E2"/>
    <w:rsid w:val="005E5608"/>
    <w:rsid w:val="005F0072"/>
    <w:rsid w:val="005F6516"/>
    <w:rsid w:val="00604B9F"/>
    <w:rsid w:val="00604E47"/>
    <w:rsid w:val="00610B7D"/>
    <w:rsid w:val="00613E8B"/>
    <w:rsid w:val="0061451E"/>
    <w:rsid w:val="006169A8"/>
    <w:rsid w:val="00617EB7"/>
    <w:rsid w:val="006242D3"/>
    <w:rsid w:val="006343F4"/>
    <w:rsid w:val="006350BF"/>
    <w:rsid w:val="00650895"/>
    <w:rsid w:val="00651FA4"/>
    <w:rsid w:val="00653AFA"/>
    <w:rsid w:val="00653EDB"/>
    <w:rsid w:val="006557C9"/>
    <w:rsid w:val="006579E5"/>
    <w:rsid w:val="00657B4E"/>
    <w:rsid w:val="00657CE2"/>
    <w:rsid w:val="0066031A"/>
    <w:rsid w:val="006609A6"/>
    <w:rsid w:val="0066385B"/>
    <w:rsid w:val="00663F6E"/>
    <w:rsid w:val="006641DB"/>
    <w:rsid w:val="0066682E"/>
    <w:rsid w:val="00666C04"/>
    <w:rsid w:val="00670667"/>
    <w:rsid w:val="00670B53"/>
    <w:rsid w:val="00671A3F"/>
    <w:rsid w:val="006720CA"/>
    <w:rsid w:val="00674F88"/>
    <w:rsid w:val="00675023"/>
    <w:rsid w:val="0068048F"/>
    <w:rsid w:val="006804B3"/>
    <w:rsid w:val="00680B3B"/>
    <w:rsid w:val="0068113E"/>
    <w:rsid w:val="00681539"/>
    <w:rsid w:val="00682E31"/>
    <w:rsid w:val="00685EB2"/>
    <w:rsid w:val="00687B16"/>
    <w:rsid w:val="006968A8"/>
    <w:rsid w:val="006A3487"/>
    <w:rsid w:val="006A5B21"/>
    <w:rsid w:val="006A7C4B"/>
    <w:rsid w:val="006B0F2A"/>
    <w:rsid w:val="006C23A9"/>
    <w:rsid w:val="006C329A"/>
    <w:rsid w:val="006C4093"/>
    <w:rsid w:val="006C5746"/>
    <w:rsid w:val="006C5E3B"/>
    <w:rsid w:val="006C7785"/>
    <w:rsid w:val="006D00B1"/>
    <w:rsid w:val="006D2A23"/>
    <w:rsid w:val="006D3CEF"/>
    <w:rsid w:val="006E301B"/>
    <w:rsid w:val="006E736F"/>
    <w:rsid w:val="006F4D2A"/>
    <w:rsid w:val="00703A83"/>
    <w:rsid w:val="00704508"/>
    <w:rsid w:val="007049FE"/>
    <w:rsid w:val="0071008B"/>
    <w:rsid w:val="007107FB"/>
    <w:rsid w:val="00711943"/>
    <w:rsid w:val="00713057"/>
    <w:rsid w:val="00717B1C"/>
    <w:rsid w:val="0072015F"/>
    <w:rsid w:val="0072034B"/>
    <w:rsid w:val="00721B52"/>
    <w:rsid w:val="00721EBD"/>
    <w:rsid w:val="007233AF"/>
    <w:rsid w:val="007253BB"/>
    <w:rsid w:val="0073222F"/>
    <w:rsid w:val="007403D1"/>
    <w:rsid w:val="00740AF7"/>
    <w:rsid w:val="00743C06"/>
    <w:rsid w:val="00744ED6"/>
    <w:rsid w:val="00747876"/>
    <w:rsid w:val="00751E94"/>
    <w:rsid w:val="00752A05"/>
    <w:rsid w:val="00753725"/>
    <w:rsid w:val="007557A0"/>
    <w:rsid w:val="00755FD1"/>
    <w:rsid w:val="00756B8B"/>
    <w:rsid w:val="0076121D"/>
    <w:rsid w:val="00761951"/>
    <w:rsid w:val="00764A12"/>
    <w:rsid w:val="00766345"/>
    <w:rsid w:val="0077183C"/>
    <w:rsid w:val="00773F77"/>
    <w:rsid w:val="007753F3"/>
    <w:rsid w:val="0077559D"/>
    <w:rsid w:val="00783306"/>
    <w:rsid w:val="00783F44"/>
    <w:rsid w:val="00784ECF"/>
    <w:rsid w:val="00791951"/>
    <w:rsid w:val="007A4190"/>
    <w:rsid w:val="007A64F5"/>
    <w:rsid w:val="007A6A79"/>
    <w:rsid w:val="007A7024"/>
    <w:rsid w:val="007B1FCE"/>
    <w:rsid w:val="007B2946"/>
    <w:rsid w:val="007B4B6F"/>
    <w:rsid w:val="007B4ED4"/>
    <w:rsid w:val="007C0083"/>
    <w:rsid w:val="007C0CEF"/>
    <w:rsid w:val="007C4D52"/>
    <w:rsid w:val="007C4F7E"/>
    <w:rsid w:val="007D04D3"/>
    <w:rsid w:val="007D2DE9"/>
    <w:rsid w:val="007D5222"/>
    <w:rsid w:val="007D5B3E"/>
    <w:rsid w:val="007D7FE5"/>
    <w:rsid w:val="007E05E0"/>
    <w:rsid w:val="007E3F94"/>
    <w:rsid w:val="007E5CF6"/>
    <w:rsid w:val="007F3234"/>
    <w:rsid w:val="007F3B32"/>
    <w:rsid w:val="007F42CC"/>
    <w:rsid w:val="007F630B"/>
    <w:rsid w:val="007F779A"/>
    <w:rsid w:val="008033F6"/>
    <w:rsid w:val="00803944"/>
    <w:rsid w:val="00803A03"/>
    <w:rsid w:val="00804E6A"/>
    <w:rsid w:val="00815B3D"/>
    <w:rsid w:val="0082114B"/>
    <w:rsid w:val="00822422"/>
    <w:rsid w:val="008255AB"/>
    <w:rsid w:val="00832B19"/>
    <w:rsid w:val="008338B3"/>
    <w:rsid w:val="0083472A"/>
    <w:rsid w:val="00835188"/>
    <w:rsid w:val="00837B5D"/>
    <w:rsid w:val="008439D1"/>
    <w:rsid w:val="008450AF"/>
    <w:rsid w:val="00846DE8"/>
    <w:rsid w:val="00850F42"/>
    <w:rsid w:val="008514A0"/>
    <w:rsid w:val="00854FE8"/>
    <w:rsid w:val="0086098F"/>
    <w:rsid w:val="00864CE9"/>
    <w:rsid w:val="00865960"/>
    <w:rsid w:val="008673FA"/>
    <w:rsid w:val="00870866"/>
    <w:rsid w:val="00875741"/>
    <w:rsid w:val="008778E1"/>
    <w:rsid w:val="00880E02"/>
    <w:rsid w:val="00883DEF"/>
    <w:rsid w:val="00885242"/>
    <w:rsid w:val="00885BA9"/>
    <w:rsid w:val="00887446"/>
    <w:rsid w:val="00887783"/>
    <w:rsid w:val="0089178C"/>
    <w:rsid w:val="00891EAA"/>
    <w:rsid w:val="00892F04"/>
    <w:rsid w:val="00893776"/>
    <w:rsid w:val="00893F4E"/>
    <w:rsid w:val="00894783"/>
    <w:rsid w:val="00896392"/>
    <w:rsid w:val="008A1816"/>
    <w:rsid w:val="008A2CD8"/>
    <w:rsid w:val="008A59D3"/>
    <w:rsid w:val="008A6833"/>
    <w:rsid w:val="008A6882"/>
    <w:rsid w:val="008A6C78"/>
    <w:rsid w:val="008B0FFC"/>
    <w:rsid w:val="008B2CE3"/>
    <w:rsid w:val="008B7F44"/>
    <w:rsid w:val="008C024D"/>
    <w:rsid w:val="008C2FE4"/>
    <w:rsid w:val="008C78CA"/>
    <w:rsid w:val="008D3CA6"/>
    <w:rsid w:val="008D3F1F"/>
    <w:rsid w:val="008D6AB9"/>
    <w:rsid w:val="008D71C8"/>
    <w:rsid w:val="008E0DC7"/>
    <w:rsid w:val="008E30BA"/>
    <w:rsid w:val="008E386A"/>
    <w:rsid w:val="008E4EBA"/>
    <w:rsid w:val="008E53D0"/>
    <w:rsid w:val="008F1D0D"/>
    <w:rsid w:val="008F1EBD"/>
    <w:rsid w:val="008F490E"/>
    <w:rsid w:val="009005DE"/>
    <w:rsid w:val="0090244F"/>
    <w:rsid w:val="0090362D"/>
    <w:rsid w:val="00903883"/>
    <w:rsid w:val="00912E48"/>
    <w:rsid w:val="00913BF9"/>
    <w:rsid w:val="00921B17"/>
    <w:rsid w:val="009324B9"/>
    <w:rsid w:val="00933B86"/>
    <w:rsid w:val="009351DC"/>
    <w:rsid w:val="00936F93"/>
    <w:rsid w:val="0094205F"/>
    <w:rsid w:val="009432AB"/>
    <w:rsid w:val="00944F03"/>
    <w:rsid w:val="009505EF"/>
    <w:rsid w:val="009518CA"/>
    <w:rsid w:val="0095215D"/>
    <w:rsid w:val="0095585B"/>
    <w:rsid w:val="00955EEB"/>
    <w:rsid w:val="009576D2"/>
    <w:rsid w:val="0096383B"/>
    <w:rsid w:val="00964D93"/>
    <w:rsid w:val="00965811"/>
    <w:rsid w:val="00966CC3"/>
    <w:rsid w:val="00973294"/>
    <w:rsid w:val="00973F4F"/>
    <w:rsid w:val="00974514"/>
    <w:rsid w:val="00990450"/>
    <w:rsid w:val="009932C9"/>
    <w:rsid w:val="0099358F"/>
    <w:rsid w:val="0099548C"/>
    <w:rsid w:val="009A0676"/>
    <w:rsid w:val="009A17D4"/>
    <w:rsid w:val="009A310D"/>
    <w:rsid w:val="009A4200"/>
    <w:rsid w:val="009B145C"/>
    <w:rsid w:val="009B62B5"/>
    <w:rsid w:val="009C0DC8"/>
    <w:rsid w:val="009C202D"/>
    <w:rsid w:val="009C4B91"/>
    <w:rsid w:val="009C785B"/>
    <w:rsid w:val="009D3F04"/>
    <w:rsid w:val="009D5799"/>
    <w:rsid w:val="009E32F2"/>
    <w:rsid w:val="009E60EA"/>
    <w:rsid w:val="009F1622"/>
    <w:rsid w:val="009F3B0E"/>
    <w:rsid w:val="009F4966"/>
    <w:rsid w:val="009F5480"/>
    <w:rsid w:val="009F5C02"/>
    <w:rsid w:val="009F6B98"/>
    <w:rsid w:val="009F6C66"/>
    <w:rsid w:val="00A00D2E"/>
    <w:rsid w:val="00A014AE"/>
    <w:rsid w:val="00A01F3D"/>
    <w:rsid w:val="00A0223C"/>
    <w:rsid w:val="00A0385D"/>
    <w:rsid w:val="00A06B1F"/>
    <w:rsid w:val="00A10C6C"/>
    <w:rsid w:val="00A12D95"/>
    <w:rsid w:val="00A22803"/>
    <w:rsid w:val="00A261C0"/>
    <w:rsid w:val="00A30E78"/>
    <w:rsid w:val="00A33535"/>
    <w:rsid w:val="00A33A0B"/>
    <w:rsid w:val="00A361DE"/>
    <w:rsid w:val="00A41C9E"/>
    <w:rsid w:val="00A42064"/>
    <w:rsid w:val="00A51A39"/>
    <w:rsid w:val="00A550C6"/>
    <w:rsid w:val="00A5528C"/>
    <w:rsid w:val="00A55908"/>
    <w:rsid w:val="00A56ED0"/>
    <w:rsid w:val="00A649EF"/>
    <w:rsid w:val="00A668F5"/>
    <w:rsid w:val="00A66C02"/>
    <w:rsid w:val="00A72CB2"/>
    <w:rsid w:val="00A74BC3"/>
    <w:rsid w:val="00A91D04"/>
    <w:rsid w:val="00A92B1A"/>
    <w:rsid w:val="00A93D2F"/>
    <w:rsid w:val="00A9412C"/>
    <w:rsid w:val="00A96E07"/>
    <w:rsid w:val="00AA414A"/>
    <w:rsid w:val="00AB017D"/>
    <w:rsid w:val="00AB1A74"/>
    <w:rsid w:val="00AB384C"/>
    <w:rsid w:val="00AC0014"/>
    <w:rsid w:val="00AC445B"/>
    <w:rsid w:val="00AC4918"/>
    <w:rsid w:val="00AC6F20"/>
    <w:rsid w:val="00AC78E7"/>
    <w:rsid w:val="00AC7FEF"/>
    <w:rsid w:val="00AD01B7"/>
    <w:rsid w:val="00AD6B0E"/>
    <w:rsid w:val="00AE4077"/>
    <w:rsid w:val="00AE5905"/>
    <w:rsid w:val="00AE5A0F"/>
    <w:rsid w:val="00B01593"/>
    <w:rsid w:val="00B019D0"/>
    <w:rsid w:val="00B07B2F"/>
    <w:rsid w:val="00B111EC"/>
    <w:rsid w:val="00B11EE7"/>
    <w:rsid w:val="00B13ED5"/>
    <w:rsid w:val="00B1460A"/>
    <w:rsid w:val="00B1555C"/>
    <w:rsid w:val="00B163D5"/>
    <w:rsid w:val="00B21CA8"/>
    <w:rsid w:val="00B225E9"/>
    <w:rsid w:val="00B22CBB"/>
    <w:rsid w:val="00B26C3E"/>
    <w:rsid w:val="00B302EC"/>
    <w:rsid w:val="00B3071B"/>
    <w:rsid w:val="00B3143E"/>
    <w:rsid w:val="00B347E6"/>
    <w:rsid w:val="00B3574C"/>
    <w:rsid w:val="00B36340"/>
    <w:rsid w:val="00B37768"/>
    <w:rsid w:val="00B4188D"/>
    <w:rsid w:val="00B46932"/>
    <w:rsid w:val="00B474ED"/>
    <w:rsid w:val="00B4788C"/>
    <w:rsid w:val="00B53F60"/>
    <w:rsid w:val="00B55DD3"/>
    <w:rsid w:val="00B56659"/>
    <w:rsid w:val="00B60B9A"/>
    <w:rsid w:val="00B660E0"/>
    <w:rsid w:val="00B66227"/>
    <w:rsid w:val="00B66C1A"/>
    <w:rsid w:val="00B71E4F"/>
    <w:rsid w:val="00B73A10"/>
    <w:rsid w:val="00B74444"/>
    <w:rsid w:val="00B80860"/>
    <w:rsid w:val="00B8276E"/>
    <w:rsid w:val="00B83B36"/>
    <w:rsid w:val="00B85B53"/>
    <w:rsid w:val="00B95C76"/>
    <w:rsid w:val="00B95C8D"/>
    <w:rsid w:val="00B95E9B"/>
    <w:rsid w:val="00BA0665"/>
    <w:rsid w:val="00BA15A3"/>
    <w:rsid w:val="00BA1B64"/>
    <w:rsid w:val="00BA5BE1"/>
    <w:rsid w:val="00BB76C4"/>
    <w:rsid w:val="00BC05FC"/>
    <w:rsid w:val="00BC6546"/>
    <w:rsid w:val="00BD52A8"/>
    <w:rsid w:val="00BD60D3"/>
    <w:rsid w:val="00BD6F44"/>
    <w:rsid w:val="00BD7B9C"/>
    <w:rsid w:val="00BE01F8"/>
    <w:rsid w:val="00BE654E"/>
    <w:rsid w:val="00BF22A7"/>
    <w:rsid w:val="00BF7FA3"/>
    <w:rsid w:val="00C04D86"/>
    <w:rsid w:val="00C144A1"/>
    <w:rsid w:val="00C14566"/>
    <w:rsid w:val="00C146B9"/>
    <w:rsid w:val="00C149F6"/>
    <w:rsid w:val="00C155A0"/>
    <w:rsid w:val="00C215DA"/>
    <w:rsid w:val="00C22C6A"/>
    <w:rsid w:val="00C238B9"/>
    <w:rsid w:val="00C270DC"/>
    <w:rsid w:val="00C34EF9"/>
    <w:rsid w:val="00C43E4C"/>
    <w:rsid w:val="00C440C5"/>
    <w:rsid w:val="00C449F3"/>
    <w:rsid w:val="00C463B5"/>
    <w:rsid w:val="00C46D58"/>
    <w:rsid w:val="00C50EB3"/>
    <w:rsid w:val="00C526AD"/>
    <w:rsid w:val="00C55740"/>
    <w:rsid w:val="00C55DA1"/>
    <w:rsid w:val="00C6068D"/>
    <w:rsid w:val="00C6787F"/>
    <w:rsid w:val="00C711D3"/>
    <w:rsid w:val="00C75646"/>
    <w:rsid w:val="00C76A8D"/>
    <w:rsid w:val="00C836BB"/>
    <w:rsid w:val="00C83B7E"/>
    <w:rsid w:val="00C84141"/>
    <w:rsid w:val="00C858D0"/>
    <w:rsid w:val="00C95DC7"/>
    <w:rsid w:val="00C96C74"/>
    <w:rsid w:val="00CA1FB1"/>
    <w:rsid w:val="00CA7378"/>
    <w:rsid w:val="00CA73C6"/>
    <w:rsid w:val="00CA781B"/>
    <w:rsid w:val="00CB26D4"/>
    <w:rsid w:val="00CB2F7F"/>
    <w:rsid w:val="00CB309F"/>
    <w:rsid w:val="00CB6C95"/>
    <w:rsid w:val="00CC465D"/>
    <w:rsid w:val="00CC54F1"/>
    <w:rsid w:val="00CC5775"/>
    <w:rsid w:val="00CC5A7C"/>
    <w:rsid w:val="00CC661E"/>
    <w:rsid w:val="00CC7B4D"/>
    <w:rsid w:val="00CD089E"/>
    <w:rsid w:val="00CD3EA7"/>
    <w:rsid w:val="00CD5779"/>
    <w:rsid w:val="00CD5D33"/>
    <w:rsid w:val="00CE41BD"/>
    <w:rsid w:val="00CE50EB"/>
    <w:rsid w:val="00CE6F88"/>
    <w:rsid w:val="00CF1703"/>
    <w:rsid w:val="00CF186B"/>
    <w:rsid w:val="00CF3201"/>
    <w:rsid w:val="00CF5991"/>
    <w:rsid w:val="00CF79EB"/>
    <w:rsid w:val="00D009CF"/>
    <w:rsid w:val="00D01CA1"/>
    <w:rsid w:val="00D06028"/>
    <w:rsid w:val="00D07148"/>
    <w:rsid w:val="00D11BBA"/>
    <w:rsid w:val="00D14175"/>
    <w:rsid w:val="00D1457C"/>
    <w:rsid w:val="00D17472"/>
    <w:rsid w:val="00D2185B"/>
    <w:rsid w:val="00D22073"/>
    <w:rsid w:val="00D2270F"/>
    <w:rsid w:val="00D26B02"/>
    <w:rsid w:val="00D31520"/>
    <w:rsid w:val="00D37016"/>
    <w:rsid w:val="00D41109"/>
    <w:rsid w:val="00D471D1"/>
    <w:rsid w:val="00D50295"/>
    <w:rsid w:val="00D53939"/>
    <w:rsid w:val="00D62221"/>
    <w:rsid w:val="00D625E7"/>
    <w:rsid w:val="00D6267F"/>
    <w:rsid w:val="00D710BF"/>
    <w:rsid w:val="00D72A91"/>
    <w:rsid w:val="00D72D46"/>
    <w:rsid w:val="00D72D4F"/>
    <w:rsid w:val="00D80B35"/>
    <w:rsid w:val="00D8546C"/>
    <w:rsid w:val="00D863DC"/>
    <w:rsid w:val="00D871EA"/>
    <w:rsid w:val="00D9027E"/>
    <w:rsid w:val="00D93E45"/>
    <w:rsid w:val="00D97947"/>
    <w:rsid w:val="00DA32B3"/>
    <w:rsid w:val="00DA4109"/>
    <w:rsid w:val="00DA59B9"/>
    <w:rsid w:val="00DA6462"/>
    <w:rsid w:val="00DA6A36"/>
    <w:rsid w:val="00DB520E"/>
    <w:rsid w:val="00DC1266"/>
    <w:rsid w:val="00DC1924"/>
    <w:rsid w:val="00DC4DBD"/>
    <w:rsid w:val="00DC5957"/>
    <w:rsid w:val="00DD0520"/>
    <w:rsid w:val="00DD36F0"/>
    <w:rsid w:val="00DD4958"/>
    <w:rsid w:val="00DD62CD"/>
    <w:rsid w:val="00DE1E8D"/>
    <w:rsid w:val="00DE2FF7"/>
    <w:rsid w:val="00DE4C3B"/>
    <w:rsid w:val="00DE5B0E"/>
    <w:rsid w:val="00DF0320"/>
    <w:rsid w:val="00DF2E36"/>
    <w:rsid w:val="00DF30A3"/>
    <w:rsid w:val="00E004A8"/>
    <w:rsid w:val="00E02201"/>
    <w:rsid w:val="00E050A6"/>
    <w:rsid w:val="00E103E8"/>
    <w:rsid w:val="00E104E2"/>
    <w:rsid w:val="00E1080D"/>
    <w:rsid w:val="00E13076"/>
    <w:rsid w:val="00E1593D"/>
    <w:rsid w:val="00E172D4"/>
    <w:rsid w:val="00E17700"/>
    <w:rsid w:val="00E21B8C"/>
    <w:rsid w:val="00E2227A"/>
    <w:rsid w:val="00E23DD3"/>
    <w:rsid w:val="00E2622B"/>
    <w:rsid w:val="00E31A92"/>
    <w:rsid w:val="00E32A53"/>
    <w:rsid w:val="00E360B2"/>
    <w:rsid w:val="00E36769"/>
    <w:rsid w:val="00E36A60"/>
    <w:rsid w:val="00E37081"/>
    <w:rsid w:val="00E374BA"/>
    <w:rsid w:val="00E413F8"/>
    <w:rsid w:val="00E474B1"/>
    <w:rsid w:val="00E538F8"/>
    <w:rsid w:val="00E6242A"/>
    <w:rsid w:val="00E6280C"/>
    <w:rsid w:val="00E65F0F"/>
    <w:rsid w:val="00E7025F"/>
    <w:rsid w:val="00E7097E"/>
    <w:rsid w:val="00E71BFE"/>
    <w:rsid w:val="00E71F54"/>
    <w:rsid w:val="00E74C14"/>
    <w:rsid w:val="00E75955"/>
    <w:rsid w:val="00E75CAC"/>
    <w:rsid w:val="00E75E25"/>
    <w:rsid w:val="00E75FAC"/>
    <w:rsid w:val="00E859FF"/>
    <w:rsid w:val="00E871FC"/>
    <w:rsid w:val="00E91C4B"/>
    <w:rsid w:val="00E941A2"/>
    <w:rsid w:val="00E95918"/>
    <w:rsid w:val="00EA28E4"/>
    <w:rsid w:val="00EA5C4F"/>
    <w:rsid w:val="00EB133F"/>
    <w:rsid w:val="00EB1704"/>
    <w:rsid w:val="00EB7872"/>
    <w:rsid w:val="00EC085E"/>
    <w:rsid w:val="00EC1127"/>
    <w:rsid w:val="00EC20A7"/>
    <w:rsid w:val="00EC5C07"/>
    <w:rsid w:val="00EC5D78"/>
    <w:rsid w:val="00EC699B"/>
    <w:rsid w:val="00ECB721"/>
    <w:rsid w:val="00ED014A"/>
    <w:rsid w:val="00ED2C87"/>
    <w:rsid w:val="00ED38D3"/>
    <w:rsid w:val="00ED3ECB"/>
    <w:rsid w:val="00ED6213"/>
    <w:rsid w:val="00ED6445"/>
    <w:rsid w:val="00ED6468"/>
    <w:rsid w:val="00EE2976"/>
    <w:rsid w:val="00EE49E5"/>
    <w:rsid w:val="00EE4DE0"/>
    <w:rsid w:val="00EE5B08"/>
    <w:rsid w:val="00EE6360"/>
    <w:rsid w:val="00EF0F9A"/>
    <w:rsid w:val="00EF36D0"/>
    <w:rsid w:val="00EF460C"/>
    <w:rsid w:val="00F0047D"/>
    <w:rsid w:val="00F0153A"/>
    <w:rsid w:val="00F04612"/>
    <w:rsid w:val="00F05588"/>
    <w:rsid w:val="00F067FE"/>
    <w:rsid w:val="00F07262"/>
    <w:rsid w:val="00F15F62"/>
    <w:rsid w:val="00F170E8"/>
    <w:rsid w:val="00F21587"/>
    <w:rsid w:val="00F317BA"/>
    <w:rsid w:val="00F31F5C"/>
    <w:rsid w:val="00F33887"/>
    <w:rsid w:val="00F379B1"/>
    <w:rsid w:val="00F40FDC"/>
    <w:rsid w:val="00F4757C"/>
    <w:rsid w:val="00F5059A"/>
    <w:rsid w:val="00F50868"/>
    <w:rsid w:val="00F51A5A"/>
    <w:rsid w:val="00F5273A"/>
    <w:rsid w:val="00F54A72"/>
    <w:rsid w:val="00F6084E"/>
    <w:rsid w:val="00F61194"/>
    <w:rsid w:val="00F6145F"/>
    <w:rsid w:val="00F63BE7"/>
    <w:rsid w:val="00F6489B"/>
    <w:rsid w:val="00F65C2C"/>
    <w:rsid w:val="00F65EF5"/>
    <w:rsid w:val="00F73EE2"/>
    <w:rsid w:val="00F74BCB"/>
    <w:rsid w:val="00F7502C"/>
    <w:rsid w:val="00F762CE"/>
    <w:rsid w:val="00F76748"/>
    <w:rsid w:val="00F77E66"/>
    <w:rsid w:val="00F80E93"/>
    <w:rsid w:val="00F81A55"/>
    <w:rsid w:val="00F81D72"/>
    <w:rsid w:val="00F82E55"/>
    <w:rsid w:val="00F831C8"/>
    <w:rsid w:val="00F86ACF"/>
    <w:rsid w:val="00F87197"/>
    <w:rsid w:val="00F918E0"/>
    <w:rsid w:val="00F92F7C"/>
    <w:rsid w:val="00F94678"/>
    <w:rsid w:val="00FA06EE"/>
    <w:rsid w:val="00FA2A0A"/>
    <w:rsid w:val="00FA2E7E"/>
    <w:rsid w:val="00FA68D5"/>
    <w:rsid w:val="00FB1B0A"/>
    <w:rsid w:val="00FB1E10"/>
    <w:rsid w:val="00FB545E"/>
    <w:rsid w:val="00FB5FF6"/>
    <w:rsid w:val="00FC0272"/>
    <w:rsid w:val="00FC3B7E"/>
    <w:rsid w:val="00FC4715"/>
    <w:rsid w:val="00FC5B0D"/>
    <w:rsid w:val="00FD337E"/>
    <w:rsid w:val="00FD41DF"/>
    <w:rsid w:val="00FD6A2C"/>
    <w:rsid w:val="00FE328B"/>
    <w:rsid w:val="00FE3402"/>
    <w:rsid w:val="00FE5F90"/>
    <w:rsid w:val="00FE60AC"/>
    <w:rsid w:val="00FF0DAB"/>
    <w:rsid w:val="00FF32EC"/>
    <w:rsid w:val="00FF3539"/>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eastAsiaTheme="majorEastAsia" w:hAnsiTheme="majorHAnsi"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3B44"/>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1C1EA3"/>
    <w:rPr>
      <w:rFonts w:asciiTheme="majorHAnsi" w:eastAsiaTheme="majorEastAsia" w:hAnsiTheme="majorHAnsi" w:cstheme="majorBidi"/>
      <w:b/>
      <w:bCs/>
      <w:color w:val="000000" w:themeColor="text1"/>
      <w:sz w:val="24"/>
      <w:szCs w:val="24"/>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oi.org/10.1787/e13bef63-en"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doi.org/10.1787/15990b42-en"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ithub.com/AHunter2026/Graduation-Rate-Influencers" TargetMode="External"/><Relationship Id="rId5" Type="http://schemas.openxmlformats.org/officeDocument/2006/relationships/customXml" Target="../customXml/item5.xml"/><Relationship Id="rId15" Type="http://schemas.openxmlformats.org/officeDocument/2006/relationships/hyperlink" Target="https://doi.org/10.3389/fpsyg.2024.1354072" TargetMode="External"/><Relationship Id="rId23" Type="http://schemas.openxmlformats.org/officeDocument/2006/relationships/image" Target="media/image6.png"/><Relationship Id="rId28"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gu.hosted.panopto.com/Panopto/Pages/Viewer.aspx?id=09adfd01-1a1d-4028-b99a-b3d7002d1d15" TargetMode="External"/><Relationship Id="rId22" Type="http://schemas.openxmlformats.org/officeDocument/2006/relationships/image" Target="media/image5.png"/><Relationship Id="rId27"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012023-9EB6-48FD-8187-2B1ED74C8C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567523E-179E-43C2-932B-A043724ECE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5.xml><?xml version="1.0" encoding="utf-8"?>
<ds:datastoreItem xmlns:ds="http://schemas.openxmlformats.org/officeDocument/2006/customXml" ds:itemID="{C680D73B-91EB-444F-9F20-EA16FB2292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3209</TotalTime>
  <Pages>57</Pages>
  <Words>10455</Words>
  <Characters>63034</Characters>
  <Application>Microsoft Office Word</Application>
  <DocSecurity>0</DocSecurity>
  <Lines>1197</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Stewardson</dc:creator>
  <cp:lastModifiedBy>Ashley Hunter</cp:lastModifiedBy>
  <cp:revision>73</cp:revision>
  <dcterms:created xsi:type="dcterms:W3CDTF">2026-01-15T03:30:00Z</dcterms:created>
  <dcterms:modified xsi:type="dcterms:W3CDTF">2026-01-19T03:09:00Z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