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EBDB2C" w14:textId="77777777" w:rsidR="00401750" w:rsidRDefault="00CE7551">
      <w:pPr>
        <w:pStyle w:val="aa"/>
      </w:pPr>
      <w:r>
        <w:rPr>
          <w:rFonts w:ascii="Calibri" w:eastAsia="黑体" w:hAnsi="Calibri"/>
          <w:b/>
          <w:color w:val="000000"/>
          <w:sz w:val="48"/>
        </w:rPr>
        <w:t>需求分析说明书</w:t>
      </w:r>
    </w:p>
    <w:p w14:paraId="4443D165" w14:textId="77777777" w:rsidR="00401750" w:rsidRDefault="00CE7551">
      <w:r>
        <w:t xml:space="preserve">PDF </w:t>
      </w:r>
      <w:r>
        <w:t>文档处理系统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2324"/>
        <w:gridCol w:w="2324"/>
        <w:gridCol w:w="2324"/>
        <w:gridCol w:w="2324"/>
      </w:tblGrid>
      <w:tr w:rsidR="00401750" w14:paraId="1E7A3C92" w14:textId="77777777">
        <w:trPr>
          <w:cantSplit/>
          <w:tblHeader/>
        </w:trPr>
        <w:tc>
          <w:tcPr>
            <w:tcW w:w="232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78C4E22F" w14:textId="77777777" w:rsidR="00401750" w:rsidRDefault="00CE7551">
            <w:pPr>
              <w:spacing w:before="60" w:after="60" w:line="264" w:lineRule="auto"/>
            </w:pPr>
            <w:r>
              <w:rPr>
                <w:b/>
                <w:sz w:val="18"/>
              </w:rPr>
              <w:t>文档编号</w:t>
            </w:r>
          </w:p>
        </w:tc>
        <w:tc>
          <w:tcPr>
            <w:tcW w:w="232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42624C1" w14:textId="77777777" w:rsidR="00401750" w:rsidRDefault="00CE7551">
            <w:pPr>
              <w:spacing w:before="60" w:after="60" w:line="264" w:lineRule="auto"/>
            </w:pPr>
            <w:r>
              <w:rPr>
                <w:b/>
                <w:sz w:val="18"/>
              </w:rPr>
              <w:t>版本</w:t>
            </w:r>
          </w:p>
        </w:tc>
        <w:tc>
          <w:tcPr>
            <w:tcW w:w="232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65CC75F" w14:textId="77777777" w:rsidR="00401750" w:rsidRDefault="00CE7551">
            <w:pPr>
              <w:spacing w:before="60" w:after="60" w:line="264" w:lineRule="auto"/>
            </w:pPr>
            <w:r>
              <w:rPr>
                <w:b/>
                <w:sz w:val="18"/>
              </w:rPr>
              <w:t>日期</w:t>
            </w:r>
          </w:p>
        </w:tc>
        <w:tc>
          <w:tcPr>
            <w:tcW w:w="232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0595763" w14:textId="77777777" w:rsidR="00401750" w:rsidRDefault="00CE7551">
            <w:pPr>
              <w:spacing w:before="60" w:after="60" w:line="264" w:lineRule="auto"/>
            </w:pPr>
            <w:r>
              <w:rPr>
                <w:b/>
                <w:sz w:val="18"/>
              </w:rPr>
              <w:t>对应软件版本</w:t>
            </w:r>
          </w:p>
        </w:tc>
      </w:tr>
      <w:tr w:rsidR="00401750" w14:paraId="4DA0D57E" w14:textId="77777777">
        <w:trPr>
          <w:cantSplit/>
        </w:trPr>
        <w:tc>
          <w:tcPr>
            <w:tcW w:w="232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2726B14" w14:textId="77777777" w:rsidR="00401750" w:rsidRDefault="00CE7551">
            <w:pPr>
              <w:spacing w:before="60" w:after="60" w:line="264" w:lineRule="auto"/>
            </w:pPr>
            <w:r>
              <w:rPr>
                <w:sz w:val="18"/>
              </w:rPr>
              <w:t>PDF-SRS-001</w:t>
            </w:r>
          </w:p>
        </w:tc>
        <w:tc>
          <w:tcPr>
            <w:tcW w:w="232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0A82C765" w14:textId="77777777" w:rsidR="00401750" w:rsidRDefault="00CE7551">
            <w:pPr>
              <w:spacing w:before="60" w:after="60" w:line="264" w:lineRule="auto"/>
            </w:pPr>
            <w:r>
              <w:rPr>
                <w:sz w:val="18"/>
              </w:rPr>
              <w:t>1.0</w:t>
            </w:r>
          </w:p>
        </w:tc>
        <w:tc>
          <w:tcPr>
            <w:tcW w:w="232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6281B19" w14:textId="77777777" w:rsidR="00401750" w:rsidRDefault="00CE7551">
            <w:pPr>
              <w:spacing w:before="60" w:after="60" w:line="264" w:lineRule="auto"/>
            </w:pPr>
            <w:r>
              <w:rPr>
                <w:sz w:val="18"/>
              </w:rPr>
              <w:t>2026-10-03</w:t>
            </w:r>
          </w:p>
        </w:tc>
        <w:tc>
          <w:tcPr>
            <w:tcW w:w="2324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BA46AC4" w14:textId="77777777" w:rsidR="00401750" w:rsidRDefault="00CE7551">
            <w:pPr>
              <w:spacing w:before="60" w:after="60" w:line="264" w:lineRule="auto"/>
            </w:pPr>
            <w:r>
              <w:rPr>
                <w:sz w:val="18"/>
              </w:rPr>
              <w:t>1.0.0</w:t>
            </w:r>
          </w:p>
        </w:tc>
      </w:tr>
    </w:tbl>
    <w:p w14:paraId="2E2B1904" w14:textId="77777777" w:rsidR="00401750" w:rsidRDefault="00401750">
      <w:pPr>
        <w:spacing w:after="20"/>
      </w:pPr>
    </w:p>
    <w:p w14:paraId="466B8AEA" w14:textId="77777777" w:rsidR="00401750" w:rsidRDefault="00CE7551">
      <w:r>
        <w:t>规定</w:t>
      </w:r>
      <w:r>
        <w:t xml:space="preserve"> PDF </w:t>
      </w:r>
      <w:r>
        <w:t>文档处理系统的业务范围、功能行为、外部接口约束、非功能要求及验收标准，适用于开发、测试和维护。</w:t>
      </w:r>
    </w:p>
    <w:p w14:paraId="26BD1265" w14:textId="77777777" w:rsidR="00401750" w:rsidRDefault="00CE7551">
      <w:r>
        <w:rPr>
          <w:b/>
          <w:sz w:val="28"/>
        </w:rPr>
        <w:t>目录</w:t>
      </w:r>
    </w:p>
    <w:p w14:paraId="3C07C3A7" w14:textId="6E8D7853" w:rsidR="00B160A0" w:rsidRDefault="00CE7551">
      <w:pPr>
        <w:pStyle w:val="TOC1"/>
        <w:tabs>
          <w:tab w:val="right" w:leader="dot" w:pos="9288"/>
        </w:tabs>
        <w:rPr>
          <w:rFonts w:asciiTheme="minorHAnsi" w:eastAsiaTheme="minorEastAsia" w:hAnsiTheme="minorHAnsi"/>
          <w:noProof/>
          <w:color w:val="auto"/>
          <w:kern w:val="2"/>
          <w:szCs w:val="24"/>
          <w:lang w:eastAsia="zh-CN"/>
          <w14:ligatures w14:val="standardContextual"/>
        </w:rPr>
      </w:pPr>
      <w:r>
        <w:fldChar w:fldCharType="begin"/>
      </w:r>
      <w:r>
        <w:instrText>TOC \o "1-1" \h \z \u</w:instrText>
      </w:r>
      <w:r>
        <w:fldChar w:fldCharType="separate"/>
      </w:r>
      <w:hyperlink w:anchor="_Toc241948478" w:history="1">
        <w:r w:rsidR="00B160A0" w:rsidRPr="00C96BED">
          <w:rPr>
            <w:rStyle w:val="aff9"/>
            <w:noProof/>
          </w:rPr>
          <w:t xml:space="preserve">1 </w:t>
        </w:r>
        <w:r w:rsidR="00B160A0" w:rsidRPr="00C96BED">
          <w:rPr>
            <w:rStyle w:val="aff9"/>
            <w:noProof/>
          </w:rPr>
          <w:t>范围与依据</w:t>
        </w:r>
        <w:r w:rsidR="00B160A0">
          <w:rPr>
            <w:noProof/>
            <w:webHidden/>
          </w:rPr>
          <w:tab/>
        </w:r>
        <w:r w:rsidR="00B160A0">
          <w:rPr>
            <w:noProof/>
            <w:webHidden/>
          </w:rPr>
          <w:fldChar w:fldCharType="begin"/>
        </w:r>
        <w:r w:rsidR="00B160A0">
          <w:rPr>
            <w:noProof/>
            <w:webHidden/>
          </w:rPr>
          <w:instrText xml:space="preserve"> PAGEREF _Toc241948478 \h </w:instrText>
        </w:r>
        <w:r w:rsidR="00B160A0">
          <w:rPr>
            <w:noProof/>
            <w:webHidden/>
          </w:rPr>
        </w:r>
        <w:r w:rsidR="00B160A0">
          <w:rPr>
            <w:noProof/>
            <w:webHidden/>
          </w:rPr>
          <w:fldChar w:fldCharType="separate"/>
        </w:r>
        <w:r w:rsidR="00B160A0">
          <w:rPr>
            <w:noProof/>
            <w:webHidden/>
          </w:rPr>
          <w:t>2</w:t>
        </w:r>
        <w:r w:rsidR="00B160A0">
          <w:rPr>
            <w:noProof/>
            <w:webHidden/>
          </w:rPr>
          <w:fldChar w:fldCharType="end"/>
        </w:r>
      </w:hyperlink>
    </w:p>
    <w:p w14:paraId="10E9AA36" w14:textId="7D67820C" w:rsidR="00B160A0" w:rsidRDefault="00B160A0">
      <w:pPr>
        <w:pStyle w:val="TOC1"/>
        <w:tabs>
          <w:tab w:val="right" w:leader="dot" w:pos="9288"/>
        </w:tabs>
        <w:rPr>
          <w:rFonts w:asciiTheme="minorHAnsi" w:eastAsiaTheme="minorEastAsia" w:hAnsiTheme="minorHAnsi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1948479" w:history="1">
        <w:r w:rsidRPr="00C96BED">
          <w:rPr>
            <w:rStyle w:val="aff9"/>
            <w:noProof/>
          </w:rPr>
          <w:t xml:space="preserve">2 </w:t>
        </w:r>
        <w:r w:rsidRPr="00C96BED">
          <w:rPr>
            <w:rStyle w:val="aff9"/>
            <w:noProof/>
          </w:rPr>
          <w:t>功能需求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_Toc241948479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6F338ED0" w14:textId="01A7AD07" w:rsidR="00B160A0" w:rsidRDefault="00B160A0">
      <w:pPr>
        <w:pStyle w:val="TOC1"/>
        <w:tabs>
          <w:tab w:val="right" w:leader="dot" w:pos="9288"/>
        </w:tabs>
        <w:rPr>
          <w:rFonts w:asciiTheme="minorHAnsi" w:eastAsiaTheme="minorEastAsia" w:hAnsiTheme="minorHAnsi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1948480" w:history="1">
        <w:r w:rsidRPr="00C96BED">
          <w:rPr>
            <w:rStyle w:val="aff9"/>
            <w:noProof/>
          </w:rPr>
          <w:t xml:space="preserve">3 </w:t>
        </w:r>
        <w:r w:rsidRPr="00C96BED">
          <w:rPr>
            <w:rStyle w:val="aff9"/>
            <w:noProof/>
          </w:rPr>
          <w:t>业务流程与使用场景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_Toc241948480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7FAC06B" w14:textId="20B8EB59" w:rsidR="00B160A0" w:rsidRDefault="00B160A0">
      <w:pPr>
        <w:pStyle w:val="TOC1"/>
        <w:tabs>
          <w:tab w:val="right" w:leader="dot" w:pos="9288"/>
        </w:tabs>
        <w:rPr>
          <w:rFonts w:asciiTheme="minorHAnsi" w:eastAsiaTheme="minorEastAsia" w:hAnsiTheme="minorHAnsi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1948481" w:history="1">
        <w:r w:rsidRPr="00C96BED">
          <w:rPr>
            <w:rStyle w:val="aff9"/>
            <w:noProof/>
          </w:rPr>
          <w:t xml:space="preserve">4 </w:t>
        </w:r>
        <w:r w:rsidRPr="00C96BED">
          <w:rPr>
            <w:rStyle w:val="aff9"/>
            <w:noProof/>
          </w:rPr>
          <w:t>非功能需求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_Toc241948481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9B49047" w14:textId="61D8130E" w:rsidR="00B160A0" w:rsidRDefault="00B160A0">
      <w:pPr>
        <w:pStyle w:val="TOC1"/>
        <w:tabs>
          <w:tab w:val="right" w:leader="dot" w:pos="9288"/>
        </w:tabs>
        <w:rPr>
          <w:rFonts w:asciiTheme="minorHAnsi" w:eastAsiaTheme="minorEastAsia" w:hAnsiTheme="minorHAnsi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1948482" w:history="1">
        <w:r w:rsidRPr="00C96BED">
          <w:rPr>
            <w:rStyle w:val="aff9"/>
            <w:noProof/>
          </w:rPr>
          <w:t xml:space="preserve">5 </w:t>
        </w:r>
        <w:r w:rsidRPr="00C96BED">
          <w:rPr>
            <w:rStyle w:val="aff9"/>
            <w:noProof/>
          </w:rPr>
          <w:t>数据与外部接口约束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_Toc241948482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F0FD19A" w14:textId="31DE353B" w:rsidR="00B160A0" w:rsidRDefault="00B160A0">
      <w:pPr>
        <w:pStyle w:val="TOC1"/>
        <w:tabs>
          <w:tab w:val="right" w:leader="dot" w:pos="9288"/>
        </w:tabs>
        <w:rPr>
          <w:rFonts w:asciiTheme="minorHAnsi" w:eastAsiaTheme="minorEastAsia" w:hAnsiTheme="minorHAnsi"/>
          <w:noProof/>
          <w:color w:val="auto"/>
          <w:kern w:val="2"/>
          <w:szCs w:val="24"/>
          <w:lang w:eastAsia="zh-CN"/>
          <w14:ligatures w14:val="standardContextual"/>
        </w:rPr>
      </w:pPr>
      <w:hyperlink w:anchor="_Toc241948483" w:history="1">
        <w:r w:rsidRPr="00C96BED">
          <w:rPr>
            <w:rStyle w:val="aff9"/>
            <w:noProof/>
          </w:rPr>
          <w:t xml:space="preserve">6 </w:t>
        </w:r>
        <w:r w:rsidRPr="00C96BED">
          <w:rPr>
            <w:rStyle w:val="aff9"/>
            <w:noProof/>
          </w:rPr>
          <w:t>范围限制与验收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_Toc241948483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E7768EF" w14:textId="1CE8EAAC" w:rsidR="00401750" w:rsidRDefault="00CE7551">
      <w:r>
        <w:fldChar w:fldCharType="end"/>
      </w:r>
    </w:p>
    <w:p w14:paraId="0601742A" w14:textId="77777777" w:rsidR="00401750" w:rsidRDefault="00CE7551">
      <w:r>
        <w:br w:type="page"/>
      </w:r>
    </w:p>
    <w:p w14:paraId="00D232D9" w14:textId="77777777" w:rsidR="00401750" w:rsidRDefault="00CE7551">
      <w:pPr>
        <w:pStyle w:val="1"/>
      </w:pPr>
      <w:bookmarkStart w:id="0" w:name="_Toc241948478"/>
      <w:r>
        <w:lastRenderedPageBreak/>
        <w:t xml:space="preserve">1 </w:t>
      </w:r>
      <w:r>
        <w:t>范围与依据</w:t>
      </w:r>
      <w:bookmarkEnd w:id="0"/>
    </w:p>
    <w:p w14:paraId="1AF55C2B" w14:textId="77777777" w:rsidR="00401750" w:rsidRDefault="00CE7551">
      <w:r>
        <w:t>依据：《</w:t>
      </w:r>
      <w:r>
        <w:t>2026</w:t>
      </w:r>
      <w:r>
        <w:t>实践性作业要求</w:t>
      </w:r>
      <w:r>
        <w:t>.docx</w:t>
      </w:r>
      <w:r>
        <w:t>》。系统提供</w:t>
      </w:r>
      <w:r>
        <w:t xml:space="preserve"> PDF </w:t>
      </w:r>
      <w:r>
        <w:t>解析、加密、数字签名和水印处理，支持独立工具调用及</w:t>
      </w:r>
      <w:r>
        <w:t xml:space="preserve"> HTTP </w:t>
      </w:r>
      <w:r>
        <w:t>接口访问。</w:t>
      </w:r>
    </w:p>
    <w:p w14:paraId="51DD8CFA" w14:textId="77777777" w:rsidR="00401750" w:rsidRDefault="00CE7551">
      <w:r>
        <w:t>需求对应关系如下。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649"/>
        <w:gridCol w:w="4649"/>
      </w:tblGrid>
      <w:tr w:rsidR="00401750" w14:paraId="364C4C17" w14:textId="77777777">
        <w:trPr>
          <w:cantSplit/>
          <w:tblHeader/>
        </w:trPr>
        <w:tc>
          <w:tcPr>
            <w:tcW w:w="464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B76305E" w14:textId="77777777" w:rsidR="00401750" w:rsidRDefault="00CE7551">
            <w:pPr>
              <w:spacing w:before="60" w:after="60" w:line="264" w:lineRule="auto"/>
            </w:pPr>
            <w:r>
              <w:rPr>
                <w:b/>
                <w:sz w:val="18"/>
              </w:rPr>
              <w:t>原始要求</w:t>
            </w:r>
          </w:p>
        </w:tc>
        <w:tc>
          <w:tcPr>
            <w:tcW w:w="464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02A6AB4" w14:textId="77777777" w:rsidR="00401750" w:rsidRDefault="00CE7551">
            <w:pPr>
              <w:spacing w:before="60" w:after="60" w:line="264" w:lineRule="auto"/>
            </w:pPr>
            <w:r>
              <w:rPr>
                <w:b/>
                <w:sz w:val="18"/>
              </w:rPr>
              <w:t>需求</w:t>
            </w:r>
          </w:p>
        </w:tc>
      </w:tr>
      <w:tr w:rsidR="00401750" w14:paraId="7983C503" w14:textId="77777777">
        <w:trPr>
          <w:cantSplit/>
        </w:trPr>
        <w:tc>
          <w:tcPr>
            <w:tcW w:w="464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80FD9E3" w14:textId="77777777" w:rsidR="00401750" w:rsidRDefault="00CE7551">
            <w:pPr>
              <w:spacing w:before="60" w:after="60" w:line="264" w:lineRule="auto"/>
            </w:pPr>
            <w:r>
              <w:rPr>
                <w:sz w:val="18"/>
              </w:rPr>
              <w:t>文本提取：按页面；坐标、字体、字号、颜色</w:t>
            </w:r>
          </w:p>
        </w:tc>
        <w:tc>
          <w:tcPr>
            <w:tcW w:w="464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0326908B" w14:textId="77777777" w:rsidR="00401750" w:rsidRDefault="00CE7551">
            <w:pPr>
              <w:spacing w:before="60" w:after="60" w:line="264" w:lineRule="auto"/>
            </w:pPr>
            <w:r>
              <w:rPr>
                <w:sz w:val="18"/>
              </w:rPr>
              <w:t>FR-01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FR-02</w:t>
            </w:r>
          </w:p>
        </w:tc>
      </w:tr>
      <w:tr w:rsidR="00401750" w14:paraId="25BD3076" w14:textId="77777777">
        <w:trPr>
          <w:cantSplit/>
        </w:trPr>
        <w:tc>
          <w:tcPr>
            <w:tcW w:w="464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F29FDDA" w14:textId="77777777" w:rsidR="00401750" w:rsidRDefault="00CE7551">
            <w:pPr>
              <w:spacing w:before="60" w:after="60" w:line="264" w:lineRule="auto"/>
            </w:pPr>
            <w:r>
              <w:rPr>
                <w:sz w:val="18"/>
              </w:rPr>
              <w:t>文本提取：正则搜索；按顺序抽取段落</w:t>
            </w:r>
          </w:p>
        </w:tc>
        <w:tc>
          <w:tcPr>
            <w:tcW w:w="464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8FC650C" w14:textId="77777777" w:rsidR="00401750" w:rsidRDefault="00CE7551">
            <w:pPr>
              <w:spacing w:before="60" w:after="60" w:line="264" w:lineRule="auto"/>
            </w:pPr>
            <w:r>
              <w:rPr>
                <w:sz w:val="18"/>
              </w:rPr>
              <w:t>FR-03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FR-04</w:t>
            </w:r>
          </w:p>
        </w:tc>
      </w:tr>
      <w:tr w:rsidR="00401750" w14:paraId="18EACEC5" w14:textId="77777777">
        <w:trPr>
          <w:cantSplit/>
        </w:trPr>
        <w:tc>
          <w:tcPr>
            <w:tcW w:w="464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65F8F40F" w14:textId="77777777" w:rsidR="00401750" w:rsidRDefault="00CE7551">
            <w:pPr>
              <w:spacing w:before="60" w:after="60" w:line="264" w:lineRule="auto"/>
            </w:pPr>
            <w:r>
              <w:rPr>
                <w:sz w:val="18"/>
              </w:rPr>
              <w:t>文本提取：书签；作者、标题、自定义元数据；高亮、备注</w:t>
            </w:r>
          </w:p>
        </w:tc>
        <w:tc>
          <w:tcPr>
            <w:tcW w:w="464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AB7D172" w14:textId="77777777" w:rsidR="00401750" w:rsidRDefault="00CE7551">
            <w:pPr>
              <w:spacing w:before="60" w:after="60" w:line="264" w:lineRule="auto"/>
            </w:pPr>
            <w:r>
              <w:rPr>
                <w:sz w:val="18"/>
              </w:rPr>
              <w:t>FR-05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FR-06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FR-07</w:t>
            </w:r>
          </w:p>
        </w:tc>
      </w:tr>
      <w:tr w:rsidR="00401750" w14:paraId="12C0EC61" w14:textId="77777777">
        <w:trPr>
          <w:cantSplit/>
        </w:trPr>
        <w:tc>
          <w:tcPr>
            <w:tcW w:w="464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030B1291" w14:textId="77777777" w:rsidR="00401750" w:rsidRDefault="00CE7551">
            <w:pPr>
              <w:spacing w:before="60" w:after="60" w:line="264" w:lineRule="auto"/>
            </w:pPr>
            <w:r>
              <w:rPr>
                <w:sz w:val="18"/>
              </w:rPr>
              <w:t>表格提取：简单交叉表、单元格文本</w:t>
            </w:r>
          </w:p>
        </w:tc>
        <w:tc>
          <w:tcPr>
            <w:tcW w:w="464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AD40497" w14:textId="77777777" w:rsidR="00401750" w:rsidRDefault="00CE7551">
            <w:pPr>
              <w:spacing w:before="60" w:after="60" w:line="264" w:lineRule="auto"/>
            </w:pPr>
            <w:r>
              <w:rPr>
                <w:sz w:val="18"/>
              </w:rPr>
              <w:t>FR-08</w:t>
            </w:r>
          </w:p>
        </w:tc>
      </w:tr>
      <w:tr w:rsidR="00401750" w14:paraId="5B563B39" w14:textId="77777777">
        <w:trPr>
          <w:cantSplit/>
        </w:trPr>
        <w:tc>
          <w:tcPr>
            <w:tcW w:w="464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0E38EF5A" w14:textId="77777777" w:rsidR="00401750" w:rsidRDefault="00CE7551">
            <w:pPr>
              <w:spacing w:before="60" w:after="60" w:line="264" w:lineRule="auto"/>
            </w:pPr>
            <w:r>
              <w:rPr>
                <w:sz w:val="18"/>
              </w:rPr>
              <w:t>图片提取：所有图片二进制流、</w:t>
            </w:r>
            <w:r>
              <w:rPr>
                <w:sz w:val="18"/>
              </w:rPr>
              <w:t>PNG/JPG</w:t>
            </w:r>
          </w:p>
        </w:tc>
        <w:tc>
          <w:tcPr>
            <w:tcW w:w="464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9430652" w14:textId="77777777" w:rsidR="00401750" w:rsidRDefault="00CE7551">
            <w:pPr>
              <w:spacing w:before="60" w:after="60" w:line="264" w:lineRule="auto"/>
            </w:pPr>
            <w:r>
              <w:rPr>
                <w:sz w:val="18"/>
              </w:rPr>
              <w:t>FR-09</w:t>
            </w:r>
          </w:p>
        </w:tc>
      </w:tr>
      <w:tr w:rsidR="00401750" w14:paraId="0833EF1F" w14:textId="77777777">
        <w:trPr>
          <w:cantSplit/>
        </w:trPr>
        <w:tc>
          <w:tcPr>
            <w:tcW w:w="464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62AE5D5" w14:textId="77777777" w:rsidR="00401750" w:rsidRDefault="00CE7551">
            <w:pPr>
              <w:spacing w:before="60" w:after="60" w:line="264" w:lineRule="auto"/>
            </w:pPr>
            <w:r>
              <w:rPr>
                <w:sz w:val="18"/>
              </w:rPr>
              <w:t xml:space="preserve">PDF </w:t>
            </w:r>
            <w:r>
              <w:rPr>
                <w:sz w:val="18"/>
              </w:rPr>
              <w:t>加密：两类密码、打印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复制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修改权限、</w:t>
            </w:r>
            <w:r>
              <w:rPr>
                <w:sz w:val="18"/>
              </w:rPr>
              <w:t xml:space="preserve">128/256 </w:t>
            </w:r>
            <w:r>
              <w:rPr>
                <w:sz w:val="18"/>
              </w:rPr>
              <w:t>位</w:t>
            </w:r>
          </w:p>
        </w:tc>
        <w:tc>
          <w:tcPr>
            <w:tcW w:w="464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06BFD3FB" w14:textId="77777777" w:rsidR="00401750" w:rsidRDefault="00CE7551">
            <w:pPr>
              <w:spacing w:before="60" w:after="60" w:line="264" w:lineRule="auto"/>
            </w:pPr>
            <w:r>
              <w:rPr>
                <w:sz w:val="18"/>
              </w:rPr>
              <w:t>FR-10</w:t>
            </w:r>
          </w:p>
        </w:tc>
      </w:tr>
      <w:tr w:rsidR="00401750" w14:paraId="2CFC62C9" w14:textId="77777777">
        <w:trPr>
          <w:cantSplit/>
        </w:trPr>
        <w:tc>
          <w:tcPr>
            <w:tcW w:w="464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B692ECF" w14:textId="77777777" w:rsidR="00401750" w:rsidRDefault="00CE7551">
            <w:pPr>
              <w:spacing w:before="60" w:after="60" w:line="264" w:lineRule="auto"/>
            </w:pPr>
            <w:r>
              <w:rPr>
                <w:sz w:val="18"/>
              </w:rPr>
              <w:t>数字签名：证书签名、验签、移除签名、有效性</w:t>
            </w:r>
          </w:p>
        </w:tc>
        <w:tc>
          <w:tcPr>
            <w:tcW w:w="464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D359E08" w14:textId="77777777" w:rsidR="00401750" w:rsidRDefault="00CE7551">
            <w:pPr>
              <w:spacing w:before="60" w:after="60" w:line="264" w:lineRule="auto"/>
            </w:pPr>
            <w:r>
              <w:rPr>
                <w:sz w:val="18"/>
              </w:rPr>
              <w:t>FR-11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FR-12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FR-13</w:t>
            </w:r>
          </w:p>
        </w:tc>
      </w:tr>
      <w:tr w:rsidR="00401750" w14:paraId="39AEF624" w14:textId="77777777">
        <w:trPr>
          <w:cantSplit/>
        </w:trPr>
        <w:tc>
          <w:tcPr>
            <w:tcW w:w="464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6966969A" w14:textId="77777777" w:rsidR="00401750" w:rsidRDefault="00CE7551">
            <w:pPr>
              <w:spacing w:before="60" w:after="60" w:line="264" w:lineRule="auto"/>
            </w:pPr>
            <w:r>
              <w:rPr>
                <w:sz w:val="18"/>
              </w:rPr>
              <w:t>文档水印：文本与图片</w:t>
            </w:r>
          </w:p>
        </w:tc>
        <w:tc>
          <w:tcPr>
            <w:tcW w:w="464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FAC8D21" w14:textId="77777777" w:rsidR="00401750" w:rsidRDefault="00CE7551">
            <w:pPr>
              <w:spacing w:before="60" w:after="60" w:line="264" w:lineRule="auto"/>
            </w:pPr>
            <w:r>
              <w:rPr>
                <w:sz w:val="18"/>
              </w:rPr>
              <w:t>FR-14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FR-15</w:t>
            </w:r>
          </w:p>
        </w:tc>
      </w:tr>
      <w:tr w:rsidR="00401750" w14:paraId="16AC8C00" w14:textId="77777777">
        <w:trPr>
          <w:cantSplit/>
        </w:trPr>
        <w:tc>
          <w:tcPr>
            <w:tcW w:w="464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0825A40A" w14:textId="77777777" w:rsidR="00401750" w:rsidRDefault="00CE7551">
            <w:pPr>
              <w:spacing w:before="60" w:after="60" w:line="264" w:lineRule="auto"/>
            </w:pPr>
            <w:r>
              <w:rPr>
                <w:sz w:val="18"/>
              </w:rPr>
              <w:t>Java/Spring Boot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 xml:space="preserve">JDK 21 </w:t>
            </w:r>
            <w:r>
              <w:rPr>
                <w:sz w:val="18"/>
              </w:rPr>
              <w:t>以上、静态工具、调用例子、</w:t>
            </w:r>
            <w:r>
              <w:rPr>
                <w:sz w:val="18"/>
              </w:rPr>
              <w:t>Swagger</w:t>
            </w:r>
            <w:r>
              <w:rPr>
                <w:sz w:val="18"/>
              </w:rPr>
              <w:t>、开发与文档</w:t>
            </w:r>
          </w:p>
        </w:tc>
        <w:tc>
          <w:tcPr>
            <w:tcW w:w="464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712C8C2" w14:textId="77777777" w:rsidR="00401750" w:rsidRDefault="00CE7551">
            <w:pPr>
              <w:spacing w:before="60" w:after="60" w:line="264" w:lineRule="auto"/>
            </w:pPr>
            <w:r>
              <w:rPr>
                <w:sz w:val="18"/>
              </w:rPr>
              <w:t>NFR-01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NFR-02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NFR-07</w:t>
            </w:r>
          </w:p>
        </w:tc>
      </w:tr>
    </w:tbl>
    <w:p w14:paraId="7483A773" w14:textId="77777777" w:rsidR="00401750" w:rsidRDefault="00401750">
      <w:pPr>
        <w:spacing w:after="20"/>
      </w:pPr>
    </w:p>
    <w:p w14:paraId="79BBE39B" w14:textId="77777777" w:rsidR="00401750" w:rsidRDefault="00CE7551">
      <w:r>
        <w:t xml:space="preserve">Vue </w:t>
      </w:r>
      <w:r>
        <w:t>工作台提供文件选择、参数输入、预览、结果显示和下载。系统范围不包含账户、数据库、</w:t>
      </w:r>
      <w:r>
        <w:t>OCR</w:t>
      </w:r>
      <w:r>
        <w:t>、复杂表格及长期文件存储。</w:t>
      </w:r>
    </w:p>
    <w:p w14:paraId="3817A2D3" w14:textId="77777777" w:rsidR="00401750" w:rsidRDefault="00CE7551">
      <w:pPr>
        <w:pStyle w:val="1"/>
      </w:pPr>
      <w:bookmarkStart w:id="1" w:name="_Toc241948479"/>
      <w:r>
        <w:t xml:space="preserve">2 </w:t>
      </w:r>
      <w:r>
        <w:t>功能需求</w:t>
      </w:r>
      <w:bookmarkEnd w:id="1"/>
    </w:p>
    <w:p w14:paraId="7DCE59AE" w14:textId="77777777" w:rsidR="00401750" w:rsidRDefault="00CE7551">
      <w:pPr>
        <w:pStyle w:val="21"/>
      </w:pPr>
      <w:r>
        <w:t xml:space="preserve">FR-01 </w:t>
      </w:r>
      <w:r>
        <w:t>分页文本提取</w:t>
      </w:r>
    </w:p>
    <w:p w14:paraId="70537107" w14:textId="77777777" w:rsidR="00401750" w:rsidRDefault="00CE7551">
      <w:pPr>
        <w:pStyle w:val="a0"/>
        <w:keepNext/>
      </w:pPr>
      <w:r>
        <w:t>来源：文本提取</w:t>
      </w:r>
      <w:r>
        <w:t>“</w:t>
      </w:r>
      <w:r>
        <w:t>按页面提取文本</w:t>
      </w:r>
      <w:r>
        <w:t>”</w:t>
      </w:r>
      <w:r>
        <w:t>。</w:t>
      </w:r>
    </w:p>
    <w:p w14:paraId="4C240D75" w14:textId="77777777" w:rsidR="00401750" w:rsidRDefault="00CE7551">
      <w:pPr>
        <w:pStyle w:val="a0"/>
      </w:pPr>
      <w:r>
        <w:t>功能与输入：输入</w:t>
      </w:r>
      <w:r>
        <w:t xml:space="preserve"> PDF</w:t>
      </w:r>
      <w:r>
        <w:t>、可选打开密码和页码范围，提取指定页的可编码文字；未指定范围时处理全部页面。</w:t>
      </w:r>
    </w:p>
    <w:p w14:paraId="1E251B58" w14:textId="77777777" w:rsidR="00401750" w:rsidRDefault="00CE7551">
      <w:pPr>
        <w:pStyle w:val="a0"/>
      </w:pPr>
      <w:r>
        <w:t>输出与正常情况：按原页码返回每页文本，页码从</w:t>
      </w:r>
      <w:r>
        <w:t xml:space="preserve"> 1 </w:t>
      </w:r>
      <w:r>
        <w:t>开始，不混合不同页面；空白页保留页记录和空文本。</w:t>
      </w:r>
    </w:p>
    <w:p w14:paraId="1096D0A5" w14:textId="77777777" w:rsidR="00401750" w:rsidRDefault="00CE7551">
      <w:pPr>
        <w:pStyle w:val="a0"/>
      </w:pPr>
      <w:r>
        <w:t>主要异常：页码超出文档范围、文件损坏、密码错误、缺少提取权限。纯扫描件返回空文本。</w:t>
      </w:r>
    </w:p>
    <w:p w14:paraId="04CEFCF9" w14:textId="77777777" w:rsidR="00401750" w:rsidRDefault="00CE7551">
      <w:pPr>
        <w:pStyle w:val="a0"/>
      </w:pPr>
      <w:r>
        <w:t>验收：单页、多页、中文样本与已知文字逐页比对；选择第</w:t>
      </w:r>
      <w:r>
        <w:t xml:space="preserve"> 2 </w:t>
      </w:r>
      <w:r>
        <w:t>页不包含第</w:t>
      </w:r>
      <w:r>
        <w:t xml:space="preserve"> 1 </w:t>
      </w:r>
      <w:r>
        <w:t>页正文；空白页不报解析失败。</w:t>
      </w:r>
    </w:p>
    <w:p w14:paraId="13CB8452" w14:textId="77777777" w:rsidR="00401750" w:rsidRDefault="00CE7551">
      <w:pPr>
        <w:pStyle w:val="21"/>
      </w:pPr>
      <w:r>
        <w:lastRenderedPageBreak/>
        <w:t xml:space="preserve">FR-02 </w:t>
      </w:r>
      <w:r>
        <w:t>文本位置与样式</w:t>
      </w:r>
    </w:p>
    <w:p w14:paraId="01A0098C" w14:textId="77777777" w:rsidR="00401750" w:rsidRDefault="00CE7551">
      <w:pPr>
        <w:pStyle w:val="a0"/>
        <w:keepNext/>
      </w:pPr>
      <w:r>
        <w:t>来源：文本提取</w:t>
      </w:r>
      <w:r>
        <w:t>“</w:t>
      </w:r>
      <w:r>
        <w:t>文本块坐标、字体、字号、颜色</w:t>
      </w:r>
      <w:r>
        <w:t>”</w:t>
      </w:r>
      <w:r>
        <w:t>。</w:t>
      </w:r>
    </w:p>
    <w:p w14:paraId="739AE578" w14:textId="77777777" w:rsidR="00401750" w:rsidRDefault="00CE7551">
      <w:pPr>
        <w:pStyle w:val="a0"/>
      </w:pPr>
      <w:r>
        <w:t>功能与输入：输入</w:t>
      </w:r>
      <w:r>
        <w:t xml:space="preserve"> PDF </w:t>
      </w:r>
      <w:r>
        <w:t>和指定页，返回文本块的位置和样式；块内样式变化需保留为独立片段。</w:t>
      </w:r>
    </w:p>
    <w:p w14:paraId="186233D8" w14:textId="77777777" w:rsidR="00401750" w:rsidRDefault="00CE7551">
      <w:pPr>
        <w:pStyle w:val="a0"/>
      </w:pPr>
      <w:r>
        <w:t>输出与正常情况：文字、所属页、矩形、字体名称、字号、颜色及坐标含义；不同字号或颜色不得合并后丢失信息。</w:t>
      </w:r>
    </w:p>
    <w:p w14:paraId="0A6B9F3E" w14:textId="77777777" w:rsidR="00401750" w:rsidRDefault="00CE7551">
      <w:pPr>
        <w:pStyle w:val="a0"/>
      </w:pPr>
      <w:r>
        <w:t>主要异常：缺少字符映射、无法还原的颜色或字体信息需明确说明，未知字段返回空值。</w:t>
      </w:r>
    </w:p>
    <w:p w14:paraId="5DC8C2B9" w14:textId="77777777" w:rsidR="00401750" w:rsidRDefault="00CE7551">
      <w:pPr>
        <w:pStyle w:val="a0"/>
      </w:pPr>
      <w:r>
        <w:t>验收：带已知坐标、两种字号和颜色的样本逐项比对；另测裁剪页和旋转页，矩形与显示位置相符。字号容差</w:t>
      </w:r>
      <w:r>
        <w:t xml:space="preserve"> 0.1 pt</w:t>
      </w:r>
      <w:r>
        <w:t>、普通横排边界位置容差</w:t>
      </w:r>
      <w:r>
        <w:t xml:space="preserve"> 1 pt</w:t>
      </w:r>
      <w:r>
        <w:t>，通过已知参数样本进行数值检查。</w:t>
      </w:r>
    </w:p>
    <w:p w14:paraId="79E30BB2" w14:textId="77777777" w:rsidR="00401750" w:rsidRDefault="00CE7551">
      <w:pPr>
        <w:pStyle w:val="21"/>
      </w:pPr>
      <w:r>
        <w:t xml:space="preserve">FR-03 </w:t>
      </w:r>
      <w:r>
        <w:t>段落顺序</w:t>
      </w:r>
    </w:p>
    <w:p w14:paraId="1644995D" w14:textId="77777777" w:rsidR="00401750" w:rsidRDefault="00CE7551">
      <w:pPr>
        <w:pStyle w:val="a0"/>
        <w:keepNext/>
      </w:pPr>
      <w:r>
        <w:t>来源：文本提取</w:t>
      </w:r>
      <w:r>
        <w:t>“</w:t>
      </w:r>
      <w:r>
        <w:t>按顺序抽取段落内容</w:t>
      </w:r>
      <w:r>
        <w:t>”</w:t>
      </w:r>
      <w:r>
        <w:t>。</w:t>
      </w:r>
    </w:p>
    <w:p w14:paraId="60BC3543" w14:textId="77777777" w:rsidR="00401750" w:rsidRDefault="00CE7551">
      <w:pPr>
        <w:pStyle w:val="a0"/>
      </w:pPr>
      <w:r>
        <w:t>功能与输入：输入含文本的</w:t>
      </w:r>
      <w:r>
        <w:t xml:space="preserve"> PDF </w:t>
      </w:r>
      <w:r>
        <w:t>页面，形成可读的段落序列。</w:t>
      </w:r>
    </w:p>
    <w:p w14:paraId="2F543930" w14:textId="77777777" w:rsidR="00401750" w:rsidRDefault="00CE7551">
      <w:pPr>
        <w:pStyle w:val="a0"/>
      </w:pPr>
      <w:r>
        <w:t>输出与正常情况：每页的有序段落及其文本块关系；支持普通横排单栏与规则双栏，保留段落分隔，不将双栏逐行交错。</w:t>
      </w:r>
    </w:p>
    <w:p w14:paraId="4D22A4DA" w14:textId="77777777" w:rsidR="00401750" w:rsidRDefault="00CE7551">
      <w:pPr>
        <w:pStyle w:val="a0"/>
      </w:pPr>
      <w:r>
        <w:t>主要异常：复杂浮动排版或无法可靠区分阅读顺序时给出限制说明，保留可提取文本及位置。</w:t>
      </w:r>
    </w:p>
    <w:p w14:paraId="451B24CC" w14:textId="77777777" w:rsidR="00401750" w:rsidRDefault="00CE7551">
      <w:pPr>
        <w:pStyle w:val="a0"/>
      </w:pPr>
      <w:r>
        <w:t>验收：内容写入顺序与视觉顺序不同的样本仍按既定阅读顺序输出；单栏和双栏分别与人工标注序列比对。段落识别范围限于普通横排单栏与规则双栏。</w:t>
      </w:r>
    </w:p>
    <w:p w14:paraId="3D5F8BA3" w14:textId="77777777" w:rsidR="00401750" w:rsidRDefault="00CE7551">
      <w:pPr>
        <w:pStyle w:val="21"/>
      </w:pPr>
      <w:r>
        <w:t xml:space="preserve">FR-04 </w:t>
      </w:r>
      <w:r>
        <w:t>正则搜索</w:t>
      </w:r>
    </w:p>
    <w:p w14:paraId="157CCAC7" w14:textId="77777777" w:rsidR="00401750" w:rsidRDefault="00CE7551">
      <w:pPr>
        <w:pStyle w:val="a0"/>
        <w:keepNext/>
      </w:pPr>
      <w:r>
        <w:t>来源：文本提取</w:t>
      </w:r>
      <w:r>
        <w:t>“</w:t>
      </w:r>
      <w:r>
        <w:t>正则搜索文本</w:t>
      </w:r>
      <w:r>
        <w:t>”</w:t>
      </w:r>
      <w:r>
        <w:t>。</w:t>
      </w:r>
    </w:p>
    <w:p w14:paraId="6F7BF09C" w14:textId="77777777" w:rsidR="00401750" w:rsidRDefault="00CE7551">
      <w:pPr>
        <w:pStyle w:val="a0"/>
      </w:pPr>
      <w:r>
        <w:t>功能与输入：输入</w:t>
      </w:r>
      <w:r>
        <w:t xml:space="preserve"> PDF</w:t>
      </w:r>
      <w:r>
        <w:t>、页码范围、正则表达式，按页搜索提取文本。</w:t>
      </w:r>
    </w:p>
    <w:p w14:paraId="00CA72FB" w14:textId="77777777" w:rsidR="00401750" w:rsidRDefault="00CE7551">
      <w:pPr>
        <w:pStyle w:val="a0"/>
      </w:pPr>
      <w:r>
        <w:t>输出与正常情况：命中文字、页码、匹配范围及对应文本位置；无匹配返回空列表，跨行匹配遵循文档说明的文本和换行规则，不跨页拼接。</w:t>
      </w:r>
    </w:p>
    <w:p w14:paraId="71A9C6A5" w14:textId="77777777" w:rsidR="00401750" w:rsidRDefault="00CE7551">
      <w:pPr>
        <w:pStyle w:val="a0"/>
      </w:pPr>
      <w:r>
        <w:t>主要异常：空表达式、非法或不支持的正则语法应返回明确错误，不把异常当作无命中。</w:t>
      </w:r>
    </w:p>
    <w:p w14:paraId="1936A261" w14:textId="77777777" w:rsidR="00401750" w:rsidRDefault="00CE7551">
      <w:pPr>
        <w:pStyle w:val="a0"/>
      </w:pPr>
      <w:r>
        <w:t>验收：普通、中文、多次、跨行匹配及无命中结果准确；非法模式可恢复；正则支持范围在接口中说明。</w:t>
      </w:r>
    </w:p>
    <w:p w14:paraId="60001A9C" w14:textId="77777777" w:rsidR="00401750" w:rsidRDefault="00CE7551">
      <w:pPr>
        <w:pStyle w:val="21"/>
      </w:pPr>
      <w:r>
        <w:t xml:space="preserve">FR-05 </w:t>
      </w:r>
      <w:r>
        <w:t>书签提取</w:t>
      </w:r>
    </w:p>
    <w:p w14:paraId="7F09B56D" w14:textId="77777777" w:rsidR="00401750" w:rsidRDefault="00CE7551">
      <w:pPr>
        <w:pStyle w:val="a0"/>
        <w:keepNext/>
      </w:pPr>
      <w:r>
        <w:t>来源：文本提取</w:t>
      </w:r>
      <w:r>
        <w:t>“</w:t>
      </w:r>
      <w:r>
        <w:t>提取书签</w:t>
      </w:r>
      <w:r>
        <w:t>”</w:t>
      </w:r>
      <w:r>
        <w:t>。</w:t>
      </w:r>
    </w:p>
    <w:p w14:paraId="3281FFE0" w14:textId="77777777" w:rsidR="00401750" w:rsidRDefault="00CE7551">
      <w:pPr>
        <w:pStyle w:val="a0"/>
      </w:pPr>
      <w:r>
        <w:t>功能与输入：输入具有目录书签的</w:t>
      </w:r>
      <w:r>
        <w:t xml:space="preserve"> PDF</w:t>
      </w:r>
      <w:r>
        <w:t>，读取层级和跳转目标。</w:t>
      </w:r>
    </w:p>
    <w:p w14:paraId="4041EFCB" w14:textId="77777777" w:rsidR="00401750" w:rsidRDefault="00CE7551">
      <w:pPr>
        <w:pStyle w:val="a0"/>
      </w:pPr>
      <w:r>
        <w:t>输出与正常情况：书签标题、子书签及可解析的目标页；不含书签时返回空列表。</w:t>
      </w:r>
    </w:p>
    <w:p w14:paraId="3C991A29" w14:textId="77777777" w:rsidR="00401750" w:rsidRDefault="00CE7551">
      <w:pPr>
        <w:pStyle w:val="a0"/>
      </w:pPr>
      <w:r>
        <w:t>主要异常：无效目标的页码返回空值；外部链接只返回信息，不访问链接；循环引用不导致无限处理。</w:t>
      </w:r>
    </w:p>
    <w:p w14:paraId="588D6172" w14:textId="77777777" w:rsidR="00401750" w:rsidRDefault="00CE7551">
      <w:pPr>
        <w:pStyle w:val="a0"/>
      </w:pPr>
      <w:r>
        <w:t>验收：两级书签的顺序、父子关系和目标页与样本一致；无书签和无效目标均可处理。</w:t>
      </w:r>
    </w:p>
    <w:p w14:paraId="42E0485A" w14:textId="77777777" w:rsidR="00401750" w:rsidRDefault="00CE7551">
      <w:pPr>
        <w:pStyle w:val="21"/>
      </w:pPr>
      <w:r>
        <w:lastRenderedPageBreak/>
        <w:t xml:space="preserve">FR-06 </w:t>
      </w:r>
      <w:r>
        <w:t>元数据提取</w:t>
      </w:r>
    </w:p>
    <w:p w14:paraId="31447ACA" w14:textId="77777777" w:rsidR="00401750" w:rsidRDefault="00CE7551">
      <w:pPr>
        <w:pStyle w:val="a0"/>
        <w:keepNext/>
      </w:pPr>
      <w:r>
        <w:t>来源：文本提取</w:t>
      </w:r>
      <w:r>
        <w:t>“</w:t>
      </w:r>
      <w:r>
        <w:t>元数据（作者、标题、自定义元数据）</w:t>
      </w:r>
      <w:r>
        <w:t>”</w:t>
      </w:r>
      <w:r>
        <w:t>。</w:t>
      </w:r>
    </w:p>
    <w:p w14:paraId="2B2765E9" w14:textId="77777777" w:rsidR="00401750" w:rsidRDefault="00CE7551">
      <w:pPr>
        <w:pStyle w:val="a0"/>
      </w:pPr>
      <w:r>
        <w:t>功能与输入：读取</w:t>
      </w:r>
      <w:r>
        <w:t xml:space="preserve"> PDF </w:t>
      </w:r>
      <w:r>
        <w:t>的标准信息和自定义信息。</w:t>
      </w:r>
    </w:p>
    <w:p w14:paraId="217D5CE9" w14:textId="77777777" w:rsidR="00401750" w:rsidRDefault="00CE7551">
      <w:pPr>
        <w:pStyle w:val="a0"/>
      </w:pPr>
      <w:r>
        <w:t>输出与正常情况：至少包含作者、标题以及全部自定义键值；存在</w:t>
      </w:r>
      <w:r>
        <w:t xml:space="preserve"> XMP </w:t>
      </w:r>
      <w:r>
        <w:t>时单独保留其内容或可解析字段，避免覆盖同名但来源不同的数据。</w:t>
      </w:r>
    </w:p>
    <w:p w14:paraId="61621223" w14:textId="77777777" w:rsidR="00401750" w:rsidRDefault="00CE7551">
      <w:pPr>
        <w:pStyle w:val="a0"/>
      </w:pPr>
      <w:r>
        <w:t>主要异常：缺失字段返回空值；损坏的可选元数据给出诊断，不导致已可读取正文丢失。</w:t>
      </w:r>
    </w:p>
    <w:p w14:paraId="0A5EAB19" w14:textId="77777777" w:rsidR="00401750" w:rsidRDefault="00CE7551">
      <w:pPr>
        <w:pStyle w:val="a0"/>
      </w:pPr>
      <w:r>
        <w:t>验收：中文作者、标题、自定义键值准确；缺失信息返回空值。</w:t>
      </w:r>
    </w:p>
    <w:p w14:paraId="6CD6A483" w14:textId="77777777" w:rsidR="00401750" w:rsidRDefault="00CE7551">
      <w:pPr>
        <w:pStyle w:val="21"/>
      </w:pPr>
      <w:r>
        <w:t xml:space="preserve">FR-07 </w:t>
      </w:r>
      <w:r>
        <w:t>注释与批注提取</w:t>
      </w:r>
    </w:p>
    <w:p w14:paraId="01722BE8" w14:textId="77777777" w:rsidR="00401750" w:rsidRDefault="00CE7551">
      <w:pPr>
        <w:pStyle w:val="a0"/>
        <w:keepNext/>
      </w:pPr>
      <w:r>
        <w:t>来源：文本提取</w:t>
      </w:r>
      <w:r>
        <w:t>“</w:t>
      </w:r>
      <w:r>
        <w:t>注释批注（高亮、备注）</w:t>
      </w:r>
      <w:r>
        <w:t>”</w:t>
      </w:r>
      <w:r>
        <w:t>。</w:t>
      </w:r>
    </w:p>
    <w:p w14:paraId="140B0F91" w14:textId="77777777" w:rsidR="00401750" w:rsidRDefault="00CE7551">
      <w:pPr>
        <w:pStyle w:val="a0"/>
      </w:pPr>
      <w:r>
        <w:t>功能与输入：读取每页的注释，重点支持高亮与文本备注。</w:t>
      </w:r>
    </w:p>
    <w:p w14:paraId="0760EE92" w14:textId="77777777" w:rsidR="00401750" w:rsidRDefault="00CE7551">
      <w:pPr>
        <w:pStyle w:val="a0"/>
      </w:pPr>
      <w:r>
        <w:t>输出与正常情况：页码、类型、作者、内容和位置；高亮保留其多个标记区域，备注内容可为空。</w:t>
      </w:r>
    </w:p>
    <w:p w14:paraId="2CACFB32" w14:textId="77777777" w:rsidR="00401750" w:rsidRDefault="00CE7551">
      <w:pPr>
        <w:pStyle w:val="a0"/>
      </w:pPr>
      <w:r>
        <w:t>主要异常：无法解释的注释类型保留类型与可读取内容；异常坐标给出诊断。</w:t>
      </w:r>
    </w:p>
    <w:p w14:paraId="032D6613" w14:textId="77777777" w:rsidR="00401750" w:rsidRDefault="00CE7551">
      <w:pPr>
        <w:pStyle w:val="a0"/>
      </w:pPr>
      <w:r>
        <w:t>验收：含高亮、多行高亮和备注的样本中，数量、文字及位置正确；无注释返回空列表。</w:t>
      </w:r>
    </w:p>
    <w:p w14:paraId="7FB1ABDF" w14:textId="77777777" w:rsidR="00401750" w:rsidRDefault="00CE7551">
      <w:pPr>
        <w:pStyle w:val="21"/>
      </w:pPr>
      <w:r>
        <w:t xml:space="preserve">FR-08 </w:t>
      </w:r>
      <w:r>
        <w:t>简单表格提取</w:t>
      </w:r>
    </w:p>
    <w:p w14:paraId="5E1B7EB7" w14:textId="77777777" w:rsidR="00401750" w:rsidRDefault="00CE7551">
      <w:pPr>
        <w:pStyle w:val="a0"/>
        <w:keepNext/>
      </w:pPr>
      <w:r>
        <w:t>来源：表格提取</w:t>
      </w:r>
      <w:r>
        <w:t>“</w:t>
      </w:r>
      <w:r>
        <w:t>简单交叉表</w:t>
      </w:r>
      <w:r>
        <w:t>”“</w:t>
      </w:r>
      <w:r>
        <w:t>获取单元格文本</w:t>
      </w:r>
      <w:r>
        <w:t>”</w:t>
      </w:r>
      <w:r>
        <w:t>。</w:t>
      </w:r>
    </w:p>
    <w:p w14:paraId="5FD90C9E" w14:textId="77777777" w:rsidR="00401750" w:rsidRDefault="00CE7551">
      <w:pPr>
        <w:pStyle w:val="a0"/>
      </w:pPr>
      <w:r>
        <w:t>功能与输入：输入具有水平、垂直边框的简单规则表格</w:t>
      </w:r>
      <w:r>
        <w:t xml:space="preserve"> PDF</w:t>
      </w:r>
      <w:r>
        <w:t>，可指定页码或矩形区域。</w:t>
      </w:r>
    </w:p>
    <w:p w14:paraId="24C5F6F2" w14:textId="77777777" w:rsidR="00401750" w:rsidRDefault="00CE7551">
      <w:pPr>
        <w:pStyle w:val="a0"/>
      </w:pPr>
      <w:r>
        <w:t>输出与正常情况：每张表的页码、边界以及按行列组织的单元格文本；空单元格保留位置，多行内容仍属于原单元格。</w:t>
      </w:r>
    </w:p>
    <w:p w14:paraId="599F6AD1" w14:textId="77777777" w:rsidR="00401750" w:rsidRDefault="00CE7551">
      <w:pPr>
        <w:pStyle w:val="a0"/>
      </w:pPr>
      <w:r>
        <w:t>主要异常：无表格返回空列表；复杂合并单元格、无边框推断、嵌套表及跨页拼接不在范围内。</w:t>
      </w:r>
    </w:p>
    <w:p w14:paraId="53D1CA03" w14:textId="77777777" w:rsidR="00401750" w:rsidRDefault="00CE7551">
      <w:pPr>
        <w:pStyle w:val="a0"/>
      </w:pPr>
      <w:r>
        <w:t>验收：已知</w:t>
      </w:r>
      <w:r>
        <w:t xml:space="preserve"> 4×3 </w:t>
      </w:r>
      <w:r>
        <w:t>表格完整还原，含中文和空单元格；无表格页没有误报。</w:t>
      </w:r>
      <w:r>
        <w:t xml:space="preserve">CSV </w:t>
      </w:r>
      <w:r>
        <w:t>下载属于结果呈现方式，不扩大表格识别范围。</w:t>
      </w:r>
    </w:p>
    <w:p w14:paraId="323FB91F" w14:textId="77777777" w:rsidR="00401750" w:rsidRDefault="00CE7551">
      <w:pPr>
        <w:pStyle w:val="21"/>
      </w:pPr>
      <w:r>
        <w:t xml:space="preserve">FR-09 </w:t>
      </w:r>
      <w:r>
        <w:t>图片提取与保存</w:t>
      </w:r>
    </w:p>
    <w:p w14:paraId="51ADA08B" w14:textId="77777777" w:rsidR="00401750" w:rsidRDefault="00CE7551">
      <w:pPr>
        <w:pStyle w:val="a0"/>
        <w:keepNext/>
      </w:pPr>
      <w:r>
        <w:t>来源：图片提取</w:t>
      </w:r>
      <w:r>
        <w:t>“</w:t>
      </w:r>
      <w:r>
        <w:t>所有图片二进制流</w:t>
      </w:r>
      <w:r>
        <w:t>”“</w:t>
      </w:r>
      <w:r>
        <w:t>保存</w:t>
      </w:r>
      <w:r>
        <w:t xml:space="preserve"> PNG/JPG”</w:t>
      </w:r>
      <w:r>
        <w:t>。</w:t>
      </w:r>
    </w:p>
    <w:p w14:paraId="0CF4DCE0" w14:textId="77777777" w:rsidR="00401750" w:rsidRDefault="00CE7551">
      <w:pPr>
        <w:pStyle w:val="a0"/>
      </w:pPr>
      <w:r>
        <w:t>功能与输入：读取</w:t>
      </w:r>
      <w:r>
        <w:t xml:space="preserve"> PDF </w:t>
      </w:r>
      <w:r>
        <w:t>中的图片数据，支持直接图片资源、嵌套资源及内容流内联图片；可选择</w:t>
      </w:r>
      <w:r>
        <w:t xml:space="preserve"> PNG </w:t>
      </w:r>
      <w:r>
        <w:t>或</w:t>
      </w:r>
      <w:r>
        <w:t xml:space="preserve"> JPG </w:t>
      </w:r>
      <w:r>
        <w:t>导出。</w:t>
      </w:r>
    </w:p>
    <w:p w14:paraId="28CA31D4" w14:textId="77777777" w:rsidR="00401750" w:rsidRDefault="00CE7551">
      <w:pPr>
        <w:pStyle w:val="a0"/>
      </w:pPr>
      <w:r>
        <w:t>输出与正常情况：原始编码数据及可解码导出文件、尺寸、类型和来源记录；同一图片重复引用可以去重，但不得丢失出现位置或引用关系；不以整页截图代替图片提取。</w:t>
      </w:r>
    </w:p>
    <w:p w14:paraId="6FE64B2F" w14:textId="77777777" w:rsidR="00401750" w:rsidRDefault="00CE7551">
      <w:pPr>
        <w:pStyle w:val="a0"/>
      </w:pPr>
      <w:r>
        <w:t>主要异常：单个图片无法解码时记录原因并保留能读取的原始数据；无图片返回空结果。</w:t>
      </w:r>
      <w:r>
        <w:t xml:space="preserve">JPG </w:t>
      </w:r>
      <w:r>
        <w:t>不支持透明度，导出时明确采用白色背景。</w:t>
      </w:r>
    </w:p>
    <w:p w14:paraId="70DF3A9D" w14:textId="77777777" w:rsidR="00401750" w:rsidRDefault="00CE7551">
      <w:pPr>
        <w:pStyle w:val="a0"/>
      </w:pPr>
      <w:r>
        <w:lastRenderedPageBreak/>
        <w:t>验收：单图片、多图片、透明图、重复引用、嵌套和内联样本逐项核对数量与像素；原始流与源对象字节比较；无图片结果为空。未被绘制但可达的图片资源亦应检查。</w:t>
      </w:r>
    </w:p>
    <w:p w14:paraId="3ED892A5" w14:textId="77777777" w:rsidR="00401750" w:rsidRDefault="00CE7551">
      <w:pPr>
        <w:pStyle w:val="21"/>
      </w:pPr>
      <w:r>
        <w:t xml:space="preserve">FR-10 </w:t>
      </w:r>
      <w:r>
        <w:t>加密与权限</w:t>
      </w:r>
    </w:p>
    <w:p w14:paraId="157E964A" w14:textId="77777777" w:rsidR="00401750" w:rsidRDefault="00CE7551">
      <w:pPr>
        <w:pStyle w:val="a0"/>
        <w:keepNext/>
      </w:pPr>
      <w:r>
        <w:t>来源：</w:t>
      </w:r>
      <w:r>
        <w:t xml:space="preserve">PDF </w:t>
      </w:r>
      <w:r>
        <w:t>加密整条要求。</w:t>
      </w:r>
    </w:p>
    <w:p w14:paraId="34586043" w14:textId="77777777" w:rsidR="00401750" w:rsidRDefault="00CE7551">
      <w:pPr>
        <w:pStyle w:val="a0"/>
      </w:pPr>
      <w:r>
        <w:t>功能与输入：输入</w:t>
      </w:r>
      <w:r>
        <w:t xml:space="preserve"> PDF</w:t>
      </w:r>
      <w:r>
        <w:t>、现有打开密码（如需）、新用户密码、新所有者密码、</w:t>
      </w:r>
      <w:r>
        <w:t xml:space="preserve">128/256 </w:t>
      </w:r>
      <w:r>
        <w:t>位选择及打印</w:t>
      </w:r>
      <w:r>
        <w:t>/</w:t>
      </w:r>
      <w:r>
        <w:t>复制</w:t>
      </w:r>
      <w:r>
        <w:t>/</w:t>
      </w:r>
      <w:r>
        <w:t>修改权限。</w:t>
      </w:r>
    </w:p>
    <w:p w14:paraId="3D71B9D7" w14:textId="77777777" w:rsidR="00401750" w:rsidRDefault="00CE7551">
      <w:pPr>
        <w:pStyle w:val="a0"/>
      </w:pPr>
      <w:r>
        <w:t>输出与正常情况：输出新加密</w:t>
      </w:r>
      <w:r>
        <w:t xml:space="preserve"> PDF</w:t>
      </w:r>
      <w:r>
        <w:t>；用户密码用于打开文件，所有者密码用于管理权限；三个权限分别生效。原文件不变。</w:t>
      </w:r>
    </w:p>
    <w:p w14:paraId="4EF33C3B" w14:textId="77777777" w:rsidR="00401750" w:rsidRDefault="00CE7551">
      <w:pPr>
        <w:pStyle w:val="a0"/>
      </w:pPr>
      <w:r>
        <w:t>主要异常：错误的原密码、不支持的密钥长度、空所有者密码或两类新密码相同需拒绝；已有签名文档不静默改写。</w:t>
      </w:r>
    </w:p>
    <w:p w14:paraId="645A7614" w14:textId="77777777" w:rsidR="00401750" w:rsidRDefault="00CE7551">
      <w:pPr>
        <w:pStyle w:val="a0"/>
      </w:pPr>
      <w:r>
        <w:t>验收：</w:t>
      </w:r>
      <w:r>
        <w:t xml:space="preserve">128 </w:t>
      </w:r>
      <w:r>
        <w:t>位和</w:t>
      </w:r>
      <w:r>
        <w:t xml:space="preserve"> 256 </w:t>
      </w:r>
      <w:r>
        <w:t>位分别验证实际加密参数、正确</w:t>
      </w:r>
      <w:r>
        <w:t>/</w:t>
      </w:r>
      <w:r>
        <w:t>错误密码及权限位；用用户密码进行禁止的操作被本系统拒绝。权限控制依赖阅读器执行</w:t>
      </w:r>
      <w:r>
        <w:t xml:space="preserve"> PDF </w:t>
      </w:r>
      <w:r>
        <w:t>权限规则。</w:t>
      </w:r>
    </w:p>
    <w:p w14:paraId="7D70C483" w14:textId="77777777" w:rsidR="00401750" w:rsidRDefault="00CE7551">
      <w:pPr>
        <w:pStyle w:val="21"/>
      </w:pPr>
      <w:r>
        <w:t xml:space="preserve">FR-11 </w:t>
      </w:r>
      <w:r>
        <w:t>证书签名</w:t>
      </w:r>
    </w:p>
    <w:p w14:paraId="6A2FE154" w14:textId="77777777" w:rsidR="00401750" w:rsidRDefault="00CE7551">
      <w:pPr>
        <w:pStyle w:val="a0"/>
        <w:keepNext/>
      </w:pPr>
      <w:r>
        <w:t>来源：数字签名</w:t>
      </w:r>
      <w:r>
        <w:t xml:space="preserve">“PDF </w:t>
      </w:r>
      <w:r>
        <w:t>签名</w:t>
      </w:r>
      <w:r>
        <w:t>”“</w:t>
      </w:r>
      <w:r>
        <w:t>支持证书签名</w:t>
      </w:r>
      <w:r>
        <w:t>”</w:t>
      </w:r>
      <w:r>
        <w:t>。</w:t>
      </w:r>
    </w:p>
    <w:p w14:paraId="49E44A94" w14:textId="77777777" w:rsidR="00401750" w:rsidRDefault="00CE7551">
      <w:pPr>
        <w:pStyle w:val="a0"/>
      </w:pPr>
      <w:r>
        <w:t>功能与输入：输入</w:t>
      </w:r>
      <w:r>
        <w:t xml:space="preserve"> PDF</w:t>
      </w:r>
      <w:r>
        <w:t>、包含私钥和证书链的</w:t>
      </w:r>
      <w:r>
        <w:t xml:space="preserve"> P12/PFX</w:t>
      </w:r>
      <w:r>
        <w:t>、容器密码，以及可选签名原因和地点。</w:t>
      </w:r>
    </w:p>
    <w:p w14:paraId="560DDB4B" w14:textId="77777777" w:rsidR="00401750" w:rsidRDefault="00CE7551">
      <w:pPr>
        <w:pStyle w:val="a0"/>
      </w:pPr>
      <w:r>
        <w:t>输出与正常情况：输出含证书数字签名的新</w:t>
      </w:r>
      <w:r>
        <w:t xml:space="preserve"> PDF</w:t>
      </w:r>
      <w:r>
        <w:t>，不改变已有正文；签名图案不作为数字签名替代物。</w:t>
      </w:r>
    </w:p>
    <w:p w14:paraId="6CA2A9AE" w14:textId="77777777" w:rsidR="00401750" w:rsidRDefault="00CE7551">
      <w:pPr>
        <w:pStyle w:val="a0"/>
      </w:pPr>
      <w:r>
        <w:t>主要异常：证书密码错误、无私钥、条目不明确、算法不支持、证书不在有效期或文档不允许签署需明确拒绝。</w:t>
      </w:r>
    </w:p>
    <w:p w14:paraId="37546575" w14:textId="77777777" w:rsidR="00401750" w:rsidRDefault="00CE7551">
      <w:pPr>
        <w:pStyle w:val="a0"/>
      </w:pPr>
      <w:r>
        <w:t>验收：测试证书成功签署并通过独立校验，签后正文及页数不变；无效证书不生成输出文件。初始实现支持</w:t>
      </w:r>
      <w:r>
        <w:t xml:space="preserve"> RSA/SHA-256</w:t>
      </w:r>
      <w:r>
        <w:t>，不包含时间戳服务和可见签章业务。</w:t>
      </w:r>
    </w:p>
    <w:p w14:paraId="3BC50D0D" w14:textId="77777777" w:rsidR="00401750" w:rsidRDefault="00CE7551">
      <w:pPr>
        <w:pStyle w:val="21"/>
      </w:pPr>
      <w:r>
        <w:t xml:space="preserve">FR-12 </w:t>
      </w:r>
      <w:r>
        <w:t>验签与有效性判断</w:t>
      </w:r>
    </w:p>
    <w:p w14:paraId="11927382" w14:textId="77777777" w:rsidR="00401750" w:rsidRDefault="00CE7551">
      <w:pPr>
        <w:pStyle w:val="a0"/>
        <w:keepNext/>
      </w:pPr>
      <w:r>
        <w:t>来源：数字签名</w:t>
      </w:r>
      <w:r>
        <w:t>“</w:t>
      </w:r>
      <w:r>
        <w:t>验签</w:t>
      </w:r>
      <w:r>
        <w:t>”“</w:t>
      </w:r>
      <w:r>
        <w:t>校验签名有效性</w:t>
      </w:r>
      <w:r>
        <w:t>”</w:t>
      </w:r>
      <w:r>
        <w:t>。</w:t>
      </w:r>
    </w:p>
    <w:p w14:paraId="3A65F627" w14:textId="77777777" w:rsidR="00401750" w:rsidRDefault="00CE7551">
      <w:pPr>
        <w:pStyle w:val="a0"/>
      </w:pPr>
      <w:r>
        <w:t>功能与输入：输入</w:t>
      </w:r>
      <w:r>
        <w:t xml:space="preserve"> PDF</w:t>
      </w:r>
      <w:r>
        <w:t>，可选提供受信任根证书，逐项验证已有签名。</w:t>
      </w:r>
    </w:p>
    <w:p w14:paraId="74A10B49" w14:textId="77777777" w:rsidR="00401750" w:rsidRDefault="00CE7551">
      <w:pPr>
        <w:pStyle w:val="a0"/>
      </w:pPr>
      <w:r>
        <w:t>输出与正常情况：分别给出签名字节完整性、签后是否存在追加修订、证书当前有效期和证书链信任结论；未提供信任根为未评估，不等同于可信或不可信。</w:t>
      </w:r>
    </w:p>
    <w:p w14:paraId="613AD68B" w14:textId="77777777" w:rsidR="00401750" w:rsidRDefault="00CE7551">
      <w:pPr>
        <w:pStyle w:val="a0"/>
      </w:pPr>
      <w:r>
        <w:t>主要异常：签名损坏属于验证结果；文档不可解析才属于处理失败；无签名返回空列表。</w:t>
      </w:r>
    </w:p>
    <w:p w14:paraId="29458969" w14:textId="77777777" w:rsidR="00401750" w:rsidRDefault="00CE7551">
      <w:pPr>
        <w:pStyle w:val="a0"/>
      </w:pPr>
      <w:r>
        <w:t>验收：正常签名、被修改字节、合法增量修改、过期证书和未提供根证书分别有正确结论。吊销检查及可信时间戳验证不在范围内。</w:t>
      </w:r>
    </w:p>
    <w:p w14:paraId="6BB53EBC" w14:textId="77777777" w:rsidR="00401750" w:rsidRDefault="00CE7551">
      <w:pPr>
        <w:pStyle w:val="21"/>
      </w:pPr>
      <w:r>
        <w:lastRenderedPageBreak/>
        <w:t xml:space="preserve">FR-13 </w:t>
      </w:r>
      <w:r>
        <w:t>移除签名</w:t>
      </w:r>
    </w:p>
    <w:p w14:paraId="233497FA" w14:textId="77777777" w:rsidR="00401750" w:rsidRDefault="00CE7551">
      <w:pPr>
        <w:pStyle w:val="a0"/>
        <w:keepNext/>
      </w:pPr>
      <w:r>
        <w:t>来源：数字签名</w:t>
      </w:r>
      <w:r>
        <w:t>“</w:t>
      </w:r>
      <w:r>
        <w:t>移除签名</w:t>
      </w:r>
      <w:r>
        <w:t>”</w:t>
      </w:r>
      <w:r>
        <w:t>。</w:t>
      </w:r>
    </w:p>
    <w:p w14:paraId="33B71807" w14:textId="77777777" w:rsidR="00401750" w:rsidRDefault="00CE7551">
      <w:pPr>
        <w:pStyle w:val="a0"/>
      </w:pPr>
      <w:r>
        <w:t>功能与输入：输入已签名</w:t>
      </w:r>
      <w:r>
        <w:t xml:space="preserve"> PDF</w:t>
      </w:r>
      <w:r>
        <w:t>，生成移除全部数字签名的新文件。</w:t>
      </w:r>
    </w:p>
    <w:p w14:paraId="1221A5F4" w14:textId="77777777" w:rsidR="00401750" w:rsidRDefault="00CE7551">
      <w:pPr>
        <w:pStyle w:val="a0"/>
      </w:pPr>
      <w:r>
        <w:t>输出与正常情况：新文件中不保留签名字段、其控件及签名关联；正文、非签名表单和普通注释保留，原文件不变。</w:t>
      </w:r>
    </w:p>
    <w:p w14:paraId="2FE83A36" w14:textId="77777777" w:rsidR="00401750" w:rsidRDefault="00CE7551">
      <w:pPr>
        <w:pStyle w:val="a0"/>
      </w:pPr>
      <w:r>
        <w:t>主要异常：受权限保护或不能安全处理的结构明确报错；无签名文件返回不含签名的有效副本，移除数量为</w:t>
      </w:r>
      <w:r>
        <w:t xml:space="preserve"> 0</w:t>
      </w:r>
      <w:r>
        <w:t>。</w:t>
      </w:r>
    </w:p>
    <w:p w14:paraId="7B0E08C6" w14:textId="77777777" w:rsidR="00401750" w:rsidRDefault="00CE7551">
      <w:pPr>
        <w:pStyle w:val="a0"/>
      </w:pPr>
      <w:r>
        <w:t>验收：重新打开文件后签名数量为</w:t>
      </w:r>
      <w:r>
        <w:t xml:space="preserve"> 0</w:t>
      </w:r>
      <w:r>
        <w:t>，正文及普通表单内容一致；新文件不再具有原签名认证效力。</w:t>
      </w:r>
    </w:p>
    <w:p w14:paraId="647387FE" w14:textId="77777777" w:rsidR="00401750" w:rsidRDefault="00CE7551">
      <w:pPr>
        <w:pStyle w:val="21"/>
      </w:pPr>
      <w:r>
        <w:t xml:space="preserve">FR-14 </w:t>
      </w:r>
      <w:r>
        <w:t>文本水印</w:t>
      </w:r>
    </w:p>
    <w:p w14:paraId="3F35030D" w14:textId="77777777" w:rsidR="00401750" w:rsidRDefault="00CE7551">
      <w:pPr>
        <w:pStyle w:val="a0"/>
        <w:keepNext/>
      </w:pPr>
      <w:r>
        <w:t>来源：文档水印</w:t>
      </w:r>
      <w:r>
        <w:t>“</w:t>
      </w:r>
      <w:r>
        <w:t>文本</w:t>
      </w:r>
      <w:r>
        <w:t>”</w:t>
      </w:r>
      <w:r>
        <w:t>。</w:t>
      </w:r>
    </w:p>
    <w:p w14:paraId="6FC2D326" w14:textId="77777777" w:rsidR="00401750" w:rsidRDefault="00CE7551">
      <w:pPr>
        <w:pStyle w:val="a0"/>
      </w:pPr>
      <w:r>
        <w:t>功能与输入：输入</w:t>
      </w:r>
      <w:r>
        <w:t xml:space="preserve"> PDF</w:t>
      </w:r>
      <w:r>
        <w:t>、文本、目标页以及字号、颜色、位置、角度和透明度。</w:t>
      </w:r>
    </w:p>
    <w:p w14:paraId="202B594F" w14:textId="77777777" w:rsidR="00401750" w:rsidRDefault="00CE7551">
      <w:pPr>
        <w:pStyle w:val="a0"/>
      </w:pPr>
      <w:r>
        <w:t>输出与正常情况：输出新增水印的</w:t>
      </w:r>
      <w:r>
        <w:t xml:space="preserve"> PDF</w:t>
      </w:r>
      <w:r>
        <w:t>，支持中文，不覆盖源文件，不改变原有正文的可提取性。</w:t>
      </w:r>
    </w:p>
    <w:p w14:paraId="3A0DF2F5" w14:textId="77777777" w:rsidR="00401750" w:rsidRDefault="00CE7551">
      <w:pPr>
        <w:pStyle w:val="a0"/>
      </w:pPr>
      <w:r>
        <w:t>主要异常：空文本、非法页码、越界参数、字体缺字和已签名文档不能被静默接受。</w:t>
      </w:r>
    </w:p>
    <w:p w14:paraId="442E70E1" w14:textId="77777777" w:rsidR="00401750" w:rsidRDefault="00CE7551">
      <w:pPr>
        <w:pStyle w:val="a0"/>
      </w:pPr>
      <w:r>
        <w:t>验收：指定页出现正确文字，未选页不变；中文无方框，位置、方向与透明度符合参数。</w:t>
      </w:r>
    </w:p>
    <w:p w14:paraId="44AD3357" w14:textId="77777777" w:rsidR="00401750" w:rsidRDefault="00CE7551">
      <w:pPr>
        <w:pStyle w:val="21"/>
      </w:pPr>
      <w:r>
        <w:t xml:space="preserve">FR-15 </w:t>
      </w:r>
      <w:r>
        <w:t>图片水印</w:t>
      </w:r>
    </w:p>
    <w:p w14:paraId="43977502" w14:textId="77777777" w:rsidR="00401750" w:rsidRDefault="00CE7551">
      <w:pPr>
        <w:pStyle w:val="a0"/>
        <w:keepNext/>
      </w:pPr>
      <w:r>
        <w:t>来源：文档水印</w:t>
      </w:r>
      <w:r>
        <w:t>“</w:t>
      </w:r>
      <w:r>
        <w:t>图片</w:t>
      </w:r>
      <w:r>
        <w:t>”</w:t>
      </w:r>
      <w:r>
        <w:t>。</w:t>
      </w:r>
    </w:p>
    <w:p w14:paraId="2470B6DA" w14:textId="77777777" w:rsidR="00401750" w:rsidRDefault="00CE7551">
      <w:pPr>
        <w:pStyle w:val="a0"/>
      </w:pPr>
      <w:r>
        <w:t>功能与输入：输入</w:t>
      </w:r>
      <w:r>
        <w:t xml:space="preserve"> PDF</w:t>
      </w:r>
      <w:r>
        <w:t>、</w:t>
      </w:r>
      <w:r>
        <w:t xml:space="preserve">PNG/JPG </w:t>
      </w:r>
      <w:r>
        <w:t>水印图片、目标页、位置、尺寸、角度和透明度。</w:t>
      </w:r>
    </w:p>
    <w:p w14:paraId="13239CF8" w14:textId="77777777" w:rsidR="00401750" w:rsidRDefault="00CE7551">
      <w:pPr>
        <w:pStyle w:val="a0"/>
      </w:pPr>
      <w:r>
        <w:t>输出与正常情况：输出含图片水印的新</w:t>
      </w:r>
      <w:r>
        <w:t xml:space="preserve"> PDF</w:t>
      </w:r>
      <w:r>
        <w:t>，等比缩放，</w:t>
      </w:r>
      <w:r>
        <w:t xml:space="preserve">PNG </w:t>
      </w:r>
      <w:r>
        <w:t>透明区域保留。</w:t>
      </w:r>
    </w:p>
    <w:p w14:paraId="58498C6A" w14:textId="77777777" w:rsidR="00401750" w:rsidRDefault="00CE7551">
      <w:pPr>
        <w:pStyle w:val="a0"/>
      </w:pPr>
      <w:r>
        <w:t>主要异常：损坏或不支持的图片、非法尺寸或透明度需拒绝；不将任意文件当作图片解码。</w:t>
      </w:r>
    </w:p>
    <w:p w14:paraId="189CB2CD" w14:textId="77777777" w:rsidR="00401750" w:rsidRDefault="00CE7551">
      <w:pPr>
        <w:pStyle w:val="a0"/>
      </w:pPr>
      <w:r>
        <w:t>验收：</w:t>
      </w:r>
      <w:r>
        <w:t>PNG</w:t>
      </w:r>
      <w:r>
        <w:t>、</w:t>
      </w:r>
      <w:r>
        <w:t xml:space="preserve">JPG </w:t>
      </w:r>
      <w:r>
        <w:t>两种输入有效；比例、位置和透明度可验证；选页以外内容不变。</w:t>
      </w:r>
    </w:p>
    <w:p w14:paraId="4E84125A" w14:textId="77777777" w:rsidR="00401750" w:rsidRDefault="00CE7551">
      <w:pPr>
        <w:pStyle w:val="1"/>
      </w:pPr>
      <w:bookmarkStart w:id="2" w:name="_Toc241948480"/>
      <w:r>
        <w:t xml:space="preserve">3 </w:t>
      </w:r>
      <w:r>
        <w:t>业务流程与使用场景</w:t>
      </w:r>
      <w:bookmarkEnd w:id="2"/>
    </w:p>
    <w:p w14:paraId="3BC0E328" w14:textId="77777777" w:rsidR="00401750" w:rsidRDefault="00CE7551">
      <w:r>
        <w:t>使用对象为文档操作人员和接口集成开发人员。工作台不区分账户角色；所有任务均以本次上传文件为输入。流程为选择文件、设置参数、执行处理、检查结果、下载输出；更换文件后清除先前结果。原始文件不被覆盖。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099"/>
        <w:gridCol w:w="3099"/>
        <w:gridCol w:w="3099"/>
      </w:tblGrid>
      <w:tr w:rsidR="00401750" w14:paraId="18C02F8A" w14:textId="77777777">
        <w:trPr>
          <w:cantSplit/>
          <w:tblHeader/>
        </w:trPr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71D754EA" w14:textId="77777777" w:rsidR="00401750" w:rsidRDefault="00CE7551">
            <w:pPr>
              <w:spacing w:before="60" w:after="60" w:line="264" w:lineRule="auto"/>
            </w:pPr>
            <w:r>
              <w:rPr>
                <w:b/>
                <w:sz w:val="18"/>
              </w:rPr>
              <w:t>场景</w:t>
            </w:r>
          </w:p>
        </w:tc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6CE1779C" w14:textId="77777777" w:rsidR="00401750" w:rsidRDefault="00CE7551">
            <w:pPr>
              <w:spacing w:before="60" w:after="60" w:line="264" w:lineRule="auto"/>
            </w:pPr>
            <w:r>
              <w:rPr>
                <w:b/>
                <w:sz w:val="18"/>
              </w:rPr>
              <w:t>前置条件</w:t>
            </w:r>
          </w:p>
        </w:tc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0B69D60" w14:textId="77777777" w:rsidR="00401750" w:rsidRDefault="00CE7551">
            <w:pPr>
              <w:spacing w:before="60" w:after="60" w:line="264" w:lineRule="auto"/>
            </w:pPr>
            <w:r>
              <w:rPr>
                <w:b/>
                <w:sz w:val="18"/>
              </w:rPr>
              <w:t>主流程与结束条件</w:t>
            </w:r>
          </w:p>
        </w:tc>
      </w:tr>
      <w:tr w:rsidR="00401750" w14:paraId="41C0D4E1" w14:textId="77777777">
        <w:trPr>
          <w:cantSplit/>
        </w:trPr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FEC756F" w14:textId="77777777" w:rsidR="00401750" w:rsidRDefault="00CE7551">
            <w:pPr>
              <w:spacing w:before="60" w:after="60" w:line="264" w:lineRule="auto"/>
            </w:pPr>
            <w:r>
              <w:rPr>
                <w:sz w:val="18"/>
              </w:rPr>
              <w:t xml:space="preserve">UC-01 </w:t>
            </w:r>
            <w:r>
              <w:rPr>
                <w:sz w:val="18"/>
              </w:rPr>
              <w:t>内容提取</w:t>
            </w:r>
          </w:p>
        </w:tc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D61F4EC" w14:textId="77777777" w:rsidR="00401750" w:rsidRDefault="00CE7551">
            <w:pPr>
              <w:spacing w:before="60" w:after="60" w:line="264" w:lineRule="auto"/>
            </w:pPr>
            <w:r>
              <w:rPr>
                <w:sz w:val="18"/>
              </w:rPr>
              <w:t>可读取</w:t>
            </w:r>
            <w:r>
              <w:rPr>
                <w:sz w:val="18"/>
              </w:rPr>
              <w:t xml:space="preserve"> PDF</w:t>
            </w:r>
          </w:p>
        </w:tc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1FDD428" w14:textId="77777777" w:rsidR="00401750" w:rsidRDefault="00CE7551">
            <w:pPr>
              <w:spacing w:before="60" w:after="60" w:line="264" w:lineRule="auto"/>
            </w:pPr>
            <w:r>
              <w:rPr>
                <w:sz w:val="18"/>
              </w:rPr>
              <w:t>选择文本、表格、图片或信息；指定页码；得到结构化结果或</w:t>
            </w:r>
            <w:r>
              <w:rPr>
                <w:sz w:val="18"/>
              </w:rPr>
              <w:t xml:space="preserve"> ZIP/CSV</w:t>
            </w:r>
          </w:p>
        </w:tc>
      </w:tr>
      <w:tr w:rsidR="00401750" w14:paraId="73FE505B" w14:textId="77777777">
        <w:trPr>
          <w:cantSplit/>
        </w:trPr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DB3871E" w14:textId="77777777" w:rsidR="00401750" w:rsidRDefault="00CE7551">
            <w:pPr>
              <w:spacing w:before="60" w:after="60" w:line="264" w:lineRule="auto"/>
            </w:pPr>
            <w:r>
              <w:rPr>
                <w:sz w:val="18"/>
              </w:rPr>
              <w:t xml:space="preserve">UC-02 </w:t>
            </w:r>
            <w:r>
              <w:rPr>
                <w:sz w:val="18"/>
              </w:rPr>
              <w:t>文档加密</w:t>
            </w:r>
          </w:p>
        </w:tc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0B535967" w14:textId="77777777" w:rsidR="00401750" w:rsidRDefault="00CE7551">
            <w:pPr>
              <w:spacing w:before="60" w:after="60" w:line="264" w:lineRule="auto"/>
            </w:pPr>
            <w:r>
              <w:rPr>
                <w:sz w:val="18"/>
              </w:rPr>
              <w:t>具有所有者权限或未加密</w:t>
            </w:r>
          </w:p>
        </w:tc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7996D2F" w14:textId="77777777" w:rsidR="00401750" w:rsidRDefault="00CE7551">
            <w:pPr>
              <w:spacing w:before="60" w:after="60" w:line="264" w:lineRule="auto"/>
            </w:pPr>
            <w:r>
              <w:rPr>
                <w:sz w:val="18"/>
              </w:rPr>
              <w:t>填写两个密码及权限；产生可按新密码打开的</w:t>
            </w:r>
            <w:r>
              <w:rPr>
                <w:sz w:val="18"/>
              </w:rPr>
              <w:t xml:space="preserve"> AES PDF</w:t>
            </w:r>
          </w:p>
        </w:tc>
      </w:tr>
      <w:tr w:rsidR="00401750" w14:paraId="78927409" w14:textId="77777777">
        <w:trPr>
          <w:cantSplit/>
        </w:trPr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7E5D9A4E" w14:textId="77777777" w:rsidR="00401750" w:rsidRDefault="00CE7551">
            <w:pPr>
              <w:spacing w:before="60" w:after="60" w:line="264" w:lineRule="auto"/>
            </w:pPr>
            <w:r>
              <w:rPr>
                <w:sz w:val="18"/>
              </w:rPr>
              <w:lastRenderedPageBreak/>
              <w:t xml:space="preserve">UC-03 </w:t>
            </w:r>
            <w:r>
              <w:rPr>
                <w:sz w:val="18"/>
              </w:rPr>
              <w:t>证书签署</w:t>
            </w:r>
          </w:p>
        </w:tc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67F5AE3A" w14:textId="77777777" w:rsidR="00401750" w:rsidRDefault="00CE7551">
            <w:pPr>
              <w:spacing w:before="60" w:after="60" w:line="264" w:lineRule="auto"/>
            </w:pPr>
            <w:r>
              <w:rPr>
                <w:sz w:val="18"/>
              </w:rPr>
              <w:t xml:space="preserve">RSA </w:t>
            </w:r>
            <w:r>
              <w:rPr>
                <w:sz w:val="18"/>
              </w:rPr>
              <w:t>私钥证书可用、文档允许签署</w:t>
            </w:r>
          </w:p>
        </w:tc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729C5B4" w14:textId="77777777" w:rsidR="00401750" w:rsidRDefault="00CE7551">
            <w:pPr>
              <w:spacing w:before="60" w:after="60" w:line="264" w:lineRule="auto"/>
            </w:pPr>
            <w:r>
              <w:rPr>
                <w:sz w:val="18"/>
              </w:rPr>
              <w:t>加载</w:t>
            </w:r>
            <w:r>
              <w:rPr>
                <w:sz w:val="18"/>
              </w:rPr>
              <w:t xml:space="preserve"> PKCS#12</w:t>
            </w:r>
            <w:r>
              <w:rPr>
                <w:sz w:val="18"/>
              </w:rPr>
              <w:t>；签署；输出增量修订文件</w:t>
            </w:r>
          </w:p>
        </w:tc>
      </w:tr>
      <w:tr w:rsidR="00401750" w14:paraId="07E3CC9E" w14:textId="77777777">
        <w:trPr>
          <w:cantSplit/>
        </w:trPr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57A81D2" w14:textId="77777777" w:rsidR="00401750" w:rsidRDefault="00CE7551">
            <w:pPr>
              <w:spacing w:before="60" w:after="60" w:line="264" w:lineRule="auto"/>
            </w:pPr>
            <w:r>
              <w:rPr>
                <w:sz w:val="18"/>
              </w:rPr>
              <w:t xml:space="preserve">UC-04 </w:t>
            </w:r>
            <w:r>
              <w:rPr>
                <w:sz w:val="18"/>
              </w:rPr>
              <w:t>签名校验</w:t>
            </w:r>
          </w:p>
        </w:tc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67D31533" w14:textId="77777777" w:rsidR="00401750" w:rsidRDefault="00CE7551">
            <w:pPr>
              <w:spacing w:before="60" w:after="60" w:line="264" w:lineRule="auto"/>
            </w:pPr>
            <w:r>
              <w:rPr>
                <w:sz w:val="18"/>
              </w:rPr>
              <w:t>可解析</w:t>
            </w:r>
            <w:r>
              <w:rPr>
                <w:sz w:val="18"/>
              </w:rPr>
              <w:t xml:space="preserve"> PDF</w:t>
            </w:r>
          </w:p>
        </w:tc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7E14369" w14:textId="77777777" w:rsidR="00401750" w:rsidRDefault="00CE7551">
            <w:pPr>
              <w:spacing w:before="60" w:after="60" w:line="264" w:lineRule="auto"/>
            </w:pPr>
            <w:r>
              <w:rPr>
                <w:sz w:val="18"/>
              </w:rPr>
              <w:t>可选上传信任证书；逐签名显示完整性、修订、有效期、信任</w:t>
            </w:r>
          </w:p>
        </w:tc>
      </w:tr>
      <w:tr w:rsidR="00401750" w14:paraId="53D6BD06" w14:textId="77777777">
        <w:trPr>
          <w:cantSplit/>
        </w:trPr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92D8916" w14:textId="77777777" w:rsidR="00401750" w:rsidRDefault="00CE7551">
            <w:pPr>
              <w:spacing w:before="60" w:after="60" w:line="264" w:lineRule="auto"/>
            </w:pPr>
            <w:r>
              <w:rPr>
                <w:sz w:val="18"/>
              </w:rPr>
              <w:t xml:space="preserve">UC-05 </w:t>
            </w:r>
            <w:r>
              <w:rPr>
                <w:sz w:val="18"/>
              </w:rPr>
              <w:t>移除签名</w:t>
            </w:r>
          </w:p>
        </w:tc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72F0F9F7" w14:textId="77777777" w:rsidR="00401750" w:rsidRDefault="00CE7551">
            <w:pPr>
              <w:spacing w:before="60" w:after="60" w:line="264" w:lineRule="auto"/>
            </w:pPr>
            <w:r>
              <w:rPr>
                <w:sz w:val="18"/>
              </w:rPr>
              <w:t>未加密、允许修改</w:t>
            </w:r>
          </w:p>
        </w:tc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1B264EE" w14:textId="77777777" w:rsidR="00401750" w:rsidRDefault="00CE7551">
            <w:pPr>
              <w:spacing w:before="60" w:after="60" w:line="264" w:lineRule="auto"/>
            </w:pPr>
            <w:r>
              <w:rPr>
                <w:sz w:val="18"/>
              </w:rPr>
              <w:t>确认移除；完整重写副本；无签名关联残留</w:t>
            </w:r>
          </w:p>
        </w:tc>
      </w:tr>
      <w:tr w:rsidR="00401750" w14:paraId="7F32861D" w14:textId="77777777">
        <w:trPr>
          <w:cantSplit/>
        </w:trPr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701E82B7" w14:textId="77777777" w:rsidR="00401750" w:rsidRDefault="00CE7551">
            <w:pPr>
              <w:spacing w:before="60" w:after="60" w:line="264" w:lineRule="auto"/>
            </w:pPr>
            <w:r>
              <w:rPr>
                <w:sz w:val="18"/>
              </w:rPr>
              <w:t xml:space="preserve">UC-06 </w:t>
            </w:r>
            <w:r>
              <w:rPr>
                <w:sz w:val="18"/>
              </w:rPr>
              <w:t>水印</w:t>
            </w:r>
          </w:p>
        </w:tc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D89AA21" w14:textId="77777777" w:rsidR="00401750" w:rsidRDefault="00CE7551">
            <w:pPr>
              <w:spacing w:before="60" w:after="60" w:line="264" w:lineRule="auto"/>
            </w:pPr>
            <w:r>
              <w:rPr>
                <w:sz w:val="18"/>
              </w:rPr>
              <w:t>允许修改且无已有签名</w:t>
            </w:r>
          </w:p>
        </w:tc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05509360" w14:textId="77777777" w:rsidR="00401750" w:rsidRDefault="00CE7551">
            <w:pPr>
              <w:spacing w:before="60" w:after="60" w:line="264" w:lineRule="auto"/>
            </w:pPr>
            <w:r>
              <w:rPr>
                <w:sz w:val="18"/>
              </w:rPr>
              <w:t>选择文字或</w:t>
            </w:r>
            <w:r>
              <w:rPr>
                <w:sz w:val="18"/>
              </w:rPr>
              <w:t xml:space="preserve"> PNG/JPG</w:t>
            </w:r>
            <w:r>
              <w:rPr>
                <w:sz w:val="18"/>
              </w:rPr>
              <w:t>、位置和页码；生成水印副本</w:t>
            </w:r>
          </w:p>
        </w:tc>
      </w:tr>
    </w:tbl>
    <w:p w14:paraId="5050083C" w14:textId="77777777" w:rsidR="00401750" w:rsidRDefault="00401750">
      <w:pPr>
        <w:spacing w:after="20"/>
      </w:pPr>
    </w:p>
    <w:p w14:paraId="2958CFD2" w14:textId="77777777" w:rsidR="00401750" w:rsidRDefault="00CE7551">
      <w:pPr>
        <w:pStyle w:val="1"/>
      </w:pPr>
      <w:bookmarkStart w:id="3" w:name="_Toc241948481"/>
      <w:r>
        <w:t xml:space="preserve">4 </w:t>
      </w:r>
      <w:r>
        <w:t>非功能需求</w:t>
      </w:r>
      <w:bookmarkEnd w:id="3"/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099"/>
        <w:gridCol w:w="3099"/>
        <w:gridCol w:w="3099"/>
      </w:tblGrid>
      <w:tr w:rsidR="00401750" w14:paraId="3C790F7A" w14:textId="77777777">
        <w:trPr>
          <w:cantSplit/>
          <w:tblHeader/>
        </w:trPr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F2985F4" w14:textId="77777777" w:rsidR="00401750" w:rsidRDefault="00CE7551">
            <w:pPr>
              <w:spacing w:before="60" w:after="60" w:line="264" w:lineRule="auto"/>
            </w:pPr>
            <w:r>
              <w:rPr>
                <w:b/>
                <w:sz w:val="18"/>
              </w:rPr>
              <w:t>编号</w:t>
            </w:r>
          </w:p>
        </w:tc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0704B33E" w14:textId="77777777" w:rsidR="00401750" w:rsidRDefault="00CE7551">
            <w:pPr>
              <w:spacing w:before="60" w:after="60" w:line="264" w:lineRule="auto"/>
            </w:pPr>
            <w:r>
              <w:rPr>
                <w:b/>
                <w:sz w:val="18"/>
              </w:rPr>
              <w:t>要求</w:t>
            </w:r>
          </w:p>
        </w:tc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A5CFD94" w14:textId="77777777" w:rsidR="00401750" w:rsidRDefault="00CE7551">
            <w:pPr>
              <w:spacing w:before="60" w:after="60" w:line="264" w:lineRule="auto"/>
            </w:pPr>
            <w:r>
              <w:rPr>
                <w:b/>
                <w:sz w:val="18"/>
              </w:rPr>
              <w:t>验收条件</w:t>
            </w:r>
          </w:p>
        </w:tc>
      </w:tr>
      <w:tr w:rsidR="00401750" w14:paraId="3B99B645" w14:textId="77777777">
        <w:trPr>
          <w:cantSplit/>
        </w:trPr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0B5386B4" w14:textId="77777777" w:rsidR="00401750" w:rsidRDefault="00CE7551">
            <w:pPr>
              <w:spacing w:before="60" w:after="60" w:line="264" w:lineRule="auto"/>
            </w:pPr>
            <w:r>
              <w:rPr>
                <w:sz w:val="18"/>
              </w:rPr>
              <w:t xml:space="preserve">NFR-01 </w:t>
            </w:r>
            <w:r>
              <w:rPr>
                <w:sz w:val="18"/>
              </w:rPr>
              <w:t>可部署性</w:t>
            </w:r>
          </w:p>
        </w:tc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E635087" w14:textId="77777777" w:rsidR="00401750" w:rsidRDefault="00CE7551">
            <w:pPr>
              <w:spacing w:before="60" w:after="60" w:line="264" w:lineRule="auto"/>
            </w:pPr>
            <w:r>
              <w:rPr>
                <w:sz w:val="18"/>
              </w:rPr>
              <w:t xml:space="preserve">Java 21 </w:t>
            </w:r>
            <w:r>
              <w:rPr>
                <w:sz w:val="18"/>
              </w:rPr>
              <w:t>及以上；</w:t>
            </w:r>
            <w:r>
              <w:rPr>
                <w:sz w:val="18"/>
              </w:rPr>
              <w:t xml:space="preserve">Maven </w:t>
            </w:r>
            <w:r>
              <w:rPr>
                <w:sz w:val="18"/>
              </w:rPr>
              <w:t>后端、</w:t>
            </w:r>
            <w:r>
              <w:rPr>
                <w:sz w:val="18"/>
              </w:rPr>
              <w:t xml:space="preserve">Vue </w:t>
            </w:r>
            <w:r>
              <w:rPr>
                <w:sz w:val="18"/>
              </w:rPr>
              <w:t>前端</w:t>
            </w:r>
          </w:p>
        </w:tc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63151A2A" w14:textId="77777777" w:rsidR="00401750" w:rsidRDefault="00CE7551">
            <w:pPr>
              <w:spacing w:before="60" w:after="60" w:line="264" w:lineRule="auto"/>
            </w:pPr>
            <w:r>
              <w:rPr>
                <w:sz w:val="18"/>
              </w:rPr>
              <w:t>标准</w:t>
            </w:r>
            <w:r>
              <w:rPr>
                <w:sz w:val="18"/>
              </w:rPr>
              <w:t xml:space="preserve"> Maven </w:t>
            </w:r>
            <w:r>
              <w:rPr>
                <w:sz w:val="18"/>
              </w:rPr>
              <w:t>工程可由</w:t>
            </w:r>
            <w:r>
              <w:rPr>
                <w:sz w:val="18"/>
              </w:rPr>
              <w:t xml:space="preserve"> IDEA </w:t>
            </w:r>
            <w:r>
              <w:rPr>
                <w:sz w:val="18"/>
              </w:rPr>
              <w:t>导入；独立入口可启动；</w:t>
            </w:r>
            <w:r>
              <w:rPr>
                <w:sz w:val="18"/>
              </w:rPr>
              <w:t xml:space="preserve">npm </w:t>
            </w:r>
            <w:r>
              <w:rPr>
                <w:sz w:val="18"/>
              </w:rPr>
              <w:t>构建产生静态资源</w:t>
            </w:r>
          </w:p>
        </w:tc>
      </w:tr>
      <w:tr w:rsidR="00401750" w14:paraId="2181B29D" w14:textId="77777777">
        <w:trPr>
          <w:cantSplit/>
        </w:trPr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2F235F5" w14:textId="77777777" w:rsidR="00401750" w:rsidRDefault="00CE7551">
            <w:pPr>
              <w:spacing w:before="60" w:after="60" w:line="264" w:lineRule="auto"/>
            </w:pPr>
            <w:r>
              <w:rPr>
                <w:sz w:val="18"/>
              </w:rPr>
              <w:t xml:space="preserve">NFR-02 </w:t>
            </w:r>
            <w:r>
              <w:rPr>
                <w:sz w:val="18"/>
              </w:rPr>
              <w:t>接口一致性</w:t>
            </w:r>
          </w:p>
        </w:tc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710CB704" w14:textId="77777777" w:rsidR="00401750" w:rsidRDefault="00CE7551">
            <w:pPr>
              <w:spacing w:before="60" w:after="60" w:line="264" w:lineRule="auto"/>
            </w:pPr>
            <w:r>
              <w:rPr>
                <w:sz w:val="18"/>
              </w:rPr>
              <w:t>统一</w:t>
            </w:r>
            <w:r>
              <w:rPr>
                <w:sz w:val="18"/>
              </w:rPr>
              <w:t xml:space="preserve"> multipart POST </w:t>
            </w:r>
            <w:r>
              <w:rPr>
                <w:sz w:val="18"/>
              </w:rPr>
              <w:t>接口与错误模型</w:t>
            </w:r>
          </w:p>
        </w:tc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0FD60B71" w14:textId="77777777" w:rsidR="00401750" w:rsidRDefault="00CE7551">
            <w:pPr>
              <w:spacing w:before="60" w:after="60" w:line="264" w:lineRule="auto"/>
            </w:pPr>
            <w:r>
              <w:rPr>
                <w:sz w:val="18"/>
              </w:rPr>
              <w:t xml:space="preserve">11 </w:t>
            </w:r>
            <w:r>
              <w:rPr>
                <w:sz w:val="18"/>
              </w:rPr>
              <w:t>条路径以</w:t>
            </w:r>
            <w:r>
              <w:rPr>
                <w:sz w:val="18"/>
              </w:rPr>
              <w:t xml:space="preserve"> /api/v1/pdf </w:t>
            </w:r>
            <w:r>
              <w:rPr>
                <w:sz w:val="18"/>
              </w:rPr>
              <w:t>为前缀；</w:t>
            </w:r>
            <w:r>
              <w:rPr>
                <w:sz w:val="18"/>
              </w:rPr>
              <w:t xml:space="preserve">OpenAPI </w:t>
            </w:r>
            <w:r>
              <w:rPr>
                <w:sz w:val="18"/>
              </w:rPr>
              <w:t>字段及响应与实现一致</w:t>
            </w:r>
          </w:p>
        </w:tc>
      </w:tr>
      <w:tr w:rsidR="00401750" w14:paraId="26C64F0C" w14:textId="77777777">
        <w:trPr>
          <w:cantSplit/>
        </w:trPr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07ADEC3B" w14:textId="77777777" w:rsidR="00401750" w:rsidRDefault="00CE7551">
            <w:pPr>
              <w:spacing w:before="60" w:after="60" w:line="264" w:lineRule="auto"/>
            </w:pPr>
            <w:r>
              <w:rPr>
                <w:sz w:val="18"/>
              </w:rPr>
              <w:t xml:space="preserve">NFR-03 </w:t>
            </w:r>
            <w:r>
              <w:rPr>
                <w:sz w:val="18"/>
              </w:rPr>
              <w:t>容量边界</w:t>
            </w:r>
          </w:p>
        </w:tc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64C59F1" w14:textId="77777777" w:rsidR="00401750" w:rsidRDefault="00CE7551">
            <w:pPr>
              <w:spacing w:before="60" w:after="60" w:line="264" w:lineRule="auto"/>
            </w:pPr>
            <w:r>
              <w:rPr>
                <w:sz w:val="18"/>
              </w:rPr>
              <w:t>PDF 50 MiB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 xml:space="preserve">200 </w:t>
            </w:r>
            <w:r>
              <w:rPr>
                <w:sz w:val="18"/>
              </w:rPr>
              <w:t>页；请求</w:t>
            </w:r>
            <w:r>
              <w:rPr>
                <w:sz w:val="18"/>
              </w:rPr>
              <w:t xml:space="preserve"> 70 MiB</w:t>
            </w:r>
            <w:r>
              <w:rPr>
                <w:sz w:val="18"/>
              </w:rPr>
              <w:t>；输出</w:t>
            </w:r>
            <w:r>
              <w:rPr>
                <w:sz w:val="18"/>
              </w:rPr>
              <w:t xml:space="preserve"> 200 MiB</w:t>
            </w:r>
            <w:r>
              <w:rPr>
                <w:sz w:val="18"/>
              </w:rPr>
              <w:t>；并发</w:t>
            </w:r>
            <w:r>
              <w:rPr>
                <w:sz w:val="18"/>
              </w:rPr>
              <w:t xml:space="preserve"> 2</w:t>
            </w:r>
          </w:p>
        </w:tc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A234978" w14:textId="77777777" w:rsidR="00401750" w:rsidRDefault="00CE7551">
            <w:pPr>
              <w:spacing w:before="60" w:after="60" w:line="264" w:lineRule="auto"/>
            </w:pPr>
            <w:r>
              <w:rPr>
                <w:sz w:val="18"/>
              </w:rPr>
              <w:t>超限明确拒绝；完成、异常及发送失败后释放请求目录与并发许可</w:t>
            </w:r>
          </w:p>
        </w:tc>
      </w:tr>
      <w:tr w:rsidR="00401750" w14:paraId="1486EC3C" w14:textId="77777777">
        <w:trPr>
          <w:cantSplit/>
        </w:trPr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0D339A8" w14:textId="77777777" w:rsidR="00401750" w:rsidRDefault="00CE7551">
            <w:pPr>
              <w:spacing w:before="60" w:after="60" w:line="264" w:lineRule="auto"/>
            </w:pPr>
            <w:r>
              <w:rPr>
                <w:sz w:val="18"/>
              </w:rPr>
              <w:t xml:space="preserve">NFR-04 </w:t>
            </w:r>
            <w:r>
              <w:rPr>
                <w:sz w:val="18"/>
              </w:rPr>
              <w:t>数据保护</w:t>
            </w:r>
          </w:p>
        </w:tc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6257A1A5" w14:textId="77777777" w:rsidR="00401750" w:rsidRDefault="00CE7551">
            <w:pPr>
              <w:spacing w:before="60" w:after="60" w:line="264" w:lineRule="auto"/>
            </w:pPr>
            <w:r>
              <w:rPr>
                <w:sz w:val="18"/>
              </w:rPr>
              <w:t>不记录密码、私钥和正文；不长期存储上传内容</w:t>
            </w:r>
          </w:p>
        </w:tc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6E118F2" w14:textId="77777777" w:rsidR="00401750" w:rsidRDefault="00CE7551">
            <w:pPr>
              <w:spacing w:before="60" w:after="60" w:line="264" w:lineRule="auto"/>
            </w:pPr>
            <w:r>
              <w:rPr>
                <w:sz w:val="18"/>
              </w:rPr>
              <w:t>敏感字段只在请求正文提交；临时目录隔离；不写浏览器本地存储</w:t>
            </w:r>
          </w:p>
        </w:tc>
      </w:tr>
      <w:tr w:rsidR="00401750" w14:paraId="1785DAF7" w14:textId="77777777">
        <w:trPr>
          <w:cantSplit/>
        </w:trPr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72177FD" w14:textId="77777777" w:rsidR="00401750" w:rsidRDefault="00CE7551">
            <w:pPr>
              <w:spacing w:before="60" w:after="60" w:line="264" w:lineRule="auto"/>
            </w:pPr>
            <w:r>
              <w:rPr>
                <w:sz w:val="18"/>
              </w:rPr>
              <w:t xml:space="preserve">NFR-05 </w:t>
            </w:r>
            <w:r>
              <w:rPr>
                <w:sz w:val="18"/>
              </w:rPr>
              <w:t>文件安全</w:t>
            </w:r>
          </w:p>
        </w:tc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7A04F59B" w14:textId="77777777" w:rsidR="00401750" w:rsidRDefault="00CE7551">
            <w:pPr>
              <w:spacing w:before="60" w:after="60" w:line="264" w:lineRule="auto"/>
            </w:pPr>
            <w:r>
              <w:rPr>
                <w:sz w:val="18"/>
              </w:rPr>
              <w:t>上传名称不参与服务器路径；未知格式拒绝</w:t>
            </w:r>
          </w:p>
        </w:tc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B4F2D34" w14:textId="77777777" w:rsidR="00401750" w:rsidRDefault="00CE7551">
            <w:pPr>
              <w:spacing w:before="60" w:after="60" w:line="264" w:lineRule="auto"/>
            </w:pPr>
            <w:r>
              <w:rPr>
                <w:sz w:val="18"/>
              </w:rPr>
              <w:t>使用固定内部名称；</w:t>
            </w:r>
            <w:r>
              <w:rPr>
                <w:sz w:val="18"/>
              </w:rPr>
              <w:t xml:space="preserve">ZIP </w:t>
            </w:r>
            <w:r>
              <w:rPr>
                <w:sz w:val="18"/>
              </w:rPr>
              <w:t>条目无用户路径；输入输出不同路径</w:t>
            </w:r>
          </w:p>
        </w:tc>
      </w:tr>
      <w:tr w:rsidR="00401750" w14:paraId="57285627" w14:textId="77777777">
        <w:trPr>
          <w:cantSplit/>
        </w:trPr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052DFC9E" w14:textId="77777777" w:rsidR="00401750" w:rsidRDefault="00CE7551">
            <w:pPr>
              <w:spacing w:before="60" w:after="60" w:line="264" w:lineRule="auto"/>
            </w:pPr>
            <w:r>
              <w:rPr>
                <w:sz w:val="18"/>
              </w:rPr>
              <w:t xml:space="preserve">NFR-06 </w:t>
            </w:r>
            <w:r>
              <w:rPr>
                <w:sz w:val="18"/>
              </w:rPr>
              <w:t>可用性</w:t>
            </w:r>
          </w:p>
        </w:tc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040E66E" w14:textId="77777777" w:rsidR="00401750" w:rsidRDefault="00CE7551">
            <w:pPr>
              <w:spacing w:before="60" w:after="60" w:line="264" w:lineRule="auto"/>
            </w:pPr>
            <w:r>
              <w:rPr>
                <w:sz w:val="18"/>
              </w:rPr>
              <w:t>状态清晰、操作可恢复、键盘可达</w:t>
            </w:r>
          </w:p>
        </w:tc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64D4EA2B" w14:textId="77777777" w:rsidR="00401750" w:rsidRDefault="00CE7551">
            <w:pPr>
              <w:spacing w:before="60" w:after="60" w:line="264" w:lineRule="auto"/>
            </w:pPr>
            <w:r>
              <w:rPr>
                <w:sz w:val="18"/>
              </w:rPr>
              <w:t>未选择、处理中、成功、空结果、失败可区分；旧请求结果不覆盖新文件；</w:t>
            </w:r>
            <w:r>
              <w:rPr>
                <w:sz w:val="18"/>
              </w:rPr>
              <w:t xml:space="preserve">960/1440/1920 px </w:t>
            </w:r>
            <w:r>
              <w:rPr>
                <w:sz w:val="18"/>
              </w:rPr>
              <w:t>无全页横向溢出</w:t>
            </w:r>
          </w:p>
        </w:tc>
      </w:tr>
      <w:tr w:rsidR="00401750" w14:paraId="7A079CD6" w14:textId="77777777">
        <w:trPr>
          <w:cantSplit/>
        </w:trPr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17DEA8A" w14:textId="77777777" w:rsidR="00401750" w:rsidRDefault="00CE7551">
            <w:pPr>
              <w:spacing w:before="60" w:after="60" w:line="264" w:lineRule="auto"/>
            </w:pPr>
            <w:r>
              <w:rPr>
                <w:sz w:val="18"/>
              </w:rPr>
              <w:t xml:space="preserve">NFR-07 </w:t>
            </w:r>
            <w:r>
              <w:rPr>
                <w:sz w:val="18"/>
              </w:rPr>
              <w:t>可维护性</w:t>
            </w:r>
          </w:p>
        </w:tc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69B77D8" w14:textId="77777777" w:rsidR="00401750" w:rsidRDefault="00CE7551">
            <w:pPr>
              <w:spacing w:before="60" w:after="60" w:line="264" w:lineRule="auto"/>
            </w:pPr>
            <w:r>
              <w:rPr>
                <w:sz w:val="18"/>
              </w:rPr>
              <w:t>Controller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Service</w:t>
            </w:r>
            <w:r>
              <w:rPr>
                <w:sz w:val="18"/>
              </w:rPr>
              <w:t>、工具类分离</w:t>
            </w:r>
          </w:p>
        </w:tc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6551466C" w14:textId="77777777" w:rsidR="00401750" w:rsidRDefault="00CE7551">
            <w:pPr>
              <w:spacing w:before="60" w:after="60" w:line="264" w:lineRule="auto"/>
            </w:pPr>
            <w:r>
              <w:rPr>
                <w:sz w:val="18"/>
              </w:rPr>
              <w:t>工具类</w:t>
            </w:r>
            <w:r>
              <w:rPr>
                <w:sz w:val="18"/>
              </w:rPr>
              <w:t xml:space="preserve"> public static </w:t>
            </w:r>
            <w:r>
              <w:rPr>
                <w:sz w:val="18"/>
              </w:rPr>
              <w:t>方法不依赖</w:t>
            </w:r>
            <w:r>
              <w:rPr>
                <w:sz w:val="18"/>
              </w:rPr>
              <w:t xml:space="preserve"> Spring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 xml:space="preserve">HTTP </w:t>
            </w:r>
            <w:r>
              <w:rPr>
                <w:sz w:val="18"/>
              </w:rPr>
              <w:t>或</w:t>
            </w:r>
            <w:r>
              <w:rPr>
                <w:sz w:val="18"/>
              </w:rPr>
              <w:t xml:space="preserve"> MultipartFile</w:t>
            </w:r>
            <w:r>
              <w:rPr>
                <w:sz w:val="18"/>
              </w:rPr>
              <w:t>；七组示例独立运行</w:t>
            </w:r>
          </w:p>
        </w:tc>
      </w:tr>
      <w:tr w:rsidR="00401750" w14:paraId="5E6A001D" w14:textId="77777777">
        <w:trPr>
          <w:cantSplit/>
        </w:trPr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118A466" w14:textId="77777777" w:rsidR="00401750" w:rsidRDefault="00CE7551">
            <w:pPr>
              <w:spacing w:before="60" w:after="60" w:line="264" w:lineRule="auto"/>
            </w:pPr>
            <w:r>
              <w:rPr>
                <w:sz w:val="18"/>
              </w:rPr>
              <w:t xml:space="preserve">NFR-08 </w:t>
            </w:r>
            <w:r>
              <w:rPr>
                <w:sz w:val="18"/>
              </w:rPr>
              <w:t>输出正确性</w:t>
            </w:r>
          </w:p>
        </w:tc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79678AD5" w14:textId="77777777" w:rsidR="00401750" w:rsidRDefault="00CE7551">
            <w:pPr>
              <w:spacing w:before="60" w:after="60" w:line="264" w:lineRule="auto"/>
            </w:pPr>
            <w:r>
              <w:rPr>
                <w:sz w:val="18"/>
              </w:rPr>
              <w:t>输出可重新读取且保留业务语义</w:t>
            </w:r>
          </w:p>
        </w:tc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4460CE9" w14:textId="77777777" w:rsidR="00401750" w:rsidRDefault="00CE7551">
            <w:pPr>
              <w:spacing w:before="60" w:after="60" w:line="264" w:lineRule="auto"/>
            </w:pPr>
            <w:r>
              <w:rPr>
                <w:sz w:val="18"/>
              </w:rPr>
              <w:t xml:space="preserve">PDF </w:t>
            </w:r>
            <w:r>
              <w:rPr>
                <w:sz w:val="18"/>
              </w:rPr>
              <w:t>重新打开、</w:t>
            </w:r>
            <w:r>
              <w:rPr>
                <w:sz w:val="18"/>
              </w:rPr>
              <w:t xml:space="preserve">CSV </w:t>
            </w:r>
            <w:r>
              <w:rPr>
                <w:sz w:val="18"/>
              </w:rPr>
              <w:t>单元格核对、图片像素检查、签名独立密码学校验</w:t>
            </w:r>
          </w:p>
        </w:tc>
      </w:tr>
      <w:tr w:rsidR="00401750" w14:paraId="261F4887" w14:textId="77777777">
        <w:trPr>
          <w:cantSplit/>
        </w:trPr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3933E97" w14:textId="77777777" w:rsidR="00401750" w:rsidRDefault="00CE7551">
            <w:pPr>
              <w:spacing w:before="60" w:after="60" w:line="264" w:lineRule="auto"/>
            </w:pPr>
            <w:r>
              <w:rPr>
                <w:sz w:val="18"/>
              </w:rPr>
              <w:t xml:space="preserve">NFR-09 </w:t>
            </w:r>
            <w:r>
              <w:rPr>
                <w:sz w:val="18"/>
              </w:rPr>
              <w:t>软件质量</w:t>
            </w:r>
          </w:p>
        </w:tc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62D4E977" w14:textId="77777777" w:rsidR="00401750" w:rsidRDefault="00CE7551">
            <w:pPr>
              <w:spacing w:before="60" w:after="60" w:line="264" w:lineRule="auto"/>
            </w:pPr>
            <w:r>
              <w:rPr>
                <w:sz w:val="18"/>
              </w:rPr>
              <w:t>自动化回归及依赖锁定</w:t>
            </w:r>
          </w:p>
        </w:tc>
        <w:tc>
          <w:tcPr>
            <w:tcW w:w="309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D0D666E" w14:textId="77777777" w:rsidR="00401750" w:rsidRDefault="00CE7551">
            <w:pPr>
              <w:spacing w:before="60" w:after="60" w:line="264" w:lineRule="auto"/>
            </w:pPr>
            <w:r>
              <w:rPr>
                <w:sz w:val="18"/>
              </w:rPr>
              <w:t>测试通过、类型检查通过、生产构建通过；依赖版本进入</w:t>
            </w:r>
            <w:r>
              <w:rPr>
                <w:sz w:val="18"/>
              </w:rPr>
              <w:t xml:space="preserve"> pom.xml </w:t>
            </w:r>
            <w:r>
              <w:rPr>
                <w:sz w:val="18"/>
              </w:rPr>
              <w:t>和</w:t>
            </w:r>
            <w:r>
              <w:rPr>
                <w:sz w:val="18"/>
              </w:rPr>
              <w:t xml:space="preserve"> package-lock.json</w:t>
            </w:r>
          </w:p>
        </w:tc>
      </w:tr>
    </w:tbl>
    <w:p w14:paraId="192E3039" w14:textId="77777777" w:rsidR="00401750" w:rsidRDefault="00401750">
      <w:pPr>
        <w:spacing w:after="20"/>
      </w:pPr>
    </w:p>
    <w:p w14:paraId="1BFCB1A2" w14:textId="77777777" w:rsidR="00401750" w:rsidRDefault="00CE7551">
      <w:pPr>
        <w:pStyle w:val="1"/>
      </w:pPr>
      <w:bookmarkStart w:id="4" w:name="_Toc241948482"/>
      <w:r>
        <w:t xml:space="preserve">5 </w:t>
      </w:r>
      <w:r>
        <w:t>数据与外部接口约束</w:t>
      </w:r>
      <w:bookmarkEnd w:id="4"/>
    </w:p>
    <w:p w14:paraId="48374CCC" w14:textId="77777777" w:rsidR="00401750" w:rsidRDefault="00CE7551">
      <w:r>
        <w:t>页码从</w:t>
      </w:r>
      <w:r>
        <w:t xml:space="preserve"> 1 </w:t>
      </w:r>
      <w:r>
        <w:t>开始，空页码表示全部页；坐标使用</w:t>
      </w:r>
      <w:r>
        <w:t xml:space="preserve"> PDF </w:t>
      </w:r>
      <w:r>
        <w:t>默认用户空间，裁剪框和页面旋转保持独立。</w:t>
      </w:r>
      <w:r>
        <w:t xml:space="preserve">JSON </w:t>
      </w:r>
      <w:r>
        <w:t>使用</w:t>
      </w:r>
      <w:r>
        <w:t xml:space="preserve"> UTF-8</w:t>
      </w:r>
      <w:r>
        <w:t>，</w:t>
      </w:r>
      <w:r>
        <w:t xml:space="preserve">CSV </w:t>
      </w:r>
      <w:r>
        <w:t>使用</w:t>
      </w:r>
      <w:r>
        <w:t xml:space="preserve"> UTF-8 BOM </w:t>
      </w:r>
      <w:r>
        <w:t>与</w:t>
      </w:r>
      <w:r>
        <w:t xml:space="preserve"> CRLF</w:t>
      </w:r>
      <w:r>
        <w:t>，二进制结果以附件形式输出。文本偏移使用</w:t>
      </w:r>
      <w:r>
        <w:t xml:space="preserve"> UTF-16</w:t>
      </w:r>
      <w:r>
        <w:t>，末尾索引为开区间。表格索引从</w:t>
      </w:r>
      <w:r>
        <w:t xml:space="preserve"> 0 </w:t>
      </w:r>
      <w:r>
        <w:t>开始。</w:t>
      </w:r>
    </w:p>
    <w:p w14:paraId="0C8A09C0" w14:textId="77777777" w:rsidR="00401750" w:rsidRDefault="00CE7551">
      <w:r>
        <w:lastRenderedPageBreak/>
        <w:t>文字水印限单行</w:t>
      </w:r>
      <w:r>
        <w:t xml:space="preserve"> 512 </w:t>
      </w:r>
      <w:r>
        <w:t>个字符，字号大于</w:t>
      </w:r>
      <w:r>
        <w:t xml:space="preserve"> 0 </w:t>
      </w:r>
      <w:r>
        <w:t>且不超过</w:t>
      </w:r>
      <w:r>
        <w:t xml:space="preserve"> 500</w:t>
      </w:r>
      <w:r>
        <w:t>；角度为</w:t>
      </w:r>
      <w:r>
        <w:t xml:space="preserve"> −360</w:t>
      </w:r>
      <w:r>
        <w:t>～</w:t>
      </w:r>
      <w:r>
        <w:t xml:space="preserve">360 </w:t>
      </w:r>
      <w:r>
        <w:t>度，透明度为</w:t>
      </w:r>
      <w:r>
        <w:t xml:space="preserve"> 0</w:t>
      </w:r>
      <w:r>
        <w:t>～</w:t>
      </w:r>
      <w:r>
        <w:t>1</w:t>
      </w:r>
      <w:r>
        <w:t>。图片水印限</w:t>
      </w:r>
      <w:r>
        <w:t xml:space="preserve"> PNG/JPG</w:t>
      </w:r>
      <w:r>
        <w:t>、</w:t>
      </w:r>
      <w:r>
        <w:t xml:space="preserve">20 MiB </w:t>
      </w:r>
      <w:r>
        <w:t>和</w:t>
      </w:r>
      <w:r>
        <w:t xml:space="preserve"> 4000 </w:t>
      </w:r>
      <w:r>
        <w:t>万像素。签名证书及信任证书限</w:t>
      </w:r>
      <w:r>
        <w:t xml:space="preserve"> 5 MiB</w:t>
      </w:r>
      <w:r>
        <w:t>。</w:t>
      </w:r>
      <w:r>
        <w:t xml:space="preserve">PDF </w:t>
      </w:r>
      <w:r>
        <w:t>签名采用</w:t>
      </w:r>
      <w:r>
        <w:t xml:space="preserve"> RSA/SHA-256</w:t>
      </w:r>
      <w:r>
        <w:t>；不含可信时间戳和在线吊销查询。</w:t>
      </w:r>
    </w:p>
    <w:p w14:paraId="26A4C3D9" w14:textId="77777777" w:rsidR="00401750" w:rsidRDefault="00CE7551">
      <w:pPr>
        <w:pStyle w:val="1"/>
      </w:pPr>
      <w:bookmarkStart w:id="5" w:name="_Toc241948483"/>
      <w:r>
        <w:t xml:space="preserve">6 </w:t>
      </w:r>
      <w:r>
        <w:t>范围限制与验收</w:t>
      </w:r>
      <w:bookmarkEnd w:id="5"/>
    </w:p>
    <w:p w14:paraId="19FA1F0C" w14:textId="77777777" w:rsidR="00401750" w:rsidRDefault="00CE7551">
      <w:r>
        <w:t>文本坐标为字形度量近似；复杂阅读顺序、</w:t>
      </w:r>
      <w:r>
        <w:t>OCR</w:t>
      </w:r>
      <w:r>
        <w:t>、复杂合并表格、跨页表格及无框线表格不在本系统范围。图片提取遍历页面与可达资源，包括嵌套资源、掩码、缩略图和批注外观；不扫描不可达的废弃对象。移除签名不支持加密或</w:t>
      </w:r>
      <w:r>
        <w:t xml:space="preserve"> XFA </w:t>
      </w:r>
      <w:r>
        <w:t>文档；认证或字段锁定策略不被自动绕过。</w:t>
      </w:r>
    </w:p>
    <w:p w14:paraId="2B85C037" w14:textId="77777777" w:rsidR="00401750" w:rsidRDefault="00CE7551">
      <w:r>
        <w:t>验收覆盖</w:t>
      </w:r>
      <w:r>
        <w:t xml:space="preserve"> FR-01</w:t>
      </w:r>
      <w:r>
        <w:t>～</w:t>
      </w:r>
      <w:r>
        <w:t>FR-15</w:t>
      </w:r>
      <w:r>
        <w:t>、</w:t>
      </w:r>
      <w:r>
        <w:t xml:space="preserve">11 </w:t>
      </w:r>
      <w:r>
        <w:t>条</w:t>
      </w:r>
      <w:r>
        <w:t xml:space="preserve"> HTTP </w:t>
      </w:r>
      <w:r>
        <w:t>路径、七类工作台页面及七组独立调用示例。需求追踪关系和实际执行记录见《软件测试报告》。交付物为源代码、需求分析说明书、软件设计说明书和软件测试报告。</w:t>
      </w:r>
    </w:p>
    <w:sectPr w:rsidR="00401750" w:rsidSect="00034616">
      <w:headerReference w:type="default" r:id="rId8"/>
      <w:footerReference w:type="default" r:id="rId9"/>
      <w:pgSz w:w="11906" w:h="16838"/>
      <w:pgMar w:top="1247" w:right="1304" w:bottom="1134" w:left="1304" w:header="567" w:footer="56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4A7657" w14:textId="77777777" w:rsidR="00CE7551" w:rsidRDefault="00CE7551">
      <w:pPr>
        <w:spacing w:after="0" w:line="240" w:lineRule="auto"/>
      </w:pPr>
      <w:r>
        <w:separator/>
      </w:r>
    </w:p>
  </w:endnote>
  <w:endnote w:type="continuationSeparator" w:id="0">
    <w:p w14:paraId="270C1ACB" w14:textId="77777777" w:rsidR="00CE7551" w:rsidRDefault="00CE755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1AC7D1" w14:textId="77777777" w:rsidR="00401750" w:rsidRDefault="00CE7551">
    <w:pPr>
      <w:pStyle w:val="a7"/>
      <w:jc w:val="center"/>
    </w:pPr>
    <w:r>
      <w:rPr>
        <w:sz w:val="18"/>
      </w:rPr>
      <w:t>第</w:t>
    </w:r>
    <w:r>
      <w:rPr>
        <w:sz w:val="18"/>
      </w:rPr>
      <w:t xml:space="preserve"> </w:t>
    </w:r>
    <w:r>
      <w:fldChar w:fldCharType="begin"/>
    </w:r>
    <w:r>
      <w:instrText>PAGE</w:instrText>
    </w:r>
    <w:r>
      <w:fldChar w:fldCharType="separate"/>
    </w:r>
    <w:r w:rsidR="00B160A0">
      <w:rPr>
        <w:noProof/>
      </w:rPr>
      <w:t>1</w:t>
    </w:r>
    <w:r>
      <w:fldChar w:fldCharType="end"/>
    </w:r>
    <w:r>
      <w:rPr>
        <w:sz w:val="18"/>
      </w:rPr>
      <w:t xml:space="preserve"> </w:t>
    </w:r>
    <w:r>
      <w:rPr>
        <w:sz w:val="18"/>
      </w:rPr>
      <w:t>页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F1FEB6" w14:textId="77777777" w:rsidR="00CE7551" w:rsidRDefault="00CE7551">
      <w:pPr>
        <w:spacing w:after="0" w:line="240" w:lineRule="auto"/>
      </w:pPr>
      <w:r>
        <w:separator/>
      </w:r>
    </w:p>
  </w:footnote>
  <w:footnote w:type="continuationSeparator" w:id="0">
    <w:p w14:paraId="26D2F578" w14:textId="77777777" w:rsidR="00CE7551" w:rsidRDefault="00CE755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9C800B" w14:textId="77777777" w:rsidR="00401750" w:rsidRDefault="00CE7551">
    <w:pPr>
      <w:pStyle w:val="a5"/>
    </w:pPr>
    <w:r>
      <w:rPr>
        <w:sz w:val="18"/>
      </w:rPr>
      <w:t xml:space="preserve">PDF </w:t>
    </w:r>
    <w:r>
      <w:rPr>
        <w:sz w:val="18"/>
      </w:rPr>
      <w:t>文档处理系统</w:t>
    </w:r>
    <w:r>
      <w:rPr>
        <w:sz w:val="18"/>
      </w:rPr>
      <w:t xml:space="preserve">  |  </w:t>
    </w:r>
    <w:r>
      <w:rPr>
        <w:sz w:val="18"/>
      </w:rPr>
      <w:t>需求分析说明书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89361486">
    <w:abstractNumId w:val="8"/>
  </w:num>
  <w:num w:numId="2" w16cid:durableId="761075097">
    <w:abstractNumId w:val="6"/>
  </w:num>
  <w:num w:numId="3" w16cid:durableId="1179782499">
    <w:abstractNumId w:val="5"/>
  </w:num>
  <w:num w:numId="4" w16cid:durableId="565451721">
    <w:abstractNumId w:val="4"/>
  </w:num>
  <w:num w:numId="5" w16cid:durableId="2128304328">
    <w:abstractNumId w:val="7"/>
  </w:num>
  <w:num w:numId="6" w16cid:durableId="1378166846">
    <w:abstractNumId w:val="3"/>
  </w:num>
  <w:num w:numId="7" w16cid:durableId="2084181560">
    <w:abstractNumId w:val="2"/>
  </w:num>
  <w:num w:numId="8" w16cid:durableId="1118109945">
    <w:abstractNumId w:val="1"/>
  </w:num>
  <w:num w:numId="9" w16cid:durableId="175146284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01750"/>
    <w:rsid w:val="0044766B"/>
    <w:rsid w:val="00AA1D8D"/>
    <w:rsid w:val="00B160A0"/>
    <w:rsid w:val="00B47730"/>
    <w:rsid w:val="00CB0664"/>
    <w:rsid w:val="00CE755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4939D282"/>
  <w14:defaultImageDpi w14:val="300"/>
  <w15:docId w15:val="{10C6E317-4C09-43DF-A276-142DE2C1CE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40" w:line="324" w:lineRule="auto"/>
    </w:pPr>
    <w:rPr>
      <w:rFonts w:ascii="Calibri" w:eastAsia="宋体" w:hAnsi="Calibri"/>
      <w:color w:val="000000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280" w:after="160"/>
      <w:outlineLvl w:val="0"/>
    </w:pPr>
    <w:rPr>
      <w:rFonts w:asciiTheme="majorHAnsi" w:eastAsiaTheme="majorEastAsia" w:hAnsiTheme="majorHAnsi" w:cstheme="majorBidi"/>
      <w:b/>
      <w:bCs/>
      <w:sz w:val="30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80" w:after="160"/>
      <w:outlineLvl w:val="1"/>
    </w:pPr>
    <w:rPr>
      <w:rFonts w:asciiTheme="majorHAnsi" w:eastAsiaTheme="majorEastAsia" w:hAnsiTheme="majorHAnsi" w:cstheme="majorBidi"/>
      <w:b/>
      <w:bCs/>
      <w:sz w:val="24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80" w:after="160"/>
      <w:outlineLvl w:val="2"/>
    </w:pPr>
    <w:rPr>
      <w:rFonts w:asciiTheme="majorHAnsi" w:eastAsiaTheme="majorEastAsia" w:hAnsiTheme="majorHAnsi" w:cstheme="majorBidi"/>
      <w:b/>
      <w:bCs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a1"/>
    <w:next w:val="a1"/>
    <w:autoRedefine/>
    <w:uiPriority w:val="39"/>
    <w:unhideWhenUsed/>
    <w:rsid w:val="00B160A0"/>
  </w:style>
  <w:style w:type="character" w:styleId="aff9">
    <w:name w:val="Hyperlink"/>
    <w:basedOn w:val="a2"/>
    <w:uiPriority w:val="99"/>
    <w:unhideWhenUsed/>
    <w:rsid w:val="00B160A0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</Pages>
  <Words>2886</Words>
  <Characters>3319</Characters>
  <Application>Microsoft Office Word</Application>
  <DocSecurity>0</DocSecurity>
  <Lines>165</Lines>
  <Paragraphs>213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5992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需求分析说明书</dc:title>
  <dc:subject>PDF 文档处理系统</dc:subject>
  <dc:creator/>
  <cp:keywords/>
  <dc:description/>
  <cp:lastModifiedBy>天 晴</cp:lastModifiedBy>
  <cp:revision>2</cp:revision>
  <dcterms:created xsi:type="dcterms:W3CDTF">2013-12-23T23:15:00Z</dcterms:created>
  <dcterms:modified xsi:type="dcterms:W3CDTF">2026-10-03T11:34:00Z</dcterms:modified>
  <cp:category/>
</cp:coreProperties>
</file>