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62"/>
        <w:gridCol w:w="1531"/>
        <w:gridCol w:w="1420"/>
        <w:gridCol w:w="1603"/>
        <w:gridCol w:w="1604"/>
        <w:gridCol w:w="1617"/>
      </w:tblGrid>
      <w:tr>
        <w:trPr/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Идентификатор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Стейкхолдер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is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Проблемы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Автоматизация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center"/>
              <w:rPr/>
            </w:pPr>
            <w:r>
              <w:rPr/>
              <w:t>Ручной процесс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Студенты (стартап</w:t>
            </w:r>
            <w:r>
              <w:rPr>
                <w:lang w:val="en-US"/>
              </w:rPr>
              <w:t>)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Разработка стратегии запуска и продвижения бизнеса / занятия ниши на рынке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  <w:p>
            <w:pPr>
              <w:pStyle w:val="Style16"/>
              <w:bidi w:val="0"/>
              <w:rPr/>
            </w:pPr>
            <w:r>
              <w:rPr/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 xml:space="preserve">Недостаточный опыт; недостаточное количество данных; конкуренция со стороны других сервисов. Малый масштаб команды 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Студенты (стартап)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Привлечение дополнительных курьеров, клиентов, инвесторов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  <w:p>
            <w:pPr>
              <w:pStyle w:val="Style16"/>
              <w:bidi w:val="0"/>
              <w:rPr/>
            </w:pPr>
            <w:r>
              <w:rPr/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>
                <w:lang w:val="ru-RU"/>
              </w:rPr>
            </w:pPr>
            <w:r>
              <w:rPr>
                <w:lang w:val="ru-RU"/>
              </w:rPr>
              <w:t xml:space="preserve">На первоначальном этапе — низкий уровень доверия, за счет общей неизвестности системы. Большой объем ручной работы, связанный с презентациями / рекламы проекта у инвесторов - </w:t>
            </w:r>
            <w:r>
              <w:rPr>
                <w:lang w:val="ru-RU"/>
              </w:rPr>
              <w:t>существенные временные издержки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Студенты(стартап)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Поиск новых сильных разработчиков, аналитиков, специалистов по продвижению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Мало опыта в общении и управлении. Мало деловых связей. 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Курьер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Выбор заказа для доставки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 xml:space="preserve">Выбирает заказ вручную. Зависит от корректной работы оператора. 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Курьер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Построение маршрута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Указывает точки отправки и назначения самостоятельно. Нет оптимизации маршрута — построение наиболее быстрого и удобного пути, с учетом текущей ситуации.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Курьер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Отражение результата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 xml:space="preserve">Задает результат вручную: велик риск ошибок в указании данных; курьер может не отразить результат; 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Курьер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Переназначение заказа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Полностью зависит от диспетчера: высокий риск ошибки и отсутствия обратной связи от диспетчера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Оператор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Ввод данных о заказах от магазинов и предприятий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Высокий риск ошибки: указание некорректных данных.</w:t>
            </w:r>
          </w:p>
          <w:p>
            <w:pPr>
              <w:pStyle w:val="Style16"/>
              <w:bidi w:val="0"/>
              <w:rPr/>
            </w:pPr>
            <w:r>
              <w:rPr/>
              <w:t xml:space="preserve">Низкая скорость занесения данных. 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Оператор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Прием информации от поставщиков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Есть риск потери/некорректного указания данных при ручном способе ввода. При автоматическом — сокращается время внесения заказа, но нет проверки данных.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en-US"/>
              </w:rPr>
            </w:pPr>
            <w:r>
              <w:rPr>
                <w:lang w:val="en-US"/>
              </w:rPr>
              <w:t>st00300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Оператор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Уточнение данных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>
                <w:lang w:val="ru-RU"/>
              </w:rPr>
            </w:pPr>
            <w:r>
              <w:rPr>
                <w:lang w:val="ru-RU"/>
              </w:rPr>
              <w:t>Высокие временные затраты на обращение и перепроверку.</w:t>
            </w:r>
          </w:p>
        </w:tc>
      </w:tr>
      <w:tr>
        <w:trPr/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Диспетчер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Контроль за курьерами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Низкая скорость обновления данных и статусов курьеров. В большинстве случаев — личное(ручное) обращение через звонок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Диспетчер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Распределение заказов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Ручная проверка и переназначение заказа: низкая скорость работы, возможность ошибки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Диспетчер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Переназначение в случае возникновения проблемы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Долгий процесс: выявление причины, выбор нужного курьера, согласование(через прозвон), переназначение. Существенные временные затраты и, как следствие, недовольство со стороны клиентов.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st00400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Диспетчер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Решение конфликтных ситуаций: клиент-курьер/курьер-клиент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Жалобы курьеров на некорректные статусы, переназначения заказов, неправильный адрес, отсутствие заказов; Жалобы клиентов на время доставки, сохранность товара, ошибки и т. д.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Первичная проверка данных курьера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Данные проверяются вручную: 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Ошибки, недостоверные данные о курьерах, негативно сказывающихся на качестве сервиса. 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Нет интеграции сервиса проверки данных, рейтинга курьера — низкая скорость работы. 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Администратор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Регистрация курьеров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Данные вводятся вручную: высокий риск ошибки в персональных данных.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st00500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Администратор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Ошибки при выдачи прав доступа, долгое время согласования/подтверждения прав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Ошибки при выдачи прав доступа, долгое время согласования/подтверждения прав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st00600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Клиенты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Информация о сроке доставки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Только ручная проверка: нет отдельного приложения/системы для уведомления клиента. Отсутствуют данные о статусе курьера, сроке доставки, возможных форс-мажорных ситуациях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st00600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Клиент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Подтверждение получения заказа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Клиент не может подтвердить или опровергнуть получение заказа. Не может уведомить об отказе. Возможны конфликтные ситуации.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lang w:val="en-US"/>
              </w:rPr>
            </w:pPr>
            <w:r>
              <w:rPr>
                <w:lang w:val="en-US"/>
              </w:rPr>
              <w:t>st00600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Клиент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Связь со службой поддержки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rPr>
                <w:lang w:val="ru-RU"/>
              </w:rPr>
            </w:pPr>
            <w:r>
              <w:rPr>
                <w:lang w:val="ru-RU"/>
              </w:rPr>
              <w:t xml:space="preserve">Данные необходимо искать вручную. Самостоятельный прозвон. Возможно долгое ожидание диспетчера.  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st00700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Бухгалтерия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Передача данных о заказах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Сложность в проверке данных поставщика (проверяется вручную)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Штрафы за некорректные финансовые операции</w:t>
            </w:r>
          </w:p>
          <w:p>
            <w:pPr>
              <w:pStyle w:val="Normal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>
                <w:lang w:val="en-US"/>
              </w:rPr>
              <w:t>st00700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Бухгалтерия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Начисление заработной платы курьеру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Большой объем работы. Отсутствие четкой градации. Высокая вероятность ошибки, 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при изменении статуса заказа (возврате, некорректных данных при подтверждении и т.д.)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en-US"/>
              </w:rPr>
            </w:pPr>
            <w:r>
              <w:rPr>
                <w:lang w:val="en-US"/>
              </w:rPr>
              <w:t>st00700</w:t>
            </w:r>
          </w:p>
          <w:p>
            <w:pPr>
              <w:pStyle w:val="Normal"/>
              <w:bidi w:val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Бухгалтерия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Формирование отчетности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+/-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Невысокая скорость обновления отчетов, дополнительная ручная проверка, вызванная неудобным статусом подверждения выполнения заказа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en-US"/>
              </w:rPr>
            </w:pPr>
            <w:r>
              <w:rPr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Магазины/предприятия питания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Передача информации о заказе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При автоматическом способе: ошибки в разных форматах представления данных, потеря данных, отсутствие единой системы обращения данных. При ручном способе: низкий уровень доверия, низкая скорость обработки, высокий риск возникновения ошибок.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en-US"/>
              </w:rPr>
            </w:pPr>
            <w:r>
              <w:rPr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Магазины/предприятия питания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Уточнение деталей / Консультация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Долгий ответ из-за высокой нагрузки диспетчеров/операторов. Нет автоматического подтверждения. Нет данных о статусе.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>
                <w:lang w:val="en-US"/>
              </w:rPr>
              <w:t>st00800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Магазины/предприятия питания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/>
            </w:pPr>
            <w:r>
              <w:rPr/>
              <w:t>Расчет за услуги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-/</w:t>
            </w: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Неудобная система взаимодействия: нет единого стандарта оплаты. Возможны расхождения, ошибки.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st00900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Росстандарт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Повышение безопасности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Нет стандарта передачи и проверки данных. Контроля за курьером. Возможны внезапные онлайн и офлайн проверки. Медленный доступ к информации. Нет адаптации к быстро меняющимся законам и стандартам.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>
                <w:lang w:val="en-US"/>
              </w:rPr>
              <w:t>st01000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Конкуренты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Анализ конкурента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 xml:space="preserve">Конкуренты могут выявить как сильные, так и слабые стороны системы для того, чтобы использовать данную информацию в своих интересах. Например, в дискредитации сервиса, нахождения «дыр» в безопасности, или наоборот — выявление наиболее сильных моментов, которые они могут использовать у себя. 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>
                <w:lang w:val="en-US"/>
              </w:rPr>
              <w:t>st01000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Конкуренты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Медийная и техническая атака на сервис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Слабые позиции в медийном пространстве, низкий уровень информационной безопасности.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st01100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Инвестиционные компании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Получение дополнительной прибыли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Решения принимаются при личной встрече: отнимают много времени, зачастую не приводят к результату. На текущий момент — низкое доверие к сервису, так как продукт новый.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st01100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Инвестиционные компании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Получение контрольного пакета акций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Могут легко продавить свою позицию, так как сервис очень нуждается в инвестициях. Изменение курса, политики и ценностей стартапа. Возможна смена руководства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  <w:lang w:val="en-US"/>
              </w:rPr>
              <w:t>st01200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Партнеры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Расширение инвестиционной базы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Актив с высоким уровнем риска.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Трудные переговоры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lang w:val="en-US"/>
              </w:rPr>
              <w:t>st01200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Партнеры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Интеграция своего продукта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Проблемы с API и безопасностью, отсутствие стандартов</w:t>
            </w:r>
          </w:p>
        </w:tc>
      </w:tr>
      <w:tr>
        <w:trPr>
          <w:trHeight w:val="367" w:hRule="atLeast"/>
        </w:trPr>
        <w:tc>
          <w:tcPr>
            <w:tcW w:w="1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lang w:val="ru-RU"/>
              </w:rPr>
              <w:t>st01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00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lang w:val="ru-RU"/>
              </w:rPr>
            </w:pPr>
            <w:r>
              <w:rPr>
                <w:lang w:val="ru-RU"/>
              </w:rPr>
              <w:t>Комплектовщики</w:t>
            </w:r>
          </w:p>
        </w:tc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Комплектация заказов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+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Ошибки при формировании заказа (человеческий фактор и некорректные данные), низкая скорость комплектации — нет автоматизированных линий.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230</TotalTime>
  <Application>LibreOffice/25.2.6.2$Windows_X86_64 LibreOffice_project/729c5bfe710f5eb71ed3bbde9e06a6065e9c6c5d</Application>
  <AppVersion>15.0000</AppVersion>
  <Pages>9</Pages>
  <Words>821</Words>
  <Characters>5646</Characters>
  <CharactersWithSpaces>6272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2025-10-23T18:38:05Z</dcterms:created>
  <dc:creator/>
  <dc:description/>
  <dc:language>ru-RU</dc:language>
  <cp:lastModifiedBy/>
  <dcterms:modified xsi:type="dcterms:W3CDTF">2025-10-26T15:15:17Z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