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pPr>
      <w:r w:rsidDel="00000000" w:rsidR="00000000" w:rsidRPr="00000000">
        <w:rPr>
          <w:rtl w:val="0"/>
        </w:rPr>
        <w:t xml:space="preserve">For our internship project, we aim to develop an app that uses a barometer to indicate the effectiveness of skincare routines. This barometer will range from 0 to 100, though it never reaches the extremes. The idea is to show if a person is going in the right direction with their skincare based on a mix of current photos, lifestyle, and more. Initially, the app will consider both face and hair, with plans to include neck and hands in the future.</w:t>
      </w:r>
    </w:p>
    <w:p w:rsidR="00000000" w:rsidDel="00000000" w:rsidP="00000000" w:rsidRDefault="00000000" w:rsidRPr="00000000" w14:paraId="00000002">
      <w:pPr>
        <w:pStyle w:val="Heading3"/>
        <w:keepNext w:val="0"/>
        <w:keepLines w:val="0"/>
        <w:spacing w:before="280" w:line="360" w:lineRule="auto"/>
        <w:rPr>
          <w:b w:val="1"/>
        </w:rPr>
      </w:pPr>
      <w:bookmarkStart w:colFirst="0" w:colLast="0" w:name="_i2p57onqg897" w:id="0"/>
      <w:bookmarkEnd w:id="0"/>
      <w:r w:rsidDel="00000000" w:rsidR="00000000" w:rsidRPr="00000000">
        <w:rPr>
          <w:b w:val="1"/>
          <w:color w:val="000000"/>
          <w:sz w:val="26"/>
          <w:szCs w:val="26"/>
          <w:rtl w:val="0"/>
        </w:rPr>
        <w:t xml:space="preserve">AI Models</w:t>
      </w:r>
      <w:r w:rsidDel="00000000" w:rsidR="00000000" w:rsidRPr="00000000">
        <w:rPr>
          <w:rtl w:val="0"/>
        </w:rPr>
      </w:r>
    </w:p>
    <w:p w:rsidR="00000000" w:rsidDel="00000000" w:rsidP="00000000" w:rsidRDefault="00000000" w:rsidRPr="00000000" w14:paraId="00000003">
      <w:pPr>
        <w:spacing w:after="240" w:before="240" w:line="360" w:lineRule="auto"/>
        <w:rPr/>
      </w:pPr>
      <w:r w:rsidDel="00000000" w:rsidR="00000000" w:rsidRPr="00000000">
        <w:rPr>
          <w:rtl w:val="0"/>
        </w:rPr>
        <w:t xml:space="preserve">To detect and interpret users' skin, we could use </w:t>
      </w:r>
      <w:r w:rsidDel="00000000" w:rsidR="00000000" w:rsidRPr="00000000">
        <w:rPr>
          <w:b w:val="1"/>
          <w:rtl w:val="0"/>
        </w:rPr>
        <w:t xml:space="preserve">Convolutional Neural Networks (CNNs)</w:t>
      </w:r>
      <w:r w:rsidDel="00000000" w:rsidR="00000000" w:rsidRPr="00000000">
        <w:rPr>
          <w:rtl w:val="0"/>
        </w:rPr>
        <w:t xml:space="preserve">. These deep learning models are effective for image recognition tasks, which makes them suitable for analyzing facial skin conditions in photos. We could also use </w:t>
      </w:r>
      <w:r w:rsidDel="00000000" w:rsidR="00000000" w:rsidRPr="00000000">
        <w:rPr>
          <w:b w:val="1"/>
          <w:rtl w:val="0"/>
        </w:rPr>
        <w:t xml:space="preserve">Generative Adversarial Networks (GANs)</w:t>
      </w:r>
      <w:r w:rsidDel="00000000" w:rsidR="00000000" w:rsidRPr="00000000">
        <w:rPr>
          <w:rtl w:val="0"/>
        </w:rPr>
        <w:t xml:space="preserve">. </w:t>
      </w:r>
      <w:r w:rsidDel="00000000" w:rsidR="00000000" w:rsidRPr="00000000">
        <w:rPr>
          <w:rtl w:val="0"/>
        </w:rPr>
        <w:t xml:space="preserve">For aging predictions, GANs can simulate how a person’s face might look as they age by generating aged versions of their photos. These simulations help develop anti-aging products and plan cosmetic surgeries, giving a visual idea of how someone’s appearance could change over time. </w:t>
      </w:r>
    </w:p>
    <w:p w:rsidR="00000000" w:rsidDel="00000000" w:rsidP="00000000" w:rsidRDefault="00000000" w:rsidRPr="00000000" w14:paraId="00000004">
      <w:pPr>
        <w:spacing w:after="240" w:before="240" w:line="360" w:lineRule="auto"/>
        <w:rPr>
          <w:b w:val="1"/>
        </w:rPr>
      </w:pPr>
      <w:r w:rsidDel="00000000" w:rsidR="00000000" w:rsidRPr="00000000">
        <w:rPr>
          <w:b w:val="1"/>
          <w:rtl w:val="0"/>
        </w:rPr>
        <w:t xml:space="preserve">Skin and Hair Analysis:</w:t>
      </w:r>
    </w:p>
    <w:p w:rsidR="00000000" w:rsidDel="00000000" w:rsidP="00000000" w:rsidRDefault="00000000" w:rsidRPr="00000000" w14:paraId="00000005">
      <w:pPr>
        <w:spacing w:after="240" w:before="240" w:line="360" w:lineRule="auto"/>
        <w:rPr/>
      </w:pPr>
      <w:r w:rsidDel="00000000" w:rsidR="00000000" w:rsidRPr="00000000">
        <w:rPr>
          <w:rtl w:val="0"/>
        </w:rPr>
        <w:t xml:space="preserve">For the skincare aspect, we'll begin with </w:t>
      </w:r>
      <w:r w:rsidDel="00000000" w:rsidR="00000000" w:rsidRPr="00000000">
        <w:rPr>
          <w:b w:val="1"/>
          <w:rtl w:val="0"/>
        </w:rPr>
        <w:t xml:space="preserve">DeepFace</w:t>
      </w:r>
      <w:r w:rsidDel="00000000" w:rsidR="00000000" w:rsidRPr="00000000">
        <w:rPr>
          <w:rtl w:val="0"/>
        </w:rPr>
        <w:t xml:space="preserve">, a robust facial recognition system that can be adapted for facial analysis. To enhance this capability, </w:t>
      </w:r>
      <w:r w:rsidDel="00000000" w:rsidR="00000000" w:rsidRPr="00000000">
        <w:rPr>
          <w:rtl w:val="0"/>
        </w:rPr>
        <w:t xml:space="preserve">Generative Adversarial Networks (GANs)</w:t>
      </w:r>
      <w:r w:rsidDel="00000000" w:rsidR="00000000" w:rsidRPr="00000000">
        <w:rPr>
          <w:b w:val="1"/>
          <w:rtl w:val="0"/>
        </w:rPr>
        <w:t xml:space="preserve"> </w:t>
      </w:r>
      <w:r w:rsidDel="00000000" w:rsidR="00000000" w:rsidRPr="00000000">
        <w:rPr>
          <w:rtl w:val="0"/>
        </w:rPr>
        <w:t xml:space="preserve">will be useful. </w:t>
      </w:r>
      <w:r w:rsidDel="00000000" w:rsidR="00000000" w:rsidRPr="00000000">
        <w:rPr>
          <w:rtl w:val="0"/>
        </w:rPr>
        <w:t xml:space="preserve">GANs</w:t>
      </w:r>
      <w:r w:rsidDel="00000000" w:rsidR="00000000" w:rsidRPr="00000000">
        <w:rPr>
          <w:rtl w:val="0"/>
        </w:rPr>
        <w:t xml:space="preserve"> are excellent at generating high-quality images and can simulate different skin conditions. </w:t>
      </w:r>
    </w:p>
    <w:p w:rsidR="00000000" w:rsidDel="00000000" w:rsidP="00000000" w:rsidRDefault="00000000" w:rsidRPr="00000000" w14:paraId="00000006">
      <w:pPr>
        <w:pStyle w:val="Heading3"/>
        <w:keepNext w:val="0"/>
        <w:keepLines w:val="0"/>
        <w:spacing w:before="280" w:line="360" w:lineRule="auto"/>
        <w:rPr>
          <w:b w:val="1"/>
          <w:color w:val="000000"/>
          <w:sz w:val="26"/>
          <w:szCs w:val="26"/>
        </w:rPr>
      </w:pPr>
      <w:bookmarkStart w:colFirst="0" w:colLast="0" w:name="_qeeh5acyd3gy" w:id="1"/>
      <w:bookmarkEnd w:id="1"/>
      <w:r w:rsidDel="00000000" w:rsidR="00000000" w:rsidRPr="00000000">
        <w:rPr>
          <w:b w:val="1"/>
          <w:color w:val="000000"/>
          <w:sz w:val="26"/>
          <w:szCs w:val="26"/>
          <w:rtl w:val="0"/>
        </w:rPr>
        <w:t xml:space="preserve">Tools and Libraries</w:t>
      </w:r>
    </w:p>
    <w:p w:rsidR="00000000" w:rsidDel="00000000" w:rsidP="00000000" w:rsidRDefault="00000000" w:rsidRPr="00000000" w14:paraId="00000007">
      <w:pPr>
        <w:spacing w:after="240" w:before="240" w:line="360" w:lineRule="auto"/>
        <w:rPr>
          <w:b w:val="1"/>
        </w:rPr>
      </w:pPr>
      <w:r w:rsidDel="00000000" w:rsidR="00000000" w:rsidRPr="00000000">
        <w:rPr>
          <w:b w:val="1"/>
          <w:rtl w:val="0"/>
        </w:rPr>
        <w:t xml:space="preserve">Image Processing:</w:t>
      </w:r>
    </w:p>
    <w:p w:rsidR="00000000" w:rsidDel="00000000" w:rsidP="00000000" w:rsidRDefault="00000000" w:rsidRPr="00000000" w14:paraId="00000008">
      <w:pPr>
        <w:spacing w:after="240" w:before="240" w:line="360" w:lineRule="auto"/>
        <w:rPr/>
      </w:pPr>
      <w:r w:rsidDel="00000000" w:rsidR="00000000" w:rsidRPr="00000000">
        <w:rPr>
          <w:rtl w:val="0"/>
        </w:rPr>
        <w:t xml:space="preserve">For processing images, we could rely on libraries like </w:t>
      </w:r>
      <w:r w:rsidDel="00000000" w:rsidR="00000000" w:rsidRPr="00000000">
        <w:rPr>
          <w:b w:val="1"/>
          <w:rtl w:val="0"/>
        </w:rPr>
        <w:t xml:space="preserve">OpenCV</w:t>
      </w:r>
      <w:r w:rsidDel="00000000" w:rsidR="00000000" w:rsidRPr="00000000">
        <w:rPr>
          <w:rtl w:val="0"/>
        </w:rPr>
        <w:t xml:space="preserve"> and </w:t>
      </w:r>
      <w:r w:rsidDel="00000000" w:rsidR="00000000" w:rsidRPr="00000000">
        <w:rPr>
          <w:b w:val="1"/>
          <w:rtl w:val="0"/>
        </w:rPr>
        <w:t xml:space="preserve">Dlib</w:t>
      </w:r>
      <w:r w:rsidDel="00000000" w:rsidR="00000000" w:rsidRPr="00000000">
        <w:rPr>
          <w:rtl w:val="0"/>
        </w:rPr>
        <w:t xml:space="preserve">. </w:t>
      </w:r>
      <w:r w:rsidDel="00000000" w:rsidR="00000000" w:rsidRPr="00000000">
        <w:rPr>
          <w:rtl w:val="0"/>
        </w:rPr>
        <w:t xml:space="preserve">OpenCV</w:t>
      </w:r>
      <w:r w:rsidDel="00000000" w:rsidR="00000000" w:rsidRPr="00000000">
        <w:rPr>
          <w:rtl w:val="0"/>
        </w:rPr>
        <w:t xml:space="preserve"> is an open-source computer vision and machine learning software library that can perform various image processing tasks, such as facial feature detection and enhancement. Dlib is another toolkit that provides robust facial landmark detection and alignment capabilities, which are crucial for accurate facial analysis. </w:t>
      </w:r>
    </w:p>
    <w:p w:rsidR="00000000" w:rsidDel="00000000" w:rsidP="00000000" w:rsidRDefault="00000000" w:rsidRPr="00000000" w14:paraId="00000009">
      <w:pPr>
        <w:spacing w:after="240" w:before="240" w:line="360" w:lineRule="auto"/>
        <w:rPr/>
      </w:pPr>
      <w:r w:rsidDel="00000000" w:rsidR="00000000" w:rsidRPr="00000000">
        <w:rPr>
          <w:rtl w:val="0"/>
        </w:rPr>
        <w:t xml:space="preserve">For building and training the necessary models, we’ll use deep learning frameworks like </w:t>
      </w:r>
      <w:r w:rsidDel="00000000" w:rsidR="00000000" w:rsidRPr="00000000">
        <w:rPr>
          <w:b w:val="1"/>
          <w:rtl w:val="0"/>
        </w:rPr>
        <w:t xml:space="preserve">TensorFlow</w:t>
      </w:r>
      <w:r w:rsidDel="00000000" w:rsidR="00000000" w:rsidRPr="00000000">
        <w:rPr>
          <w:rtl w:val="0"/>
        </w:rPr>
        <w:t xml:space="preserve">, </w:t>
      </w:r>
      <w:r w:rsidDel="00000000" w:rsidR="00000000" w:rsidRPr="00000000">
        <w:rPr>
          <w:b w:val="1"/>
          <w:rtl w:val="0"/>
        </w:rPr>
        <w:t xml:space="preserve">Keras</w:t>
      </w:r>
      <w:r w:rsidDel="00000000" w:rsidR="00000000" w:rsidRPr="00000000">
        <w:rPr>
          <w:rtl w:val="0"/>
        </w:rPr>
        <w:t xml:space="preserve">, or </w:t>
      </w:r>
      <w:r w:rsidDel="00000000" w:rsidR="00000000" w:rsidRPr="00000000">
        <w:rPr>
          <w:b w:val="1"/>
          <w:rtl w:val="0"/>
        </w:rPr>
        <w:t xml:space="preserve">PyTorch</w:t>
      </w:r>
      <w:r w:rsidDel="00000000" w:rsidR="00000000" w:rsidRPr="00000000">
        <w:rPr>
          <w:rtl w:val="0"/>
        </w:rPr>
        <w:t xml:space="preserve">. These frameworks offer a range of tools and resources to facilitate deep learning projects.</w:t>
      </w:r>
    </w:p>
    <w:p w:rsidR="00000000" w:rsidDel="00000000" w:rsidP="00000000" w:rsidRDefault="00000000" w:rsidRPr="00000000" w14:paraId="0000000A">
      <w:pPr>
        <w:pStyle w:val="Heading3"/>
        <w:keepNext w:val="0"/>
        <w:keepLines w:val="0"/>
        <w:spacing w:before="280" w:line="360" w:lineRule="auto"/>
        <w:rPr>
          <w:b w:val="1"/>
          <w:color w:val="000000"/>
          <w:sz w:val="26"/>
          <w:szCs w:val="26"/>
        </w:rPr>
      </w:pPr>
      <w:bookmarkStart w:colFirst="0" w:colLast="0" w:name="_hvkkz0i07q72" w:id="2"/>
      <w:bookmarkEnd w:id="2"/>
      <w:r w:rsidDel="00000000" w:rsidR="00000000" w:rsidRPr="00000000">
        <w:rPr>
          <w:b w:val="1"/>
          <w:color w:val="000000"/>
          <w:sz w:val="26"/>
          <w:szCs w:val="26"/>
          <w:rtl w:val="0"/>
        </w:rPr>
        <w:t xml:space="preserve">Modular Design</w:t>
      </w:r>
    </w:p>
    <w:p w:rsidR="00000000" w:rsidDel="00000000" w:rsidP="00000000" w:rsidRDefault="00000000" w:rsidRPr="00000000" w14:paraId="0000000B">
      <w:pPr>
        <w:spacing w:after="240" w:before="240" w:line="360" w:lineRule="auto"/>
        <w:rPr/>
      </w:pPr>
      <w:r w:rsidDel="00000000" w:rsidR="00000000" w:rsidRPr="00000000">
        <w:rPr>
          <w:rtl w:val="0"/>
        </w:rPr>
        <w:t xml:space="preserve">For building modular web services, a framework like </w:t>
      </w:r>
      <w:r w:rsidDel="00000000" w:rsidR="00000000" w:rsidRPr="00000000">
        <w:rPr>
          <w:b w:val="1"/>
          <w:rtl w:val="0"/>
        </w:rPr>
        <w:t xml:space="preserve">Flask</w:t>
      </w:r>
      <w:r w:rsidDel="00000000" w:rsidR="00000000" w:rsidRPr="00000000">
        <w:rPr>
          <w:rtl w:val="0"/>
        </w:rPr>
        <w:t xml:space="preserve"> is ideal. It offers simplicity and flexibility, enabling rapid development and easy integration of new features.</w:t>
      </w:r>
    </w:p>
    <w:p w:rsidR="00000000" w:rsidDel="00000000" w:rsidP="00000000" w:rsidRDefault="00000000" w:rsidRPr="00000000" w14:paraId="0000000C">
      <w:pPr>
        <w:pStyle w:val="Heading3"/>
        <w:keepNext w:val="0"/>
        <w:keepLines w:val="0"/>
        <w:spacing w:before="280" w:line="360" w:lineRule="auto"/>
        <w:rPr>
          <w:b w:val="1"/>
          <w:color w:val="000000"/>
          <w:sz w:val="26"/>
          <w:szCs w:val="26"/>
        </w:rPr>
      </w:pPr>
      <w:bookmarkStart w:colFirst="0" w:colLast="0" w:name="_ncafsgvgi1xw" w:id="3"/>
      <w:bookmarkEnd w:id="3"/>
      <w:r w:rsidDel="00000000" w:rsidR="00000000" w:rsidRPr="00000000">
        <w:rPr>
          <w:b w:val="1"/>
          <w:color w:val="000000"/>
          <w:sz w:val="26"/>
          <w:szCs w:val="26"/>
          <w:rtl w:val="0"/>
        </w:rPr>
        <w:t xml:space="preserve">Additional Considerations</w:t>
      </w:r>
    </w:p>
    <w:p w:rsidR="00000000" w:rsidDel="00000000" w:rsidP="00000000" w:rsidRDefault="00000000" w:rsidRPr="00000000" w14:paraId="0000000D">
      <w:pPr>
        <w:spacing w:after="240" w:before="240" w:line="360" w:lineRule="auto"/>
        <w:rPr/>
      </w:pPr>
      <w:r w:rsidDel="00000000" w:rsidR="00000000" w:rsidRPr="00000000">
        <w:rPr>
          <w:rtl w:val="0"/>
        </w:rPr>
        <w:t xml:space="preserve">For storing data, lightweight databases like </w:t>
      </w:r>
      <w:r w:rsidDel="00000000" w:rsidR="00000000" w:rsidRPr="00000000">
        <w:rPr>
          <w:b w:val="1"/>
          <w:rtl w:val="0"/>
        </w:rPr>
        <w:t xml:space="preserve">SQLite</w:t>
      </w:r>
      <w:r w:rsidDel="00000000" w:rsidR="00000000" w:rsidRPr="00000000">
        <w:rPr>
          <w:rtl w:val="0"/>
        </w:rPr>
        <w:t xml:space="preserve"> can be used initially. For integrating various services, such as skincare advice, </w:t>
      </w:r>
      <w:r w:rsidDel="00000000" w:rsidR="00000000" w:rsidRPr="00000000">
        <w:rPr>
          <w:b w:val="1"/>
          <w:rtl w:val="0"/>
        </w:rPr>
        <w:t xml:space="preserve">RESTful APIs</w:t>
      </w:r>
      <w:r w:rsidDel="00000000" w:rsidR="00000000" w:rsidRPr="00000000">
        <w:rPr>
          <w:rtl w:val="0"/>
        </w:rPr>
        <w:t xml:space="preserve"> are effective. They provide a standardized way for different parts of the app to communicate and share data.</w:t>
      </w:r>
    </w:p>
    <w:p w:rsidR="00000000" w:rsidDel="00000000" w:rsidP="00000000" w:rsidRDefault="00000000" w:rsidRPr="00000000" w14:paraId="0000000E">
      <w:pPr>
        <w:pStyle w:val="Heading3"/>
        <w:keepNext w:val="0"/>
        <w:keepLines w:val="0"/>
        <w:spacing w:before="280" w:line="360" w:lineRule="auto"/>
        <w:rPr>
          <w:b w:val="1"/>
          <w:color w:val="000000"/>
          <w:sz w:val="26"/>
          <w:szCs w:val="26"/>
        </w:rPr>
      </w:pPr>
      <w:bookmarkStart w:colFirst="0" w:colLast="0" w:name="_anyhnjn1mkk1" w:id="4"/>
      <w:bookmarkEnd w:id="4"/>
      <w:r w:rsidDel="00000000" w:rsidR="00000000" w:rsidRPr="00000000">
        <w:rPr>
          <w:b w:val="1"/>
          <w:color w:val="000000"/>
          <w:sz w:val="26"/>
          <w:szCs w:val="26"/>
          <w:rtl w:val="0"/>
        </w:rPr>
        <w:t xml:space="preserve">Implementation Plan</w:t>
      </w:r>
    </w:p>
    <w:p w:rsidR="00000000" w:rsidDel="00000000" w:rsidP="00000000" w:rsidRDefault="00000000" w:rsidRPr="00000000" w14:paraId="0000000F">
      <w:pPr>
        <w:spacing w:after="240" w:before="240" w:line="360" w:lineRule="auto"/>
        <w:rPr>
          <w:b w:val="1"/>
        </w:rPr>
      </w:pPr>
      <w:r w:rsidDel="00000000" w:rsidR="00000000" w:rsidRPr="00000000">
        <w:rPr>
          <w:b w:val="1"/>
          <w:rtl w:val="0"/>
        </w:rPr>
        <w:t xml:space="preserve">Skin and Hair Analysis Module:</w:t>
      </w:r>
    </w:p>
    <w:p w:rsidR="00000000" w:rsidDel="00000000" w:rsidP="00000000" w:rsidRDefault="00000000" w:rsidRPr="00000000" w14:paraId="00000010">
      <w:pPr>
        <w:spacing w:after="240" w:before="240" w:line="360" w:lineRule="auto"/>
        <w:rPr/>
      </w:pPr>
      <w:r w:rsidDel="00000000" w:rsidR="00000000" w:rsidRPr="00000000">
        <w:rPr>
          <w:rtl w:val="0"/>
        </w:rPr>
        <w:t xml:space="preserve">We'll begin with DeepFace for facial analysis and gradually integrate transfer learning models to expand the app's capabilities. Incorporating GANs can further enhance the quality and reliability of the analysis, providing users with detailed and accurate feedback.</w:t>
      </w:r>
    </w:p>
    <w:p w:rsidR="00000000" w:rsidDel="00000000" w:rsidP="00000000" w:rsidRDefault="00000000" w:rsidRPr="00000000" w14:paraId="00000011">
      <w:pPr>
        <w:spacing w:after="240" w:before="240" w:line="360" w:lineRule="auto"/>
        <w:rPr>
          <w:b w:val="1"/>
        </w:rPr>
      </w:pPr>
      <w:r w:rsidDel="00000000" w:rsidR="00000000" w:rsidRPr="00000000">
        <w:rPr>
          <w:b w:val="1"/>
          <w:rtl w:val="0"/>
        </w:rPr>
        <w:t xml:space="preserve">Privacy Implementation:</w:t>
      </w:r>
    </w:p>
    <w:p w:rsidR="00000000" w:rsidDel="00000000" w:rsidP="00000000" w:rsidRDefault="00000000" w:rsidRPr="00000000" w14:paraId="00000012">
      <w:pPr>
        <w:spacing w:after="240" w:before="240" w:line="360" w:lineRule="auto"/>
        <w:rPr/>
      </w:pPr>
      <w:r w:rsidDel="00000000" w:rsidR="00000000" w:rsidRPr="00000000">
        <w:rPr>
          <w:rtl w:val="0"/>
        </w:rPr>
        <w:t xml:space="preserve">We’ll incorporate differential privacy techniques to safeguard user data. Ensuring that only essential data, such as weekly barometer values, is stored, and all other data is discarded after processing. </w:t>
      </w:r>
    </w:p>
    <w:p w:rsidR="00000000" w:rsidDel="00000000" w:rsidP="00000000" w:rsidRDefault="00000000" w:rsidRPr="00000000" w14:paraId="00000013">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jc w:val="center"/>
      <w:rPr>
        <w:b w:val="1"/>
      </w:rPr>
    </w:pPr>
    <w:r w:rsidDel="00000000" w:rsidR="00000000" w:rsidRPr="00000000">
      <w:rPr>
        <w:b w:val="1"/>
        <w:rtl w:val="0"/>
      </w:rPr>
      <w:t xml:space="preserve">Select AI Model, Tools, and Libraries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