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마인드랩 대시보드 설계 문서</w:t>
      </w:r>
    </w:p>
    <w:p>
      <w:pPr>
        <w:jc w:val="center"/>
      </w:pPr>
      <w:r>
        <w:t>버전 v1.0 | 작성일 2026-03-01</w:t>
      </w:r>
    </w:p>
    <w:p/>
    <w:p>
      <w:pPr>
        <w:pStyle w:val="Heading1"/>
      </w:pPr>
      <w:r>
        <w:t>1. 개요</w:t>
      </w:r>
    </w:p>
    <w:p>
      <w:r>
        <w:t>대시보드는 두 종류로 분리한다. 첫 번째는 우울, 불안, 불면 상태를 보여주는 상태 대시보드이고, 두 번째는 체크인, 챌린지, CBT, 최근 설문과 같은 활동 기록을 보여주는 활동 대시보드이다. 이렇게 나누면 사용자는 '내 상태'와 '내가 얼마나 기록하고 활동했는지'를 서로 다른 목적에서 이해할 수 있다.</w:t>
      </w:r>
    </w:p>
    <w:p>
      <w:pPr>
        <w:pStyle w:val="Heading1"/>
      </w:pPr>
      <w:r>
        <w:t>2. 상태 대시보드 설계</w:t>
      </w:r>
    </w:p>
    <w:p>
      <w:r>
        <w:t>상태 대시보드는 최근 7일 버전과 최근 4주 평균 버전의 두 모드를 제공한다. 우울, 불안, 불면 지표는 각각 별도의 그래프로 표시하되, 세 그래프를 한 화면 안에 함께 배치한다. 즉, 하나의 큰 시각 영역 안에 세로로 정렬된 3개 그래프가 있는 형태이며, 카드나 박스로 강하게 분리하지 않는다.</w:t>
      </w:r>
    </w:p>
    <w:p>
      <w:r>
        <w:t>이 방식은 세 지표를 한 그래프에 겹쳐서 복잡하게 만드는 문제를 피하면서도, 사용자가 한 번에 세 지표의 흐름을 비교할 수 있게 해 준다.</w:t>
      </w:r>
    </w:p>
    <w:p>
      <w:pPr>
        <w:pStyle w:val="Heading2"/>
      </w:pPr>
      <w:r>
        <w:t>2-1. 최근 7일 모드</w:t>
      </w:r>
    </w:p>
    <w:p>
      <w:r>
        <w:t>최근 7일 모드에서는 x축을 최근 7일 날짜로 두고, 각 날짜에 기록된 상태 점수를 표시한다. 기록이 없는 날은 비워 두고, 기록이 있는 날짜끼리는 선으로 연결한다. 이때 날짜 축은 유지해야 하므로, 결측이 있었다는 사실이 화면에서 보이게 한다.</w:t>
      </w:r>
    </w:p>
    <w:p>
      <w:pPr>
        <w:pStyle w:val="Heading2"/>
      </w:pPr>
      <w:r>
        <w:t>2-2. 최근 4주 평균 모드</w:t>
      </w:r>
    </w:p>
    <w:p>
      <w:r>
        <w:t>최근 4주 평균 모드에서는 최근 4개 주를 x축 버킷으로 두고, 각 주의 평균 상태 점수를 표시한다. 주 전체가 결측이 아니면, 즉 하루라도 기록이 있으면 관측된 날만 평균 내어 주평균을 생성한다. 주 전체가 결측이면 그 주는 빈 값으로 두고, 값이 있는 주끼리는 선으로 연결한다.</w:t>
      </w:r>
    </w:p>
    <w:p>
      <w:pPr>
        <w:pStyle w:val="Heading2"/>
      </w:pPr>
      <w:r>
        <w:t>2-3. 상태 대시보드에 반드시 포함할 요소</w:t>
      </w:r>
    </w:p>
    <w:p>
      <w:pPr>
        <w:pStyle w:val="ListBullet"/>
      </w:pPr>
      <w:r>
        <w:t>최근 설문일</w:t>
      </w:r>
    </w:p>
    <w:p>
      <w:pPr>
        <w:pStyle w:val="ListBullet"/>
      </w:pPr>
      <w:r>
        <w:t>다음 권장 설문일까지 남은 일수</w:t>
      </w:r>
    </w:p>
    <w:p>
      <w:pPr>
        <w:pStyle w:val="ListBullet"/>
      </w:pPr>
      <w:r>
        <w:t>현재 점수</w:t>
      </w:r>
    </w:p>
    <w:p>
      <w:pPr>
        <w:pStyle w:val="ListBullet"/>
      </w:pPr>
      <w:r>
        <w:t>현재 창(window) 평균</w:t>
      </w:r>
    </w:p>
    <w:p>
      <w:pPr>
        <w:pStyle w:val="ListBullet"/>
      </w:pPr>
      <w:r>
        <w:t>기록된 일수</w:t>
      </w:r>
    </w:p>
    <w:p>
      <w:pPr>
        <w:pStyle w:val="ListBullet"/>
      </w:pPr>
      <w:r>
        <w:t>데이터 충분도 또는 관찰 밀도 배너</w:t>
      </w:r>
    </w:p>
    <w:p>
      <w:pPr>
        <w:pStyle w:val="ListBullet"/>
      </w:pPr>
      <w:r>
        <w:t>마지막 업데이트 시점</w:t>
      </w:r>
    </w:p>
    <w:p>
      <w:pPr>
        <w:pStyle w:val="Heading1"/>
      </w:pPr>
      <w:r>
        <w:t>3. 활동 대시보드 설계</w:t>
      </w:r>
    </w:p>
    <w:p>
      <w:r>
        <w:t>활동 대시보드는 성과 평가처럼 보이지 않도록 표현을 조정한다. '출석률' 대신 '체크인한 날' 또는 '기록한 날'을 사용하고, 월간 캘린더, 최근 7일 CBT 활동, 최근 7일 챌린지 활동, 최근 설문 정보를 중심으로 보여준다.</w:t>
      </w:r>
    </w:p>
    <w:p>
      <w:pPr>
        <w:pStyle w:val="Heading2"/>
      </w:pPr>
      <w:r>
        <w:t>3-1. 체크인 영역</w:t>
      </w:r>
    </w:p>
    <w:p>
      <w:r>
        <w:t>월간 캘린더 형태로 체크인한 날짜를 표시한다. 사용자는 이번 달에 어떤 날 기록을 남겼는지 한눈에 볼 수 있다. 퍼센트 출석률을 크게 강조하지 않고, '이번 달 12일 기록', '최근 7일 중 4일 체크인'처럼 사실 기반 요약으로 표현한다.</w:t>
      </w:r>
    </w:p>
    <w:p>
      <w:pPr>
        <w:pStyle w:val="Heading2"/>
      </w:pPr>
      <w:r>
        <w:t>3-2. CBT 영역</w:t>
      </w:r>
    </w:p>
    <w:p>
      <w:r>
        <w:t>CBT 활동은 최근 7일 기준으로 세션 수, 마지막 활동일, 필요 시 최근 주제 상위 1~2개를 보여준다. 단순한 yes/no보다 세션 수와 마지막 활동일이 사용성 측면에서 더 유용하다.</w:t>
      </w:r>
    </w:p>
    <w:p>
      <w:pPr>
        <w:pStyle w:val="Heading2"/>
      </w:pPr>
      <w:r>
        <w:t>3-3. 챌린지 영역</w:t>
      </w:r>
    </w:p>
    <w:p>
      <w:r>
        <w:t>챌린지 영역은 진행 중 챌린지 수, 최근 7일 수행일 수, 완료율을 중심으로 구성한다. 중도포기 건수는 세부 지표로 보여줄 수 있지만, 실패 강조처럼 보이지 않도록 보조 정보로 둔다.</w:t>
      </w:r>
    </w:p>
    <w:p>
      <w:pPr>
        <w:pStyle w:val="Heading1"/>
      </w:pPr>
      <w:r>
        <w:t>4. 삭제/제외 항목</w:t>
      </w:r>
    </w:p>
    <w:p>
      <w:pPr>
        <w:pStyle w:val="ListBullet"/>
      </w:pPr>
      <w:r>
        <w:t>우울/불안/불면 3개를 한 그래프에 겹쳐 그리는 방식</w:t>
      </w:r>
    </w:p>
    <w:p>
      <w:pPr>
        <w:pStyle w:val="ListBullet"/>
      </w:pPr>
      <w:r>
        <w:t>그래프를 카드/박스로 강하게 쪼개는 방식</w:t>
      </w:r>
    </w:p>
    <w:p>
      <w:pPr>
        <w:pStyle w:val="ListBullet"/>
      </w:pPr>
      <w:r>
        <w:t>출석률 퍼센트 중심 표현</w:t>
      </w:r>
    </w:p>
    <w:p>
      <w:pPr>
        <w:pStyle w:val="ListBullet"/>
      </w:pPr>
      <w:r>
        <w:t>랭킹, 배지, 포인트 같은 게임형 요소</w:t>
      </w:r>
    </w:p>
    <w:p>
      <w:pPr>
        <w:pStyle w:val="ListBullet"/>
      </w:pPr>
      <w:r>
        <w:t>실패/누락을 강한 경고색으로 과도하게 표시하는 방식</w:t>
      </w:r>
    </w:p>
    <w:p>
      <w:pPr>
        <w:pStyle w:val="Heading1"/>
      </w:pPr>
      <w:r>
        <w:t>5. 데이터 계약 요약</w:t>
      </w:r>
    </w:p>
    <w:p>
      <w:r>
        <w:t>상태 대시보드 데이터는 mode(7일 또는 4주 평균), metric별 series(우울/불안/불면), summary(최근 설문일, 다음 권장 설문일, 마지막 업데이트 시점), data_density(기록일 수와 메시지)로 구성한다.</w:t>
      </w:r>
    </w:p>
    <w:p>
      <w:r>
        <w:t>활동 대시보드 데이터는 summary_cards(최근 7일 체크인/CBT/챌린지/설문), calendar(월간 체크인 달력), cbt 요약, challenge 요약, survey 정보, data_density로 구성한다.</w:t>
      </w:r>
    </w:p>
    <w:p>
      <w:pPr>
        <w:pStyle w:val="Heading1"/>
      </w:pPr>
      <w:r>
        <w:t>6. 근거 및 타당성</w:t>
      </w:r>
    </w:p>
    <w:p>
      <w:r>
        <w:t>반복적인 상태 측정과 시각화는 measurement-based care에서 의미가 있다. 또한 수면 관련 지표는 CBT-I와 같은 행동적 개입에서 실제로 중요한 관측 단위다. 따라서 상태 대시보드는 우울/불안/불면의 추세를 보여주는 데 타당하고, 활동 대시보드는 체크인/챌린지/CBT 같은 자기관리 행동을 요약하는 데 타당하다.</w:t>
      </w:r>
    </w:p>
    <w:p>
      <w:pPr>
        <w:pStyle w:val="Heading1"/>
      </w:pPr>
      <w:r>
        <w:t>7. 참고 자료</w:t>
      </w:r>
    </w:p>
    <w:p>
      <w:pPr>
        <w:pStyle w:val="ListBullet"/>
      </w:pPr>
      <w:r>
        <w:t>- American Psychiatric Association. Resource Document on Implementation of Measurement-Based Care. https://www.psychiatry.org/getattachment/3d9484a0-4b8e-4234-bd0d-c35843541fce/Resource-Document-on-Implementation-of-Measurement-Based-Care.pdf</w:t>
      </w:r>
    </w:p>
    <w:p>
      <w:pPr>
        <w:pStyle w:val="ListBullet"/>
      </w:pPr>
      <w:r>
        <w:t>- AASM. New guideline supports behavioral and psychological treatments for insomnia. https://aasm.org/new-guideline-supports-behavioral-psychological-treatments-for-insomnia/</w:t>
      </w:r>
    </w:p>
    <w:p>
      <w:pPr>
        <w:pStyle w:val="ListBullet"/>
      </w:pPr>
      <w:r>
        <w:t>- Edinger et al. Behavioral and psychological treatments for chronic insomnia disorder in adults: AASM clinical practice guideline. https://pmc.ncbi.nlm.nih.gov/articles/PMC7853203/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