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Iter44 DOCX test document content for rendering.</w:t>
      </w:r>
    </w:p>
  </w:body>
</w:document>
</file>