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0BBA" w:rsidRPr="00CA28C0" w:rsidRDefault="00A30BBA" w:rsidP="00CA28C0">
      <w:pPr>
        <w:pStyle w:val="Heading1"/>
        <w:spacing w:line="360" w:lineRule="auto"/>
        <w:jc w:val="both"/>
        <w:rPr>
          <w:rFonts w:ascii="Bookman Old Style" w:hAnsi="Bookman Old Style"/>
          <w:color w:val="000000" w:themeColor="text1"/>
        </w:rPr>
      </w:pPr>
      <w:r w:rsidRPr="006A5B75">
        <w:rPr>
          <w:rFonts w:ascii="Bookman Old Style" w:hAnsi="Bookman Old Style"/>
          <w:color w:val="000000" w:themeColor="text1"/>
        </w:rPr>
        <w:t>Website – Required Update</w:t>
      </w:r>
      <w:r w:rsidR="00FB1C98">
        <w:rPr>
          <w:rFonts w:ascii="Bookman Old Style" w:hAnsi="Bookman Old Style"/>
          <w:color w:val="000000" w:themeColor="text1"/>
        </w:rPr>
        <w:t xml:space="preserve"> 2</w:t>
      </w:r>
    </w:p>
    <w:p w:rsidR="00BE3BF4" w:rsidRDefault="00000336" w:rsidP="005E547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Bookman Old Style" w:hAnsi="Bookman Old Style"/>
        </w:rPr>
      </w:pPr>
      <w:r w:rsidRPr="006A5B75">
        <w:rPr>
          <w:rFonts w:ascii="Bookman Old Style" w:hAnsi="Bookman Old Style"/>
        </w:rPr>
        <w:t xml:space="preserve">Fix the </w:t>
      </w:r>
      <w:r w:rsidRPr="006A5B75">
        <w:rPr>
          <w:rFonts w:ascii="Bookman Old Style" w:hAnsi="Bookman Old Style"/>
          <w:b/>
          <w:u w:val="single"/>
        </w:rPr>
        <w:t>complaints</w:t>
      </w:r>
      <w:r w:rsidRPr="006A5B75">
        <w:rPr>
          <w:rFonts w:ascii="Bookman Old Style" w:hAnsi="Bookman Old Style"/>
        </w:rPr>
        <w:t xml:space="preserve"> pop-ups so they display clearly after clicking uploads.</w:t>
      </w:r>
    </w:p>
    <w:p w:rsidR="006A5B75" w:rsidRDefault="006A5B75" w:rsidP="005E547E">
      <w:pPr>
        <w:spacing w:line="360" w:lineRule="auto"/>
        <w:jc w:val="both"/>
        <w:rPr>
          <w:rFonts w:ascii="Bookman Old Style" w:hAnsi="Bookman Old Style"/>
        </w:rPr>
      </w:pPr>
      <w:r w:rsidRPr="006A5B75">
        <w:rPr>
          <w:rFonts w:ascii="Bookman Old Style" w:hAnsi="Bookman Old Style"/>
          <w:noProof/>
        </w:rPr>
        <w:drawing>
          <wp:inline distT="0" distB="0" distL="0" distR="0" wp14:anchorId="050D9FA2" wp14:editId="6C798C23">
            <wp:extent cx="5486400" cy="828675"/>
            <wp:effectExtent l="0" t="0" r="0" b="9525"/>
            <wp:docPr id="11176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75" w:rsidRDefault="006A5B75" w:rsidP="005E547E">
      <w:pPr>
        <w:spacing w:line="360" w:lineRule="auto"/>
        <w:jc w:val="both"/>
        <w:rPr>
          <w:rFonts w:ascii="Bookman Old Style" w:hAnsi="Bookman Old Style"/>
        </w:rPr>
      </w:pPr>
      <w:r w:rsidRPr="006A5B75">
        <w:rPr>
          <w:rFonts w:ascii="Bookman Old Style" w:hAnsi="Bookman Old Style"/>
          <w:noProof/>
        </w:rPr>
        <w:drawing>
          <wp:inline distT="0" distB="0" distL="0" distR="0" wp14:anchorId="5384A3A3" wp14:editId="27D69680">
            <wp:extent cx="5486400" cy="831850"/>
            <wp:effectExtent l="0" t="0" r="0" b="6350"/>
            <wp:docPr id="49317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0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F4" w:rsidRPr="00AC4A93" w:rsidRDefault="006A5B75" w:rsidP="005E547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The send button is not showing after scrolling down, it needs to be fixed. </w:t>
      </w:r>
    </w:p>
    <w:p w:rsidR="00723230" w:rsidRDefault="00AC4A93" w:rsidP="005E547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Fix the pop up that show under Submit Appeal.</w:t>
      </w:r>
    </w:p>
    <w:p w:rsidR="00AC4A93" w:rsidRDefault="00AC4A93" w:rsidP="005E547E">
      <w:pPr>
        <w:spacing w:line="360" w:lineRule="auto"/>
        <w:jc w:val="both"/>
        <w:rPr>
          <w:rFonts w:ascii="Bookman Old Style" w:hAnsi="Bookman Old Style"/>
        </w:rPr>
      </w:pPr>
      <w:r w:rsidRPr="00AC4A93">
        <w:rPr>
          <w:rFonts w:ascii="Bookman Old Style" w:hAnsi="Bookman Old Style"/>
          <w:noProof/>
        </w:rPr>
        <w:drawing>
          <wp:inline distT="0" distB="0" distL="0" distR="0" wp14:anchorId="7679E8DF" wp14:editId="2395AC3E">
            <wp:extent cx="5486400" cy="1081405"/>
            <wp:effectExtent l="0" t="0" r="0" b="4445"/>
            <wp:docPr id="112776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68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93" w:rsidRDefault="00AC4A93" w:rsidP="005E547E">
      <w:pPr>
        <w:spacing w:line="360" w:lineRule="auto"/>
        <w:jc w:val="both"/>
      </w:pPr>
      <w:r w:rsidRPr="00AC4A93">
        <w:rPr>
          <w:noProof/>
        </w:rPr>
        <w:drawing>
          <wp:inline distT="0" distB="0" distL="0" distR="0" wp14:anchorId="1237009F" wp14:editId="4569E8F9">
            <wp:extent cx="5486400" cy="1133475"/>
            <wp:effectExtent l="0" t="0" r="0" b="9525"/>
            <wp:docPr id="9652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4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93" w:rsidRPr="00AC4A93" w:rsidRDefault="00AC4A93" w:rsidP="005E547E">
      <w:pPr>
        <w:pStyle w:val="ListParagraph"/>
        <w:numPr>
          <w:ilvl w:val="0"/>
          <w:numId w:val="11"/>
        </w:numPr>
        <w:spacing w:line="360" w:lineRule="auto"/>
        <w:jc w:val="both"/>
      </w:pPr>
      <w:r>
        <w:rPr>
          <w:rFonts w:ascii="Bookman Old Style" w:hAnsi="Bookman Old Style"/>
        </w:rPr>
        <w:t>The send button is not showing after scrolling down, it needs to be fixed.</w:t>
      </w:r>
    </w:p>
    <w:p w:rsidR="00A263D1" w:rsidRPr="00A64F78" w:rsidRDefault="00A64F78" w:rsidP="005E547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Change the following tabs to match the other tabs.</w:t>
      </w:r>
      <w:r w:rsidR="00A263D1" w:rsidRPr="006A5B75">
        <w:rPr>
          <w:rFonts w:ascii="Bookman Old Style" w:hAnsi="Bookman Old Style"/>
        </w:rPr>
        <w:t xml:space="preserve"> </w:t>
      </w:r>
    </w:p>
    <w:p w:rsidR="00A64F78" w:rsidRDefault="00A64F78" w:rsidP="005E547E">
      <w:pPr>
        <w:spacing w:line="360" w:lineRule="auto"/>
        <w:ind w:left="360"/>
        <w:jc w:val="both"/>
        <w:rPr>
          <w:rFonts w:ascii="Bookman Old Style" w:hAnsi="Bookman Old Style"/>
        </w:rPr>
      </w:pPr>
      <w:r w:rsidRPr="00A64F78">
        <w:rPr>
          <w:rFonts w:ascii="Bookman Old Style" w:hAnsi="Bookman Old Style"/>
          <w:noProof/>
        </w:rPr>
        <w:drawing>
          <wp:inline distT="0" distB="0" distL="0" distR="0" wp14:anchorId="0EB986E6" wp14:editId="348BF949">
            <wp:extent cx="5486400" cy="859790"/>
            <wp:effectExtent l="0" t="0" r="0" b="0"/>
            <wp:docPr id="2558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1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D1" w:rsidRDefault="00A64F78" w:rsidP="005E547E">
      <w:pPr>
        <w:spacing w:line="360" w:lineRule="auto"/>
        <w:ind w:left="360"/>
        <w:jc w:val="both"/>
        <w:rPr>
          <w:rFonts w:ascii="Bookman Old Style" w:hAnsi="Bookman Old Style"/>
        </w:rPr>
      </w:pPr>
      <w:r w:rsidRPr="00A64F78">
        <w:rPr>
          <w:rFonts w:ascii="Bookman Old Style" w:hAnsi="Bookman Old Style"/>
          <w:noProof/>
        </w:rPr>
        <w:lastRenderedPageBreak/>
        <w:drawing>
          <wp:inline distT="0" distB="0" distL="0" distR="0" wp14:anchorId="669C398A" wp14:editId="267A5DCB">
            <wp:extent cx="5486400" cy="759460"/>
            <wp:effectExtent l="0" t="0" r="0" b="2540"/>
            <wp:docPr id="14100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2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CF" w:rsidRDefault="00DA6BCF" w:rsidP="005E547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Bookman Old Style" w:hAnsi="Bookman Old Style"/>
        </w:rPr>
      </w:pPr>
      <w:r w:rsidRPr="00DA6BCF">
        <w:rPr>
          <w:rFonts w:ascii="Bookman Old Style" w:hAnsi="Bookman Old Style"/>
          <w:noProof/>
        </w:rPr>
        <w:drawing>
          <wp:inline distT="0" distB="0" distL="0" distR="0" wp14:anchorId="0AB45276" wp14:editId="140CAD90">
            <wp:extent cx="5486400" cy="261620"/>
            <wp:effectExtent l="0" t="0" r="0" b="5080"/>
            <wp:docPr id="913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17" w:rsidRDefault="00DA6BCF" w:rsidP="005E547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When the accreditation link is clicked it must not direct people to the portal, rather it should direct them to the Accreditation tab under services</w:t>
      </w:r>
      <w:r w:rsidR="001C38CD">
        <w:rPr>
          <w:rFonts w:ascii="Bookman Old Style" w:hAnsi="Bookman Old Style"/>
        </w:rPr>
        <w:t xml:space="preserve"> just like Registration link</w:t>
      </w:r>
      <w:r>
        <w:rPr>
          <w:rFonts w:ascii="Bookman Old Style" w:hAnsi="Bookman Old Style"/>
        </w:rPr>
        <w:t>.</w:t>
      </w:r>
    </w:p>
    <w:p w:rsidR="00155417" w:rsidRDefault="00155417" w:rsidP="005E547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Bookman Old Style" w:hAnsi="Bookman Old Style"/>
        </w:rPr>
      </w:pPr>
      <w:r w:rsidRPr="00155417">
        <w:rPr>
          <w:rFonts w:ascii="Bookman Old Style" w:hAnsi="Bookman Old Style"/>
          <w:noProof/>
        </w:rPr>
        <w:drawing>
          <wp:inline distT="0" distB="0" distL="0" distR="0" wp14:anchorId="160FBE86" wp14:editId="52CDBDFF">
            <wp:extent cx="5353797" cy="1057423"/>
            <wp:effectExtent l="0" t="0" r="0" b="9525"/>
            <wp:docPr id="15609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5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CF" w:rsidRPr="00C15E70" w:rsidRDefault="00155417" w:rsidP="005E547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Update the running through text under Zimbabwe Media Commission to </w:t>
      </w:r>
      <w:r w:rsidRPr="00155417">
        <w:rPr>
          <w:rFonts w:ascii="Bookman Old Style" w:hAnsi="Bookman Old Style"/>
          <w:i/>
          <w:iCs/>
        </w:rPr>
        <w:t>“Fostering access to information and a professional national interest driven media by 2030”</w:t>
      </w:r>
    </w:p>
    <w:p w:rsidR="00C15E70" w:rsidRDefault="00C15E70" w:rsidP="005E547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Bookman Old Style" w:hAnsi="Bookman Old Style"/>
        </w:rPr>
      </w:pPr>
      <w:r w:rsidRPr="00C15E70">
        <w:rPr>
          <w:rFonts w:ascii="Bookman Old Style" w:hAnsi="Bookman Old Style"/>
          <w:noProof/>
        </w:rPr>
        <w:drawing>
          <wp:inline distT="0" distB="0" distL="0" distR="0" wp14:anchorId="7043BF34" wp14:editId="501C40B2">
            <wp:extent cx="5486400" cy="972820"/>
            <wp:effectExtent l="0" t="0" r="0" b="0"/>
            <wp:docPr id="12891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48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70" w:rsidRPr="00C15E70" w:rsidRDefault="00C15E70" w:rsidP="005E547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Hover option not minimizing after clicking on menu tabs. </w:t>
      </w:r>
    </w:p>
    <w:p w:rsidR="00182C06" w:rsidRDefault="00182C06" w:rsidP="005E547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Bookman Old Style" w:hAnsi="Bookman Old Style"/>
        </w:rPr>
      </w:pPr>
      <w:r w:rsidRPr="00182C06">
        <w:rPr>
          <w:rFonts w:ascii="Bookman Old Style" w:hAnsi="Bookman Old Style"/>
          <w:noProof/>
        </w:rPr>
        <w:drawing>
          <wp:inline distT="0" distB="0" distL="0" distR="0" wp14:anchorId="6E516859" wp14:editId="05307340">
            <wp:extent cx="5486400" cy="886460"/>
            <wp:effectExtent l="0" t="0" r="0" b="8890"/>
            <wp:docPr id="4214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62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C06" w:rsidRDefault="00182C06" w:rsidP="005E547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On the Contact tab, kindly Add the Regional Office’s contact details below;</w:t>
      </w:r>
    </w:p>
    <w:p w:rsidR="00182C06" w:rsidRDefault="00182C06" w:rsidP="005E547E">
      <w:pPr>
        <w:spacing w:line="360" w:lineRule="auto"/>
        <w:jc w:val="both"/>
        <w:rPr>
          <w:rFonts w:ascii="Bookman Old Style" w:hAnsi="Bookman Old Style"/>
          <w:b/>
          <w:bCs/>
        </w:rPr>
      </w:pPr>
      <w:r w:rsidRPr="00182C06">
        <w:rPr>
          <w:rFonts w:ascii="Bookman Old Style" w:hAnsi="Bookman Old Style"/>
          <w:b/>
          <w:bCs/>
        </w:rPr>
        <w:t xml:space="preserve">Regional Office </w:t>
      </w:r>
      <w:r>
        <w:rPr>
          <w:rFonts w:ascii="Bookman Old Style" w:hAnsi="Bookman Old Style"/>
          <w:b/>
          <w:bCs/>
        </w:rPr>
        <w:t>–</w:t>
      </w:r>
      <w:r w:rsidRPr="00182C06">
        <w:rPr>
          <w:rFonts w:ascii="Bookman Old Style" w:hAnsi="Bookman Old Style"/>
          <w:b/>
          <w:bCs/>
        </w:rPr>
        <w:t xml:space="preserve"> Bulawayo</w:t>
      </w:r>
    </w:p>
    <w:p w:rsidR="00182C06" w:rsidRDefault="00182C06" w:rsidP="00CA28C0">
      <w:pPr>
        <w:spacing w:after="0"/>
        <w:jc w:val="both"/>
        <w:rPr>
          <w:rFonts w:ascii="Bookman Old Style" w:hAnsi="Bookman Old Style"/>
          <w:b/>
          <w:bCs/>
        </w:rPr>
      </w:pPr>
      <w:r w:rsidRPr="00182C06">
        <w:rPr>
          <w:rFonts w:ascii="Bookman Old Style" w:hAnsi="Bookman Old Style"/>
          <w:b/>
          <w:bCs/>
        </w:rPr>
        <w:t>Address</w:t>
      </w:r>
    </w:p>
    <w:p w:rsidR="00182C06" w:rsidRDefault="00182C06" w:rsidP="00CA28C0">
      <w:pPr>
        <w:spacing w:after="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Zimbabwe Media Commission, </w:t>
      </w:r>
      <w:r w:rsidR="0041271D">
        <w:rPr>
          <w:rFonts w:ascii="Bookman Old Style" w:hAnsi="Bookman Old Style"/>
        </w:rPr>
        <w:t xml:space="preserve">17 </w:t>
      </w:r>
      <w:proofErr w:type="spellStart"/>
      <w:r w:rsidR="00B44E82">
        <w:rPr>
          <w:rFonts w:ascii="Bookman Old Style" w:hAnsi="Bookman Old Style"/>
        </w:rPr>
        <w:t>Rylanders</w:t>
      </w:r>
      <w:proofErr w:type="spellEnd"/>
      <w:r w:rsidR="00B44E82">
        <w:rPr>
          <w:rFonts w:ascii="Bookman Old Style" w:hAnsi="Bookman Old Style"/>
        </w:rPr>
        <w:t xml:space="preserve"> Court, Windsor Park Complex, 1</w:t>
      </w:r>
      <w:r w:rsidR="0041271D">
        <w:rPr>
          <w:rFonts w:ascii="Bookman Old Style" w:hAnsi="Bookman Old Style"/>
        </w:rPr>
        <w:t>6</w:t>
      </w:r>
      <w:r w:rsidR="00B44E82" w:rsidRPr="00B44E82">
        <w:rPr>
          <w:rFonts w:ascii="Bookman Old Style" w:hAnsi="Bookman Old Style"/>
          <w:vertAlign w:val="superscript"/>
        </w:rPr>
        <w:t>th</w:t>
      </w:r>
      <w:r w:rsidR="00B44E82">
        <w:rPr>
          <w:rFonts w:ascii="Bookman Old Style" w:hAnsi="Bookman Old Style"/>
        </w:rPr>
        <w:t xml:space="preserve"> Avenue, </w:t>
      </w:r>
      <w:proofErr w:type="spellStart"/>
      <w:r w:rsidR="00B44E82">
        <w:rPr>
          <w:rFonts w:ascii="Bookman Old Style" w:hAnsi="Bookman Old Style"/>
        </w:rPr>
        <w:t>Famona</w:t>
      </w:r>
      <w:proofErr w:type="spellEnd"/>
      <w:r w:rsidR="00B44E82">
        <w:rPr>
          <w:rFonts w:ascii="Bookman Old Style" w:hAnsi="Bookman Old Style"/>
        </w:rPr>
        <w:t>, Bulawayo</w:t>
      </w:r>
    </w:p>
    <w:p w:rsidR="00B44E82" w:rsidRDefault="00B44E82" w:rsidP="00CA28C0">
      <w:pPr>
        <w:spacing w:after="0"/>
        <w:jc w:val="both"/>
        <w:rPr>
          <w:rFonts w:ascii="Bookman Old Style" w:hAnsi="Bookman Old Style"/>
          <w:b/>
          <w:bCs/>
        </w:rPr>
      </w:pPr>
      <w:r w:rsidRPr="00B44E82">
        <w:rPr>
          <w:rFonts w:ascii="Bookman Old Style" w:hAnsi="Bookman Old Style"/>
          <w:b/>
          <w:bCs/>
        </w:rPr>
        <w:t>Contact Number</w:t>
      </w:r>
    </w:p>
    <w:p w:rsidR="00B44E82" w:rsidRPr="00B44E82" w:rsidRDefault="00B44E82" w:rsidP="00CA28C0">
      <w:pPr>
        <w:spacing w:after="0"/>
        <w:jc w:val="both"/>
        <w:rPr>
          <w:rFonts w:ascii="Bookman Old Style" w:hAnsi="Bookman Old Style"/>
        </w:rPr>
      </w:pPr>
      <w:r w:rsidRPr="00B44E82">
        <w:rPr>
          <w:rFonts w:ascii="Bookman Old Style" w:hAnsi="Bookman Old Style"/>
        </w:rPr>
        <w:t>+263 713 879 044</w:t>
      </w:r>
    </w:p>
    <w:p w:rsidR="00B44E82" w:rsidRPr="00B44E82" w:rsidRDefault="00B44E82" w:rsidP="005E547E">
      <w:pPr>
        <w:spacing w:line="360" w:lineRule="auto"/>
        <w:jc w:val="both"/>
        <w:rPr>
          <w:rFonts w:ascii="Bookman Old Style" w:hAnsi="Bookman Old Style"/>
          <w:b/>
          <w:bCs/>
        </w:rPr>
      </w:pPr>
    </w:p>
    <w:sectPr w:rsidR="00B44E82" w:rsidRPr="00B44E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C2E5C"/>
    <w:multiLevelType w:val="hybridMultilevel"/>
    <w:tmpl w:val="E14488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5B3015"/>
    <w:multiLevelType w:val="hybridMultilevel"/>
    <w:tmpl w:val="7A1E631C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575735">
    <w:abstractNumId w:val="8"/>
  </w:num>
  <w:num w:numId="2" w16cid:durableId="2003582510">
    <w:abstractNumId w:val="6"/>
  </w:num>
  <w:num w:numId="3" w16cid:durableId="746996761">
    <w:abstractNumId w:val="5"/>
  </w:num>
  <w:num w:numId="4" w16cid:durableId="1958178420">
    <w:abstractNumId w:val="4"/>
  </w:num>
  <w:num w:numId="5" w16cid:durableId="1415198320">
    <w:abstractNumId w:val="7"/>
  </w:num>
  <w:num w:numId="6" w16cid:durableId="714351151">
    <w:abstractNumId w:val="3"/>
  </w:num>
  <w:num w:numId="7" w16cid:durableId="1106921558">
    <w:abstractNumId w:val="2"/>
  </w:num>
  <w:num w:numId="8" w16cid:durableId="1893615447">
    <w:abstractNumId w:val="1"/>
  </w:num>
  <w:num w:numId="9" w16cid:durableId="2130972428">
    <w:abstractNumId w:val="0"/>
  </w:num>
  <w:num w:numId="10" w16cid:durableId="814220435">
    <w:abstractNumId w:val="10"/>
  </w:num>
  <w:num w:numId="11" w16cid:durableId="1393848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336"/>
    <w:rsid w:val="00034616"/>
    <w:rsid w:val="0006063C"/>
    <w:rsid w:val="0015074B"/>
    <w:rsid w:val="00155417"/>
    <w:rsid w:val="00182C06"/>
    <w:rsid w:val="001C38CD"/>
    <w:rsid w:val="002407A1"/>
    <w:rsid w:val="0029639D"/>
    <w:rsid w:val="002E6CC1"/>
    <w:rsid w:val="00313C36"/>
    <w:rsid w:val="00326F90"/>
    <w:rsid w:val="0041271D"/>
    <w:rsid w:val="004963F5"/>
    <w:rsid w:val="004E7014"/>
    <w:rsid w:val="005E547E"/>
    <w:rsid w:val="006A5B75"/>
    <w:rsid w:val="00723230"/>
    <w:rsid w:val="009B1170"/>
    <w:rsid w:val="00A263D1"/>
    <w:rsid w:val="00A30BBA"/>
    <w:rsid w:val="00A64F78"/>
    <w:rsid w:val="00AA1D8D"/>
    <w:rsid w:val="00AC4A93"/>
    <w:rsid w:val="00B44E82"/>
    <w:rsid w:val="00B47730"/>
    <w:rsid w:val="00BE3BF4"/>
    <w:rsid w:val="00C15E70"/>
    <w:rsid w:val="00CA28C0"/>
    <w:rsid w:val="00CB0664"/>
    <w:rsid w:val="00DA6BCF"/>
    <w:rsid w:val="00FB1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03FC3C"/>
  <w14:defaultImageDpi w14:val="300"/>
  <w15:docId w15:val="{363A2767-1FEF-46A6-8AA3-FFF6F18A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3C4B6B-8C5D-485E-9CD0-85B585777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ZMC Accreditation</cp:lastModifiedBy>
  <cp:revision>14</cp:revision>
  <dcterms:created xsi:type="dcterms:W3CDTF">2026-02-25T12:35:00Z</dcterms:created>
  <dcterms:modified xsi:type="dcterms:W3CDTF">2026-03-18T12:19:00Z</dcterms:modified>
  <cp:category/>
</cp:coreProperties>
</file>