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4"/>
          <w:szCs w:val="44"/>
        </w:rPr>
      </w:pPr>
      <w:bookmarkStart w:colFirst="0" w:colLast="0" w:name="_cnakpf4pv5s0" w:id="0"/>
      <w:bookmarkEnd w:id="0"/>
      <w:r w:rsidDel="00000000" w:rsidR="00000000" w:rsidRPr="00000000">
        <w:rPr>
          <w:b w:val="1"/>
          <w:sz w:val="44"/>
          <w:szCs w:val="44"/>
          <w:rtl w:val="0"/>
        </w:rPr>
        <w:t xml:space="preserve">AI Safety SIG Inaugural Meeting Minutes</w:t>
      </w:r>
    </w:p>
    <w:p w:rsidR="00000000" w:rsidDel="00000000" w:rsidP="00000000" w:rsidRDefault="00000000" w:rsidRPr="00000000" w14:paraId="00000002">
      <w:pPr>
        <w:jc w:val="center"/>
        <w:rPr>
          <w:b w:val="1"/>
        </w:rPr>
      </w:pPr>
      <w:r w:rsidDel="00000000" w:rsidR="00000000" w:rsidRPr="00000000">
        <w:rPr>
          <w:b w:val="1"/>
          <w:rtl w:val="0"/>
        </w:rPr>
        <w:t xml:space="preserve">AI Safety and Red Teaming Special Interest Group (SIG)</w:t>
        <w:br w:type="textWrapping"/>
        <w:t xml:space="preserve">Hong Kong AI Knowledge Management Association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22nd September 2024</w:t>
        <w:br w:type="textWrapping"/>
      </w:r>
      <w:r w:rsidDel="00000000" w:rsidR="00000000" w:rsidRPr="00000000">
        <w:rPr>
          <w:b w:val="1"/>
          <w:rtl w:val="0"/>
        </w:rPr>
        <w:t xml:space="preserve">Time:</w:t>
      </w:r>
      <w:r w:rsidDel="00000000" w:rsidR="00000000" w:rsidRPr="00000000">
        <w:rPr>
          <w:rtl w:val="0"/>
        </w:rPr>
        <w:t xml:space="preserve"> 2:30 PM</w:t>
        <w:br w:type="textWrapping"/>
      </w:r>
      <w:r w:rsidDel="00000000" w:rsidR="00000000" w:rsidRPr="00000000">
        <w:rPr>
          <w:b w:val="1"/>
          <w:rtl w:val="0"/>
        </w:rPr>
        <w:t xml:space="preserve">Venue:</w:t>
      </w:r>
      <w:r w:rsidDel="00000000" w:rsidR="00000000" w:rsidRPr="00000000">
        <w:rPr>
          <w:rtl w:val="0"/>
        </w:rPr>
        <w:t xml:space="preserve"> City University (CityU)</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rPr>
          <w:b w:val="1"/>
        </w:rPr>
      </w:pPr>
      <w:bookmarkStart w:colFirst="0" w:colLast="0" w:name="_2l97op8lyivd" w:id="1"/>
      <w:bookmarkEnd w:id="1"/>
      <w:r w:rsidDel="00000000" w:rsidR="00000000" w:rsidRPr="00000000">
        <w:rPr>
          <w:b w:val="1"/>
          <w:rtl w:val="0"/>
        </w:rPr>
        <w:t xml:space="preserve">Attendance</w:t>
      </w:r>
    </w:p>
    <w:p w:rsidR="00000000" w:rsidDel="00000000" w:rsidP="00000000" w:rsidRDefault="00000000" w:rsidRPr="00000000" w14:paraId="00000007">
      <w:pPr>
        <w:numPr>
          <w:ilvl w:val="0"/>
          <w:numId w:val="15"/>
        </w:numPr>
        <w:ind w:left="720" w:hanging="360"/>
      </w:pPr>
      <w:r w:rsidDel="00000000" w:rsidR="00000000" w:rsidRPr="00000000">
        <w:rPr>
          <w:rtl w:val="0"/>
        </w:rPr>
        <w:t xml:space="preserve">Present:</w:t>
      </w:r>
    </w:p>
    <w:p w:rsidR="00000000" w:rsidDel="00000000" w:rsidP="00000000" w:rsidRDefault="00000000" w:rsidRPr="00000000" w14:paraId="00000008">
      <w:pPr>
        <w:numPr>
          <w:ilvl w:val="1"/>
          <w:numId w:val="15"/>
        </w:numPr>
        <w:ind w:left="1440" w:hanging="360"/>
      </w:pPr>
      <w:r w:rsidDel="00000000" w:rsidR="00000000" w:rsidRPr="00000000">
        <w:rPr>
          <w:rtl w:val="0"/>
        </w:rPr>
        <w:t xml:space="preserve">Honson Lam</w:t>
      </w:r>
    </w:p>
    <w:p w:rsidR="00000000" w:rsidDel="00000000" w:rsidP="00000000" w:rsidRDefault="00000000" w:rsidRPr="00000000" w14:paraId="00000009">
      <w:pPr>
        <w:numPr>
          <w:ilvl w:val="1"/>
          <w:numId w:val="15"/>
        </w:numPr>
        <w:ind w:left="1440" w:hanging="360"/>
      </w:pPr>
      <w:r w:rsidDel="00000000" w:rsidR="00000000" w:rsidRPr="00000000">
        <w:rPr>
          <w:rtl w:val="0"/>
        </w:rPr>
        <w:t xml:space="preserve">John Mok</w:t>
      </w:r>
    </w:p>
    <w:p w:rsidR="00000000" w:rsidDel="00000000" w:rsidP="00000000" w:rsidRDefault="00000000" w:rsidRPr="00000000" w14:paraId="0000000A">
      <w:pPr>
        <w:numPr>
          <w:ilvl w:val="1"/>
          <w:numId w:val="15"/>
        </w:numPr>
        <w:ind w:left="1440" w:hanging="360"/>
      </w:pPr>
      <w:r w:rsidDel="00000000" w:rsidR="00000000" w:rsidRPr="00000000">
        <w:rPr>
          <w:rtl w:val="0"/>
        </w:rPr>
        <w:t xml:space="preserve">David Wong</w:t>
      </w:r>
    </w:p>
    <w:p w:rsidR="00000000" w:rsidDel="00000000" w:rsidP="00000000" w:rsidRDefault="00000000" w:rsidRPr="00000000" w14:paraId="0000000B">
      <w:pPr>
        <w:numPr>
          <w:ilvl w:val="1"/>
          <w:numId w:val="15"/>
        </w:numPr>
        <w:ind w:left="1440" w:hanging="360"/>
      </w:pPr>
      <w:r w:rsidDel="00000000" w:rsidR="00000000" w:rsidRPr="00000000">
        <w:rPr>
          <w:rtl w:val="0"/>
        </w:rPr>
        <w:t xml:space="preserve">Anna Han (Google Meet)</w:t>
      </w:r>
    </w:p>
    <w:p w:rsidR="00000000" w:rsidDel="00000000" w:rsidP="00000000" w:rsidRDefault="00000000" w:rsidRPr="00000000" w14:paraId="0000000C">
      <w:pPr>
        <w:numPr>
          <w:ilvl w:val="0"/>
          <w:numId w:val="15"/>
        </w:numPr>
        <w:ind w:left="720" w:hanging="360"/>
      </w:pPr>
      <w:r w:rsidDel="00000000" w:rsidR="00000000" w:rsidRPr="00000000">
        <w:rPr>
          <w:rtl w:val="0"/>
        </w:rPr>
        <w:t xml:space="preserve">Absent:</w:t>
      </w:r>
    </w:p>
    <w:p w:rsidR="00000000" w:rsidDel="00000000" w:rsidP="00000000" w:rsidRDefault="00000000" w:rsidRPr="00000000" w14:paraId="0000000D">
      <w:pPr>
        <w:numPr>
          <w:ilvl w:val="1"/>
          <w:numId w:val="15"/>
        </w:numPr>
        <w:ind w:left="1440" w:hanging="360"/>
      </w:pPr>
      <w:r w:rsidDel="00000000" w:rsidR="00000000" w:rsidRPr="00000000">
        <w:rPr>
          <w:rtl w:val="0"/>
        </w:rPr>
        <w:t xml:space="preserve">Gary Wong</w:t>
      </w:r>
    </w:p>
    <w:p w:rsidR="00000000" w:rsidDel="00000000" w:rsidP="00000000" w:rsidRDefault="00000000" w:rsidRPr="00000000" w14:paraId="0000000E">
      <w:pPr>
        <w:numPr>
          <w:ilvl w:val="1"/>
          <w:numId w:val="15"/>
        </w:numPr>
        <w:ind w:left="1440" w:hanging="360"/>
      </w:pPr>
      <w:r w:rsidDel="00000000" w:rsidR="00000000" w:rsidRPr="00000000">
        <w:rPr>
          <w:rtl w:val="0"/>
        </w:rPr>
        <w:t xml:space="preserve">Kenneth Lam</w:t>
      </w:r>
    </w:p>
    <w:p w:rsidR="00000000" w:rsidDel="00000000" w:rsidP="00000000" w:rsidRDefault="00000000" w:rsidRPr="00000000" w14:paraId="0000000F">
      <w:pPr>
        <w:numPr>
          <w:ilvl w:val="1"/>
          <w:numId w:val="15"/>
        </w:numPr>
        <w:ind w:left="1440" w:hanging="360"/>
      </w:pPr>
      <w:r w:rsidDel="00000000" w:rsidR="00000000" w:rsidRPr="00000000">
        <w:rPr>
          <w:rtl w:val="0"/>
        </w:rPr>
        <w:t xml:space="preserve">Paul Tse (TBC SIG member)</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rPr>
          <w:b w:val="1"/>
        </w:rPr>
      </w:pPr>
      <w:bookmarkStart w:colFirst="0" w:colLast="0" w:name="_85hsu0o4cy2r" w:id="2"/>
      <w:bookmarkEnd w:id="2"/>
      <w:r w:rsidDel="00000000" w:rsidR="00000000" w:rsidRPr="00000000">
        <w:rPr>
          <w:b w:val="1"/>
          <w:rtl w:val="0"/>
        </w:rPr>
        <w:t xml:space="preserve">Agenda</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Welcome and Opening Remarks</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Member Introductions</w:t>
      </w:r>
    </w:p>
    <w:p w:rsidR="00000000" w:rsidDel="00000000" w:rsidP="00000000" w:rsidRDefault="00000000" w:rsidRPr="00000000" w14:paraId="00000014">
      <w:pPr>
        <w:numPr>
          <w:ilvl w:val="0"/>
          <w:numId w:val="8"/>
        </w:numPr>
        <w:ind w:left="720" w:hanging="360"/>
      </w:pPr>
      <w:r w:rsidDel="00000000" w:rsidR="00000000" w:rsidRPr="00000000">
        <w:rPr>
          <w:rtl w:val="0"/>
        </w:rPr>
        <w:t xml:space="preserve">Overview of AI Safety and Red Teaming in Hong Kong</w:t>
      </w:r>
    </w:p>
    <w:p w:rsidR="00000000" w:rsidDel="00000000" w:rsidP="00000000" w:rsidRDefault="00000000" w:rsidRPr="00000000" w14:paraId="00000015">
      <w:pPr>
        <w:numPr>
          <w:ilvl w:val="0"/>
          <w:numId w:val="8"/>
        </w:numPr>
        <w:ind w:left="720" w:hanging="360"/>
      </w:pPr>
      <w:r w:rsidDel="00000000" w:rsidR="00000000" w:rsidRPr="00000000">
        <w:rPr>
          <w:rtl w:val="0"/>
        </w:rPr>
        <w:t xml:space="preserve">Mission and Goals of the AI Safety SIG</w:t>
      </w:r>
    </w:p>
    <w:p w:rsidR="00000000" w:rsidDel="00000000" w:rsidP="00000000" w:rsidRDefault="00000000" w:rsidRPr="00000000" w14:paraId="00000016">
      <w:pPr>
        <w:numPr>
          <w:ilvl w:val="0"/>
          <w:numId w:val="8"/>
        </w:numPr>
        <w:ind w:left="720" w:hanging="360"/>
      </w:pPr>
      <w:r w:rsidDel="00000000" w:rsidR="00000000" w:rsidRPr="00000000">
        <w:rPr>
          <w:rtl w:val="0"/>
        </w:rPr>
        <w:t xml:space="preserve">Defining the Scope of Work</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Establishing AI Safety Standards and Legal Alignment</w:t>
      </w:r>
    </w:p>
    <w:p w:rsidR="00000000" w:rsidDel="00000000" w:rsidP="00000000" w:rsidRDefault="00000000" w:rsidRPr="00000000" w14:paraId="00000018">
      <w:pPr>
        <w:numPr>
          <w:ilvl w:val="0"/>
          <w:numId w:val="8"/>
        </w:numPr>
        <w:ind w:left="720" w:hanging="360"/>
      </w:pPr>
      <w:r w:rsidDel="00000000" w:rsidR="00000000" w:rsidRPr="00000000">
        <w:rPr>
          <w:rtl w:val="0"/>
        </w:rPr>
        <w:t xml:space="preserve">Proposed Projects and Deliverables</w:t>
      </w:r>
    </w:p>
    <w:p w:rsidR="00000000" w:rsidDel="00000000" w:rsidP="00000000" w:rsidRDefault="00000000" w:rsidRPr="00000000" w14:paraId="00000019">
      <w:pPr>
        <w:numPr>
          <w:ilvl w:val="0"/>
          <w:numId w:val="8"/>
        </w:numPr>
        <w:ind w:left="720" w:hanging="360"/>
      </w:pPr>
      <w:r w:rsidDel="00000000" w:rsidR="00000000" w:rsidRPr="00000000">
        <w:rPr>
          <w:rtl w:val="0"/>
        </w:rPr>
        <w:t xml:space="preserve">Methodologies and Tools for AI Safety in Hong Kong</w:t>
      </w:r>
    </w:p>
    <w:p w:rsidR="00000000" w:rsidDel="00000000" w:rsidP="00000000" w:rsidRDefault="00000000" w:rsidRPr="00000000" w14:paraId="0000001A">
      <w:pPr>
        <w:numPr>
          <w:ilvl w:val="0"/>
          <w:numId w:val="8"/>
        </w:numPr>
        <w:ind w:left="720" w:hanging="360"/>
      </w:pPr>
      <w:r w:rsidDel="00000000" w:rsidR="00000000" w:rsidRPr="00000000">
        <w:rPr>
          <w:rtl w:val="0"/>
        </w:rPr>
        <w:t xml:space="preserve">Meeting Schedule, Roles, and Communication</w:t>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Any Other Business (AOB)</w:t>
      </w:r>
    </w:p>
    <w:p w:rsidR="00000000" w:rsidDel="00000000" w:rsidP="00000000" w:rsidRDefault="00000000" w:rsidRPr="00000000" w14:paraId="0000001C">
      <w:pPr>
        <w:numPr>
          <w:ilvl w:val="0"/>
          <w:numId w:val="8"/>
        </w:numPr>
        <w:ind w:left="720" w:hanging="360"/>
      </w:pPr>
      <w:r w:rsidDel="00000000" w:rsidR="00000000" w:rsidRPr="00000000">
        <w:rPr>
          <w:rtl w:val="0"/>
        </w:rPr>
        <w:t xml:space="preserve">Summary and Closing Remarks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rPr>
          <w:b w:val="1"/>
        </w:rPr>
      </w:pPr>
      <w:bookmarkStart w:colFirst="0" w:colLast="0" w:name="_1ski3unoj7qa" w:id="3"/>
      <w:bookmarkEnd w:id="3"/>
      <w:r w:rsidDel="00000000" w:rsidR="00000000" w:rsidRPr="00000000">
        <w:rPr>
          <w:b w:val="1"/>
          <w:rtl w:val="0"/>
        </w:rPr>
        <w:t xml:space="preserve">1. Welcome and Opening Remarks</w:t>
      </w:r>
    </w:p>
    <w:p w:rsidR="00000000" w:rsidDel="00000000" w:rsidP="00000000" w:rsidRDefault="00000000" w:rsidRPr="00000000" w14:paraId="0000001F">
      <w:pPr>
        <w:numPr>
          <w:ilvl w:val="0"/>
          <w:numId w:val="14"/>
        </w:numPr>
        <w:ind w:left="720" w:hanging="360"/>
      </w:pPr>
      <w:r w:rsidDel="00000000" w:rsidR="00000000" w:rsidRPr="00000000">
        <w:rPr>
          <w:rtl w:val="0"/>
        </w:rPr>
        <w:t xml:space="preserve">SIG Lead, David Wong, welcomed all attendees.</w:t>
      </w:r>
    </w:p>
    <w:p w:rsidR="00000000" w:rsidDel="00000000" w:rsidP="00000000" w:rsidRDefault="00000000" w:rsidRPr="00000000" w14:paraId="00000020">
      <w:pPr>
        <w:numPr>
          <w:ilvl w:val="0"/>
          <w:numId w:val="14"/>
        </w:numPr>
        <w:ind w:left="720" w:hanging="360"/>
      </w:pPr>
      <w:r w:rsidDel="00000000" w:rsidR="00000000" w:rsidRPr="00000000">
        <w:rPr>
          <w:rtl w:val="0"/>
        </w:rPr>
        <w:t xml:space="preserve">Provided a brief background on the formation of the AI Safety and Red Teaming SIG.</w:t>
      </w:r>
    </w:p>
    <w:p w:rsidR="00000000" w:rsidDel="00000000" w:rsidP="00000000" w:rsidRDefault="00000000" w:rsidRPr="00000000" w14:paraId="00000021">
      <w:pPr>
        <w:numPr>
          <w:ilvl w:val="1"/>
          <w:numId w:val="14"/>
        </w:numPr>
        <w:ind w:left="1440" w:hanging="360"/>
      </w:pPr>
      <w:r w:rsidDel="00000000" w:rsidR="00000000" w:rsidRPr="00000000">
        <w:rPr>
          <w:rtl w:val="0"/>
        </w:rPr>
        <w:t xml:space="preserve">Emphasized the importance of collaborative efforts in promoting AI safety and implementing red teaming strategies in Hong Kong.</w:t>
      </w:r>
    </w:p>
    <w:p w:rsidR="00000000" w:rsidDel="00000000" w:rsidP="00000000" w:rsidRDefault="00000000" w:rsidRPr="00000000" w14:paraId="00000022">
      <w:pPr>
        <w:pStyle w:val="Heading3"/>
        <w:rPr>
          <w:b w:val="1"/>
        </w:rPr>
      </w:pPr>
      <w:bookmarkStart w:colFirst="0" w:colLast="0" w:name="_nxuxoaitpwzd" w:id="4"/>
      <w:bookmarkEnd w:id="4"/>
      <w:r w:rsidDel="00000000" w:rsidR="00000000" w:rsidRPr="00000000">
        <w:rPr>
          <w:b w:val="1"/>
          <w:rtl w:val="0"/>
        </w:rPr>
        <w:t xml:space="preserve">2. Member Introductions</w:t>
      </w:r>
    </w:p>
    <w:p w:rsidR="00000000" w:rsidDel="00000000" w:rsidP="00000000" w:rsidRDefault="00000000" w:rsidRPr="00000000" w14:paraId="00000023">
      <w:pPr>
        <w:numPr>
          <w:ilvl w:val="0"/>
          <w:numId w:val="11"/>
        </w:numPr>
        <w:ind w:left="720" w:hanging="360"/>
      </w:pPr>
      <w:r w:rsidDel="00000000" w:rsidR="00000000" w:rsidRPr="00000000">
        <w:rPr>
          <w:rtl w:val="0"/>
        </w:rPr>
        <w:t xml:space="preserve">Each attendee introduced themselves and their affiliations:</w:t>
      </w:r>
    </w:p>
    <w:p w:rsidR="00000000" w:rsidDel="00000000" w:rsidP="00000000" w:rsidRDefault="00000000" w:rsidRPr="00000000" w14:paraId="00000024">
      <w:pPr>
        <w:numPr>
          <w:ilvl w:val="1"/>
          <w:numId w:val="11"/>
        </w:numPr>
        <w:ind w:left="1440" w:hanging="360"/>
      </w:pPr>
      <w:r w:rsidDel="00000000" w:rsidR="00000000" w:rsidRPr="00000000">
        <w:rPr>
          <w:rtl w:val="0"/>
        </w:rPr>
        <w:t xml:space="preserve">Hoson Lam: Chairman &amp; Founder of AIKm, recent focus on BKM Building Knowledge Management and generative 3D models, IoT, Digital Twin and Smart Hotel/facilities management.</w:t>
      </w:r>
    </w:p>
    <w:p w:rsidR="00000000" w:rsidDel="00000000" w:rsidP="00000000" w:rsidRDefault="00000000" w:rsidRPr="00000000" w14:paraId="00000025">
      <w:pPr>
        <w:numPr>
          <w:ilvl w:val="1"/>
          <w:numId w:val="11"/>
        </w:numPr>
        <w:ind w:left="1440" w:hanging="360"/>
      </w:pPr>
      <w:r w:rsidDel="00000000" w:rsidR="00000000" w:rsidRPr="00000000">
        <w:rPr>
          <w:rtl w:val="0"/>
        </w:rPr>
        <w:t xml:space="preserve">John Mok: Health sector professional and academic, over 40 years of experience, and </w:t>
      </w:r>
    </w:p>
    <w:p w:rsidR="00000000" w:rsidDel="00000000" w:rsidP="00000000" w:rsidRDefault="00000000" w:rsidRPr="00000000" w14:paraId="00000026">
      <w:pPr>
        <w:numPr>
          <w:ilvl w:val="1"/>
          <w:numId w:val="11"/>
        </w:numPr>
        <w:ind w:left="1440" w:hanging="360"/>
      </w:pPr>
      <w:r w:rsidDel="00000000" w:rsidR="00000000" w:rsidRPr="00000000">
        <w:rPr>
          <w:rtl w:val="0"/>
        </w:rPr>
        <w:t xml:space="preserve">Professor Anna Han: Academic: Phd of Law,  Phd Candidate for Computing Science with recent focus expertise in AI governance with HKGAI .</w:t>
      </w:r>
    </w:p>
    <w:p w:rsidR="00000000" w:rsidDel="00000000" w:rsidP="00000000" w:rsidRDefault="00000000" w:rsidRPr="00000000" w14:paraId="00000027">
      <w:pPr>
        <w:numPr>
          <w:ilvl w:val="1"/>
          <w:numId w:val="11"/>
        </w:numPr>
        <w:ind w:left="1440" w:hanging="360"/>
      </w:pPr>
      <w:r w:rsidDel="00000000" w:rsidR="00000000" w:rsidRPr="00000000">
        <w:rPr>
          <w:rtl w:val="0"/>
        </w:rPr>
        <w:t xml:space="preserve">David Wong: COO for Four Directions Limite, over 30 years of IT Experience on Industries, Great success in Implementation of Technology, SIG Lead and specialist in commercial AI applications.</w:t>
      </w:r>
    </w:p>
    <w:p w:rsidR="00000000" w:rsidDel="00000000" w:rsidP="00000000" w:rsidRDefault="00000000" w:rsidRPr="00000000" w14:paraId="00000028">
      <w:pPr>
        <w:pStyle w:val="Heading3"/>
        <w:rPr>
          <w:b w:val="1"/>
        </w:rPr>
      </w:pPr>
      <w:bookmarkStart w:colFirst="0" w:colLast="0" w:name="_qzcw52xh3sgq" w:id="5"/>
      <w:bookmarkEnd w:id="5"/>
      <w:r w:rsidDel="00000000" w:rsidR="00000000" w:rsidRPr="00000000">
        <w:rPr>
          <w:b w:val="1"/>
          <w:rtl w:val="0"/>
        </w:rPr>
        <w:t xml:space="preserve">3. Overview of AI Safety and Red Teaming in Hong Kong</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Presentation Highlights:</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Current State of AI Safety:</w:t>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Referenced the PCPD's AI Protection Framework:</w:t>
      </w:r>
    </w:p>
    <w:p w:rsidR="00000000" w:rsidDel="00000000" w:rsidP="00000000" w:rsidRDefault="00000000" w:rsidRPr="00000000" w14:paraId="0000002C">
      <w:pPr>
        <w:numPr>
          <w:ilvl w:val="3"/>
          <w:numId w:val="3"/>
        </w:numPr>
        <w:ind w:left="2880" w:hanging="360"/>
      </w:pPr>
      <w:r w:rsidDel="00000000" w:rsidR="00000000" w:rsidRPr="00000000">
        <w:rPr>
          <w:rtl w:val="0"/>
        </w:rPr>
        <w:t xml:space="preserve">PCPD </w:t>
      </w:r>
      <w:hyperlink r:id="rId7">
        <w:r w:rsidDel="00000000" w:rsidR="00000000" w:rsidRPr="00000000">
          <w:rPr>
            <w:color w:val="1155cc"/>
            <w:u w:val="single"/>
            <w:rtl w:val="0"/>
          </w:rPr>
          <w:t xml:space="preserve">AI Protection Framework</w:t>
        </w:r>
      </w:hyperlink>
      <w:r w:rsidDel="00000000" w:rsidR="00000000" w:rsidRPr="00000000">
        <w:rPr>
          <w:rtl w:val="0"/>
        </w:rPr>
        <w:t xml:space="preserve"> (Jun 2024)</w:t>
      </w:r>
    </w:p>
    <w:p w:rsidR="00000000" w:rsidDel="00000000" w:rsidP="00000000" w:rsidRDefault="00000000" w:rsidRPr="00000000" w14:paraId="0000002D">
      <w:pPr>
        <w:numPr>
          <w:ilvl w:val="3"/>
          <w:numId w:val="3"/>
        </w:numPr>
        <w:ind w:left="2880" w:hanging="360"/>
        <w:rPr/>
      </w:pPr>
      <w:r w:rsidDel="00000000" w:rsidR="00000000" w:rsidRPr="00000000">
        <w:rPr>
          <w:rtl w:val="0"/>
        </w:rPr>
        <w:t xml:space="preserve">HKMA </w:t>
      </w:r>
      <w:hyperlink r:id="rId8">
        <w:r w:rsidDel="00000000" w:rsidR="00000000" w:rsidRPr="00000000">
          <w:rPr>
            <w:color w:val="1155cc"/>
            <w:highlight w:val="white"/>
            <w:u w:val="single"/>
            <w:rtl w:val="0"/>
          </w:rPr>
          <w:t xml:space="preserve">High-level Principles on Artificial Intelligence</w:t>
        </w:r>
      </w:hyperlink>
      <w:r w:rsidDel="00000000" w:rsidR="00000000" w:rsidRPr="00000000">
        <w:rPr>
          <w:rtl w:val="0"/>
        </w:rPr>
        <w:t xml:space="preserve"> (Nov 2019)</w:t>
      </w:r>
    </w:p>
    <w:p w:rsidR="00000000" w:rsidDel="00000000" w:rsidP="00000000" w:rsidRDefault="00000000" w:rsidRPr="00000000" w14:paraId="0000002E">
      <w:pPr>
        <w:numPr>
          <w:ilvl w:val="3"/>
          <w:numId w:val="3"/>
        </w:numPr>
        <w:ind w:left="2880" w:hanging="360"/>
        <w:rPr/>
      </w:pPr>
      <w:r w:rsidDel="00000000" w:rsidR="00000000" w:rsidRPr="00000000">
        <w:rPr>
          <w:rtl w:val="0"/>
        </w:rPr>
        <w:t xml:space="preserve">HKMA </w:t>
      </w:r>
      <w:hyperlink r:id="rId9">
        <w:r w:rsidDel="00000000" w:rsidR="00000000" w:rsidRPr="00000000">
          <w:rPr>
            <w:color w:val="1155cc"/>
            <w:highlight w:val="white"/>
            <w:u w:val="single"/>
            <w:rtl w:val="0"/>
          </w:rPr>
          <w:t xml:space="preserve">Use of Artificial Intelligence for Monitoring of Suspicious Activities</w:t>
        </w:r>
      </w:hyperlink>
      <w:r w:rsidDel="00000000" w:rsidR="00000000" w:rsidRPr="00000000">
        <w:rPr>
          <w:rtl w:val="0"/>
        </w:rPr>
        <w:t xml:space="preserve"> (Sep 2024)</w:t>
      </w:r>
    </w:p>
    <w:p w:rsidR="00000000" w:rsidDel="00000000" w:rsidP="00000000" w:rsidRDefault="00000000" w:rsidRPr="00000000" w14:paraId="0000002F">
      <w:pPr>
        <w:numPr>
          <w:ilvl w:val="3"/>
          <w:numId w:val="3"/>
        </w:numPr>
        <w:ind w:left="2880" w:hanging="360"/>
        <w:rPr/>
      </w:pPr>
      <w:r w:rsidDel="00000000" w:rsidR="00000000" w:rsidRPr="00000000">
        <w:rPr>
          <w:rtl w:val="0"/>
        </w:rPr>
        <w:t xml:space="preserve">HKMA </w:t>
      </w:r>
      <w:hyperlink r:id="rId10">
        <w:r w:rsidDel="00000000" w:rsidR="00000000" w:rsidRPr="00000000">
          <w:rPr>
            <w:color w:val="1155cc"/>
            <w:highlight w:val="white"/>
            <w:rtl w:val="0"/>
          </w:rPr>
          <w:t xml:space="preserve">Consumer Protection in respect of Use of Generative AI</w:t>
        </w:r>
      </w:hyperlink>
      <w:r w:rsidDel="00000000" w:rsidR="00000000" w:rsidRPr="00000000">
        <w:rPr>
          <w:rtl w:val="0"/>
        </w:rPr>
        <w:t xml:space="preserve"> (Aug 2024)</w:t>
      </w:r>
      <w:r w:rsidDel="00000000" w:rsidR="00000000" w:rsidRPr="00000000">
        <w:rPr>
          <w:rtl w:val="0"/>
        </w:rPr>
      </w:r>
    </w:p>
    <w:p w:rsidR="00000000" w:rsidDel="00000000" w:rsidP="00000000" w:rsidRDefault="00000000" w:rsidRPr="00000000" w14:paraId="00000030">
      <w:pPr>
        <w:numPr>
          <w:ilvl w:val="2"/>
          <w:numId w:val="3"/>
        </w:numPr>
        <w:ind w:left="2160" w:hanging="360"/>
      </w:pPr>
      <w:commentRangeStart w:id="0"/>
      <w:r w:rsidDel="00000000" w:rsidR="00000000" w:rsidRPr="00000000">
        <w:rPr>
          <w:rtl w:val="0"/>
        </w:rPr>
        <w:t xml:space="preserve">Professor Anna Han mentioned ongoing work on recommendations or guidelines for government and industries in Hong Kong.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Importance of Red Teaming Strategies:</w:t>
      </w:r>
    </w:p>
    <w:p w:rsidR="00000000" w:rsidDel="00000000" w:rsidP="00000000" w:rsidRDefault="00000000" w:rsidRPr="00000000" w14:paraId="00000032">
      <w:pPr>
        <w:numPr>
          <w:ilvl w:val="2"/>
          <w:numId w:val="3"/>
        </w:numPr>
        <w:ind w:left="2160" w:hanging="360"/>
      </w:pPr>
      <w:r w:rsidDel="00000000" w:rsidR="00000000" w:rsidRPr="00000000">
        <w:rPr>
          <w:rtl w:val="0"/>
        </w:rPr>
        <w:t xml:space="preserve">Acknowledged that the government has initiated testing of AI safety measures.</w:t>
      </w:r>
    </w:p>
    <w:p w:rsidR="00000000" w:rsidDel="00000000" w:rsidP="00000000" w:rsidRDefault="00000000" w:rsidRPr="00000000" w14:paraId="00000033">
      <w:pPr>
        <w:numPr>
          <w:ilvl w:val="2"/>
          <w:numId w:val="3"/>
        </w:numPr>
        <w:ind w:left="2160" w:hanging="360"/>
      </w:pPr>
      <w:r w:rsidDel="00000000" w:rsidR="00000000" w:rsidRPr="00000000">
        <w:rPr>
          <w:rtl w:val="0"/>
        </w:rPr>
        <w:t xml:space="preserve">Discussed aligning with other safety organizations to standardize practices.</w:t>
      </w:r>
    </w:p>
    <w:p w:rsidR="00000000" w:rsidDel="00000000" w:rsidP="00000000" w:rsidRDefault="00000000" w:rsidRPr="00000000" w14:paraId="00000034">
      <w:pPr>
        <w:numPr>
          <w:ilvl w:val="2"/>
          <w:numId w:val="3"/>
        </w:numPr>
        <w:ind w:left="2160" w:hanging="360"/>
      </w:pPr>
      <w:r w:rsidDel="00000000" w:rsidR="00000000" w:rsidRPr="00000000">
        <w:rPr>
          <w:rtl w:val="0"/>
        </w:rPr>
        <w:t xml:space="preserve">Differentiated between AI retrieval and generative red teaming approaches.</w:t>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Purpose:</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Set the context for the SIG's work in enhancing AI safety practices and promoting robust red teaming methodologies and implementation tools for Hong Kong. Eventually aligned with International Standards and possible Interoperability.</w:t>
      </w:r>
    </w:p>
    <w:p w:rsidR="00000000" w:rsidDel="00000000" w:rsidP="00000000" w:rsidRDefault="00000000" w:rsidRPr="00000000" w14:paraId="00000037">
      <w:pPr>
        <w:pStyle w:val="Heading3"/>
        <w:rPr>
          <w:b w:val="1"/>
        </w:rPr>
      </w:pPr>
      <w:bookmarkStart w:colFirst="0" w:colLast="0" w:name="_f12kfr6diu6o" w:id="6"/>
      <w:bookmarkEnd w:id="6"/>
      <w:r w:rsidDel="00000000" w:rsidR="00000000" w:rsidRPr="00000000">
        <w:rPr>
          <w:rtl w:val="0"/>
        </w:rPr>
        <w:t xml:space="preserve">4. </w:t>
      </w:r>
      <w:r w:rsidDel="00000000" w:rsidR="00000000" w:rsidRPr="00000000">
        <w:rPr>
          <w:b w:val="1"/>
          <w:rtl w:val="0"/>
        </w:rPr>
        <w:t xml:space="preserve">Mission and Goals of the AI Safety SIG</w:t>
      </w:r>
    </w:p>
    <w:p w:rsidR="00000000" w:rsidDel="00000000" w:rsidP="00000000" w:rsidRDefault="00000000" w:rsidRPr="00000000" w14:paraId="00000038">
      <w:pPr>
        <w:numPr>
          <w:ilvl w:val="0"/>
          <w:numId w:val="17"/>
        </w:numPr>
        <w:ind w:left="720" w:hanging="360"/>
      </w:pPr>
      <w:r w:rsidDel="00000000" w:rsidR="00000000" w:rsidRPr="00000000">
        <w:rPr>
          <w:rtl w:val="0"/>
        </w:rPr>
        <w:t xml:space="preserve">Mission Statement Proposals:</w:t>
      </w:r>
    </w:p>
    <w:p w:rsidR="00000000" w:rsidDel="00000000" w:rsidP="00000000" w:rsidRDefault="00000000" w:rsidRPr="00000000" w14:paraId="00000039">
      <w:pPr>
        <w:numPr>
          <w:ilvl w:val="1"/>
          <w:numId w:val="17"/>
        </w:numPr>
        <w:ind w:left="1440" w:hanging="360"/>
      </w:pPr>
      <w:r w:rsidDel="00000000" w:rsidR="00000000" w:rsidRPr="00000000">
        <w:rPr>
          <w:rtl w:val="0"/>
        </w:rPr>
        <w:t xml:space="preserve">David Wong: "To provide AIKm a Hong Kong specific safety methodologies and tools for AI knowledge retrieval and generative AI."</w:t>
      </w:r>
    </w:p>
    <w:p w:rsidR="00000000" w:rsidDel="00000000" w:rsidP="00000000" w:rsidRDefault="00000000" w:rsidRPr="00000000" w14:paraId="0000003A">
      <w:pPr>
        <w:numPr>
          <w:ilvl w:val="1"/>
          <w:numId w:val="17"/>
        </w:numPr>
        <w:ind w:left="1440" w:hanging="360"/>
      </w:pPr>
      <w:r w:rsidDel="00000000" w:rsidR="00000000" w:rsidRPr="00000000">
        <w:rPr>
          <w:rtl w:val="0"/>
        </w:rPr>
        <w:t xml:space="preserve">Professor Anna Han: "To provide classification of risk levels in AI safety to balance implementation and real-life usage."</w:t>
      </w:r>
    </w:p>
    <w:p w:rsidR="00000000" w:rsidDel="00000000" w:rsidP="00000000" w:rsidRDefault="00000000" w:rsidRPr="00000000" w14:paraId="0000003B">
      <w:pPr>
        <w:numPr>
          <w:ilvl w:val="2"/>
          <w:numId w:val="17"/>
        </w:numPr>
        <w:ind w:left="2160" w:hanging="360"/>
      </w:pPr>
      <w:commentRangeStart w:id="1"/>
      <w:r w:rsidDel="00000000" w:rsidR="00000000" w:rsidRPr="00000000">
        <w:rPr>
          <w:rtl w:val="0"/>
        </w:rPr>
        <w:t xml:space="preserve">John Mok noted that the medical field uses a 4-level classification system</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14:paraId="0000003C">
      <w:pPr>
        <w:numPr>
          <w:ilvl w:val="1"/>
          <w:numId w:val="17"/>
        </w:numPr>
        <w:ind w:left="1440" w:hanging="360"/>
      </w:pPr>
      <w:r w:rsidDel="00000000" w:rsidR="00000000" w:rsidRPr="00000000">
        <w:rPr>
          <w:rtl w:val="0"/>
        </w:rPr>
        <w:t xml:space="preserve">Honson Lam: Proposed developing a future licensing mechanism for AI safety.</w:t>
      </w:r>
    </w:p>
    <w:p w:rsidR="00000000" w:rsidDel="00000000" w:rsidP="00000000" w:rsidRDefault="00000000" w:rsidRPr="00000000" w14:paraId="0000003D">
      <w:pPr>
        <w:numPr>
          <w:ilvl w:val="0"/>
          <w:numId w:val="17"/>
        </w:numPr>
        <w:ind w:left="720" w:hanging="360"/>
      </w:pPr>
      <w:r w:rsidDel="00000000" w:rsidR="00000000" w:rsidRPr="00000000">
        <w:rPr>
          <w:rtl w:val="0"/>
        </w:rPr>
        <w:t xml:space="preserve">Group Alignment:</w:t>
      </w:r>
    </w:p>
    <w:p w:rsidR="00000000" w:rsidDel="00000000" w:rsidP="00000000" w:rsidRDefault="00000000" w:rsidRPr="00000000" w14:paraId="0000003E">
      <w:pPr>
        <w:numPr>
          <w:ilvl w:val="1"/>
          <w:numId w:val="17"/>
        </w:numPr>
        <w:ind w:left="1440" w:hanging="360"/>
      </w:pPr>
      <w:r w:rsidDel="00000000" w:rsidR="00000000" w:rsidRPr="00000000">
        <w:rPr>
          <w:rtl w:val="0"/>
        </w:rPr>
        <w:t xml:space="preserve">Members discussed and reached a consensus to combine the proposals into a cohesive mission statement.</w:t>
      </w:r>
    </w:p>
    <w:p w:rsidR="00000000" w:rsidDel="00000000" w:rsidP="00000000" w:rsidRDefault="00000000" w:rsidRPr="00000000" w14:paraId="0000003F">
      <w:pPr>
        <w:numPr>
          <w:ilvl w:val="2"/>
          <w:numId w:val="17"/>
        </w:numPr>
        <w:ind w:left="2160" w:hanging="360"/>
      </w:pPr>
      <w:r w:rsidDel="00000000" w:rsidR="00000000" w:rsidRPr="00000000">
        <w:rPr>
          <w:rtl w:val="0"/>
        </w:rPr>
        <w:t xml:space="preserve">Agreed Mission Statement: "To develop and promote safety methodologies, risk classification standards, and tools for AI knowledge retrieval and generative AI, fostering responsible implementation across sectors in Hong Kong with International Alignment."</w:t>
      </w:r>
    </w:p>
    <w:p w:rsidR="00000000" w:rsidDel="00000000" w:rsidP="00000000" w:rsidRDefault="00000000" w:rsidRPr="00000000" w14:paraId="00000040">
      <w:pPr>
        <w:pStyle w:val="Heading3"/>
        <w:rPr>
          <w:b w:val="1"/>
        </w:rPr>
      </w:pPr>
      <w:bookmarkStart w:colFirst="0" w:colLast="0" w:name="_vkiiqpxp2xjv" w:id="7"/>
      <w:bookmarkEnd w:id="7"/>
      <w:r w:rsidDel="00000000" w:rsidR="00000000" w:rsidRPr="00000000">
        <w:rPr>
          <w:b w:val="1"/>
          <w:rtl w:val="0"/>
        </w:rPr>
        <w:t xml:space="preserve">5. Defining the Scope of Work</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Focus Areas Identified:</w:t>
      </w:r>
    </w:p>
    <w:p w:rsidR="00000000" w:rsidDel="00000000" w:rsidP="00000000" w:rsidRDefault="00000000" w:rsidRPr="00000000" w14:paraId="00000042">
      <w:pPr>
        <w:numPr>
          <w:ilvl w:val="1"/>
          <w:numId w:val="6"/>
        </w:numPr>
        <w:ind w:left="1440" w:hanging="360"/>
      </w:pPr>
      <w:r w:rsidDel="00000000" w:rsidR="00000000" w:rsidRPr="00000000">
        <w:rPr>
          <w:rtl w:val="0"/>
        </w:rPr>
        <w:t xml:space="preserve">Government Sector</w:t>
      </w:r>
    </w:p>
    <w:p w:rsidR="00000000" w:rsidDel="00000000" w:rsidP="00000000" w:rsidRDefault="00000000" w:rsidRPr="00000000" w14:paraId="00000043">
      <w:pPr>
        <w:numPr>
          <w:ilvl w:val="1"/>
          <w:numId w:val="6"/>
        </w:numPr>
        <w:ind w:left="1440" w:hanging="360"/>
      </w:pPr>
      <w:r w:rsidDel="00000000" w:rsidR="00000000" w:rsidRPr="00000000">
        <w:rPr>
          <w:rtl w:val="0"/>
        </w:rPr>
        <w:t xml:space="preserve">Industry Sector</w:t>
      </w:r>
    </w:p>
    <w:p w:rsidR="00000000" w:rsidDel="00000000" w:rsidP="00000000" w:rsidRDefault="00000000" w:rsidRPr="00000000" w14:paraId="00000044">
      <w:pPr>
        <w:numPr>
          <w:ilvl w:val="1"/>
          <w:numId w:val="6"/>
        </w:numPr>
        <w:ind w:left="1440" w:hanging="360"/>
      </w:pPr>
      <w:r w:rsidDel="00000000" w:rsidR="00000000" w:rsidRPr="00000000">
        <w:rPr>
          <w:rtl w:val="0"/>
        </w:rPr>
        <w:t xml:space="preserve">Academic Sector</w:t>
      </w:r>
    </w:p>
    <w:p w:rsidR="00000000" w:rsidDel="00000000" w:rsidP="00000000" w:rsidRDefault="00000000" w:rsidRPr="00000000" w14:paraId="00000045">
      <w:pPr>
        <w:numPr>
          <w:ilvl w:val="1"/>
          <w:numId w:val="6"/>
        </w:numPr>
        <w:ind w:left="1440" w:hanging="360"/>
      </w:pPr>
      <w:r w:rsidDel="00000000" w:rsidR="00000000" w:rsidRPr="00000000">
        <w:rPr>
          <w:rtl w:val="0"/>
        </w:rPr>
        <w:t xml:space="preserve">Pilot Citizen Engagement</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Priority Ranking Exercise:</w:t>
      </w:r>
    </w:p>
    <w:p w:rsidR="00000000" w:rsidDel="00000000" w:rsidP="00000000" w:rsidRDefault="00000000" w:rsidRPr="00000000" w14:paraId="00000047">
      <w:pPr>
        <w:numPr>
          <w:ilvl w:val="1"/>
          <w:numId w:val="6"/>
        </w:numPr>
        <w:ind w:left="1440" w:hanging="360"/>
      </w:pPr>
      <w:r w:rsidDel="00000000" w:rsidR="00000000" w:rsidRPr="00000000">
        <w:rPr>
          <w:rtl w:val="0"/>
        </w:rPr>
        <w:t xml:space="preserve">Members rated each sector (1 = highest priority, 4 = lowest priority):</w:t>
      </w:r>
    </w:p>
    <w:p w:rsidR="00000000" w:rsidDel="00000000" w:rsidP="00000000" w:rsidRDefault="00000000" w:rsidRPr="00000000" w14:paraId="00000048">
      <w:pPr>
        <w:numPr>
          <w:ilvl w:val="2"/>
          <w:numId w:val="6"/>
        </w:numPr>
        <w:ind w:left="2160" w:hanging="360"/>
      </w:pPr>
      <w:r w:rsidDel="00000000" w:rsidR="00000000" w:rsidRPr="00000000">
        <w:rPr>
          <w:rtl w:val="0"/>
        </w:rPr>
        <w:t xml:space="preserve">Government Sector: Total Score 13 (Average 3.25)</w:t>
      </w:r>
    </w:p>
    <w:p w:rsidR="00000000" w:rsidDel="00000000" w:rsidP="00000000" w:rsidRDefault="00000000" w:rsidRPr="00000000" w14:paraId="00000049">
      <w:pPr>
        <w:numPr>
          <w:ilvl w:val="2"/>
          <w:numId w:val="6"/>
        </w:numPr>
        <w:ind w:left="2160" w:hanging="360"/>
      </w:pPr>
      <w:r w:rsidDel="00000000" w:rsidR="00000000" w:rsidRPr="00000000">
        <w:rPr>
          <w:rtl w:val="0"/>
        </w:rPr>
        <w:t xml:space="preserve">Academic Sector: Total Score 10 (Average 2.5)</w:t>
      </w:r>
    </w:p>
    <w:p w:rsidR="00000000" w:rsidDel="00000000" w:rsidP="00000000" w:rsidRDefault="00000000" w:rsidRPr="00000000" w14:paraId="0000004A">
      <w:pPr>
        <w:numPr>
          <w:ilvl w:val="2"/>
          <w:numId w:val="6"/>
        </w:numPr>
        <w:ind w:left="2160" w:hanging="360"/>
      </w:pPr>
      <w:r w:rsidDel="00000000" w:rsidR="00000000" w:rsidRPr="00000000">
        <w:rPr>
          <w:rtl w:val="0"/>
        </w:rPr>
        <w:t xml:space="preserve">Industry Sector: Total Score 9 (Average 2.25)</w:t>
      </w:r>
    </w:p>
    <w:p w:rsidR="00000000" w:rsidDel="00000000" w:rsidP="00000000" w:rsidRDefault="00000000" w:rsidRPr="00000000" w14:paraId="0000004B">
      <w:pPr>
        <w:numPr>
          <w:ilvl w:val="2"/>
          <w:numId w:val="6"/>
        </w:numPr>
        <w:ind w:left="2160" w:hanging="360"/>
      </w:pPr>
      <w:r w:rsidDel="00000000" w:rsidR="00000000" w:rsidRPr="00000000">
        <w:rPr>
          <w:rtl w:val="0"/>
        </w:rPr>
        <w:t xml:space="preserve">Public Citizen Engagement: Total Score 8 (Average 2)</w:t>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Results &amp; Interpretation:</w:t>
      </w:r>
    </w:p>
    <w:p w:rsidR="00000000" w:rsidDel="00000000" w:rsidP="00000000" w:rsidRDefault="00000000" w:rsidRPr="00000000" w14:paraId="0000004D">
      <w:pPr>
        <w:numPr>
          <w:ilvl w:val="1"/>
          <w:numId w:val="6"/>
        </w:numPr>
        <w:ind w:left="1440" w:hanging="360"/>
      </w:pPr>
      <w:r w:rsidDel="00000000" w:rsidR="00000000" w:rsidRPr="00000000">
        <w:rPr>
          <w:rtl w:val="0"/>
        </w:rPr>
        <w:t xml:space="preserve">Highest Priority: Pilot Public Citizen Engagement</w:t>
      </w:r>
    </w:p>
    <w:p w:rsidR="00000000" w:rsidDel="00000000" w:rsidP="00000000" w:rsidRDefault="00000000" w:rsidRPr="00000000" w14:paraId="0000004E">
      <w:pPr>
        <w:numPr>
          <w:ilvl w:val="2"/>
          <w:numId w:val="6"/>
        </w:numPr>
        <w:ind w:left="2160" w:hanging="360"/>
      </w:pPr>
      <w:r w:rsidDel="00000000" w:rsidR="00000000" w:rsidRPr="00000000">
        <w:rPr>
          <w:rtl w:val="0"/>
        </w:rPr>
        <w:t xml:space="preserve">Indicates a strong interest in engaging and educating the general public on AI safety.</w:t>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Second Priority: Industry Sector</w:t>
      </w:r>
    </w:p>
    <w:p w:rsidR="00000000" w:rsidDel="00000000" w:rsidP="00000000" w:rsidRDefault="00000000" w:rsidRPr="00000000" w14:paraId="00000050">
      <w:pPr>
        <w:numPr>
          <w:ilvl w:val="2"/>
          <w:numId w:val="6"/>
        </w:numPr>
        <w:ind w:left="2160" w:hanging="360"/>
      </w:pPr>
      <w:r w:rsidDel="00000000" w:rsidR="00000000" w:rsidRPr="00000000">
        <w:rPr>
          <w:rtl w:val="0"/>
        </w:rPr>
        <w:t xml:space="preserve">Highlights the need to collaborate with businesses to enhance AI safety practices.</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Third Priority: Academic Sector</w:t>
      </w:r>
    </w:p>
    <w:p w:rsidR="00000000" w:rsidDel="00000000" w:rsidP="00000000" w:rsidRDefault="00000000" w:rsidRPr="00000000" w14:paraId="00000052">
      <w:pPr>
        <w:numPr>
          <w:ilvl w:val="2"/>
          <w:numId w:val="6"/>
        </w:numPr>
        <w:ind w:left="2160" w:hanging="360"/>
      </w:pPr>
      <w:r w:rsidDel="00000000" w:rsidR="00000000" w:rsidRPr="00000000">
        <w:rPr>
          <w:rtl w:val="0"/>
        </w:rPr>
        <w:t xml:space="preserve">Emphasizes involving educational institutions in research and methodology development.</w:t>
      </w:r>
    </w:p>
    <w:p w:rsidR="00000000" w:rsidDel="00000000" w:rsidP="00000000" w:rsidRDefault="00000000" w:rsidRPr="00000000" w14:paraId="00000053">
      <w:pPr>
        <w:numPr>
          <w:ilvl w:val="1"/>
          <w:numId w:val="6"/>
        </w:numPr>
        <w:ind w:left="1440" w:hanging="360"/>
      </w:pPr>
      <w:r w:rsidDel="00000000" w:rsidR="00000000" w:rsidRPr="00000000">
        <w:rPr>
          <w:rtl w:val="0"/>
        </w:rPr>
        <w:t xml:space="preserve">Fourth Priority: Government Sector</w:t>
      </w:r>
    </w:p>
    <w:p w:rsidR="00000000" w:rsidDel="00000000" w:rsidP="00000000" w:rsidRDefault="00000000" w:rsidRPr="00000000" w14:paraId="00000054">
      <w:pPr>
        <w:numPr>
          <w:ilvl w:val="2"/>
          <w:numId w:val="6"/>
        </w:numPr>
        <w:ind w:left="2160" w:hanging="360"/>
      </w:pPr>
      <w:r w:rsidDel="00000000" w:rsidR="00000000" w:rsidRPr="00000000">
        <w:rPr>
          <w:rtl w:val="0"/>
        </w:rPr>
        <w:t xml:space="preserve">Suggests focusing resources on other sectors first while maintaining future government engagement plans.</w:t>
      </w:r>
    </w:p>
    <w:p w:rsidR="00000000" w:rsidDel="00000000" w:rsidP="00000000" w:rsidRDefault="00000000" w:rsidRPr="00000000" w14:paraId="00000055">
      <w:pPr>
        <w:pStyle w:val="Heading3"/>
        <w:rPr>
          <w:b w:val="1"/>
        </w:rPr>
      </w:pPr>
      <w:bookmarkStart w:colFirst="0" w:colLast="0" w:name="_mcb5gyxpd33i" w:id="8"/>
      <w:bookmarkEnd w:id="8"/>
      <w:r w:rsidDel="00000000" w:rsidR="00000000" w:rsidRPr="00000000">
        <w:rPr>
          <w:b w:val="1"/>
          <w:rtl w:val="0"/>
        </w:rPr>
        <w:t xml:space="preserve">6. Establishing AI Safety Standards and Legal Alignment</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Existing Standards in Hong </w:t>
      </w:r>
      <w:commentRangeStart w:id="2"/>
      <w:r w:rsidDel="00000000" w:rsidR="00000000" w:rsidRPr="00000000">
        <w:rPr>
          <w:rtl w:val="0"/>
        </w:rPr>
        <w:t xml:space="preserve">Kong</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57">
      <w:pPr>
        <w:numPr>
          <w:ilvl w:val="1"/>
          <w:numId w:val="1"/>
        </w:numPr>
        <w:ind w:left="1440" w:hanging="360"/>
      </w:pPr>
      <w:r w:rsidDel="00000000" w:rsidR="00000000" w:rsidRPr="00000000">
        <w:rPr>
          <w:rtl w:val="0"/>
        </w:rPr>
        <w:t xml:space="preserve">Professor Anna Han mentioned:</w:t>
      </w:r>
    </w:p>
    <w:p w:rsidR="00000000" w:rsidDel="00000000" w:rsidP="00000000" w:rsidRDefault="00000000" w:rsidRPr="00000000" w14:paraId="00000058">
      <w:pPr>
        <w:numPr>
          <w:ilvl w:val="2"/>
          <w:numId w:val="1"/>
        </w:numPr>
        <w:ind w:left="2160" w:hanging="360"/>
      </w:pPr>
      <w:r w:rsidDel="00000000" w:rsidR="00000000" w:rsidRPr="00000000">
        <w:rPr>
          <w:rtl w:val="0"/>
        </w:rPr>
        <w:t xml:space="preserve">Research-based databases being created.</w:t>
      </w:r>
    </w:p>
    <w:p w:rsidR="00000000" w:rsidDel="00000000" w:rsidP="00000000" w:rsidRDefault="00000000" w:rsidRPr="00000000" w14:paraId="00000059">
      <w:pPr>
        <w:numPr>
          <w:ilvl w:val="2"/>
          <w:numId w:val="1"/>
        </w:numPr>
        <w:ind w:left="2160" w:hanging="360"/>
      </w:pPr>
      <w:r w:rsidDel="00000000" w:rsidR="00000000" w:rsidRPr="00000000">
        <w:rPr>
          <w:rtl w:val="0"/>
        </w:rPr>
        <w:t xml:space="preserve">Reports on social data.</w:t>
      </w:r>
    </w:p>
    <w:p w:rsidR="00000000" w:rsidDel="00000000" w:rsidP="00000000" w:rsidRDefault="00000000" w:rsidRPr="00000000" w14:paraId="0000005A">
      <w:pPr>
        <w:numPr>
          <w:ilvl w:val="2"/>
          <w:numId w:val="1"/>
        </w:numPr>
        <w:ind w:left="2160" w:hanging="360"/>
      </w:pPr>
      <w:r w:rsidDel="00000000" w:rsidR="00000000" w:rsidRPr="00000000">
        <w:rPr>
          <w:rtl w:val="0"/>
        </w:rPr>
        <w:t xml:space="preserve">Existing IT company rules.</w:t>
      </w:r>
    </w:p>
    <w:p w:rsidR="00000000" w:rsidDel="00000000" w:rsidP="00000000" w:rsidRDefault="00000000" w:rsidRPr="00000000" w14:paraId="0000005B">
      <w:pPr>
        <w:numPr>
          <w:ilvl w:val="2"/>
          <w:numId w:val="1"/>
        </w:numPr>
        <w:ind w:left="2160" w:hanging="360"/>
      </w:pPr>
      <w:r w:rsidDel="00000000" w:rsidR="00000000" w:rsidRPr="00000000">
        <w:rPr>
          <w:rtl w:val="0"/>
        </w:rPr>
        <w:t xml:space="preserve">Security standards from  OGCIO.</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Alignment with International Standards:</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Agreed on the importance of aligning with international standards.</w:t>
      </w:r>
    </w:p>
    <w:p w:rsidR="00000000" w:rsidDel="00000000" w:rsidP="00000000" w:rsidRDefault="00000000" w:rsidRPr="00000000" w14:paraId="0000005E">
      <w:pPr>
        <w:numPr>
          <w:ilvl w:val="1"/>
          <w:numId w:val="1"/>
        </w:numPr>
        <w:ind w:left="1440" w:hanging="360"/>
        <w:rPr>
          <w:u w:val="none"/>
        </w:rPr>
      </w:pPr>
      <w:hyperlink r:id="rId11">
        <w:r w:rsidDel="00000000" w:rsidR="00000000" w:rsidRPr="00000000">
          <w:rPr>
            <w:color w:val="1155cc"/>
            <w:u w:val="single"/>
            <w:rtl w:val="0"/>
          </w:rPr>
          <w:t xml:space="preserve">AI standards by Singapore Government</w:t>
        </w:r>
      </w:hyperlink>
      <w:r w:rsidDel="00000000" w:rsidR="00000000" w:rsidRPr="00000000">
        <w:rPr>
          <w:rtl w:val="0"/>
        </w:rPr>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Noted the relevance of ISO/IEC TR 5469:2024:</w:t>
      </w:r>
    </w:p>
    <w:p w:rsidR="00000000" w:rsidDel="00000000" w:rsidP="00000000" w:rsidRDefault="00000000" w:rsidRPr="00000000" w14:paraId="00000060">
      <w:pPr>
        <w:numPr>
          <w:ilvl w:val="2"/>
          <w:numId w:val="1"/>
        </w:numPr>
        <w:ind w:left="2160" w:hanging="360"/>
      </w:pPr>
      <w:hyperlink r:id="rId12">
        <w:r w:rsidDel="00000000" w:rsidR="00000000" w:rsidRPr="00000000">
          <w:rPr>
            <w:color w:val="1155cc"/>
            <w:u w:val="single"/>
            <w:rtl w:val="0"/>
          </w:rPr>
          <w:t xml:space="preserve">ISO Standard</w:t>
        </w:r>
      </w:hyperlink>
      <w:r w:rsidDel="00000000" w:rsidR="00000000" w:rsidRPr="00000000">
        <w:rPr>
          <w:rtl w:val="0"/>
        </w:rPr>
      </w:r>
    </w:p>
    <w:p w:rsidR="00000000" w:rsidDel="00000000" w:rsidP="00000000" w:rsidRDefault="00000000" w:rsidRPr="00000000" w14:paraId="00000061">
      <w:pPr>
        <w:numPr>
          <w:ilvl w:val="1"/>
          <w:numId w:val="1"/>
        </w:numPr>
        <w:ind w:left="1440" w:hanging="360"/>
        <w:rPr>
          <w:u w:val="none"/>
        </w:rPr>
      </w:pPr>
      <w:hyperlink r:id="rId13">
        <w:r w:rsidDel="00000000" w:rsidR="00000000" w:rsidRPr="00000000">
          <w:rPr>
            <w:color w:val="1155cc"/>
            <w:u w:val="single"/>
            <w:rtl w:val="0"/>
          </w:rPr>
          <w:t xml:space="preserve">IEEE Standards</w:t>
        </w:r>
      </w:hyperlink>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Next Steps:</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Working Group Formation:</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To delve deeper into standards development and alignment.</w:t>
      </w:r>
    </w:p>
    <w:p w:rsidR="00000000" w:rsidDel="00000000" w:rsidP="00000000" w:rsidRDefault="00000000" w:rsidRPr="00000000" w14:paraId="00000066">
      <w:pPr>
        <w:numPr>
          <w:ilvl w:val="1"/>
          <w:numId w:val="1"/>
        </w:numPr>
        <w:ind w:left="1440" w:hanging="360"/>
      </w:pPr>
      <w:r w:rsidDel="00000000" w:rsidR="00000000" w:rsidRPr="00000000">
        <w:rPr>
          <w:rtl w:val="0"/>
        </w:rPr>
        <w:t xml:space="preserve">Considerations:</w:t>
      </w:r>
    </w:p>
    <w:p w:rsidR="00000000" w:rsidDel="00000000" w:rsidP="00000000" w:rsidRDefault="00000000" w:rsidRPr="00000000" w14:paraId="00000067">
      <w:pPr>
        <w:numPr>
          <w:ilvl w:val="2"/>
          <w:numId w:val="1"/>
        </w:numPr>
        <w:ind w:left="2160" w:hanging="360"/>
      </w:pPr>
      <w:r w:rsidDel="00000000" w:rsidR="00000000" w:rsidRPr="00000000">
        <w:rPr>
          <w:rtl w:val="0"/>
        </w:rPr>
        <w:t xml:space="preserve">Creating or aligning with a standard committee (none currently exist in Hong Kong for AI safety).</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Learn from Singapore's AI Verification Application Standards Setting.</w:t>
      </w:r>
    </w:p>
    <w:p w:rsidR="00000000" w:rsidDel="00000000" w:rsidP="00000000" w:rsidRDefault="00000000" w:rsidRPr="00000000" w14:paraId="00000069">
      <w:pPr>
        <w:numPr>
          <w:ilvl w:val="3"/>
          <w:numId w:val="1"/>
        </w:numPr>
        <w:ind w:left="2880" w:hanging="360"/>
        <w:rPr>
          <w:u w:val="none"/>
        </w:rPr>
      </w:pPr>
      <w:r w:rsidDel="00000000" w:rsidR="00000000" w:rsidRPr="00000000">
        <w:rPr>
          <w:rtl w:val="0"/>
        </w:rPr>
      </w:r>
    </w:p>
    <w:p w:rsidR="00000000" w:rsidDel="00000000" w:rsidP="00000000" w:rsidRDefault="00000000" w:rsidRPr="00000000" w14:paraId="0000006A">
      <w:pPr>
        <w:numPr>
          <w:ilvl w:val="2"/>
          <w:numId w:val="1"/>
        </w:numPr>
        <w:ind w:left="2160" w:hanging="360"/>
        <w:rPr>
          <w:u w:val="none"/>
        </w:rPr>
      </w:pPr>
      <w:r w:rsidDel="00000000" w:rsidR="00000000" w:rsidRPr="00000000">
        <w:rPr>
          <w:rtl w:val="0"/>
        </w:rPr>
        <w:t xml:space="preserve">US AI Safety</w:t>
      </w:r>
    </w:p>
    <w:p w:rsidR="00000000" w:rsidDel="00000000" w:rsidP="00000000" w:rsidRDefault="00000000" w:rsidRPr="00000000" w14:paraId="0000006B">
      <w:pPr>
        <w:numPr>
          <w:ilvl w:val="3"/>
          <w:numId w:val="1"/>
        </w:numPr>
        <w:ind w:left="2880" w:hanging="360"/>
      </w:pPr>
      <w:r w:rsidDel="00000000" w:rsidR="00000000" w:rsidRPr="00000000">
        <w:rPr>
          <w:rtl w:val="0"/>
        </w:rPr>
        <w:t xml:space="preserve">Executive_Order_14110</w:t>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https://en.wikipedia.org/wiki/Executive_Order_14110</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Exploring the provision of professional certifications or training programs.</w:t>
      </w:r>
    </w:p>
    <w:p w:rsidR="00000000" w:rsidDel="00000000" w:rsidP="00000000" w:rsidRDefault="00000000" w:rsidRPr="00000000" w14:paraId="0000006E">
      <w:pPr>
        <w:pStyle w:val="Heading3"/>
        <w:rPr>
          <w:b w:val="1"/>
        </w:rPr>
      </w:pPr>
      <w:bookmarkStart w:colFirst="0" w:colLast="0" w:name="_6ejrkjcvb49j" w:id="9"/>
      <w:bookmarkEnd w:id="9"/>
      <w:r w:rsidDel="00000000" w:rsidR="00000000" w:rsidRPr="00000000">
        <w:rPr>
          <w:b w:val="1"/>
          <w:rtl w:val="0"/>
        </w:rPr>
        <w:t xml:space="preserve">7. Proposed Projects and Deliverables</w:t>
      </w:r>
    </w:p>
    <w:p w:rsidR="00000000" w:rsidDel="00000000" w:rsidP="00000000" w:rsidRDefault="00000000" w:rsidRPr="00000000" w14:paraId="0000006F">
      <w:pPr>
        <w:numPr>
          <w:ilvl w:val="0"/>
          <w:numId w:val="9"/>
        </w:numPr>
        <w:ind w:left="720" w:hanging="360"/>
      </w:pPr>
      <w:r w:rsidDel="00000000" w:rsidR="00000000" w:rsidRPr="00000000">
        <w:rPr>
          <w:rtl w:val="0"/>
        </w:rPr>
        <w:t xml:space="preserve">Potential Initiatives:</w:t>
      </w:r>
    </w:p>
    <w:p w:rsidR="00000000" w:rsidDel="00000000" w:rsidP="00000000" w:rsidRDefault="00000000" w:rsidRPr="00000000" w14:paraId="00000070">
      <w:pPr>
        <w:numPr>
          <w:ilvl w:val="1"/>
          <w:numId w:val="9"/>
        </w:numPr>
        <w:ind w:left="1440" w:hanging="360"/>
      </w:pPr>
      <w:r w:rsidDel="00000000" w:rsidR="00000000" w:rsidRPr="00000000">
        <w:rPr>
          <w:rtl w:val="0"/>
        </w:rPr>
        <w:t xml:space="preserve">Newsletters: Regular updates on AI safety developments.</w:t>
      </w:r>
    </w:p>
    <w:p w:rsidR="00000000" w:rsidDel="00000000" w:rsidP="00000000" w:rsidRDefault="00000000" w:rsidRPr="00000000" w14:paraId="00000071">
      <w:pPr>
        <w:numPr>
          <w:ilvl w:val="1"/>
          <w:numId w:val="9"/>
        </w:numPr>
        <w:ind w:left="1440" w:hanging="360"/>
      </w:pPr>
      <w:r w:rsidDel="00000000" w:rsidR="00000000" w:rsidRPr="00000000">
        <w:rPr>
          <w:rtl w:val="0"/>
        </w:rPr>
        <w:t xml:space="preserve">Workshops and Seminars: Educational events for various stakeholders.</w:t>
      </w:r>
    </w:p>
    <w:p w:rsidR="00000000" w:rsidDel="00000000" w:rsidP="00000000" w:rsidRDefault="00000000" w:rsidRPr="00000000" w14:paraId="00000072">
      <w:pPr>
        <w:numPr>
          <w:ilvl w:val="1"/>
          <w:numId w:val="9"/>
        </w:numPr>
        <w:ind w:left="1440" w:hanging="360"/>
      </w:pPr>
      <w:r w:rsidDel="00000000" w:rsidR="00000000" w:rsidRPr="00000000">
        <w:rPr>
          <w:rtl w:val="0"/>
        </w:rPr>
        <w:t xml:space="preserve">Whitepapers: In-depth research documents on AI safety topics.</w:t>
      </w:r>
    </w:p>
    <w:p w:rsidR="00000000" w:rsidDel="00000000" w:rsidP="00000000" w:rsidRDefault="00000000" w:rsidRPr="00000000" w14:paraId="00000073">
      <w:pPr>
        <w:numPr>
          <w:ilvl w:val="1"/>
          <w:numId w:val="9"/>
        </w:numPr>
        <w:ind w:left="1440" w:hanging="360"/>
      </w:pPr>
      <w:r w:rsidDel="00000000" w:rsidR="00000000" w:rsidRPr="00000000">
        <w:rPr>
          <w:rtl w:val="0"/>
        </w:rPr>
        <w:t xml:space="preserve">Policy Reviews: Analyzing and providing feedback on regulatory policies.</w:t>
      </w:r>
    </w:p>
    <w:p w:rsidR="00000000" w:rsidDel="00000000" w:rsidP="00000000" w:rsidRDefault="00000000" w:rsidRPr="00000000" w14:paraId="00000074">
      <w:pPr>
        <w:numPr>
          <w:ilvl w:val="1"/>
          <w:numId w:val="9"/>
        </w:numPr>
        <w:ind w:left="1440" w:hanging="360"/>
      </w:pPr>
      <w:r w:rsidDel="00000000" w:rsidR="00000000" w:rsidRPr="00000000">
        <w:rPr>
          <w:rtl w:val="0"/>
        </w:rPr>
        <w:t xml:space="preserve">Tool Development: Creating tools tailored for AI safety in Hong Kong.</w:t>
      </w:r>
    </w:p>
    <w:p w:rsidR="00000000" w:rsidDel="00000000" w:rsidP="00000000" w:rsidRDefault="00000000" w:rsidRPr="00000000" w14:paraId="00000075">
      <w:pPr>
        <w:numPr>
          <w:ilvl w:val="1"/>
          <w:numId w:val="9"/>
        </w:numPr>
        <w:ind w:left="1440" w:hanging="360"/>
      </w:pPr>
      <w:r w:rsidDel="00000000" w:rsidR="00000000" w:rsidRPr="00000000">
        <w:rPr>
          <w:rtl w:val="0"/>
        </w:rPr>
        <w:t xml:space="preserve">Fundraising: Securing funds for SIG projects if necessary.</w:t>
      </w:r>
    </w:p>
    <w:p w:rsidR="00000000" w:rsidDel="00000000" w:rsidP="00000000" w:rsidRDefault="00000000" w:rsidRPr="00000000" w14:paraId="00000076">
      <w:pPr>
        <w:numPr>
          <w:ilvl w:val="0"/>
          <w:numId w:val="9"/>
        </w:numPr>
        <w:ind w:left="720" w:hanging="360"/>
      </w:pPr>
      <w:r w:rsidDel="00000000" w:rsidR="00000000" w:rsidRPr="00000000">
        <w:rPr>
          <w:rtl w:val="0"/>
        </w:rPr>
        <w:t xml:space="preserve">Volunteer Sign-Up:</w:t>
      </w:r>
    </w:p>
    <w:p w:rsidR="00000000" w:rsidDel="00000000" w:rsidP="00000000" w:rsidRDefault="00000000" w:rsidRPr="00000000" w14:paraId="00000077">
      <w:pPr>
        <w:numPr>
          <w:ilvl w:val="1"/>
          <w:numId w:val="9"/>
        </w:numPr>
        <w:ind w:left="1440" w:hanging="360"/>
      </w:pPr>
      <w:r w:rsidDel="00000000" w:rsidR="00000000" w:rsidRPr="00000000">
        <w:rPr>
          <w:rtl w:val="0"/>
        </w:rPr>
        <w:t xml:space="preserve">Members expressed interest in leading or participating in specific projects.</w:t>
      </w:r>
    </w:p>
    <w:p w:rsidR="00000000" w:rsidDel="00000000" w:rsidP="00000000" w:rsidRDefault="00000000" w:rsidRPr="00000000" w14:paraId="00000078">
      <w:pPr>
        <w:pStyle w:val="Heading3"/>
        <w:rPr>
          <w:b w:val="1"/>
        </w:rPr>
      </w:pPr>
      <w:bookmarkStart w:colFirst="0" w:colLast="0" w:name="_xwgdazgy1nea" w:id="10"/>
      <w:bookmarkEnd w:id="10"/>
      <w:r w:rsidDel="00000000" w:rsidR="00000000" w:rsidRPr="00000000">
        <w:rPr>
          <w:b w:val="1"/>
          <w:rtl w:val="0"/>
        </w:rPr>
        <w:t xml:space="preserve">8. Methodologies and Tools for AI Safety in Hong Kong</w:t>
      </w:r>
    </w:p>
    <w:p w:rsidR="00000000" w:rsidDel="00000000" w:rsidP="00000000" w:rsidRDefault="00000000" w:rsidRPr="00000000" w14:paraId="00000079">
      <w:pPr>
        <w:numPr>
          <w:ilvl w:val="0"/>
          <w:numId w:val="12"/>
        </w:numPr>
        <w:ind w:left="720" w:hanging="360"/>
      </w:pPr>
      <w:r w:rsidDel="00000000" w:rsidR="00000000" w:rsidRPr="00000000">
        <w:rPr>
          <w:rtl w:val="0"/>
        </w:rPr>
        <w:t xml:space="preserve">Discussion Points:</w:t>
      </w:r>
    </w:p>
    <w:p w:rsidR="00000000" w:rsidDel="00000000" w:rsidP="00000000" w:rsidRDefault="00000000" w:rsidRPr="00000000" w14:paraId="0000007A">
      <w:pPr>
        <w:numPr>
          <w:ilvl w:val="1"/>
          <w:numId w:val="12"/>
        </w:numPr>
        <w:ind w:left="1440" w:hanging="360"/>
      </w:pPr>
      <w:r w:rsidDel="00000000" w:rsidR="00000000" w:rsidRPr="00000000">
        <w:rPr>
          <w:rtl w:val="0"/>
        </w:rPr>
        <w:t xml:space="preserve">Reviewed existing methodologies and tools.</w:t>
      </w:r>
    </w:p>
    <w:p w:rsidR="00000000" w:rsidDel="00000000" w:rsidP="00000000" w:rsidRDefault="00000000" w:rsidRPr="00000000" w14:paraId="0000007B">
      <w:pPr>
        <w:numPr>
          <w:ilvl w:val="1"/>
          <w:numId w:val="12"/>
        </w:numPr>
        <w:ind w:left="1440" w:hanging="360"/>
      </w:pPr>
      <w:r w:rsidDel="00000000" w:rsidR="00000000" w:rsidRPr="00000000">
        <w:rPr>
          <w:rtl w:val="0"/>
        </w:rPr>
        <w:t xml:space="preserve">Emphasized the development of red teaming processes specific to Hong Kong's context.</w:t>
      </w:r>
    </w:p>
    <w:p w:rsidR="00000000" w:rsidDel="00000000" w:rsidP="00000000" w:rsidRDefault="00000000" w:rsidRPr="00000000" w14:paraId="0000007C">
      <w:pPr>
        <w:numPr>
          <w:ilvl w:val="1"/>
          <w:numId w:val="12"/>
        </w:numPr>
        <w:ind w:left="1440" w:hanging="360"/>
      </w:pPr>
      <w:r w:rsidDel="00000000" w:rsidR="00000000" w:rsidRPr="00000000">
        <w:rPr>
          <w:rtl w:val="0"/>
        </w:rPr>
        <w:t xml:space="preserve">Honson Lam mentioned sharing ML (Machine Learning) common references with the group.</w:t>
      </w:r>
    </w:p>
    <w:p w:rsidR="00000000" w:rsidDel="00000000" w:rsidP="00000000" w:rsidRDefault="00000000" w:rsidRPr="00000000" w14:paraId="0000007D">
      <w:pPr>
        <w:numPr>
          <w:ilvl w:val="0"/>
          <w:numId w:val="12"/>
        </w:numPr>
        <w:ind w:left="720" w:hanging="360"/>
      </w:pPr>
      <w:r w:rsidDel="00000000" w:rsidR="00000000" w:rsidRPr="00000000">
        <w:rPr>
          <w:rtl w:val="0"/>
        </w:rPr>
        <w:t xml:space="preserve">Action Items:</w:t>
      </w:r>
    </w:p>
    <w:p w:rsidR="00000000" w:rsidDel="00000000" w:rsidP="00000000" w:rsidRDefault="00000000" w:rsidRPr="00000000" w14:paraId="0000007E">
      <w:pPr>
        <w:numPr>
          <w:ilvl w:val="1"/>
          <w:numId w:val="12"/>
        </w:numPr>
        <w:ind w:left="1440" w:hanging="360"/>
      </w:pPr>
      <w:r w:rsidDel="00000000" w:rsidR="00000000" w:rsidRPr="00000000">
        <w:rPr>
          <w:rtl w:val="0"/>
        </w:rPr>
        <w:t xml:space="preserve">Professor Anna Han to inquire if HKGAI (Hong Kong Government AI initiatives) needs assistance with red teaming industry pilots.</w:t>
      </w:r>
    </w:p>
    <w:p w:rsidR="00000000" w:rsidDel="00000000" w:rsidP="00000000" w:rsidRDefault="00000000" w:rsidRPr="00000000" w14:paraId="0000007F">
      <w:pPr>
        <w:numPr>
          <w:ilvl w:val="1"/>
          <w:numId w:val="12"/>
        </w:numPr>
        <w:ind w:left="1440" w:hanging="360"/>
      </w:pPr>
      <w:r w:rsidDel="00000000" w:rsidR="00000000" w:rsidRPr="00000000">
        <w:rPr>
          <w:rtl w:val="0"/>
        </w:rPr>
        <w:t xml:space="preserve">Plan to develop custom tools for Hong Kong's needs.</w:t>
      </w:r>
    </w:p>
    <w:p w:rsidR="00000000" w:rsidDel="00000000" w:rsidP="00000000" w:rsidRDefault="00000000" w:rsidRPr="00000000" w14:paraId="00000080">
      <w:pPr>
        <w:numPr>
          <w:ilvl w:val="1"/>
          <w:numId w:val="12"/>
        </w:numPr>
        <w:ind w:left="1440" w:hanging="360"/>
      </w:pPr>
      <w:r w:rsidDel="00000000" w:rsidR="00000000" w:rsidRPr="00000000">
        <w:rPr>
          <w:rtl w:val="0"/>
        </w:rPr>
        <w:t xml:space="preserve">Begin collecting data pertinent to red teaming purposes.</w:t>
      </w:r>
    </w:p>
    <w:p w:rsidR="00000000" w:rsidDel="00000000" w:rsidP="00000000" w:rsidRDefault="00000000" w:rsidRPr="00000000" w14:paraId="00000081">
      <w:pPr>
        <w:pStyle w:val="Heading3"/>
        <w:rPr>
          <w:b w:val="1"/>
        </w:rPr>
      </w:pPr>
      <w:bookmarkStart w:colFirst="0" w:colLast="0" w:name="_lkxv327szfdw" w:id="11"/>
      <w:bookmarkEnd w:id="11"/>
      <w:r w:rsidDel="00000000" w:rsidR="00000000" w:rsidRPr="00000000">
        <w:rPr>
          <w:b w:val="1"/>
          <w:rtl w:val="0"/>
        </w:rPr>
        <w:t xml:space="preserve">9. Meeting Schedule, Roles, and Communication</w:t>
      </w:r>
    </w:p>
    <w:p w:rsidR="00000000" w:rsidDel="00000000" w:rsidP="00000000" w:rsidRDefault="00000000" w:rsidRPr="00000000" w14:paraId="00000082">
      <w:pPr>
        <w:numPr>
          <w:ilvl w:val="0"/>
          <w:numId w:val="16"/>
        </w:numPr>
        <w:ind w:left="720" w:hanging="360"/>
      </w:pPr>
      <w:r w:rsidDel="00000000" w:rsidR="00000000" w:rsidRPr="00000000">
        <w:rPr>
          <w:rtl w:val="0"/>
        </w:rPr>
        <w:t xml:space="preserve">Meeting Frequency:</w:t>
      </w:r>
    </w:p>
    <w:p w:rsidR="00000000" w:rsidDel="00000000" w:rsidP="00000000" w:rsidRDefault="00000000" w:rsidRPr="00000000" w14:paraId="00000083">
      <w:pPr>
        <w:numPr>
          <w:ilvl w:val="1"/>
          <w:numId w:val="16"/>
        </w:numPr>
        <w:ind w:left="1440" w:hanging="360"/>
      </w:pPr>
      <w:r w:rsidDel="00000000" w:rsidR="00000000" w:rsidRPr="00000000">
        <w:rPr>
          <w:rtl w:val="0"/>
        </w:rPr>
        <w:t xml:space="preserve">Agreed on holding meetings monthly.</w:t>
      </w:r>
    </w:p>
    <w:p w:rsidR="00000000" w:rsidDel="00000000" w:rsidP="00000000" w:rsidRDefault="00000000" w:rsidRPr="00000000" w14:paraId="00000084">
      <w:pPr>
        <w:numPr>
          <w:ilvl w:val="0"/>
          <w:numId w:val="16"/>
        </w:numPr>
        <w:ind w:left="720" w:hanging="360"/>
      </w:pPr>
      <w:r w:rsidDel="00000000" w:rsidR="00000000" w:rsidRPr="00000000">
        <w:rPr>
          <w:rtl w:val="0"/>
        </w:rPr>
        <w:t xml:space="preserve">Member Roles and Responsibilities:</w:t>
      </w:r>
    </w:p>
    <w:p w:rsidR="00000000" w:rsidDel="00000000" w:rsidP="00000000" w:rsidRDefault="00000000" w:rsidRPr="00000000" w14:paraId="00000085">
      <w:pPr>
        <w:numPr>
          <w:ilvl w:val="1"/>
          <w:numId w:val="16"/>
        </w:numPr>
        <w:ind w:left="1440" w:hanging="360"/>
      </w:pPr>
      <w:r w:rsidDel="00000000" w:rsidR="00000000" w:rsidRPr="00000000">
        <w:rPr>
          <w:rtl w:val="0"/>
        </w:rPr>
        <w:t xml:space="preserve">Government Sector Lead: Professor Anna Han</w:t>
      </w:r>
    </w:p>
    <w:p w:rsidR="00000000" w:rsidDel="00000000" w:rsidP="00000000" w:rsidRDefault="00000000" w:rsidRPr="00000000" w14:paraId="00000086">
      <w:pPr>
        <w:numPr>
          <w:ilvl w:val="1"/>
          <w:numId w:val="16"/>
        </w:numPr>
        <w:ind w:left="1440" w:hanging="360"/>
      </w:pPr>
      <w:r w:rsidDel="00000000" w:rsidR="00000000" w:rsidRPr="00000000">
        <w:rPr>
          <w:rtl w:val="0"/>
        </w:rPr>
        <w:t xml:space="preserve">Industry Sector Leads:</w:t>
      </w:r>
    </w:p>
    <w:p w:rsidR="00000000" w:rsidDel="00000000" w:rsidP="00000000" w:rsidRDefault="00000000" w:rsidRPr="00000000" w14:paraId="00000087">
      <w:pPr>
        <w:numPr>
          <w:ilvl w:val="2"/>
          <w:numId w:val="16"/>
        </w:numPr>
        <w:ind w:left="2160" w:hanging="360"/>
      </w:pPr>
      <w:r w:rsidDel="00000000" w:rsidR="00000000" w:rsidRPr="00000000">
        <w:rPr>
          <w:rtl w:val="0"/>
        </w:rPr>
        <w:t xml:space="preserve">Construction: Honson Lam</w:t>
      </w:r>
    </w:p>
    <w:p w:rsidR="00000000" w:rsidDel="00000000" w:rsidP="00000000" w:rsidRDefault="00000000" w:rsidRPr="00000000" w14:paraId="00000088">
      <w:pPr>
        <w:numPr>
          <w:ilvl w:val="2"/>
          <w:numId w:val="16"/>
        </w:numPr>
        <w:ind w:left="2160" w:hanging="360"/>
      </w:pPr>
      <w:r w:rsidDel="00000000" w:rsidR="00000000" w:rsidRPr="00000000">
        <w:rPr>
          <w:rtl w:val="0"/>
        </w:rPr>
        <w:t xml:space="preserve">Health: John Mok</w:t>
      </w:r>
    </w:p>
    <w:p w:rsidR="00000000" w:rsidDel="00000000" w:rsidP="00000000" w:rsidRDefault="00000000" w:rsidRPr="00000000" w14:paraId="00000089">
      <w:pPr>
        <w:numPr>
          <w:ilvl w:val="2"/>
          <w:numId w:val="16"/>
        </w:numPr>
        <w:ind w:left="2160" w:hanging="360"/>
      </w:pPr>
      <w:r w:rsidDel="00000000" w:rsidR="00000000" w:rsidRPr="00000000">
        <w:rPr>
          <w:rtl w:val="0"/>
        </w:rPr>
        <w:t xml:space="preserve">Commercials: David Wong</w:t>
      </w:r>
    </w:p>
    <w:p w:rsidR="00000000" w:rsidDel="00000000" w:rsidP="00000000" w:rsidRDefault="00000000" w:rsidRPr="00000000" w14:paraId="0000008A">
      <w:pPr>
        <w:numPr>
          <w:ilvl w:val="1"/>
          <w:numId w:val="16"/>
        </w:numPr>
        <w:ind w:left="1440" w:hanging="360"/>
      </w:pPr>
      <w:r w:rsidDel="00000000" w:rsidR="00000000" w:rsidRPr="00000000">
        <w:rPr>
          <w:rtl w:val="0"/>
        </w:rPr>
        <w:t xml:space="preserve">Academic Sector Lead: Kenneth Lam (to be confirmed)</w:t>
      </w:r>
    </w:p>
    <w:p w:rsidR="00000000" w:rsidDel="00000000" w:rsidP="00000000" w:rsidRDefault="00000000" w:rsidRPr="00000000" w14:paraId="0000008B">
      <w:pPr>
        <w:numPr>
          <w:ilvl w:val="1"/>
          <w:numId w:val="16"/>
        </w:numPr>
        <w:ind w:left="1440" w:hanging="360"/>
      </w:pPr>
      <w:r w:rsidDel="00000000" w:rsidR="00000000" w:rsidRPr="00000000">
        <w:rPr>
          <w:rtl w:val="0"/>
        </w:rPr>
        <w:t xml:space="preserve">Public Citizen Engagement Lead: David Wong</w:t>
      </w:r>
    </w:p>
    <w:p w:rsidR="00000000" w:rsidDel="00000000" w:rsidP="00000000" w:rsidRDefault="00000000" w:rsidRPr="00000000" w14:paraId="0000008C">
      <w:pPr>
        <w:numPr>
          <w:ilvl w:val="1"/>
          <w:numId w:val="16"/>
        </w:numPr>
        <w:ind w:left="1440" w:hanging="360"/>
      </w:pPr>
      <w:r w:rsidDel="00000000" w:rsidR="00000000" w:rsidRPr="00000000">
        <w:rPr>
          <w:rtl w:val="0"/>
        </w:rPr>
        <w:t xml:space="preserve">Newsletter:</w:t>
      </w:r>
    </w:p>
    <w:p w:rsidR="00000000" w:rsidDel="00000000" w:rsidP="00000000" w:rsidRDefault="00000000" w:rsidRPr="00000000" w14:paraId="0000008D">
      <w:pPr>
        <w:numPr>
          <w:ilvl w:val="2"/>
          <w:numId w:val="16"/>
        </w:numPr>
        <w:ind w:left="2160" w:hanging="360"/>
      </w:pPr>
      <w:r w:rsidDel="00000000" w:rsidR="00000000" w:rsidRPr="00000000">
        <w:rPr>
          <w:rtl w:val="0"/>
        </w:rPr>
        <w:t xml:space="preserve">David Wong to draft.</w:t>
      </w:r>
    </w:p>
    <w:p w:rsidR="00000000" w:rsidDel="00000000" w:rsidP="00000000" w:rsidRDefault="00000000" w:rsidRPr="00000000" w14:paraId="0000008E">
      <w:pPr>
        <w:numPr>
          <w:ilvl w:val="2"/>
          <w:numId w:val="16"/>
        </w:numPr>
        <w:ind w:left="2160" w:hanging="360"/>
      </w:pPr>
      <w:r w:rsidDel="00000000" w:rsidR="00000000" w:rsidRPr="00000000">
        <w:rPr>
          <w:rtl w:val="0"/>
        </w:rPr>
        <w:t xml:space="preserve">All SIG members to review and contribute.</w:t>
      </w:r>
    </w:p>
    <w:p w:rsidR="00000000" w:rsidDel="00000000" w:rsidP="00000000" w:rsidRDefault="00000000" w:rsidRPr="00000000" w14:paraId="0000008F">
      <w:pPr>
        <w:numPr>
          <w:ilvl w:val="1"/>
          <w:numId w:val="16"/>
        </w:numPr>
        <w:ind w:left="1440" w:hanging="360"/>
      </w:pPr>
      <w:r w:rsidDel="00000000" w:rsidR="00000000" w:rsidRPr="00000000">
        <w:rPr>
          <w:rtl w:val="0"/>
        </w:rPr>
        <w:t xml:space="preserve">Workshops and Seminars:</w:t>
      </w:r>
    </w:p>
    <w:p w:rsidR="00000000" w:rsidDel="00000000" w:rsidP="00000000" w:rsidRDefault="00000000" w:rsidRPr="00000000" w14:paraId="00000090">
      <w:pPr>
        <w:numPr>
          <w:ilvl w:val="2"/>
          <w:numId w:val="16"/>
        </w:numPr>
        <w:ind w:left="2160" w:hanging="360"/>
      </w:pPr>
      <w:r w:rsidDel="00000000" w:rsidR="00000000" w:rsidRPr="00000000">
        <w:rPr>
          <w:rtl w:val="0"/>
        </w:rPr>
        <w:t xml:space="preserve">David Wong and Professor Anna Han to collaborate on agenda and organization.</w:t>
      </w:r>
    </w:p>
    <w:p w:rsidR="00000000" w:rsidDel="00000000" w:rsidP="00000000" w:rsidRDefault="00000000" w:rsidRPr="00000000" w14:paraId="00000091">
      <w:pPr>
        <w:numPr>
          <w:ilvl w:val="0"/>
          <w:numId w:val="16"/>
        </w:numPr>
        <w:ind w:left="720" w:hanging="360"/>
      </w:pPr>
      <w:r w:rsidDel="00000000" w:rsidR="00000000" w:rsidRPr="00000000">
        <w:rPr>
          <w:rtl w:val="0"/>
        </w:rPr>
        <w:t xml:space="preserve">Communication Channels:</w:t>
      </w:r>
    </w:p>
    <w:p w:rsidR="00000000" w:rsidDel="00000000" w:rsidP="00000000" w:rsidRDefault="00000000" w:rsidRPr="00000000" w14:paraId="00000092">
      <w:pPr>
        <w:numPr>
          <w:ilvl w:val="1"/>
          <w:numId w:val="16"/>
        </w:numPr>
        <w:ind w:left="1440" w:hanging="360"/>
      </w:pPr>
      <w:r w:rsidDel="00000000" w:rsidR="00000000" w:rsidRPr="00000000">
        <w:rPr>
          <w:rtl w:val="0"/>
        </w:rPr>
        <w:t xml:space="preserve">Decided to use WhatsApp for quick communication.</w:t>
      </w:r>
    </w:p>
    <w:p w:rsidR="00000000" w:rsidDel="00000000" w:rsidP="00000000" w:rsidRDefault="00000000" w:rsidRPr="00000000" w14:paraId="00000093">
      <w:pPr>
        <w:numPr>
          <w:ilvl w:val="1"/>
          <w:numId w:val="16"/>
        </w:numPr>
        <w:ind w:left="1440" w:hanging="360"/>
      </w:pPr>
      <w:r w:rsidDel="00000000" w:rsidR="00000000" w:rsidRPr="00000000">
        <w:rPr>
          <w:rtl w:val="0"/>
        </w:rPr>
        <w:t xml:space="preserve">Email to be used for formal communications and document sharing.</w:t>
      </w:r>
    </w:p>
    <w:p w:rsidR="00000000" w:rsidDel="00000000" w:rsidP="00000000" w:rsidRDefault="00000000" w:rsidRPr="00000000" w14:paraId="00000094">
      <w:pPr>
        <w:pStyle w:val="Heading3"/>
        <w:rPr>
          <w:b w:val="1"/>
        </w:rPr>
      </w:pPr>
      <w:bookmarkStart w:colFirst="0" w:colLast="0" w:name="_t92oti5bx5v" w:id="12"/>
      <w:bookmarkEnd w:id="12"/>
      <w:r w:rsidDel="00000000" w:rsidR="00000000" w:rsidRPr="00000000">
        <w:rPr>
          <w:b w:val="1"/>
          <w:rtl w:val="0"/>
        </w:rPr>
        <w:t xml:space="preserve">10. Any Other Business (AOB)</w:t>
      </w:r>
    </w:p>
    <w:p w:rsidR="00000000" w:rsidDel="00000000" w:rsidP="00000000" w:rsidRDefault="00000000" w:rsidRPr="00000000" w14:paraId="00000095">
      <w:pPr>
        <w:numPr>
          <w:ilvl w:val="0"/>
          <w:numId w:val="4"/>
        </w:numPr>
        <w:ind w:left="720" w:hanging="360"/>
      </w:pPr>
      <w:r w:rsidDel="00000000" w:rsidR="00000000" w:rsidRPr="00000000">
        <w:rPr>
          <w:rtl w:val="0"/>
        </w:rPr>
        <w:t xml:space="preserve">Academic Sector Initiatives:</w:t>
      </w:r>
    </w:p>
    <w:p w:rsidR="00000000" w:rsidDel="00000000" w:rsidP="00000000" w:rsidRDefault="00000000" w:rsidRPr="00000000" w14:paraId="00000096">
      <w:pPr>
        <w:numPr>
          <w:ilvl w:val="1"/>
          <w:numId w:val="4"/>
        </w:numPr>
        <w:ind w:left="1440" w:hanging="360"/>
      </w:pPr>
      <w:r w:rsidDel="00000000" w:rsidR="00000000" w:rsidRPr="00000000">
        <w:rPr>
          <w:rtl w:val="0"/>
        </w:rPr>
        <w:t xml:space="preserve">John Mok proposed:</w:t>
      </w:r>
    </w:p>
    <w:p w:rsidR="00000000" w:rsidDel="00000000" w:rsidP="00000000" w:rsidRDefault="00000000" w:rsidRPr="00000000" w14:paraId="00000097">
      <w:pPr>
        <w:numPr>
          <w:ilvl w:val="2"/>
          <w:numId w:val="4"/>
        </w:numPr>
        <w:ind w:left="2160" w:hanging="360"/>
      </w:pPr>
      <w:r w:rsidDel="00000000" w:rsidR="00000000" w:rsidRPr="00000000">
        <w:rPr>
          <w:rtl w:val="0"/>
        </w:rPr>
        <w:t xml:space="preserve">Developing research, teaching materials, and certification programs related to AI safety.</w:t>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User Participation and Partnerships:</w:t>
      </w:r>
    </w:p>
    <w:p w:rsidR="00000000" w:rsidDel="00000000" w:rsidP="00000000" w:rsidRDefault="00000000" w:rsidRPr="00000000" w14:paraId="00000099">
      <w:pPr>
        <w:numPr>
          <w:ilvl w:val="1"/>
          <w:numId w:val="4"/>
        </w:numPr>
        <w:ind w:left="1440" w:hanging="360"/>
      </w:pPr>
      <w:r w:rsidDel="00000000" w:rsidR="00000000" w:rsidRPr="00000000">
        <w:rPr>
          <w:rtl w:val="0"/>
        </w:rPr>
        <w:t xml:space="preserve">John Mok suggested:</w:t>
      </w:r>
    </w:p>
    <w:p w:rsidR="00000000" w:rsidDel="00000000" w:rsidP="00000000" w:rsidRDefault="00000000" w:rsidRPr="00000000" w14:paraId="0000009A">
      <w:pPr>
        <w:numPr>
          <w:ilvl w:val="2"/>
          <w:numId w:val="4"/>
        </w:numPr>
        <w:ind w:left="2160" w:hanging="360"/>
      </w:pPr>
      <w:r w:rsidDel="00000000" w:rsidR="00000000" w:rsidRPr="00000000">
        <w:rPr>
          <w:rtl w:val="0"/>
        </w:rPr>
        <w:t xml:space="preserve">Engaging with user groups and pilot co-development partners (e.g., HKCS, HKMU).</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Government Engagement:</w:t>
      </w:r>
    </w:p>
    <w:p w:rsidR="00000000" w:rsidDel="00000000" w:rsidP="00000000" w:rsidRDefault="00000000" w:rsidRPr="00000000" w14:paraId="0000009C">
      <w:pPr>
        <w:numPr>
          <w:ilvl w:val="1"/>
          <w:numId w:val="4"/>
        </w:numPr>
        <w:ind w:left="1440" w:hanging="360"/>
      </w:pPr>
      <w:r w:rsidDel="00000000" w:rsidR="00000000" w:rsidRPr="00000000">
        <w:rPr>
          <w:rtl w:val="0"/>
        </w:rPr>
        <w:t xml:space="preserve">John Mok to explore opportunities for:</w:t>
      </w:r>
    </w:p>
    <w:p w:rsidR="00000000" w:rsidDel="00000000" w:rsidP="00000000" w:rsidRDefault="00000000" w:rsidRPr="00000000" w14:paraId="0000009D">
      <w:pPr>
        <w:numPr>
          <w:ilvl w:val="2"/>
          <w:numId w:val="4"/>
        </w:numPr>
        <w:ind w:left="2160" w:hanging="360"/>
      </w:pPr>
      <w:r w:rsidDel="00000000" w:rsidR="00000000" w:rsidRPr="00000000">
        <w:rPr>
          <w:rtl w:val="0"/>
        </w:rPr>
        <w:t xml:space="preserve">Government sponsorship (Part 1).</w:t>
      </w:r>
    </w:p>
    <w:p w:rsidR="00000000" w:rsidDel="00000000" w:rsidP="00000000" w:rsidRDefault="00000000" w:rsidRPr="00000000" w14:paraId="0000009E">
      <w:pPr>
        <w:numPr>
          <w:ilvl w:val="2"/>
          <w:numId w:val="4"/>
        </w:numPr>
        <w:ind w:left="2160" w:hanging="360"/>
      </w:pPr>
      <w:r w:rsidDel="00000000" w:rsidR="00000000" w:rsidRPr="00000000">
        <w:rPr>
          <w:rtl w:val="0"/>
        </w:rPr>
        <w:t xml:space="preserve">Engagement with regulators (Part 2).</w:t>
      </w:r>
    </w:p>
    <w:p w:rsidR="00000000" w:rsidDel="00000000" w:rsidP="00000000" w:rsidRDefault="00000000" w:rsidRPr="00000000" w14:paraId="0000009F">
      <w:pPr>
        <w:pStyle w:val="Heading3"/>
        <w:rPr>
          <w:b w:val="1"/>
        </w:rPr>
      </w:pPr>
      <w:bookmarkStart w:colFirst="0" w:colLast="0" w:name="_r5mstw8t8b5a" w:id="13"/>
      <w:bookmarkEnd w:id="13"/>
      <w:r w:rsidDel="00000000" w:rsidR="00000000" w:rsidRPr="00000000">
        <w:rPr>
          <w:b w:val="1"/>
          <w:rtl w:val="0"/>
        </w:rPr>
        <w:t xml:space="preserve">11. Summary and Closing Remarks</w:t>
      </w:r>
    </w:p>
    <w:p w:rsidR="00000000" w:rsidDel="00000000" w:rsidP="00000000" w:rsidRDefault="00000000" w:rsidRPr="00000000" w14:paraId="000000A0">
      <w:pPr>
        <w:numPr>
          <w:ilvl w:val="0"/>
          <w:numId w:val="2"/>
        </w:numPr>
        <w:ind w:left="720" w:hanging="360"/>
      </w:pPr>
      <w:r w:rsidDel="00000000" w:rsidR="00000000" w:rsidRPr="00000000">
        <w:rPr>
          <w:rtl w:val="0"/>
        </w:rPr>
        <w:t xml:space="preserve">Recap of Action Items:</w:t>
      </w:r>
    </w:p>
    <w:p w:rsidR="00000000" w:rsidDel="00000000" w:rsidP="00000000" w:rsidRDefault="00000000" w:rsidRPr="00000000" w14:paraId="000000A1">
      <w:pPr>
        <w:numPr>
          <w:ilvl w:val="1"/>
          <w:numId w:val="2"/>
        </w:numPr>
        <w:ind w:left="1440" w:hanging="360"/>
      </w:pPr>
      <w:r w:rsidDel="00000000" w:rsidR="00000000" w:rsidRPr="00000000">
        <w:rPr>
          <w:rtl w:val="0"/>
        </w:rPr>
        <w:t xml:space="preserve">David Wong to prepare and circulate meeting minutes.</w:t>
      </w:r>
    </w:p>
    <w:p w:rsidR="00000000" w:rsidDel="00000000" w:rsidP="00000000" w:rsidRDefault="00000000" w:rsidRPr="00000000" w14:paraId="000000A2">
      <w:pPr>
        <w:numPr>
          <w:ilvl w:val="1"/>
          <w:numId w:val="2"/>
        </w:numPr>
        <w:ind w:left="1440" w:hanging="360"/>
      </w:pPr>
      <w:r w:rsidDel="00000000" w:rsidR="00000000" w:rsidRPr="00000000">
        <w:rPr>
          <w:rtl w:val="0"/>
        </w:rPr>
        <w:t xml:space="preserve">David Wong to draft the initial newsletter.</w:t>
      </w:r>
    </w:p>
    <w:p w:rsidR="00000000" w:rsidDel="00000000" w:rsidP="00000000" w:rsidRDefault="00000000" w:rsidRPr="00000000" w14:paraId="000000A3">
      <w:pPr>
        <w:numPr>
          <w:ilvl w:val="1"/>
          <w:numId w:val="2"/>
        </w:numPr>
        <w:ind w:left="1440" w:hanging="360"/>
      </w:pPr>
      <w:r w:rsidDel="00000000" w:rsidR="00000000" w:rsidRPr="00000000">
        <w:rPr>
          <w:rtl w:val="0"/>
        </w:rPr>
        <w:t xml:space="preserve">David Wong and Professor Anna Han to develop the workshop agenda.</w:t>
      </w:r>
    </w:p>
    <w:p w:rsidR="00000000" w:rsidDel="00000000" w:rsidP="00000000" w:rsidRDefault="00000000" w:rsidRPr="00000000" w14:paraId="000000A4">
      <w:pPr>
        <w:numPr>
          <w:ilvl w:val="1"/>
          <w:numId w:val="2"/>
        </w:numPr>
        <w:ind w:left="1440" w:hanging="360"/>
      </w:pPr>
      <w:r w:rsidDel="00000000" w:rsidR="00000000" w:rsidRPr="00000000">
        <w:rPr>
          <w:rtl w:val="0"/>
        </w:rPr>
        <w:t xml:space="preserve">Professor Anna Han to check with HKGAI about red teaming pilots.</w:t>
      </w:r>
    </w:p>
    <w:p w:rsidR="00000000" w:rsidDel="00000000" w:rsidP="00000000" w:rsidRDefault="00000000" w:rsidRPr="00000000" w14:paraId="000000A5">
      <w:pPr>
        <w:numPr>
          <w:ilvl w:val="1"/>
          <w:numId w:val="2"/>
        </w:numPr>
        <w:ind w:left="1440" w:hanging="360"/>
      </w:pPr>
      <w:r w:rsidDel="00000000" w:rsidR="00000000" w:rsidRPr="00000000">
        <w:rPr>
          <w:rtl w:val="0"/>
        </w:rPr>
        <w:t xml:space="preserve">Honson Lam to share ML common references.</w:t>
      </w:r>
    </w:p>
    <w:p w:rsidR="00000000" w:rsidDel="00000000" w:rsidP="00000000" w:rsidRDefault="00000000" w:rsidRPr="00000000" w14:paraId="000000A6">
      <w:pPr>
        <w:numPr>
          <w:ilvl w:val="1"/>
          <w:numId w:val="2"/>
        </w:numPr>
        <w:ind w:left="1440" w:hanging="360"/>
      </w:pPr>
      <w:r w:rsidDel="00000000" w:rsidR="00000000" w:rsidRPr="00000000">
        <w:rPr>
          <w:rtl w:val="0"/>
        </w:rPr>
        <w:t xml:space="preserve">John Mok to investigate user participation and government sponsorship opportunities.</w:t>
      </w:r>
    </w:p>
    <w:p w:rsidR="00000000" w:rsidDel="00000000" w:rsidP="00000000" w:rsidRDefault="00000000" w:rsidRPr="00000000" w14:paraId="000000A7">
      <w:pPr>
        <w:numPr>
          <w:ilvl w:val="0"/>
          <w:numId w:val="2"/>
        </w:numPr>
        <w:ind w:left="720" w:hanging="360"/>
      </w:pPr>
      <w:r w:rsidDel="00000000" w:rsidR="00000000" w:rsidRPr="00000000">
        <w:rPr>
          <w:rtl w:val="0"/>
        </w:rPr>
        <w:t xml:space="preserve">Closing:</w:t>
      </w:r>
    </w:p>
    <w:p w:rsidR="00000000" w:rsidDel="00000000" w:rsidP="00000000" w:rsidRDefault="00000000" w:rsidRPr="00000000" w14:paraId="000000A8">
      <w:pPr>
        <w:numPr>
          <w:ilvl w:val="1"/>
          <w:numId w:val="2"/>
        </w:numPr>
        <w:ind w:left="1440" w:hanging="360"/>
      </w:pPr>
      <w:r w:rsidDel="00000000" w:rsidR="00000000" w:rsidRPr="00000000">
        <w:rPr>
          <w:rtl w:val="0"/>
        </w:rPr>
        <w:t xml:space="preserve">David Wong thanked all attendees for their valuable contributions.</w:t>
      </w:r>
    </w:p>
    <w:p w:rsidR="00000000" w:rsidDel="00000000" w:rsidP="00000000" w:rsidRDefault="00000000" w:rsidRPr="00000000" w14:paraId="000000A9">
      <w:pPr>
        <w:numPr>
          <w:ilvl w:val="1"/>
          <w:numId w:val="2"/>
        </w:numPr>
        <w:ind w:left="1440" w:hanging="360"/>
      </w:pPr>
      <w:r w:rsidDel="00000000" w:rsidR="00000000" w:rsidRPr="00000000">
        <w:rPr>
          <w:rtl w:val="0"/>
        </w:rPr>
        <w:t xml:space="preserve">Encouraged ongoing participation and collaboration.</w:t>
      </w:r>
    </w:p>
    <w:p w:rsidR="00000000" w:rsidDel="00000000" w:rsidP="00000000" w:rsidRDefault="00000000" w:rsidRPr="00000000" w14:paraId="000000AA">
      <w:pPr>
        <w:numPr>
          <w:ilvl w:val="1"/>
          <w:numId w:val="2"/>
        </w:numPr>
        <w:ind w:left="1440" w:hanging="360"/>
      </w:pPr>
      <w:r w:rsidDel="00000000" w:rsidR="00000000" w:rsidRPr="00000000">
        <w:rPr>
          <w:rtl w:val="0"/>
        </w:rPr>
        <w:t xml:space="preserve">Reminded members of the importance of their roles in advancing AI safety in Hong Kong.</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rPr>
          <w:b w:val="1"/>
        </w:rPr>
      </w:pPr>
      <w:bookmarkStart w:colFirst="0" w:colLast="0" w:name="_xemqqsvpbrcb" w:id="14"/>
      <w:bookmarkEnd w:id="14"/>
      <w:r w:rsidDel="00000000" w:rsidR="00000000" w:rsidRPr="00000000">
        <w:rPr>
          <w:b w:val="1"/>
          <w:rtl w:val="0"/>
        </w:rPr>
        <w:t xml:space="preserve">Action Items and Target Dates</w:t>
      </w:r>
    </w:p>
    <w:p w:rsidR="00000000" w:rsidDel="00000000" w:rsidP="00000000" w:rsidRDefault="00000000" w:rsidRPr="00000000" w14:paraId="000000AD">
      <w:pPr>
        <w:numPr>
          <w:ilvl w:val="0"/>
          <w:numId w:val="13"/>
        </w:numPr>
        <w:ind w:left="720" w:hanging="360"/>
      </w:pPr>
      <w:r w:rsidDel="00000000" w:rsidR="00000000" w:rsidRPr="00000000">
        <w:rPr>
          <w:rtl w:val="0"/>
        </w:rPr>
        <w:t xml:space="preserve">David Wong</w:t>
      </w:r>
    </w:p>
    <w:p w:rsidR="00000000" w:rsidDel="00000000" w:rsidP="00000000" w:rsidRDefault="00000000" w:rsidRPr="00000000" w14:paraId="000000AE">
      <w:pPr>
        <w:numPr>
          <w:ilvl w:val="1"/>
          <w:numId w:val="13"/>
        </w:numPr>
        <w:ind w:left="1440" w:hanging="360"/>
      </w:pPr>
      <w:r w:rsidDel="00000000" w:rsidR="00000000" w:rsidRPr="00000000">
        <w:rPr>
          <w:rtl w:val="0"/>
        </w:rPr>
        <w:t xml:space="preserve">Prepare Meeting Minutes</w:t>
      </w:r>
    </w:p>
    <w:p w:rsidR="00000000" w:rsidDel="00000000" w:rsidP="00000000" w:rsidRDefault="00000000" w:rsidRPr="00000000" w14:paraId="000000AF">
      <w:pPr>
        <w:numPr>
          <w:ilvl w:val="2"/>
          <w:numId w:val="13"/>
        </w:numPr>
        <w:ind w:left="2160" w:hanging="360"/>
      </w:pPr>
      <w:r w:rsidDel="00000000" w:rsidR="00000000" w:rsidRPr="00000000">
        <w:rPr>
          <w:rtl w:val="0"/>
        </w:rPr>
        <w:t xml:space="preserve">Deadline: 29th September 2024</w:t>
      </w:r>
    </w:p>
    <w:p w:rsidR="00000000" w:rsidDel="00000000" w:rsidP="00000000" w:rsidRDefault="00000000" w:rsidRPr="00000000" w14:paraId="000000B0">
      <w:pPr>
        <w:numPr>
          <w:ilvl w:val="2"/>
          <w:numId w:val="13"/>
        </w:numPr>
        <w:ind w:left="2160" w:hanging="360"/>
      </w:pPr>
      <w:r w:rsidDel="00000000" w:rsidR="00000000" w:rsidRPr="00000000">
        <w:rPr>
          <w:rtl w:val="0"/>
        </w:rPr>
        <w:t xml:space="preserve">Deliverable: Circulate minutes to all members for review.</w:t>
      </w:r>
    </w:p>
    <w:p w:rsidR="00000000" w:rsidDel="00000000" w:rsidP="00000000" w:rsidRDefault="00000000" w:rsidRPr="00000000" w14:paraId="000000B1">
      <w:pPr>
        <w:numPr>
          <w:ilvl w:val="1"/>
          <w:numId w:val="13"/>
        </w:numPr>
        <w:ind w:left="1440" w:hanging="360"/>
      </w:pPr>
      <w:r w:rsidDel="00000000" w:rsidR="00000000" w:rsidRPr="00000000">
        <w:rPr>
          <w:rtl w:val="0"/>
        </w:rPr>
        <w:t xml:space="preserve">Draft Initial Newsletter</w:t>
      </w:r>
    </w:p>
    <w:p w:rsidR="00000000" w:rsidDel="00000000" w:rsidP="00000000" w:rsidRDefault="00000000" w:rsidRPr="00000000" w14:paraId="000000B2">
      <w:pPr>
        <w:numPr>
          <w:ilvl w:val="2"/>
          <w:numId w:val="13"/>
        </w:numPr>
        <w:ind w:left="2160" w:hanging="360"/>
      </w:pPr>
      <w:r w:rsidDel="00000000" w:rsidR="00000000" w:rsidRPr="00000000">
        <w:rPr>
          <w:rtl w:val="0"/>
        </w:rPr>
        <w:t xml:space="preserve">Deadline: 6th October 2024</w:t>
      </w:r>
    </w:p>
    <w:p w:rsidR="00000000" w:rsidDel="00000000" w:rsidP="00000000" w:rsidRDefault="00000000" w:rsidRPr="00000000" w14:paraId="000000B3">
      <w:pPr>
        <w:numPr>
          <w:ilvl w:val="2"/>
          <w:numId w:val="13"/>
        </w:numPr>
        <w:ind w:left="2160" w:hanging="360"/>
      </w:pPr>
      <w:r w:rsidDel="00000000" w:rsidR="00000000" w:rsidRPr="00000000">
        <w:rPr>
          <w:rtl w:val="0"/>
        </w:rPr>
        <w:t xml:space="preserve">Deliverable: Share draft newsletter for member feedback.</w:t>
      </w:r>
    </w:p>
    <w:p w:rsidR="00000000" w:rsidDel="00000000" w:rsidP="00000000" w:rsidRDefault="00000000" w:rsidRPr="00000000" w14:paraId="000000B4">
      <w:pPr>
        <w:numPr>
          <w:ilvl w:val="0"/>
          <w:numId w:val="13"/>
        </w:numPr>
        <w:ind w:left="720" w:hanging="360"/>
      </w:pPr>
      <w:r w:rsidDel="00000000" w:rsidR="00000000" w:rsidRPr="00000000">
        <w:rPr>
          <w:rtl w:val="0"/>
        </w:rPr>
        <w:t xml:space="preserve">David Wong &amp; Professor Anna Han</w:t>
      </w:r>
    </w:p>
    <w:p w:rsidR="00000000" w:rsidDel="00000000" w:rsidP="00000000" w:rsidRDefault="00000000" w:rsidRPr="00000000" w14:paraId="000000B5">
      <w:pPr>
        <w:numPr>
          <w:ilvl w:val="1"/>
          <w:numId w:val="13"/>
        </w:numPr>
        <w:ind w:left="1440" w:hanging="360"/>
      </w:pPr>
      <w:r w:rsidDel="00000000" w:rsidR="00000000" w:rsidRPr="00000000">
        <w:rPr>
          <w:rtl w:val="0"/>
        </w:rPr>
        <w:t xml:space="preserve">Develop Workshop Agenda</w:t>
      </w:r>
    </w:p>
    <w:p w:rsidR="00000000" w:rsidDel="00000000" w:rsidP="00000000" w:rsidRDefault="00000000" w:rsidRPr="00000000" w14:paraId="000000B6">
      <w:pPr>
        <w:numPr>
          <w:ilvl w:val="2"/>
          <w:numId w:val="13"/>
        </w:numPr>
        <w:ind w:left="2160" w:hanging="360"/>
      </w:pPr>
      <w:r w:rsidDel="00000000" w:rsidR="00000000" w:rsidRPr="00000000">
        <w:rPr>
          <w:rtl w:val="0"/>
        </w:rPr>
        <w:t xml:space="preserve">Deadline: 13th October 2024</w:t>
      </w:r>
    </w:p>
    <w:p w:rsidR="00000000" w:rsidDel="00000000" w:rsidP="00000000" w:rsidRDefault="00000000" w:rsidRPr="00000000" w14:paraId="000000B7">
      <w:pPr>
        <w:numPr>
          <w:ilvl w:val="2"/>
          <w:numId w:val="13"/>
        </w:numPr>
        <w:ind w:left="2160" w:hanging="360"/>
      </w:pPr>
      <w:r w:rsidDel="00000000" w:rsidR="00000000" w:rsidRPr="00000000">
        <w:rPr>
          <w:rtl w:val="0"/>
        </w:rPr>
        <w:t xml:space="preserve">Deliverable: Provide detailed workshop agenda and proposed dates.</w:t>
      </w:r>
    </w:p>
    <w:p w:rsidR="00000000" w:rsidDel="00000000" w:rsidP="00000000" w:rsidRDefault="00000000" w:rsidRPr="00000000" w14:paraId="000000B8">
      <w:pPr>
        <w:numPr>
          <w:ilvl w:val="0"/>
          <w:numId w:val="13"/>
        </w:numPr>
        <w:ind w:left="720" w:hanging="360"/>
      </w:pPr>
      <w:r w:rsidDel="00000000" w:rsidR="00000000" w:rsidRPr="00000000">
        <w:rPr>
          <w:rtl w:val="0"/>
        </w:rPr>
        <w:t xml:space="preserve">Professor Anna Han</w:t>
      </w:r>
    </w:p>
    <w:p w:rsidR="00000000" w:rsidDel="00000000" w:rsidP="00000000" w:rsidRDefault="00000000" w:rsidRPr="00000000" w14:paraId="000000B9">
      <w:pPr>
        <w:numPr>
          <w:ilvl w:val="1"/>
          <w:numId w:val="13"/>
        </w:numPr>
        <w:ind w:left="1440" w:hanging="360"/>
      </w:pPr>
      <w:r w:rsidDel="00000000" w:rsidR="00000000" w:rsidRPr="00000000">
        <w:rPr>
          <w:rtl w:val="0"/>
        </w:rPr>
        <w:t xml:space="preserve">Inquire with HKGAI</w:t>
      </w:r>
    </w:p>
    <w:p w:rsidR="00000000" w:rsidDel="00000000" w:rsidP="00000000" w:rsidRDefault="00000000" w:rsidRPr="00000000" w14:paraId="000000BA">
      <w:pPr>
        <w:numPr>
          <w:ilvl w:val="2"/>
          <w:numId w:val="13"/>
        </w:numPr>
        <w:ind w:left="2160" w:hanging="360"/>
      </w:pPr>
      <w:r w:rsidDel="00000000" w:rsidR="00000000" w:rsidRPr="00000000">
        <w:rPr>
          <w:rtl w:val="0"/>
        </w:rPr>
        <w:t xml:space="preserve">Deadline: 29th September 2024</w:t>
      </w:r>
    </w:p>
    <w:p w:rsidR="00000000" w:rsidDel="00000000" w:rsidP="00000000" w:rsidRDefault="00000000" w:rsidRPr="00000000" w14:paraId="000000BB">
      <w:pPr>
        <w:numPr>
          <w:ilvl w:val="2"/>
          <w:numId w:val="13"/>
        </w:numPr>
        <w:ind w:left="2160" w:hanging="360"/>
      </w:pPr>
      <w:r w:rsidDel="00000000" w:rsidR="00000000" w:rsidRPr="00000000">
        <w:rPr>
          <w:rtl w:val="0"/>
        </w:rPr>
        <w:t xml:space="preserve">Deliverable: Report on whether HKGAI requires assistance with red teaming industry pilots.</w:t>
      </w:r>
    </w:p>
    <w:p w:rsidR="00000000" w:rsidDel="00000000" w:rsidP="00000000" w:rsidRDefault="00000000" w:rsidRPr="00000000" w14:paraId="000000BC">
      <w:pPr>
        <w:numPr>
          <w:ilvl w:val="0"/>
          <w:numId w:val="13"/>
        </w:numPr>
        <w:ind w:left="720" w:hanging="360"/>
      </w:pPr>
      <w:r w:rsidDel="00000000" w:rsidR="00000000" w:rsidRPr="00000000">
        <w:rPr>
          <w:rtl w:val="0"/>
        </w:rPr>
        <w:t xml:space="preserve">Honson Lam</w:t>
      </w:r>
    </w:p>
    <w:p w:rsidR="00000000" w:rsidDel="00000000" w:rsidP="00000000" w:rsidRDefault="00000000" w:rsidRPr="00000000" w14:paraId="000000BD">
      <w:pPr>
        <w:numPr>
          <w:ilvl w:val="1"/>
          <w:numId w:val="13"/>
        </w:numPr>
        <w:ind w:left="1440" w:hanging="360"/>
      </w:pPr>
      <w:r w:rsidDel="00000000" w:rsidR="00000000" w:rsidRPr="00000000">
        <w:rPr>
          <w:rtl w:val="0"/>
        </w:rPr>
        <w:t xml:space="preserve">Share ML Common References</w:t>
      </w:r>
    </w:p>
    <w:p w:rsidR="00000000" w:rsidDel="00000000" w:rsidP="00000000" w:rsidRDefault="00000000" w:rsidRPr="00000000" w14:paraId="000000BE">
      <w:pPr>
        <w:numPr>
          <w:ilvl w:val="2"/>
          <w:numId w:val="13"/>
        </w:numPr>
        <w:ind w:left="2160" w:hanging="360"/>
      </w:pPr>
      <w:r w:rsidDel="00000000" w:rsidR="00000000" w:rsidRPr="00000000">
        <w:rPr>
          <w:rtl w:val="0"/>
        </w:rPr>
        <w:t xml:space="preserve">Deadline: 29th September 2024</w:t>
      </w:r>
    </w:p>
    <w:p w:rsidR="00000000" w:rsidDel="00000000" w:rsidP="00000000" w:rsidRDefault="00000000" w:rsidRPr="00000000" w14:paraId="000000BF">
      <w:pPr>
        <w:numPr>
          <w:ilvl w:val="2"/>
          <w:numId w:val="13"/>
        </w:numPr>
        <w:ind w:left="2160" w:hanging="360"/>
      </w:pPr>
      <w:r w:rsidDel="00000000" w:rsidR="00000000" w:rsidRPr="00000000">
        <w:rPr>
          <w:rtl w:val="0"/>
        </w:rPr>
        <w:t xml:space="preserve">Deliverable: Distribute list of machine learning references to SIG members.</w:t>
      </w:r>
    </w:p>
    <w:p w:rsidR="00000000" w:rsidDel="00000000" w:rsidP="00000000" w:rsidRDefault="00000000" w:rsidRPr="00000000" w14:paraId="000000C0">
      <w:pPr>
        <w:numPr>
          <w:ilvl w:val="0"/>
          <w:numId w:val="13"/>
        </w:numPr>
        <w:ind w:left="720" w:hanging="360"/>
      </w:pPr>
      <w:r w:rsidDel="00000000" w:rsidR="00000000" w:rsidRPr="00000000">
        <w:rPr>
          <w:rtl w:val="0"/>
        </w:rPr>
        <w:t xml:space="preserve">John Mok</w:t>
      </w:r>
    </w:p>
    <w:p w:rsidR="00000000" w:rsidDel="00000000" w:rsidP="00000000" w:rsidRDefault="00000000" w:rsidRPr="00000000" w14:paraId="000000C1">
      <w:pPr>
        <w:numPr>
          <w:ilvl w:val="1"/>
          <w:numId w:val="13"/>
        </w:numPr>
        <w:ind w:left="1440" w:hanging="360"/>
      </w:pPr>
      <w:r w:rsidDel="00000000" w:rsidR="00000000" w:rsidRPr="00000000">
        <w:rPr>
          <w:rtl w:val="0"/>
        </w:rPr>
        <w:t xml:space="preserve">Explore User Participation and Partnerships</w:t>
      </w:r>
    </w:p>
    <w:p w:rsidR="00000000" w:rsidDel="00000000" w:rsidP="00000000" w:rsidRDefault="00000000" w:rsidRPr="00000000" w14:paraId="000000C2">
      <w:pPr>
        <w:numPr>
          <w:ilvl w:val="2"/>
          <w:numId w:val="13"/>
        </w:numPr>
        <w:ind w:left="2160" w:hanging="360"/>
      </w:pPr>
      <w:r w:rsidDel="00000000" w:rsidR="00000000" w:rsidRPr="00000000">
        <w:rPr>
          <w:rtl w:val="0"/>
        </w:rPr>
        <w:t xml:space="preserve">Deadline: 13th October 2024</w:t>
      </w:r>
    </w:p>
    <w:p w:rsidR="00000000" w:rsidDel="00000000" w:rsidP="00000000" w:rsidRDefault="00000000" w:rsidRPr="00000000" w14:paraId="000000C3">
      <w:pPr>
        <w:numPr>
          <w:ilvl w:val="2"/>
          <w:numId w:val="13"/>
        </w:numPr>
        <w:ind w:left="2160" w:hanging="360"/>
      </w:pPr>
      <w:r w:rsidDel="00000000" w:rsidR="00000000" w:rsidRPr="00000000">
        <w:rPr>
          <w:rtl w:val="0"/>
        </w:rPr>
        <w:t xml:space="preserve">Deliverable: Report on potential pilot co-development partners (e.g., HKCS, HKMU).</w:t>
      </w:r>
    </w:p>
    <w:p w:rsidR="00000000" w:rsidDel="00000000" w:rsidP="00000000" w:rsidRDefault="00000000" w:rsidRPr="00000000" w14:paraId="000000C4">
      <w:pPr>
        <w:numPr>
          <w:ilvl w:val="1"/>
          <w:numId w:val="13"/>
        </w:numPr>
        <w:ind w:left="1440" w:hanging="360"/>
      </w:pPr>
      <w:r w:rsidDel="00000000" w:rsidR="00000000" w:rsidRPr="00000000">
        <w:rPr>
          <w:rtl w:val="0"/>
        </w:rPr>
        <w:t xml:space="preserve">Investigate Government Sponsorship and Regulator Engagement</w:t>
      </w:r>
    </w:p>
    <w:p w:rsidR="00000000" w:rsidDel="00000000" w:rsidP="00000000" w:rsidRDefault="00000000" w:rsidRPr="00000000" w14:paraId="000000C5">
      <w:pPr>
        <w:numPr>
          <w:ilvl w:val="2"/>
          <w:numId w:val="13"/>
        </w:numPr>
        <w:ind w:left="2160" w:hanging="360"/>
      </w:pPr>
      <w:r w:rsidDel="00000000" w:rsidR="00000000" w:rsidRPr="00000000">
        <w:rPr>
          <w:rtl w:val="0"/>
        </w:rPr>
        <w:t xml:space="preserve">Deadline: 13th October 2024</w:t>
      </w:r>
    </w:p>
    <w:p w:rsidR="00000000" w:rsidDel="00000000" w:rsidP="00000000" w:rsidRDefault="00000000" w:rsidRPr="00000000" w14:paraId="000000C6">
      <w:pPr>
        <w:numPr>
          <w:ilvl w:val="2"/>
          <w:numId w:val="13"/>
        </w:numPr>
        <w:ind w:left="2160" w:hanging="360"/>
      </w:pPr>
      <w:r w:rsidDel="00000000" w:rsidR="00000000" w:rsidRPr="00000000">
        <w:rPr>
          <w:rtl w:val="0"/>
        </w:rPr>
        <w:t xml:space="preserve">Deliverable: Provide proposal for approaching government sponsorship and regulatory bodies.</w:t>
      </w:r>
    </w:p>
    <w:p w:rsidR="00000000" w:rsidDel="00000000" w:rsidP="00000000" w:rsidRDefault="00000000" w:rsidRPr="00000000" w14:paraId="000000C7">
      <w:pPr>
        <w:numPr>
          <w:ilvl w:val="0"/>
          <w:numId w:val="13"/>
        </w:numPr>
        <w:ind w:left="720" w:hanging="360"/>
      </w:pPr>
      <w:r w:rsidDel="00000000" w:rsidR="00000000" w:rsidRPr="00000000">
        <w:rPr>
          <w:rtl w:val="0"/>
        </w:rPr>
        <w:t xml:space="preserve">All Members</w:t>
      </w:r>
    </w:p>
    <w:p w:rsidR="00000000" w:rsidDel="00000000" w:rsidP="00000000" w:rsidRDefault="00000000" w:rsidRPr="00000000" w14:paraId="000000C8">
      <w:pPr>
        <w:numPr>
          <w:ilvl w:val="1"/>
          <w:numId w:val="13"/>
        </w:numPr>
        <w:ind w:left="1440" w:hanging="360"/>
      </w:pPr>
      <w:r w:rsidDel="00000000" w:rsidR="00000000" w:rsidRPr="00000000">
        <w:rPr>
          <w:rtl w:val="0"/>
        </w:rPr>
        <w:t xml:space="preserve">Review Mission Statement Draft</w:t>
      </w:r>
    </w:p>
    <w:p w:rsidR="00000000" w:rsidDel="00000000" w:rsidP="00000000" w:rsidRDefault="00000000" w:rsidRPr="00000000" w14:paraId="000000C9">
      <w:pPr>
        <w:numPr>
          <w:ilvl w:val="2"/>
          <w:numId w:val="13"/>
        </w:numPr>
        <w:ind w:left="2160" w:hanging="360"/>
      </w:pPr>
      <w:r w:rsidDel="00000000" w:rsidR="00000000" w:rsidRPr="00000000">
        <w:rPr>
          <w:rtl w:val="0"/>
        </w:rPr>
        <w:t xml:space="preserve">Deadline: Before next meeting (20th October 2024)</w:t>
      </w:r>
    </w:p>
    <w:p w:rsidR="00000000" w:rsidDel="00000000" w:rsidP="00000000" w:rsidRDefault="00000000" w:rsidRPr="00000000" w14:paraId="000000CA">
      <w:pPr>
        <w:numPr>
          <w:ilvl w:val="2"/>
          <w:numId w:val="13"/>
        </w:numPr>
        <w:ind w:left="2160" w:hanging="360"/>
      </w:pPr>
      <w:r w:rsidDel="00000000" w:rsidR="00000000" w:rsidRPr="00000000">
        <w:rPr>
          <w:rtl w:val="0"/>
        </w:rPr>
        <w:t xml:space="preserve">Action: Provide feedback and suggestions.</w:t>
      </w:r>
    </w:p>
    <w:p w:rsidR="00000000" w:rsidDel="00000000" w:rsidP="00000000" w:rsidRDefault="00000000" w:rsidRPr="00000000" w14:paraId="000000CB">
      <w:pPr>
        <w:numPr>
          <w:ilvl w:val="1"/>
          <w:numId w:val="13"/>
        </w:numPr>
        <w:ind w:left="1440" w:hanging="360"/>
      </w:pPr>
      <w:r w:rsidDel="00000000" w:rsidR="00000000" w:rsidRPr="00000000">
        <w:rPr>
          <w:rtl w:val="0"/>
        </w:rPr>
        <w:t xml:space="preserve">Consider Participation in Projects</w:t>
      </w:r>
    </w:p>
    <w:p w:rsidR="00000000" w:rsidDel="00000000" w:rsidP="00000000" w:rsidRDefault="00000000" w:rsidRPr="00000000" w14:paraId="000000CC">
      <w:pPr>
        <w:numPr>
          <w:ilvl w:val="2"/>
          <w:numId w:val="13"/>
        </w:numPr>
        <w:ind w:left="2160" w:hanging="360"/>
      </w:pPr>
      <w:r w:rsidDel="00000000" w:rsidR="00000000" w:rsidRPr="00000000">
        <w:rPr>
          <w:rtl w:val="0"/>
        </w:rPr>
        <w:t xml:space="preserve">Deadline: Ongoing</w:t>
      </w:r>
    </w:p>
    <w:p w:rsidR="00000000" w:rsidDel="00000000" w:rsidP="00000000" w:rsidRDefault="00000000" w:rsidRPr="00000000" w14:paraId="000000CD">
      <w:pPr>
        <w:numPr>
          <w:ilvl w:val="2"/>
          <w:numId w:val="13"/>
        </w:numPr>
        <w:ind w:left="2160" w:hanging="360"/>
      </w:pPr>
      <w:r w:rsidDel="00000000" w:rsidR="00000000" w:rsidRPr="00000000">
        <w:rPr>
          <w:rtl w:val="0"/>
        </w:rPr>
        <w:t xml:space="preserve">Action: Express interest in initiatives and volunteer for roles.</w:t>
      </w:r>
    </w:p>
    <w:p w:rsidR="00000000" w:rsidDel="00000000" w:rsidP="00000000" w:rsidRDefault="00000000" w:rsidRPr="00000000" w14:paraId="000000CE">
      <w:pPr>
        <w:numPr>
          <w:ilvl w:val="0"/>
          <w:numId w:val="13"/>
        </w:numPr>
        <w:ind w:left="720" w:hanging="360"/>
      </w:pPr>
      <w:r w:rsidDel="00000000" w:rsidR="00000000" w:rsidRPr="00000000">
        <w:rPr>
          <w:rtl w:val="0"/>
        </w:rPr>
        <w:t xml:space="preserve">Formation of Working Groups</w:t>
      </w:r>
    </w:p>
    <w:p w:rsidR="00000000" w:rsidDel="00000000" w:rsidP="00000000" w:rsidRDefault="00000000" w:rsidRPr="00000000" w14:paraId="000000CF">
      <w:pPr>
        <w:numPr>
          <w:ilvl w:val="1"/>
          <w:numId w:val="13"/>
        </w:numPr>
        <w:ind w:left="1440" w:hanging="360"/>
      </w:pPr>
      <w:r w:rsidDel="00000000" w:rsidR="00000000" w:rsidRPr="00000000">
        <w:rPr>
          <w:rtl w:val="0"/>
        </w:rPr>
        <w:t xml:space="preserve">Interested Members</w:t>
      </w:r>
    </w:p>
    <w:p w:rsidR="00000000" w:rsidDel="00000000" w:rsidP="00000000" w:rsidRDefault="00000000" w:rsidRPr="00000000" w14:paraId="000000D0">
      <w:pPr>
        <w:numPr>
          <w:ilvl w:val="2"/>
          <w:numId w:val="13"/>
        </w:numPr>
        <w:ind w:left="2160" w:hanging="360"/>
      </w:pPr>
      <w:r w:rsidDel="00000000" w:rsidR="00000000" w:rsidRPr="00000000">
        <w:rPr>
          <w:rtl w:val="0"/>
        </w:rPr>
        <w:t xml:space="preserve">Deadline: Before next meeting</w:t>
      </w:r>
    </w:p>
    <w:p w:rsidR="00000000" w:rsidDel="00000000" w:rsidP="00000000" w:rsidRDefault="00000000" w:rsidRPr="00000000" w14:paraId="000000D1">
      <w:pPr>
        <w:numPr>
          <w:ilvl w:val="2"/>
          <w:numId w:val="13"/>
        </w:numPr>
        <w:ind w:left="2160" w:hanging="360"/>
      </w:pPr>
      <w:r w:rsidDel="00000000" w:rsidR="00000000" w:rsidRPr="00000000">
        <w:rPr>
          <w:rtl w:val="0"/>
        </w:rPr>
        <w:t xml:space="preserve">Action: Sign up for subcommittees focused on specific sectors or projects.</w:t>
      </w:r>
    </w:p>
    <w:p w:rsidR="00000000" w:rsidDel="00000000" w:rsidP="00000000" w:rsidRDefault="00000000" w:rsidRPr="00000000" w14:paraId="000000D2">
      <w:pPr>
        <w:numPr>
          <w:ilvl w:val="0"/>
          <w:numId w:val="13"/>
        </w:numPr>
        <w:ind w:left="720" w:hanging="360"/>
      </w:pPr>
      <w:r w:rsidDel="00000000" w:rsidR="00000000" w:rsidRPr="00000000">
        <w:rPr>
          <w:rtl w:val="0"/>
        </w:rPr>
        <w:t xml:space="preserve">Kenneth Lam (Pending Confirmation)</w:t>
      </w:r>
    </w:p>
    <w:p w:rsidR="00000000" w:rsidDel="00000000" w:rsidP="00000000" w:rsidRDefault="00000000" w:rsidRPr="00000000" w14:paraId="000000D3">
      <w:pPr>
        <w:numPr>
          <w:ilvl w:val="1"/>
          <w:numId w:val="13"/>
        </w:numPr>
        <w:ind w:left="1440" w:hanging="360"/>
      </w:pPr>
      <w:r w:rsidDel="00000000" w:rsidR="00000000" w:rsidRPr="00000000">
        <w:rPr>
          <w:rtl w:val="0"/>
        </w:rPr>
        <w:t xml:space="preserve">Develop Academic Sector Initiatives</w:t>
      </w:r>
    </w:p>
    <w:p w:rsidR="00000000" w:rsidDel="00000000" w:rsidP="00000000" w:rsidRDefault="00000000" w:rsidRPr="00000000" w14:paraId="000000D4">
      <w:pPr>
        <w:numPr>
          <w:ilvl w:val="2"/>
          <w:numId w:val="13"/>
        </w:numPr>
        <w:ind w:left="2160" w:hanging="360"/>
      </w:pPr>
      <w:r w:rsidDel="00000000" w:rsidR="00000000" w:rsidRPr="00000000">
        <w:rPr>
          <w:rtl w:val="0"/>
        </w:rPr>
        <w:t xml:space="preserve">Deadline: 20th October 2024</w:t>
      </w:r>
    </w:p>
    <w:p w:rsidR="00000000" w:rsidDel="00000000" w:rsidP="00000000" w:rsidRDefault="00000000" w:rsidRPr="00000000" w14:paraId="000000D5">
      <w:pPr>
        <w:numPr>
          <w:ilvl w:val="2"/>
          <w:numId w:val="13"/>
        </w:numPr>
        <w:ind w:left="2160" w:hanging="360"/>
      </w:pPr>
      <w:r w:rsidDel="00000000" w:rsidR="00000000" w:rsidRPr="00000000">
        <w:rPr>
          <w:rtl w:val="0"/>
        </w:rPr>
        <w:t xml:space="preserve">Deliverable: Outline potential academic collaborations and programs.</w:t>
      </w:r>
    </w:p>
    <w:p w:rsidR="00000000" w:rsidDel="00000000" w:rsidP="00000000" w:rsidRDefault="00000000" w:rsidRPr="00000000" w14:paraId="000000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Style w:val="Heading2"/>
        <w:rPr>
          <w:b w:val="1"/>
        </w:rPr>
      </w:pPr>
      <w:bookmarkStart w:colFirst="0" w:colLast="0" w:name="_8l56tbs8pq0n" w:id="15"/>
      <w:bookmarkEnd w:id="15"/>
      <w:r w:rsidDel="00000000" w:rsidR="00000000" w:rsidRPr="00000000">
        <w:rPr>
          <w:b w:val="1"/>
          <w:rtl w:val="0"/>
        </w:rPr>
        <w:t xml:space="preserve">Next Meeting</w:t>
      </w:r>
    </w:p>
    <w:p w:rsidR="00000000" w:rsidDel="00000000" w:rsidP="00000000" w:rsidRDefault="00000000" w:rsidRPr="00000000" w14:paraId="000000D8">
      <w:pPr>
        <w:numPr>
          <w:ilvl w:val="0"/>
          <w:numId w:val="10"/>
        </w:numPr>
        <w:ind w:left="720" w:hanging="360"/>
      </w:pPr>
      <w:r w:rsidDel="00000000" w:rsidR="00000000" w:rsidRPr="00000000">
        <w:rPr>
          <w:rtl w:val="0"/>
        </w:rPr>
        <w:t xml:space="preserve">Date: 20th October 2024</w:t>
      </w:r>
    </w:p>
    <w:p w:rsidR="00000000" w:rsidDel="00000000" w:rsidP="00000000" w:rsidRDefault="00000000" w:rsidRPr="00000000" w14:paraId="000000D9">
      <w:pPr>
        <w:numPr>
          <w:ilvl w:val="0"/>
          <w:numId w:val="10"/>
        </w:numPr>
        <w:ind w:left="720" w:hanging="360"/>
      </w:pPr>
      <w:r w:rsidDel="00000000" w:rsidR="00000000" w:rsidRPr="00000000">
        <w:rPr>
          <w:rtl w:val="0"/>
        </w:rPr>
        <w:t xml:space="preserve">Time: 2:30 PM</w:t>
      </w:r>
    </w:p>
    <w:p w:rsidR="00000000" w:rsidDel="00000000" w:rsidP="00000000" w:rsidRDefault="00000000" w:rsidRPr="00000000" w14:paraId="000000DA">
      <w:pPr>
        <w:numPr>
          <w:ilvl w:val="0"/>
          <w:numId w:val="10"/>
        </w:numPr>
        <w:ind w:left="720" w:hanging="360"/>
      </w:pPr>
      <w:r w:rsidDel="00000000" w:rsidR="00000000" w:rsidRPr="00000000">
        <w:rPr>
          <w:rtl w:val="0"/>
        </w:rPr>
        <w:t xml:space="preserve">Venue: To be confirmed</w:t>
      </w:r>
    </w:p>
    <w:p w:rsidR="00000000" w:rsidDel="00000000" w:rsidP="00000000" w:rsidRDefault="00000000" w:rsidRPr="00000000" w14:paraId="000000DB">
      <w:pPr>
        <w:numPr>
          <w:ilvl w:val="0"/>
          <w:numId w:val="10"/>
        </w:numPr>
        <w:ind w:left="720" w:hanging="360"/>
      </w:pPr>
      <w:r w:rsidDel="00000000" w:rsidR="00000000" w:rsidRPr="00000000">
        <w:rPr>
          <w:rtl w:val="0"/>
        </w:rPr>
        <w:t xml:space="preserve">Agenda Items:</w:t>
      </w:r>
    </w:p>
    <w:p w:rsidR="00000000" w:rsidDel="00000000" w:rsidP="00000000" w:rsidRDefault="00000000" w:rsidRPr="00000000" w14:paraId="000000DC">
      <w:pPr>
        <w:numPr>
          <w:ilvl w:val="1"/>
          <w:numId w:val="10"/>
        </w:numPr>
        <w:ind w:left="1440" w:hanging="360"/>
      </w:pPr>
      <w:r w:rsidDel="00000000" w:rsidR="00000000" w:rsidRPr="00000000">
        <w:rPr>
          <w:rtl w:val="0"/>
        </w:rPr>
        <w:t xml:space="preserve">Review progress on action items.</w:t>
      </w:r>
    </w:p>
    <w:p w:rsidR="00000000" w:rsidDel="00000000" w:rsidP="00000000" w:rsidRDefault="00000000" w:rsidRPr="00000000" w14:paraId="000000DD">
      <w:pPr>
        <w:numPr>
          <w:ilvl w:val="1"/>
          <w:numId w:val="10"/>
        </w:numPr>
        <w:ind w:left="1440" w:hanging="360"/>
      </w:pPr>
      <w:r w:rsidDel="00000000" w:rsidR="00000000" w:rsidRPr="00000000">
        <w:rPr>
          <w:rtl w:val="0"/>
        </w:rPr>
        <w:t xml:space="preserve">Finalize mission statement.</w:t>
      </w:r>
    </w:p>
    <w:p w:rsidR="00000000" w:rsidDel="00000000" w:rsidP="00000000" w:rsidRDefault="00000000" w:rsidRPr="00000000" w14:paraId="000000DE">
      <w:pPr>
        <w:numPr>
          <w:ilvl w:val="1"/>
          <w:numId w:val="10"/>
        </w:numPr>
        <w:ind w:left="1440" w:hanging="360"/>
      </w:pPr>
      <w:r w:rsidDel="00000000" w:rsidR="00000000" w:rsidRPr="00000000">
        <w:rPr>
          <w:rtl w:val="0"/>
        </w:rPr>
        <w:t xml:space="preserve">Discuss detailed plans for prioritized projects.</w:t>
      </w:r>
    </w:p>
    <w:p w:rsidR="00000000" w:rsidDel="00000000" w:rsidP="00000000" w:rsidRDefault="00000000" w:rsidRPr="00000000" w14:paraId="000000DF">
      <w:pPr>
        <w:numPr>
          <w:ilvl w:val="1"/>
          <w:numId w:val="10"/>
        </w:numPr>
        <w:ind w:left="1440" w:hanging="360"/>
      </w:pPr>
      <w:r w:rsidDel="00000000" w:rsidR="00000000" w:rsidRPr="00000000">
        <w:rPr>
          <w:rtl w:val="0"/>
        </w:rPr>
        <w:t xml:space="preserve">Establish subcommittees and working groups.</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2"/>
        <w:rPr>
          <w:b w:val="1"/>
        </w:rPr>
      </w:pPr>
      <w:bookmarkStart w:colFirst="0" w:colLast="0" w:name="_ia10pi7od3l5" w:id="16"/>
      <w:bookmarkEnd w:id="16"/>
      <w:r w:rsidDel="00000000" w:rsidR="00000000" w:rsidRPr="00000000">
        <w:rPr>
          <w:b w:val="1"/>
          <w:rtl w:val="0"/>
        </w:rPr>
        <w:t xml:space="preserve">Deliverables Summary</w:t>
      </w:r>
    </w:p>
    <w:p w:rsidR="00000000" w:rsidDel="00000000" w:rsidP="00000000" w:rsidRDefault="00000000" w:rsidRPr="00000000" w14:paraId="000000E2">
      <w:pPr>
        <w:numPr>
          <w:ilvl w:val="0"/>
          <w:numId w:val="7"/>
        </w:numPr>
        <w:ind w:left="720" w:hanging="360"/>
      </w:pPr>
      <w:r w:rsidDel="00000000" w:rsidR="00000000" w:rsidRPr="00000000">
        <w:rPr>
          <w:rtl w:val="0"/>
        </w:rPr>
        <w:t xml:space="preserve">Meeting Minutes: Prepared by David Wong (Due: 29th September 2024)</w:t>
      </w:r>
    </w:p>
    <w:p w:rsidR="00000000" w:rsidDel="00000000" w:rsidP="00000000" w:rsidRDefault="00000000" w:rsidRPr="00000000" w14:paraId="000000E3">
      <w:pPr>
        <w:numPr>
          <w:ilvl w:val="0"/>
          <w:numId w:val="7"/>
        </w:numPr>
        <w:ind w:left="720" w:hanging="360"/>
      </w:pPr>
      <w:r w:rsidDel="00000000" w:rsidR="00000000" w:rsidRPr="00000000">
        <w:rPr>
          <w:rtl w:val="0"/>
        </w:rPr>
        <w:t xml:space="preserve">Draft Newsletter: Prepared by David Wong (Due: 6th October 2024)</w:t>
      </w:r>
    </w:p>
    <w:p w:rsidR="00000000" w:rsidDel="00000000" w:rsidP="00000000" w:rsidRDefault="00000000" w:rsidRPr="00000000" w14:paraId="000000E4">
      <w:pPr>
        <w:numPr>
          <w:ilvl w:val="0"/>
          <w:numId w:val="7"/>
        </w:numPr>
        <w:ind w:left="720" w:hanging="360"/>
      </w:pPr>
      <w:r w:rsidDel="00000000" w:rsidR="00000000" w:rsidRPr="00000000">
        <w:rPr>
          <w:rtl w:val="0"/>
        </w:rPr>
        <w:t xml:space="preserve">Workshop Agenda: Prepared by David Wong &amp; Professor Anna Han (Due: 13th October 2024, Workshop to be held on Jan 2025)</w:t>
      </w:r>
    </w:p>
    <w:p w:rsidR="00000000" w:rsidDel="00000000" w:rsidP="00000000" w:rsidRDefault="00000000" w:rsidRPr="00000000" w14:paraId="000000E5">
      <w:pPr>
        <w:numPr>
          <w:ilvl w:val="0"/>
          <w:numId w:val="7"/>
        </w:numPr>
        <w:ind w:left="720" w:hanging="360"/>
      </w:pPr>
      <w:r w:rsidDel="00000000" w:rsidR="00000000" w:rsidRPr="00000000">
        <w:rPr>
          <w:rtl w:val="0"/>
        </w:rPr>
        <w:t xml:space="preserve">ML Common References: Provided by Honson Lam (Due: 29th September 2024)</w:t>
      </w:r>
    </w:p>
    <w:p w:rsidR="00000000" w:rsidDel="00000000" w:rsidP="00000000" w:rsidRDefault="00000000" w:rsidRPr="00000000" w14:paraId="000000E6">
      <w:pPr>
        <w:numPr>
          <w:ilvl w:val="0"/>
          <w:numId w:val="7"/>
        </w:numPr>
        <w:ind w:left="720" w:hanging="360"/>
      </w:pPr>
      <w:r w:rsidDel="00000000" w:rsidR="00000000" w:rsidRPr="00000000">
        <w:rPr>
          <w:rtl w:val="0"/>
        </w:rPr>
        <w:t xml:space="preserve">HKGAI Assistance Report: Provided by Professor Anna Han (Due: 29th September 2024)</w:t>
      </w:r>
    </w:p>
    <w:p w:rsidR="00000000" w:rsidDel="00000000" w:rsidP="00000000" w:rsidRDefault="00000000" w:rsidRPr="00000000" w14:paraId="000000E7">
      <w:pPr>
        <w:numPr>
          <w:ilvl w:val="0"/>
          <w:numId w:val="7"/>
        </w:numPr>
        <w:ind w:left="720" w:hanging="360"/>
      </w:pPr>
      <w:r w:rsidDel="00000000" w:rsidR="00000000" w:rsidRPr="00000000">
        <w:rPr>
          <w:rtl w:val="0"/>
        </w:rPr>
        <w:t xml:space="preserve">Partnerships Report: Provided by John Mok (Due: 13th October 2024)</w:t>
      </w:r>
    </w:p>
    <w:p w:rsidR="00000000" w:rsidDel="00000000" w:rsidP="00000000" w:rsidRDefault="00000000" w:rsidRPr="00000000" w14:paraId="000000E8">
      <w:pPr>
        <w:numPr>
          <w:ilvl w:val="0"/>
          <w:numId w:val="7"/>
        </w:numPr>
        <w:ind w:left="720" w:hanging="360"/>
      </w:pPr>
      <w:r w:rsidDel="00000000" w:rsidR="00000000" w:rsidRPr="00000000">
        <w:rPr>
          <w:rtl w:val="0"/>
        </w:rPr>
        <w:t xml:space="preserve">Government Engagement Proposal: Provided by John Mok (Due: 13th October 2024)</w:t>
      </w:r>
    </w:p>
    <w:p w:rsidR="00000000" w:rsidDel="00000000" w:rsidP="00000000" w:rsidRDefault="00000000" w:rsidRPr="00000000" w14:paraId="000000E9">
      <w:pPr>
        <w:numPr>
          <w:ilvl w:val="0"/>
          <w:numId w:val="7"/>
        </w:numPr>
        <w:ind w:left="720" w:hanging="360"/>
      </w:pPr>
      <w:r w:rsidDel="00000000" w:rsidR="00000000" w:rsidRPr="00000000">
        <w:rPr>
          <w:rtl w:val="0"/>
        </w:rPr>
        <w:t xml:space="preserve">Academic Initiatives Outline: Provided by Kenneth Lam (Due: 20th October 2024)</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2"/>
        <w:rPr>
          <w:b w:val="1"/>
        </w:rPr>
      </w:pPr>
      <w:bookmarkStart w:colFirst="0" w:colLast="0" w:name="_2k5val8sy0xn" w:id="17"/>
      <w:bookmarkEnd w:id="17"/>
      <w:r w:rsidDel="00000000" w:rsidR="00000000" w:rsidRPr="00000000">
        <w:rPr>
          <w:b w:val="1"/>
          <w:rtl w:val="0"/>
        </w:rPr>
        <w:t xml:space="preserve">Closing Notes</w:t>
      </w:r>
    </w:p>
    <w:p w:rsidR="00000000" w:rsidDel="00000000" w:rsidP="00000000" w:rsidRDefault="00000000" w:rsidRPr="00000000" w14:paraId="000000EC">
      <w:pPr>
        <w:numPr>
          <w:ilvl w:val="0"/>
          <w:numId w:val="5"/>
        </w:numPr>
        <w:ind w:left="720" w:hanging="360"/>
      </w:pPr>
      <w:r w:rsidDel="00000000" w:rsidR="00000000" w:rsidRPr="00000000">
        <w:rPr>
          <w:rtl w:val="0"/>
        </w:rPr>
        <w:t xml:space="preserve">Members are encouraged to stay engaged via the WhatsApp group for updates and discussions.</w:t>
      </w:r>
    </w:p>
    <w:p w:rsidR="00000000" w:rsidDel="00000000" w:rsidP="00000000" w:rsidRDefault="00000000" w:rsidRPr="00000000" w14:paraId="000000ED">
      <w:pPr>
        <w:numPr>
          <w:ilvl w:val="0"/>
          <w:numId w:val="5"/>
        </w:numPr>
        <w:ind w:left="720" w:hanging="360"/>
      </w:pPr>
      <w:r w:rsidDel="00000000" w:rsidR="00000000" w:rsidRPr="00000000">
        <w:rPr>
          <w:rtl w:val="0"/>
        </w:rPr>
        <w:t xml:space="preserve">Formal communications and documents will be shared via email.</w:t>
      </w:r>
    </w:p>
    <w:p w:rsidR="00000000" w:rsidDel="00000000" w:rsidP="00000000" w:rsidRDefault="00000000" w:rsidRPr="00000000" w14:paraId="000000EE">
      <w:pPr>
        <w:numPr>
          <w:ilvl w:val="0"/>
          <w:numId w:val="5"/>
        </w:numPr>
        <w:ind w:left="720" w:hanging="360"/>
      </w:pPr>
      <w:r w:rsidDel="00000000" w:rsidR="00000000" w:rsidRPr="00000000">
        <w:rPr>
          <w:rtl w:val="0"/>
        </w:rPr>
        <w:t xml:space="preserve">David Wong will send out calendar invites for the next meeting once the venue is confirmed.</w:t>
      </w:r>
    </w:p>
    <w:p w:rsidR="00000000" w:rsidDel="00000000" w:rsidP="00000000" w:rsidRDefault="00000000" w:rsidRPr="00000000" w14:paraId="000000EF">
      <w:pPr>
        <w:numPr>
          <w:ilvl w:val="0"/>
          <w:numId w:val="5"/>
        </w:numPr>
        <w:ind w:left="720" w:hanging="360"/>
      </w:pPr>
      <w:r w:rsidDel="00000000" w:rsidR="00000000" w:rsidRPr="00000000">
        <w:rPr>
          <w:rtl w:val="0"/>
        </w:rPr>
        <w:t xml:space="preserve">Members who were absent will be briefed and brought up to date on discussions and action items.</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We look forward to the collaborative efforts of all members in promoting AI safety and implementing effective red teaming strategies across Hong Kong's sectors.</w:t>
      </w:r>
    </w:p>
    <w:p w:rsidR="00000000" w:rsidDel="00000000" w:rsidP="00000000" w:rsidRDefault="00000000" w:rsidRPr="00000000" w14:paraId="000000F2">
      <w:pPr>
        <w:rPr/>
      </w:pPr>
      <w:r w:rsidDel="00000000" w:rsidR="00000000" w:rsidRPr="00000000">
        <w:rPr>
          <w:rtl w:val="0"/>
        </w:rPr>
        <w:t xml:space="preserve">Minutes Prepared By: David Wong</w:t>
        <w:br w:type="textWrapping"/>
        <w:t xml:space="preserve">Date: 22 September 2024</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firstLine="0"/>
        <w:jc w:val="center"/>
        <w:rPr>
          <w:b w:val="1"/>
        </w:rPr>
      </w:pPr>
      <w:r w:rsidDel="00000000" w:rsidR="00000000" w:rsidRPr="00000000">
        <w:rPr>
          <w:b w:val="1"/>
          <w:rtl w:val="0"/>
        </w:rPr>
        <w:t xml:space="preserve">- End -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avid Wong" w:id="1" w:date="2024-09-24T10:07:47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feel free to share more details of the levels of medical field for our references</w:t>
      </w:r>
    </w:p>
  </w:comment>
  <w:comment w:author="David Wong" w:id="2" w:date="2024-09-24T07:13:45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feel free to add or comment</w:t>
      </w:r>
    </w:p>
  </w:comment>
  <w:comment w:author="David Wong" w:id="0" w:date="2024-09-23T23:34:48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 Pls provide more input on details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isingapore.org/innovation/ai-standards/" TargetMode="External"/><Relationship Id="rId10" Type="http://schemas.openxmlformats.org/officeDocument/2006/relationships/hyperlink" Target="https://www.hkma.gov.hk/media/eng/doc/key-information/guidelines-and-circular/2024/20240819e1.pdf" TargetMode="External"/><Relationship Id="rId13" Type="http://schemas.openxmlformats.org/officeDocument/2006/relationships/hyperlink" Target="https://www.linkedin.com/pulse/ieee-ai-standards-roadmap-ethical-responsible-digital-moore/" TargetMode="External"/><Relationship Id="rId12" Type="http://schemas.openxmlformats.org/officeDocument/2006/relationships/hyperlink" Target="https://www.iso.org/standard/81283.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hkma.gov.hk/media/eng/doc/key-information/guidelines-and-circular/2024/20240909e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cpd.org.hk/english/resources_centre/publications/files/ai_protection_framework.pdf" TargetMode="External"/><Relationship Id="rId8" Type="http://schemas.openxmlformats.org/officeDocument/2006/relationships/hyperlink" Target="https://www.hkma.gov.hk/media/eng/doc/key-information/guidelines-and-circular/2019/20191101e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