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DebtFlow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AI-Powered Debt Optimization Platform</w:t>
      </w:r>
    </w:p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8B9DB5"/>
          <w:sz w:val="22"/>
          <w:szCs w:val="22"/>
        </w:rPr>
        <w:t xml:space="preserve">DATABASE SCHEMA SPECIFICATION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B9DB5"/>
          <w:sz w:val="20"/>
          <w:szCs w:val="20"/>
        </w:rPr>
        <w:t xml:space="preserve">Supabase / PostgreSQL  ·  v1.0  ·  March 2026</w:t>
      </w:r>
    </w:p>
    <w:p>
      <w:pPr>
        <w:spacing w:before="120" w:after="0"/>
      </w:pPr>
      <w:r>
        <w:t xml:space="preserve"/>
      </w:r>
    </w:p>
    <w:p>
      <w:pPr>
        <w:pBdr>
          <w:bottom w:val="single" w:color="2E86AB" w:sz="8" w:space="4"/>
        </w:pBdr>
        <w:spacing w:before="120" w:after="240"/>
        <w:jc w:val="center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Overview &amp; Design Principles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This document defines the complete Supabase/PostgreSQL database schema for the DebtFlow platform. All tables use UUID primary keys, timestamptz for time fields, and are designed for Row-Level Security (RLS) enforcement. Authentication uses a custom username/password model (not Supabase Auth) with bcrypt password hashing.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Design decisions at a glance: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UUIDs everywhere — gen_random_uuid() as default PK; no integer sequences exposed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Custom auth layer — users / user_sessions / refresh_tokens tables; bcrypt + JWT rotation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RLS isolation — app.user_id session variable enforces per-user data boundary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Append-only ledger — transactions table is never updated or 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Soft deletes — is_active flags preferred over hard deletes on core entities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JSONB for flexibility — calculation_snapshot, device_info, metadata stored as JSONB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CHECK constraints inline — enum-style validation at DB level, not only application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GIN indexes — on JSONB and TEXT[] columns for efficient array/JSON search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3"/>
              <w:left w:val="single" w:color="E67E22" w:sz="12"/>
              <w:bottom w:val="single" w:color="CCCCCC" w:sz="1"/>
              <w:right w:val="single" w:color="CCCCCC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Supabase note: The built-in auth.users table is NOT used. DebtFlow manages its own public.users table with custom session handling. Disable Supabase Auth in the project settings to avoid confusion.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Entity Summary (17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Core identity, credentials, profile, income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Active device sessions; multi-device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JWT refresh token rotation with reuse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loan_servicers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Reference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Master list of lenders/servicers (admin-seeded)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debt_accounts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All debt instruments per user; central 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Immutable payment ledger (append-only)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payment_strategies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Snowball/avalanche/custom repayment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payment_schedules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Future payment events; drives autopay &amp;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forgiveness_programs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Reference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PSLF/IDR program definitions (admin-seeded)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user_forgiveness_tracking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Programs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Per-user forgiveness eligibility &amp; 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user_goals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Planning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Financial milestones and targets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budget_categories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Planning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Monthly budget line items per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credit_scores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Credit score snapshot time 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refinancing_offers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Lender quote snapshots from comparison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tax_optimizations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Annual tax deduction and forgiveness tax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Comms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In-app, email, and push notification inbox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educational_content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Financial literacy articles, videos, guides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Layer Architecture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Tables are grouped into logical layers that correspond to API endpoint groups: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Auth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6"/>
                <w:szCs w:val="16"/>
              </w:rPr>
              <w:t xml:space="preserve">users, user_sessions, refresh_tokens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Identity, login, session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Reference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6"/>
                <w:szCs w:val="16"/>
              </w:rPr>
              <w:t xml:space="preserve">loan_servicers, forgiveness_programs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Shared master/seed data; admin-managed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Core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6"/>
                <w:szCs w:val="16"/>
              </w:rPr>
              <w:t xml:space="preserve">debt_accounts, transactions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Central domain entities; all user debt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Strategy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6"/>
                <w:szCs w:val="16"/>
              </w:rPr>
              <w:t xml:space="preserve">payment_strategies, payment_schedules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Repayment plans and scheduled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Programs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6"/>
                <w:szCs w:val="16"/>
              </w:rPr>
              <w:t xml:space="preserve">user_forgiveness_tracking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PSLF/IDR eligibility and progress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Planning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6"/>
                <w:szCs w:val="16"/>
              </w:rPr>
              <w:t xml:space="preserve">user_goals, budget_categories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Financial goals and monthly budget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Analytics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6"/>
                <w:szCs w:val="16"/>
              </w:rPr>
              <w:t xml:space="preserve">credit_scores, refinancing_offers, tax_optimizations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Snapshot/time-series analytics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Comms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In-app and outbound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Content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6"/>
                <w:szCs w:val="16"/>
              </w:rPr>
              <w:t xml:space="preserve">educational_content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CMS articles and videos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Table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 users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Core identity table. Stores credentials and profile. Used as FK root for all user-owned data.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key. gen_random_uuid()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Unique login handle. lowercase enforced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Unique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bcrypt hash (cost factor 12 minimum)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Optional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Used for IDR / forgiveness age checks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employment_type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employed / self_employed / unemployed / 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annual_income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Gross annual income for IDR calculations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family_size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Household size for IDR eligibility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Account enabled flag. Default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Email verification flag. 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Profile image URL (S3/Supabase Storage)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User timezone, e.g. America/New_York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onboarding_step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completed onboarding step (0..5)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time. 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update time. Maintained by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successful login timestamp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UUID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username         VARCHAR(50) 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email            VARCHAR(255)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password_hash    TEXT   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full_name        VARCHAR(150),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phone            VARCHAR(20),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date_of_birth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employment_type  VARCHAR(30)  CHECK (employment_type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('employed','self_employed','unemployed','student')),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annual_income    NUMERIC(14,2),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family_size      SMALLINT     CHECK (family_size &gt;=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is_active        BOOLEAN     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is_verified      BOOLEAN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avatar_url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timezone         VARCHAR(60),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onboarding_step  SMALLINT    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 TIMESTAMPTZ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updated_at       TIMESTAMPTZ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last_login_at    TIMESTAMPTZ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UNIQUE INDEX idx_users_email    ON users (lower(email));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UNIQUE INDEX idx_users_username ON users (lower(username));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 user_sessions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Active session registry for username/password auth. Supports multiple concurrent device sessions per user.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session_token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Opaque session token (SHA-256 hashed)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device_info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Browser / OS / device fingerprint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INET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Client IP at login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Session hard expiry (typically 7 days)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is_revoked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Soft revoke flag. 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Session creation timestamp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user_sessions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UUID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UUID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session_token  TEXT       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device_info  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ip_address     INET,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expires_at     TIMESTAMPTZ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is_revoked     BOOLEAN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idx_sessions_user_id ON user_sessions 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idx_sessions_token   ON user_sessions (session_token);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 refresh_tokens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JWT refresh token store. One-time use; rotated on each refresh cycle.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SHA-256 hash of the raw refresh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family_id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Token rotation family for reuse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Marks token as consumed. 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Token hard expiry (30 days typical)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issued_at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Issuance timestamp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refresh_tokens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UUID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UUID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token_hash  TEXT       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family_id   UUID  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is_used     BOOLEAN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expires_at  TIMESTAMPTZ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issued_at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idx_rt_user_id   ON refresh_tokens 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idx_rt_family_id ON refresh_tokens (family_id);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 loan_servicers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Master reference table for lenders, servicers, and financial institutions. Shared across users.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Institution name, e.g. Navient, Sallie Mae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servicer_type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federal / private / credit_card / mortgage / personal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website_url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Official servicer portal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Customer service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api_supported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Whether Open Banking API is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Servicer logo for UI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Whether servicer is selectable. Default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loan_servicers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UUID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name          VARCHAR(150)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servicer_type VARCHAR(30)  NOT NULL CHECK (servicer_type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('federal','private','credit_card','mortgage','personal','other')),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website_url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phone         VARCHAR(20),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api_supported BOOLEAN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logo_url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is_active     BOOLEAN     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TIMESTAMPTZ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4.5  debt_accounts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Central debt account registry. Each row represents one debt instrument owned by a user (loan, card, mortgage, etc.).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servicer_id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loan_servicers.id (nullable for manual entry)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account_name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User-defined label e.g. "Undergrad Stafford Loan"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account_number_last4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CHAR(4)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4 digits for display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debt_type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student_federal / student_private / credit_card / mortgage / personal / auto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loan_type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Direct Subsidized / Unsubsidized / PLUS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original_balance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Balance at origination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current_balance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Latest synced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interest_rate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NUMERIC(6,4)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Annual interest rate as decimal e.g. 0.0625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rate_type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fixed /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minimum_payment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Required monthly minimum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payment_due_day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Day of month payment is due (1-31)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repayment_plan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STANDARD / GRADUATED / IBR / PAYE / SAVE / ICR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loan_term_months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Original loan term in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Disbursement / origination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payoff_date_est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Estimated payoff date based on current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is_in_deferment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Currently deferred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is_in_forbearance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Currently in forbearance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is_pslf_eligible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Flagged eligible for PSLF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Account not paid off /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sync_status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manual / synced / sync_failed /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last_synced_at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successful API sync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User notes about the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update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debt_accounts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    UUID 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      UUID  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servicer_id          UUID          REFERENCES loan_servicers(id),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account_name         VARCHAR(150)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account_number_last4 CHAR(4),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debt_type            VARCHAR(30)   NOT NULL CHECK (debt_type IN ('student_federal',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'student_private','credit_card','mortgage','personal','auto','other')),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loan_type           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original_balance     NUMERIC(14,2)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current_balance      NUMERIC(14,2)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interest_rate        NUMERIC(6,4)  NOT NULL CHECK (interest_rate &gt;=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rate_type            VARCHAR(10)   NOT NULL CHECK (rate_type IN ('fixed','variable')),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minimum_payment      NUMERIC(10,2)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payment_due_day      SMALLINT      CHECK (payment_due_day BETWEEN 1 AND 31),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repayment_plan      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loan_term_months     SMALLINT,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start_date  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payoff_date_est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is_in_deferment      BOOLEAN 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is_in_forbearance    BOOLEAN 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is_pslf_eligible   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is_active            BOOLEAN      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sync_status          VARCHAR(20)   NOT NULL DEFAULT 'manual',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last_synced_at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notes   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     TIMESTAMPTZ 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updated_at           TIMESTAMPTZ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idx_debt_accounts_user_id   ON debt_accounts 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idx_debt_accounts_debt_type ON debt_accounts (user_id, debt_type);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4.6  transactions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Immutable ledger of all payment events per debt account. Append-only; no deletes.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(denormalized for fast queries)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debt_accounts.id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transaction_date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Date payment was made / posted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Total transaction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principal_applied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Portion applied to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interest_applied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Portion applied to 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fees_applied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Portion applied to 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transaction_type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payment / extra_payment / refund / adjustment /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bank_transfer / autopay / check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reference_number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Servicer confirmation / reference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balance_after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Account balance after this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is_autopay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Whether triggered by automated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Transaction memo or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Record creation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transactions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 UUID 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   UUID         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account_id        UUID          NOT NULL REFERENCES debt_accounts(id)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transaction_date  DATE    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amount            NUMERIC(10,2) NOT NULL CHECK (amount !=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principal_applied NUMERIC(10,2),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interest_applied  NUMERIC(10,2),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fees_applied      NUMERIC(10,2),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transaction_type  VARCHAR(30)   NOT NULL CHECK (transaction_type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('payment','extra_payment','refund','adjustment','fee','disbursement')),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payment_method    VARCHAR(30),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reference_number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balance_after     NUMERIC(14,2),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is_autopay        BOOLEAN 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notes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  TIMESTAMPTZ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idx_txn_account_id ON transactions (account_id, transaction_date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idx_txn_user_id    ON transactions (user_id, transaction_date DESC);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4.7  payment_strategies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Stores named repayment strategies. Each strategy defines the algorithm, target accounts, and monthly budget allocation.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Strategy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strategy_type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snowball / avalanche / custom / hybrid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monthly_budget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Total monthly amount allocated to debt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extra_payment_amount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Additional payment above minimums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priority_account_ids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Ordered list of account IDs for custom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Whether this is the currently applied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projected_payoff_date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Calculated total debt freedom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projected_interest_saved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Total interest saved vs. minimum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calculation_snapshot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Cached calc result (per-account timelines)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last_calculated_at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When calculation_snapshot was last 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update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payment_strategies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       UUID 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         UUID  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name                    VARCHAR(100)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strategy_type           VARCHAR(20)   NOT NULL CHECK (strategy_type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('snowball','avalanche','custom','hybrid')),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monthly_budget          NUMERIC(10,2) NOT NULL CHECK (monthly_budget &gt;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extra_payment_amount    NUMERIC(10,2)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priority_account_ids    UUID[],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is_active               BOOLEAN 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projected_payoff_date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projected_interest_saved NUMERIC(12,2),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calculation_snapshot  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last_calculated_at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        TIMESTAMPTZ 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updated_at              TIMESTAMPTZ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Only one active strategy per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UNIQUE INDEX idx_strategy_active_user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ON payment_strategies (user_id) WHERE is_active = TRUE;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4.8  payment_schedules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Upcoming scheduled payment events generated by an active strategy. Drives notification and autopay triggers.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debt_accounts.id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strategy_id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payment_strategies.id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Scheduled payment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Scheduled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payment_type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minimum / extra / full_payoff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pending / paid / skipped /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Actual payment completion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transaction_id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transactions.id when 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payment_schedules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UUID 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UUID  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account_id     UUID          NOT NULL REFERENCES debt_accounts(id)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strategy_id    UUID          REFERENCES payment_strategies(id),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due_date       DATE    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amount         NUMERIC(10,2) NOT NULL CHECK (amount &gt;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payment_type   VARCHAR(20)   NOT NULL CHECK (payment_type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('minimum','extra','full_payoff')),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status         VARCHAR(20)   NOT NULL DEFAULT 'pending'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CHECK (status IN ('pending','paid','skipped','failed')),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paid_at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transaction_id UUID          REFERENCES transactions(id),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TIMESTAMPTZ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idx_sched_user_due ON payment_schedules (user_id, due_date);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idx_sched_status   ON payment_schedules (status, due_date)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WHERE status = 'pending';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4.9  forgiveness_programs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Reference table of federal loan forgiveness programs. Seeded by admin; not user-created.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program_code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PSLF / IDR_FORGIVENESS / TEPSLF / TEACH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Full program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Program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forgiveness_year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Years until forgiveness (e.g. 10, 20, 25)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eligible_loan_types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Array of eligible loan_type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eligible_plans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Array of eligible repayment_plan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employment_required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Whether qualifying employer is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payment_count_req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Number of qualifying payments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info_url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Official gov program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Program currently available. Default true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forgiveness_programs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   UUID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program_code        VARCHAR(20) 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name                VARCHAR(150)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description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forgiveness_year    SMALLINT,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eligible_loan_types TEXT[],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eligible_plans      TEXT[],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employment_required BOOLEAN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payment_count_req   SMALLINT,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info_url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is_active           BOOLEAN      NOT NULL DEFAULT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4.10  user_forgiveness_tracking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Tracks a user's progress toward specific forgiveness program eligibility. One row per user per program.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program_id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forgiveness_programs.id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debt_accounts.id (specific loan)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qualifying_payments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Qualifying payments made so far.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payments_remaining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Calculated payments still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employer_name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Current qualifying employer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employer_ein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Employer EIN for PSLF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ecf_submission_date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Employment Certification Form submission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estimated_forgiveness_date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Projected forgiveness milestone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estimated_forgiveness_amount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Projected balance forgiven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tracking / eligible / applied / approved / not_eligible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User notes on their tracking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update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user_forgiveness_tracking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          UUID 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            UUID  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program_id                 UUID          NOT NULL REFERENCES forgiveness_programs(id),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account_id                 UUID          REFERENCES debt_accounts(id),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qualifying_payments        SMALLINT     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payments_remaining         SMALLINT,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employer_name              VARCHAR(150),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employer_ein               VARCHAR(20),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ecf_submission_date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estimated_forgiveness_date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estimated_forgiveness_amount NUMERIC(14,2),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status                     VARCHAR(20)   NOT NULL DEFAULT 'tracking'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CHECK (status IN ('tracking','eligible','applied','approved','not_eligible')),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notes         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           TIMESTAMPTZ 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updated_at                 TIMESTAMPTZ 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UNIQUE (user_id, program_id, account_id)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4.11  user_goals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User-defined financial goals. Can be linked to specific debt accounts or be general milestones.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debt_accounts.id (optional link)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goal_type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debt_free / balance_target / emergency_fund / refinance / milestone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Goal display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Goal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target_amount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Target dollar amount (e.g. balance to reach)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target_date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Desired completion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current_progress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Current progress value.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active / completed / abandoned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Completion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update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user_goals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UUID 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  UUID  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account_id       UUID          REFERENCES debt_accounts(id) ON DELETE SET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goal_type        VARCHAR(30)   NOT NULL CHECK (goal_type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('debt_free','balance_target','emergency_fund','refinance','milestone')),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title            VARCHAR(150)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description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target_amount    NUMERIC(12,2),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target_date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current_progress NUMERIC(12,2)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status           VARCHAR(20)   NOT NULL DEFAULT 'active'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CHECK (status IN ('active','completed','abandoned')),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completed_at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 TIMESTAMPTZ 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updated_at       TIMESTAMPTZ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4.12  budget_categories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Monthly budget line items per user. Integrates with debt strategy to validate payment allocations.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category_name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e.g. Housing, Food, Transportation, Debt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category_type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income / fixed_expense / variable_expense / debt_payment / savings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budgeted_amount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Planned monthly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actual_amount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Actual spend last month (synced from bank/manual)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budget_month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First day of the month this row applies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Rolls forward each month. Default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User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budget_categories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UUID 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 UUID  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category_name   VARCHAR(80)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category_type   VARCHAR(20)   NOT NULL CHECK (category_type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('income','fixed_expense','variable_expense','debt_payment','savings')),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budgeted_amount NUMERIC(10,2)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actual_amount   NUMERIC(10,2),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budget_month    DATE    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is_recurring    BOOLEAN      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notes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TIMESTAMPTZ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idx_budget_user_month ON budget_categories (user_id, budget_month);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4.13  credit_scores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Snapshot history of user credit scores from external bureaus. Append-only time series.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Credit score value (300–850 FICO range)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bureau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equifax / experian / transunion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score_model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FICO8 / VantageScore3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factors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Array of positive/negative score factors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manual / api_pull / plaid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recorded_at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When score was captured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credit_scores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UUID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UUID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score       SMALLINT    NOT NULL CHECK (score BETWEEN 300 AND 850),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bureau      VARCHAR(30) NOT NULL CHECK (bureau IN ('equifax','experian','transunion')),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score_model VARCHAR(30),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factors   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source      VARCHAR(30) NOT NULL DEFAULT 'manual',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recorded_at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idx_credit_user_date ON credit_scores (user_id, recorded_at DESC);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4.14  refinancing_offers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Refinancing quote snapshots from lenders. Captured during comparison sessions; not real-time.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servicer_id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loan_servicers.id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lender_name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Lender display name (may differ from servicer)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offered_rate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NUMERIC(6,4)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Offered annual rate as decimal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rate_type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fixed /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loan_term_months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Refinancing term in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estimated_payment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Estimated monthly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total_interest_cost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Total interest over full 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origination_fee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Upfront fee (if any)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min_credit_score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Minimum credit score for qualification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pre_qualification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Pre-qualification (soft pull) vs hard inquiry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offer_expires_at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Offer expiration datetime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apply_url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Direct application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fetched_at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When this offer was retrieved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refinancing_offers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   UUID 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     UUID  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servicer_id         UUID          REFERENCES loan_servicers(id),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lender_name         VARCHAR(150)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offered_rate        NUMERIC(6,4)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rate_type           VARCHAR(10)   NOT NULL CHECK (rate_type IN ('fixed','variable')),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loan_term_months    SMALLINT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estimated_payment   NUMERIC(10,2),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total_interest_cost NUMERIC(12,2),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origination_fee     NUMERIC(8,2) 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min_credit_score    SMALLINT,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pre_qualification   BOOLEAN      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offer_expires_at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apply_url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fetched_at          TIMESTAMPTZ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idx_refi_user_rate ON refinancing_offers (user_id, offered_rate);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4.15  tax_optimizations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Annual tax optimization snapshots: student loan interest deductions, tax implications of repayment choices.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tax_year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Tax year e.g.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total_interest_paid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Total student loan interest paid in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deductible_interest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Deductible amount (IRS cap applies)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estimated_tax_savings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Estimated federal tax saving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filing_status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single / married_joint / married_sep / head_of_household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adjusted_gross_income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AGI for deduction phase-out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idr_taxable_forgiveness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Projected taxable forgiveness amount (IDR)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pslf_tax_free_forgiveness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PSLF forgiveness (tax-free, tracked separately)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CPA notes or user memos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tax_optimizations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         UUID 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           UUID  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tax_year                  SMALLINT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total_interest_paid       NUMERIC(10,2),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deductible_interest       NUMERIC(10,2),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estimated_tax_savings     NUMERIC(10,2),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filing_status             VARCHAR(30)   CHECK (filing_status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('single','married_joint','married_sep','head_of_household')),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adjusted_gross_income     NUMERIC(12,2),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idr_taxable_forgiveness   NUMERIC(12,2),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pslf_tax_free_forgiveness NUMERIC(12,2),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notes        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          TIMESTAMPTZ 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UNIQUE (user_id, tax_year)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4.16  notifications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User notification inbox. Supports in-app, email, and push channels. Append-only; marked read not deleted.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notification_type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payment_due / payment_confirmed / rate_change / milestone / forgiveness_update /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Notification subject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Full notification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in_app / email /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Read flag. 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Timestamp when marked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action_url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Deep-link URL for CTA in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Extra data (account_id, amount, program_id,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Notification send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notifications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 UUID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user_id           UUID       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notification_type VARCHAR(50) NOT NULL CHECK (notification_type IN ('payment_due',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'payment_confirmed','rate_change','milestone','forgiveness_update','refinance_alert','system')),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title             VARCHAR(150)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body              TEXT   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channel           VARCHAR(20)  NOT NULL CHECK (channel IN ('in_app','email','push')),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is_read           BOOLEAN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read_at   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action_url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metadata        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  TIMESTAMPTZ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idx_notif_user_unread ON notifications (user_id, created_at DESC)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WHERE is_read = FALSE;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4.17  educational_content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Curated article/video content for the financial literacy library. Admin-managed seed data.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Content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URL-safe unique slug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content_type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article / video / guide / calculator_guide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student_loans / credit_cards / budgeting / forgiveness / investing / taxes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Short description for listing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Full article content (Markdown)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video_url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YouTube / Vimeo embed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reading_time_min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Estimated reading time in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TEXT[]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Searchable tags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Public visibility. 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7"/>
                <w:szCs w:val="17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Publication datetime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Row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3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Last update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TABLE educational_content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  UUID        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title            VARCHAR(200)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slug             VARCHAR(200)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content_type     VARCHAR(20)  NOT NULL CHECK (content_type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('article','video','guide','calculator_guide')),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category         VARCHAR(50)  NOT NULL CHECK (category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('student_loans','credit_cards','budgeting','forgiveness','investing','taxes')),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summary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body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video_url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reading_time_min SMALLINT,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tags             TEXT[],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is_published     BOOLEAN     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published_at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created_at       TIMESTAMPTZ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updated_at       TIMESTAMPTZ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idx_edu_category ON educational_content (category, is_published);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idx_edu_tags     ON educational_content USING GIN (tags);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DDE3EC" w:sz="2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Cross-Cutting SQL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 Auto-Update Trigger (updated_at)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All tables with an updated_at column receive this trigger automatically.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Auto-update updated_at on all user-facing 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OR REPLACE FUNCTION set_updated_at()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RETURNS TRIGGER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NEW.updated_at = now();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RETURN NEW;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$$ LANGUAGE plpgsql;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Apply trigger to tables with updated_at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DO $$ DECLARE t TEXT; 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FOREACH t IN ARRAY ARRAY['users','debt_accounts','payment_strategies',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'user_forgiveness_tracking','user_goals']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EXECUTE format('CREATE TRIGGER trg_updated_at BEFORE UPDATE ON %I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FOR EACH ROW EXECUTE FUNCTION set_updated_at()', 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END LOOP;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 $$;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 Row-Level Security (RLS) Policies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Every user-owned table enforces row isolation via a session variable set by the API layer before any query.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Enable RLS on all user-data 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DO $$ DECLARE t TEXT; 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FOREACH t IN ARRAY ARRAY['debt_accounts','transactions','payment_strategies',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'payment_schedules','user_forgiveness_tracking','user_goals',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'budget_categories','credit_scores','refinancing_offers',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'tax_optimizations','notifications']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EXECUTE format('ALTER TABLE %I ENABLE ROW LEVEL SECURITY', 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EXECUTE format('CREATE POLICY user_isolation ON %I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USING (user_id = current_setting(''app.user_id'')::uuid)', 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END LOOP;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END $$;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3"/>
              <w:left w:val="single" w:color="E67E22" w:sz="12"/>
              <w:bottom w:val="single" w:color="CCCCCC" w:sz="1"/>
              <w:right w:val="single" w:color="CCCCCC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API layer must execute: SET LOCAL app.user_id = '&lt;uuid&gt;'; inside each transaction before running user-scoped queries. This is handled in the FastAPI middleware / Supabase Edge Function wrapper.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 Password Hashing Convention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Passwords are never stored in plaintext. The API layer hashes with bcrypt (cost 12) before INSERT. Verification is done in-process; the database never compares raw passwords.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Python equivalent (FastAPI / passlib)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passlib.context import CryptContext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pwd_ctx = CryptContext(schemes=["bcrypt"], deprecated="auto")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On registration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password_hash = pwd_ctx.hash(plain_password)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On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is_valid = pwd_ctx.verify(plain_password, stored_hash)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 Useful Supabase-Specific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Enable pgcrypto for gen_random_uuid()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EXTENSION IF NOT EXISTS "pgcrypto";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Enable pg_stat_statements for query analysis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EXTENSION IF NOT EXISTS pg_stat_statements;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Seed forgiveness programs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INSERT INTO forgiveness_programs (program_code, name, forgiveness_year,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employment_required, payment_count_req)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('PSLF', 'Public Service Loan Forgiveness', 10, TRUE,  120),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('IDR_20', 'Income-Driven Repayment (20-Year)', 20, FALSE, 240),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('IDR_25', 'Income-Driven Repayment (25-Year)', 25, FALSE, 300),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('TEPSLF', 'Temporary Expanded PSLF', 10, TRUE,  120),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('TEACH', 'TEACH Grant / Teacher Forgiveness', 5, TRUE,  NULL);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Foreign Key Relationship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 (child.col)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References (parent.col)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user_sessions.user_id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refresh_tokens.user_id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debt_accounts.user_id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debt_accounts.servicer_id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loan_servicers.id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transactions.user_id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transactions.account_id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debt_accounts.id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payment_strategies.user_id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payment_schedules.user_id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payment_schedules.account_id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debt_accounts.id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payment_schedules.strategy_id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payment_strategies.id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payment_schedules.transaction_id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transactions.id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user_forgiveness_tracking.user_id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user_forgiveness_tracking.program_id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forgiveness_programs.id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user_forgiveness_tracking.account_id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debt_accounts.id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user_goals.user_id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user_goals.account_id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debt_accounts.id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budget_categories.user_id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credit_scores.user_id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refinancing_offers.user_id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refinancing_offers.servicer_id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loan_servicers.id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tax_optimizations.user_id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6"/>
                <w:szCs w:val="16"/>
              </w:rPr>
              <w:t xml:space="preserve">notifications.user_id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6"/>
                <w:szCs w:val="16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CASCADE DELETE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Index Reference</w:t>
      </w:r>
    </w:p>
    <w:p>
      <w:pPr>
        <w:spacing w:before="60" w:after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All indexes created across the schema, grouped by purpose: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1E2D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Auth &amp; session lookup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UNIQUE INDEX idx_users_email         ON users (lower(email));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UNIQUE INDEX idx_users_username      ON users (lower(username));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       INDEX idx_sessions_user_id   ON user_sessions 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       INDEX idx_sessions_token     ON user_sessions (session_token);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       INDEX idx_rt_user_id         ON refresh_tokens 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       INDEX idx_rt_family_id       ON refresh_tokens (family_id);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Debt queries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idx_debt_accounts_user_id   ON debt_accounts 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idx_debt_accounts_debt_type ON debt_accounts (user_id, debt_type);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Transaction timeline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idx_txn_account_id ON transactions (account_id, transaction_date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idx_txn_user_id    ON transactions (user_id, transaction_date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Payment scheduling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idx_sched_user_due ON payment_schedules (user_id, due_date);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idx_sched_status   ON payment_schedules (status, due_date) WHERE status='pending';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Strategy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UNIQUE INDEX idx_strategy_active_user ON payment_strategies (user_id) WHERE is_active=TRUE;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Analytics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idx_credit_user_date ON credit_scores (user_id, recorded_at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idx_refi_user_rate   ON refinancing_offers (user_id, offered_rate);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Notifications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idx_notif_user_unread ON notifications (user_id, created_at DESC) WHERE is_read=FALSE;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Budget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idx_budget_user_month ON budget_categories (user_id, budget_month);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-- 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idx_edu_category ON educational_content (category, is_published);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CREATE INDEX idx_edu_tags     ON educational_content USING GIN (tags);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160"/>
        <w:gridCol w:w="43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v1.0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Rajiv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7"/>
                <w:szCs w:val="17"/>
              </w:rPr>
              <w:t xml:space="preserve">Initial schema — 17 tables, auth layer, all core entities</w:t>
            </w:r>
          </w:p>
        </w:tc>
      </w:tr>
    </w:tbl>
    <w:p>
      <w:pPr>
        <w:spacing w:before="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 w:space="4"/>
      </w:pBdr>
      <w:tabs>
        <w:tab w:val="right" w:pos="9026"/>
      </w:tabs>
      <w:jc w:val="center"/>
    </w:pPr>
    <w:r>
      <w:rPr>
        <w:rFonts w:ascii="Arial" w:cs="Arial" w:eastAsia="Arial" w:hAnsi="Arial"/>
        <w:color w:val="8B9DB5"/>
        <w:sz w:val="16"/>
        <w:szCs w:val="16"/>
      </w:rPr>
      <w:t xml:space="preserve">DebtFlow Confidential  	  Page </w:t>
    </w:r>
    <w:r>
      <w:rPr>
        <w:rFonts w:ascii="Arial" w:cs="Arial" w:eastAsia="Arial" w:hAnsi="Arial"/>
        <w:color w:val="8B9DB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jc w:val="right"/>
    </w:pPr>
    <w:r>
      <w:rPr>
        <w:rFonts w:ascii="Arial" w:cs="Arial" w:eastAsia="Arial" w:hAnsi="Arial"/>
        <w:color w:val="8B9DB5"/>
        <w:sz w:val="16"/>
        <w:szCs w:val="16"/>
      </w:rPr>
      <w:t xml:space="preserve">DebtFlow  |  Database Schema v1.0  |  Supabase /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2026-03-14T05:33:40.320Z</dcterms:created>
  <dcterms:modified xsi:type="dcterms:W3CDTF">2026-03-14T05:33:40.321Z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