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grateful</w:t>
      </w:r>
      <w:r>
        <w:t xml:space="preserve"> </w:t>
      </w:r>
      <w:r>
        <w:t xml:space="preserve">citation report</w:t>
      </w:r>
    </w:p>
    <w:bookmarkStart w:id="9" w:name="r-packages-used"/>
    <w:p>
      <w:pPr>
        <w:pStyle w:val="Heading2"/>
      </w:pPr>
      <w:r>
        <w:t xml:space="preserve">R packages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Core Team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grateful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Rodriguez-Sanchez and Jackson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Ginn et al.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Qiu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showtextdb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Qiu and See file AUTHORS for details. 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Qiu and See file AUTHORS for details.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Silge and Robinson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et al. (2019)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can paste this paragraph directly in your report:</w:t>
      </w:r>
    </w:p>
    <w:p>
      <w:pPr>
        <w:pStyle w:val="BodyText"/>
      </w:pPr>
      <w:r>
        <w:t xml:space="preserve">We used R v. 4.6.0</w:t>
      </w:r>
      <w:r>
        <w:t xml:space="preserve"> </w:t>
      </w:r>
      <w:r>
        <w:t xml:space="preserve">(R Core Team 2026)</w:t>
      </w:r>
      <w:r>
        <w:t xml:space="preserve"> </w:t>
      </w:r>
      <w:r>
        <w:t xml:space="preserve">and the following R packages: grateful v. 0.3.0</w:t>
      </w:r>
      <w:r>
        <w:t xml:space="preserve"> </w:t>
      </w:r>
      <w:r>
        <w:t xml:space="preserve">(Rodriguez-Sanchez and Jackson 2025)</w:t>
      </w:r>
      <w:r>
        <w:t xml:space="preserve">, qualtRics v. 3.3.0</w:t>
      </w:r>
      <w:r>
        <w:t xml:space="preserve"> </w:t>
      </w:r>
      <w:r>
        <w:t xml:space="preserve">(Ginn et al. 2026)</w:t>
      </w:r>
      <w:r>
        <w:t xml:space="preserve">, showtext v. 0.9.8</w:t>
      </w:r>
      <w:r>
        <w:t xml:space="preserve"> </w:t>
      </w:r>
      <w:r>
        <w:t xml:space="preserve">(Qiu 2026)</w:t>
      </w:r>
      <w:r>
        <w:t xml:space="preserve">, showtextdb v. 3.0</w:t>
      </w:r>
      <w:r>
        <w:t xml:space="preserve"> </w:t>
      </w:r>
      <w:r>
        <w:t xml:space="preserve">(Qiu and See file AUTHORS for details. 2020)</w:t>
      </w:r>
      <w:r>
        <w:t xml:space="preserve">, sysfonts v. 0.8.9</w:t>
      </w:r>
      <w:r>
        <w:t xml:space="preserve"> </w:t>
      </w:r>
      <w:r>
        <w:t xml:space="preserve">(Qiu and See file AUTHORS for details. 2024)</w:t>
      </w:r>
      <w:r>
        <w:t xml:space="preserve">, tidytext v. 0.4.3</w:t>
      </w:r>
      <w:r>
        <w:t xml:space="preserve"> </w:t>
      </w:r>
      <w:r>
        <w:t xml:space="preserve">(Silge and Robinson 2016)</w:t>
      </w:r>
      <w:r>
        <w:t xml:space="preserve">, tidyverse v. 2.0.0</w:t>
      </w:r>
      <w:r>
        <w:t xml:space="preserve"> </w:t>
      </w:r>
      <w:r>
        <w:t xml:space="preserve">(Wickham et al. 2019)</w:t>
      </w:r>
      <w:r>
        <w:t xml:space="preserve">.</w:t>
      </w:r>
    </w:p>
    <w:bookmarkEnd w:id="9"/>
    <w:bookmarkStart w:id="27" w:name="package-citations"/>
    <w:p>
      <w:pPr>
        <w:pStyle w:val="Heading2"/>
      </w:pPr>
      <w:r>
        <w:t xml:space="preserve">Package citations</w:t>
      </w:r>
    </w:p>
    <w:bookmarkStart w:id="26" w:name="refs"/>
    <w:bookmarkStart w:id="11" w:name="ref-qualtRics"/>
    <w:p>
      <w:pPr>
        <w:pStyle w:val="Bibliography"/>
      </w:pPr>
      <w:r>
        <w:t xml:space="preserve">Ginn, Jasper, Joseph O’Brien, Julia Silge, and Adam Pilipshen. 2026.</w:t>
      </w:r>
      <w:r>
        <w:t xml:space="preserve"> </w:t>
      </w:r>
      <w:r>
        <w:rPr>
          <w:i/>
          <w:iCs/>
        </w:rPr>
        <w:t xml:space="preserve">qualtRics</w:t>
      </w:r>
      <w:r>
        <w:rPr>
          <w:i/>
          <w:iCs/>
        </w:rPr>
        <w:t xml:space="preserve">: Download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Qualtrics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Survey Data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https://doi.org/10.32614/CRAN.package.qualtRics</w:t>
        </w:r>
      </w:hyperlink>
      <w:r>
        <w:t xml:space="preserve">.</w:t>
      </w:r>
    </w:p>
    <w:bookmarkEnd w:id="11"/>
    <w:bookmarkStart w:id="13" w:name="ref-showtext"/>
    <w:p>
      <w:pPr>
        <w:pStyle w:val="Bibliography"/>
      </w:pPr>
      <w:r>
        <w:t xml:space="preserve">Qiu, Yixuan. 2026.</w:t>
      </w:r>
      <w:r>
        <w:t xml:space="preserve"> </w:t>
      </w:r>
      <w:r>
        <w:rPr>
          <w:i/>
          <w:iCs/>
        </w:rPr>
        <w:t xml:space="preserve">showtext</w:t>
      </w:r>
      <w:r>
        <w:rPr>
          <w:i/>
          <w:iCs/>
        </w:rPr>
        <w:t xml:space="preserve">: Using Fonts More Easily in r Graphs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https://doi.org/10.32614/CRAN.package.showtext</w:t>
        </w:r>
      </w:hyperlink>
      <w:r>
        <w:t xml:space="preserve">.</w:t>
      </w:r>
    </w:p>
    <w:bookmarkEnd w:id="13"/>
    <w:bookmarkStart w:id="15" w:name="ref-showtextdb"/>
    <w:p>
      <w:pPr>
        <w:pStyle w:val="Bibliography"/>
      </w:pPr>
      <w:r>
        <w:t xml:space="preserve">Qiu, Yixuan, and authors/contributors of the included fonts. See file AUTHORS for details. 2020.</w:t>
      </w:r>
      <w:r>
        <w:t xml:space="preserve"> </w:t>
      </w:r>
      <w:r>
        <w:rPr>
          <w:i/>
          <w:iCs/>
        </w:rPr>
        <w:t xml:space="preserve">showtextdb</w:t>
      </w:r>
      <w:r>
        <w:rPr>
          <w:i/>
          <w:iCs/>
        </w:rPr>
        <w:t xml:space="preserve">: Font Files for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showtext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Package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https://doi.org/10.32614/CRAN.package.showtextdb</w:t>
        </w:r>
      </w:hyperlink>
      <w:r>
        <w:t xml:space="preserve">.</w:t>
      </w:r>
    </w:p>
    <w:bookmarkEnd w:id="15"/>
    <w:bookmarkStart w:id="17" w:name="ref-sysfonts"/>
    <w:p>
      <w:pPr>
        <w:pStyle w:val="Bibliography"/>
      </w:pPr>
      <w:r>
        <w:t xml:space="preserve">Qiu, Yixuan, and authors/contributors of the included fonts. See file AUTHORS for details. 2024.</w:t>
      </w:r>
      <w:r>
        <w:t xml:space="preserve"> </w:t>
      </w:r>
      <w:r>
        <w:rPr>
          <w:i/>
          <w:iCs/>
        </w:rPr>
        <w:t xml:space="preserve">sysfonts</w:t>
      </w:r>
      <w:r>
        <w:rPr>
          <w:i/>
          <w:iCs/>
        </w:rPr>
        <w:t xml:space="preserve">: Loading Fonts into r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https://doi.org/10.32614/CRAN.package.sysfonts</w:t>
        </w:r>
      </w:hyperlink>
      <w:r>
        <w:t xml:space="preserve">.</w:t>
      </w:r>
    </w:p>
    <w:bookmarkEnd w:id="17"/>
    <w:bookmarkStart w:id="19" w:name="ref-base"/>
    <w:p>
      <w:pPr>
        <w:pStyle w:val="Bibliography"/>
      </w:pPr>
      <w:r>
        <w:t xml:space="preserve">R Core Team. 2026.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R Foundation for Statistical Computing.</w:t>
      </w:r>
      <w:r>
        <w:t xml:space="preserve"> </w:t>
      </w:r>
      <w:hyperlink r:id="rId18">
        <w:r>
          <w:rPr>
            <w:rStyle w:val="Hyperlink"/>
          </w:rPr>
          <w:t xml:space="preserve">https://doi.org/10.32614/R.manuals</w:t>
        </w:r>
      </w:hyperlink>
      <w:r>
        <w:t xml:space="preserve">.</w:t>
      </w:r>
    </w:p>
    <w:bookmarkEnd w:id="19"/>
    <w:bookmarkStart w:id="21" w:name="ref-grateful"/>
    <w:p>
      <w:pPr>
        <w:pStyle w:val="Bibliography"/>
      </w:pPr>
      <w:r>
        <w:t xml:space="preserve">Rodriguez-Sanchez, Francisco, and Connor P. Jackson. 2025.</w:t>
      </w:r>
      <w:r>
        <w:t xml:space="preserve"> </w:t>
      </w:r>
      <w:r>
        <w:rPr>
          <w:i/>
          <w:iCs/>
        </w:rPr>
        <w:t xml:space="preserve">grateful</w:t>
      </w:r>
      <w:r>
        <w:rPr>
          <w:i/>
          <w:iCs/>
        </w:rPr>
        <w:t xml:space="preserve">: Facilitate Citation of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Packages</w:t>
      </w:r>
      <w:r>
        <w:t xml:space="preserve">.</w:t>
      </w:r>
      <w:r>
        <w:t xml:space="preserve"> </w:t>
      </w:r>
      <w:hyperlink r:id="rId20">
        <w:r>
          <w:rPr>
            <w:rStyle w:val="Hyperlink"/>
          </w:rPr>
          <w:t xml:space="preserve">https://pakillo.github.io/grateful/</w:t>
        </w:r>
      </w:hyperlink>
      <w:r>
        <w:t xml:space="preserve">.</w:t>
      </w:r>
    </w:p>
    <w:bookmarkEnd w:id="21"/>
    <w:bookmarkStart w:id="23" w:name="ref-tidytext"/>
    <w:p>
      <w:pPr>
        <w:pStyle w:val="Bibliography"/>
      </w:pPr>
      <w:r>
        <w:t xml:space="preserve">Silge, Julia, and David Robinson. 2016.</w:t>
      </w:r>
      <w:r>
        <w:t xml:space="preserve"> </w:t>
      </w:r>
      <w:r>
        <w:t xml:space="preserve">“</w:t>
      </w:r>
      <w:r>
        <w:t xml:space="preserve">tidytext</w:t>
      </w:r>
      <w:r>
        <w:t xml:space="preserve">: Text Mining and Analysis Using Tidy Data Principles in r.”</w:t>
      </w:r>
      <w:r>
        <w:t xml:space="preserve"> </w:t>
      </w:r>
      <w:r>
        <w:rPr>
          <w:i/>
          <w:iCs/>
        </w:rPr>
        <w:t xml:space="preserve">JOSS</w:t>
      </w:r>
      <w:r>
        <w:t xml:space="preserve"> </w:t>
      </w:r>
      <w:r>
        <w:t xml:space="preserve">1 (3).</w:t>
      </w:r>
      <w:r>
        <w:t xml:space="preserve"> </w:t>
      </w:r>
      <w:hyperlink r:id="rId22">
        <w:r>
          <w:rPr>
            <w:rStyle w:val="Hyperlink"/>
          </w:rPr>
          <w:t xml:space="preserve">https://doi.org/10.21105/joss.00037</w:t>
        </w:r>
      </w:hyperlink>
      <w:r>
        <w:t xml:space="preserve">.</w:t>
      </w:r>
    </w:p>
    <w:bookmarkEnd w:id="23"/>
    <w:bookmarkStart w:id="25" w:name="ref-tidyverse"/>
    <w:p>
      <w:pPr>
        <w:pStyle w:val="Bibliography"/>
      </w:pPr>
      <w:r>
        <w:t xml:space="preserve">Wickham, Hadley, Mara Averick, Jennifer Bryan,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24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doi.org/10.21105/joss.00037" TargetMode="External" /><Relationship Type="http://schemas.openxmlformats.org/officeDocument/2006/relationships/hyperlink" Id="rId24" Target="https://doi.org/10.21105/joss.01686" TargetMode="External" /><Relationship Type="http://schemas.openxmlformats.org/officeDocument/2006/relationships/hyperlink" Id="rId10" Target="https://doi.org/10.32614/CRAN.package.qualtRics" TargetMode="External" /><Relationship Type="http://schemas.openxmlformats.org/officeDocument/2006/relationships/hyperlink" Id="rId12" Target="https://doi.org/10.32614/CRAN.package.showtext" TargetMode="External" /><Relationship Type="http://schemas.openxmlformats.org/officeDocument/2006/relationships/hyperlink" Id="rId14" Target="https://doi.org/10.32614/CRAN.package.showtextdb" TargetMode="External" /><Relationship Type="http://schemas.openxmlformats.org/officeDocument/2006/relationships/hyperlink" Id="rId16" Target="https://doi.org/10.32614/CRAN.package.sysfonts" TargetMode="External" /><Relationship Type="http://schemas.openxmlformats.org/officeDocument/2006/relationships/hyperlink" Id="rId18" Target="https://doi.org/10.32614/R.manuals" TargetMode="External" /><Relationship Type="http://schemas.openxmlformats.org/officeDocument/2006/relationships/hyperlink" Id="rId20" Target="https://pakillo.github.io/gratefu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21105/joss.00037" TargetMode="External" /><Relationship Type="http://schemas.openxmlformats.org/officeDocument/2006/relationships/hyperlink" Id="rId24" Target="https://doi.org/10.21105/joss.01686" TargetMode="External" /><Relationship Type="http://schemas.openxmlformats.org/officeDocument/2006/relationships/hyperlink" Id="rId10" Target="https://doi.org/10.32614/CRAN.package.qualtRics" TargetMode="External" /><Relationship Type="http://schemas.openxmlformats.org/officeDocument/2006/relationships/hyperlink" Id="rId12" Target="https://doi.org/10.32614/CRAN.package.showtext" TargetMode="External" /><Relationship Type="http://schemas.openxmlformats.org/officeDocument/2006/relationships/hyperlink" Id="rId14" Target="https://doi.org/10.32614/CRAN.package.showtextdb" TargetMode="External" /><Relationship Type="http://schemas.openxmlformats.org/officeDocument/2006/relationships/hyperlink" Id="rId16" Target="https://doi.org/10.32614/CRAN.package.sysfonts" TargetMode="External" /><Relationship Type="http://schemas.openxmlformats.org/officeDocument/2006/relationships/hyperlink" Id="rId18" Target="https://doi.org/10.32614/R.manuals" TargetMode="External" /><Relationship Type="http://schemas.openxmlformats.org/officeDocument/2006/relationships/hyperlink" Id="rId20" Target="https://pakillo.github.io/gratefu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grateful citation report</dc:title>
  <dc:creator/>
  <cp:keywords/>
  <dcterms:created xsi:type="dcterms:W3CDTF">2026-10-12T20:02:15Z</dcterms:created>
  <dcterms:modified xsi:type="dcterms:W3CDTF">2026-10-12T20:02:15Z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grateful-refs.bib</vt:lpwstr>
  </property>
</Properties>
</file>