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8430" w14:textId="7DD90263" w:rsidR="00446A54" w:rsidRDefault="006E39B6" w:rsidP="00D123B6">
      <w:pPr>
        <w:ind w:firstLineChars="200" w:firstLine="420"/>
      </w:pPr>
      <w:r>
        <w:rPr>
          <w:rFonts w:hint="eastAsia"/>
        </w:rPr>
        <w:t>下面由我来介绍一下我们小组本次的作品——双通道数字示波器。</w:t>
      </w:r>
      <w:r w:rsidR="00D123B6">
        <w:rPr>
          <w:rFonts w:hint="eastAsia"/>
        </w:rPr>
        <w:t>这个</w:t>
      </w:r>
      <w:r w:rsidR="00D123B6">
        <w:rPr>
          <w:rFonts w:hint="eastAsia"/>
        </w:rPr>
        <w:t>数字示波器以</w:t>
      </w:r>
      <w:r w:rsidR="00D123B6">
        <w:t>FPGA为核心，实现了双通道波形的采集与显示。</w:t>
      </w:r>
      <w:r w:rsidR="00D123B6">
        <w:rPr>
          <w:rFonts w:hint="eastAsia"/>
        </w:rPr>
        <w:t>通过高速</w:t>
      </w:r>
      <w:r w:rsidR="00D123B6">
        <w:t>ADC实时采样以获得较高的测量带宽，被测周期信号的频率范围为10Hz~10MHz。同时系统还具有参数测量、光标测量、档位切换、储存与调出波</w:t>
      </w:r>
      <w:r w:rsidR="00D123B6">
        <w:rPr>
          <w:rFonts w:hint="eastAsia"/>
        </w:rPr>
        <w:t>形等功能。本系统人机交互友好，刷屏帧率高，功能全面，性能指标优良，很好地完成了课程设计任务。</w:t>
      </w:r>
    </w:p>
    <w:p w14:paraId="75FBACBC" w14:textId="276E298A" w:rsidR="00D123B6" w:rsidRDefault="00D123B6" w:rsidP="00034BC1">
      <w:pPr>
        <w:ind w:firstLineChars="200" w:firstLine="420"/>
      </w:pPr>
      <w:r>
        <w:rPr>
          <w:rFonts w:hint="eastAsia"/>
        </w:rPr>
        <w:t>接下来由我演示一下本作品的所有功能。首先</w:t>
      </w:r>
      <w:r w:rsidR="0014474C">
        <w:rPr>
          <w:rFonts w:hint="eastAsia"/>
        </w:rPr>
        <w:t>给系统上电（±5</w:t>
      </w:r>
      <w:r w:rsidR="0014474C">
        <w:t>.5</w:t>
      </w:r>
      <w:r w:rsidR="0014474C">
        <w:rPr>
          <w:rFonts w:hint="eastAsia"/>
        </w:rPr>
        <w:t>V</w:t>
      </w:r>
      <w:r w:rsidR="0014474C">
        <w:t xml:space="preserve"> DC</w:t>
      </w:r>
      <w:r w:rsidR="0014474C">
        <w:rPr>
          <w:rFonts w:hint="eastAsia"/>
        </w:rPr>
        <w:t>），打开信号源，输出频率为1</w:t>
      </w:r>
      <w:r w:rsidR="0014474C">
        <w:t>00</w:t>
      </w:r>
      <w:r w:rsidR="0014474C">
        <w:rPr>
          <w:rFonts w:hint="eastAsia"/>
        </w:rPr>
        <w:t>kHz，峰峰值为1V的正弦波，接入自制示波器后</w:t>
      </w:r>
      <w:r w:rsidR="00C03FA2">
        <w:rPr>
          <w:rFonts w:hint="eastAsia"/>
        </w:rPr>
        <w:t>，显示器上显示出了采集到的波形，它的频率和峰峰值也准确地显示出来。</w:t>
      </w:r>
      <w:r w:rsidR="000311CE">
        <w:rPr>
          <w:rFonts w:hint="eastAsia"/>
        </w:rPr>
        <w:t>下面在演示一下不同频率三角波和方波的显示，示波器可以流畅地切换档位</w:t>
      </w:r>
      <w:r w:rsidR="00034BC1">
        <w:rPr>
          <w:rFonts w:hint="eastAsia"/>
        </w:rPr>
        <w:t>。</w:t>
      </w:r>
    </w:p>
    <w:p w14:paraId="483C6268" w14:textId="739BCECE" w:rsidR="00034BC1" w:rsidRPr="00034BC1" w:rsidRDefault="00034BC1" w:rsidP="00034BC1">
      <w:pPr>
        <w:ind w:firstLineChars="200" w:firstLine="420"/>
        <w:rPr>
          <w:rFonts w:hint="eastAsia"/>
        </w:rPr>
      </w:pPr>
      <w:r>
        <w:rPr>
          <w:rFonts w:hint="eastAsia"/>
        </w:rPr>
        <w:t>美中不足的是</w:t>
      </w:r>
      <w:r w:rsidR="00204B6C">
        <w:rPr>
          <w:rFonts w:hint="eastAsia"/>
        </w:rPr>
        <w:t>，由于前端信号调理电路的限制，本系统仅做了交流耦合，不能反映信号的偏移，后期可以加以改进。</w:t>
      </w:r>
    </w:p>
    <w:sectPr w:rsidR="00034BC1" w:rsidRPr="0003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C"/>
    <w:rsid w:val="000311CE"/>
    <w:rsid w:val="00034BC1"/>
    <w:rsid w:val="0014474C"/>
    <w:rsid w:val="00204B6C"/>
    <w:rsid w:val="002C5B4C"/>
    <w:rsid w:val="00446A54"/>
    <w:rsid w:val="006E39B6"/>
    <w:rsid w:val="00942164"/>
    <w:rsid w:val="00B12851"/>
    <w:rsid w:val="00C03FA2"/>
    <w:rsid w:val="00C817B2"/>
    <w:rsid w:val="00D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082"/>
  <w14:defaultImageDpi w14:val="32767"/>
  <w15:chartTrackingRefBased/>
  <w15:docId w15:val="{672A4270-8CF1-4499-AEF9-8C61098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熙隆</dc:creator>
  <cp:keywords/>
  <dc:description/>
  <cp:lastModifiedBy>裴 熙隆</cp:lastModifiedBy>
  <cp:revision>10</cp:revision>
  <dcterms:created xsi:type="dcterms:W3CDTF">2020-11-09T11:06:00Z</dcterms:created>
  <dcterms:modified xsi:type="dcterms:W3CDTF">2020-11-09T12:23:00Z</dcterms:modified>
</cp:coreProperties>
</file>