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rPr>
        <w:t>Name : Vijay Nagargoje</w:t>
      </w:r>
    </w:p>
    <w:p>
      <w:pPr>
        <w:pStyle w:val="BodyText"/>
        <w:bidi w:val="0"/>
        <w:jc w:val="start"/>
        <w:rPr/>
      </w:pPr>
      <w:r>
        <w:rPr>
          <w:b/>
        </w:rPr>
        <w:t>Role : ML Engineer</w:t>
      </w:r>
    </w:p>
    <w:p>
      <w:pPr>
        <w:pStyle w:val="BodyText"/>
        <w:bidi w:val="0"/>
        <w:spacing w:lineRule="auto" w:line="276" w:before="0" w:after="140"/>
        <w:jc w:val="start"/>
        <w:rPr>
          <w:b/>
        </w:rPr>
      </w:pPr>
      <w:r>
        <w:rPr/>
      </w:r>
    </w:p>
    <w:p>
      <w:pPr>
        <w:pStyle w:val="BodyText"/>
        <w:bidi w:val="0"/>
        <w:spacing w:lineRule="auto" w:line="276" w:before="0" w:after="140"/>
        <w:jc w:val="start"/>
        <w:rPr/>
      </w:pPr>
      <w:r>
        <w:rPr>
          <w:b/>
        </w:rPr>
        <w:t xml:space="preserve">What </w:t>
      </w:r>
      <w:r>
        <w:rPr>
          <w:b/>
        </w:rPr>
        <w:t xml:space="preserve">is </w:t>
      </w:r>
      <w:r>
        <w:rPr>
          <w:b/>
        </w:rPr>
        <w:t>RMSSD Measures</w:t>
      </w:r>
      <w:r>
        <w:rPr/>
        <w:t xml:space="preserve"> </w:t>
        <w:br/>
        <w:t>RMSSD is a mathematical metric we use to track the tiny, millisecond differences between consecutive heartbeats. While a perfectly steady heart rate sounds good, a healthy resting heart actually has a lot of natural "jitter" between beats.</w:t>
      </w:r>
    </w:p>
    <w:p>
      <w:pPr>
        <w:pStyle w:val="BodyText"/>
        <w:bidi w:val="0"/>
        <w:spacing w:lineRule="auto" w:line="276" w:before="0" w:after="140"/>
        <w:jc w:val="start"/>
        <w:rPr/>
      </w:pPr>
      <w:r>
        <w:rPr/>
        <w:t>Physiologically, this variation is controlled by the parasympathetic nervous system, specifically the vagus nerve. You can think of the vagus nerve as a brake pedal that is constantly making micro-adjustments to the heart rate based on things like breathing and the environment. When RMSSD is high, it tells us that the vagus nerve is active and the "brake" is working perfectly, meaning the person is in a relaxed, "rest and digest" state.</w:t>
      </w:r>
    </w:p>
    <w:p>
      <w:pPr>
        <w:pStyle w:val="BodyText"/>
        <w:bidi w:val="0"/>
        <w:jc w:val="start"/>
        <w:rPr/>
      </w:pPr>
      <w:r>
        <w:rPr>
          <w:b/>
        </w:rPr>
        <w:t>Why RMSSD Drops Under Stress</w:t>
      </w:r>
      <w:r>
        <w:rPr/>
        <w:t xml:space="preserve"> </w:t>
      </w:r>
    </w:p>
    <w:p>
      <w:pPr>
        <w:pStyle w:val="BodyText"/>
        <w:bidi w:val="0"/>
        <w:jc w:val="start"/>
        <w:rPr/>
      </w:pPr>
      <w:r>
        <w:rPr/>
        <w:t>When a person experiences sudden stress, the autonomic nervous system shifts gears. The sympathetic nervous system (the "fight or flight" response) takes over to prepare the body for action. To do this, the body effectively takes its foot off the parasympathetic brake by suppressing the vagus nerve.</w:t>
      </w:r>
    </w:p>
    <w:p>
      <w:pPr>
        <w:pStyle w:val="BodyText"/>
        <w:bidi w:val="0"/>
        <w:spacing w:lineRule="auto" w:line="276" w:before="0" w:after="140"/>
        <w:jc w:val="start"/>
        <w:rPr/>
      </w:pPr>
      <w:r>
        <w:rPr/>
        <w:t>Without the vagus nerve making those constant, calming micro-adjustments, the heart stops fluctuating and starts beating in a rigid, highly uniform pattern—like a metronome—to pump blood as efficiently as possible. Because the time intervals between the heartbeats become almost exactly the same, the mathematical difference between them shrinks to near zero.</w:t>
      </w:r>
    </w:p>
    <w:p>
      <w:pPr>
        <w:pStyle w:val="BodyText"/>
        <w:bidi w:val="0"/>
        <w:spacing w:lineRule="auto" w:line="276" w:before="0" w:after="140"/>
        <w:jc w:val="start"/>
        <w:rPr/>
      </w:pPr>
      <w:r>
        <w:rPr/>
        <w:t>This is why a sudden, sharp drop in RMSSD is such a reliable, non-invasive indicator that a patient's vagus nerve has been suppressed and they have entered a state of acute stress.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Pages>
  <Words>258</Words>
  <Characters>1361</Characters>
  <CharactersWithSpaces>1611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2026-05-28T18:10:59Z</dcterms:created>
  <dc:creator/>
  <dc:description/>
  <dc:language>en-US</dc:language>
  <cp:lastModifiedBy/>
  <dcterms:modified xsi:type="dcterms:W3CDTF">2026-05-28T18:18:14Z</dcterms:modified>
  <cp:revision>2</cp:revision>
  <dc:subject/>
  <dc:title/>
</cp:coreProperties>
</file>