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color w:val="5B9BD5"/>
          <w:sz w:val="72"/>
          <w:szCs w:val="72"/>
        </w:rPr>
      </w:pPr>
      <w:r>
        <w:rPr>
          <w:b/>
          <w:color w:val="5B9BD5"/>
          <w:sz w:val="72"/>
          <w:szCs w:val="72"/>
        </w:rPr>
        <w:t>移动端—</w:t>
      </w:r>
      <w:r>
        <w:rPr>
          <w:rFonts w:hint="eastAsia"/>
          <w:b/>
          <w:color w:val="5B9BD5"/>
          <w:sz w:val="72"/>
          <w:szCs w:val="72"/>
          <w:lang w:eastAsia="zh-CN"/>
        </w:rPr>
        <w:t>选择</w:t>
      </w:r>
      <w:r>
        <w:rPr>
          <w:b/>
          <w:color w:val="5B9BD5"/>
          <w:sz w:val="72"/>
          <w:szCs w:val="72"/>
        </w:rPr>
        <w:t>使用API</w:t>
      </w:r>
    </w:p>
    <w:p>
      <w:pPr>
        <w:rPr>
          <w:b/>
          <w:color w:val="5B9BD5"/>
          <w:sz w:val="52"/>
          <w:szCs w:val="52"/>
        </w:rPr>
      </w:pPr>
    </w:p>
    <w:p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使用之前需要引入的文件：</w:t>
      </w:r>
    </w:p>
    <w:p>
      <w:pPr>
        <w:rPr>
          <w:b/>
          <w:sz w:val="30"/>
          <w:szCs w:val="30"/>
        </w:rPr>
      </w:pPr>
      <w:r>
        <w:rPr>
          <w:b/>
          <w:sz w:val="30"/>
          <w:szCs w:val="30"/>
        </w:rPr>
        <w:t>* base.css、</w:t>
      </w:r>
      <w:r>
        <w:rPr>
          <w:rFonts w:hint="eastAsia"/>
          <w:b/>
          <w:sz w:val="30"/>
          <w:szCs w:val="30"/>
        </w:rPr>
        <w:t>select</w:t>
      </w:r>
      <w:r>
        <w:rPr>
          <w:b/>
          <w:sz w:val="30"/>
          <w:szCs w:val="30"/>
        </w:rPr>
        <w:t>.css(项目合并后为组件库中的单个webui-base.css)</w:t>
      </w:r>
    </w:p>
    <w:p>
      <w:pPr>
        <w:rPr>
          <w:b/>
          <w:sz w:val="30"/>
          <w:szCs w:val="30"/>
        </w:rPr>
      </w:pPr>
      <w:r>
        <w:rPr>
          <w:b/>
          <w:sz w:val="30"/>
          <w:szCs w:val="30"/>
        </w:rPr>
        <w:t>* mobile-util.js、jquery.js、</w:t>
      </w:r>
      <w:r>
        <w:rPr>
          <w:rFonts w:hint="eastAsia"/>
          <w:b/>
          <w:sz w:val="30"/>
          <w:szCs w:val="30"/>
        </w:rPr>
        <w:t>select</w:t>
      </w:r>
      <w:r>
        <w:rPr>
          <w:b/>
          <w:sz w:val="30"/>
          <w:szCs w:val="30"/>
        </w:rPr>
        <w:t>.js</w:t>
      </w:r>
    </w:p>
    <w:p>
      <w:pPr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引入顺序为：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"mobile-util.js"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"css/base.css"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>
      <w:pPr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"css/</w:t>
      </w:r>
      <w:r>
        <w:rPr>
          <w:rFonts w:hint="eastAsia" w:ascii="Consolas" w:hAnsi="Consolas" w:cs="Consolas"/>
          <w:color w:val="248C85"/>
          <w:kern w:val="0"/>
          <w:sz w:val="22"/>
          <w:highlight w:val="yellow"/>
        </w:rPr>
        <w:t>select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>
      <w:pPr>
        <w:rPr>
          <w:rFonts w:ascii="Consolas" w:hAnsi="Consolas" w:cs="Consolas"/>
          <w:color w:val="3E4B53"/>
          <w:kern w:val="0"/>
          <w:sz w:val="22"/>
          <w:highlight w:val="yellow"/>
        </w:rPr>
      </w:pPr>
    </w:p>
    <w:p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"jquery.js"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b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>
      <w:pPr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"js/</w:t>
      </w:r>
      <w:r>
        <w:rPr>
          <w:rFonts w:hint="eastAsia" w:ascii="Consolas" w:hAnsi="Consolas" w:cs="Consolas"/>
          <w:color w:val="248C85"/>
          <w:kern w:val="0"/>
          <w:sz w:val="22"/>
          <w:highlight w:val="yellow"/>
        </w:rPr>
        <w:t>select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>
      <w:pPr>
        <w:rPr>
          <w:rFonts w:ascii="Consolas" w:hAnsi="Consolas" w:cs="Consolas"/>
          <w:color w:val="3E4B53"/>
          <w:kern w:val="0"/>
          <w:sz w:val="22"/>
          <w:highlight w:val="yellow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使用方法：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HTML代码：</w:t>
      </w:r>
    </w:p>
    <w:p>
      <w:pPr>
        <w:rPr>
          <w:rFonts w:hint="eastAsia"/>
          <w:sz w:val="28"/>
          <w:szCs w:val="28"/>
          <w:highlight w:val="yellow"/>
        </w:rPr>
      </w:pPr>
      <w:r>
        <w:rPr>
          <w:rFonts w:hint="eastAsia" w:ascii="Consolas" w:hAnsi="Consolas" w:eastAsia="Consolas"/>
          <w:color w:val="3E4B53"/>
          <w:sz w:val="22"/>
          <w:highlight w:val="yellow"/>
        </w:rPr>
        <w:t>&lt;</w:t>
      </w:r>
      <w:r>
        <w:rPr>
          <w:rFonts w:hint="eastAsia" w:ascii="Consolas" w:hAnsi="Consolas" w:eastAsia="Consolas"/>
          <w:color w:val="2369B6"/>
          <w:sz w:val="22"/>
          <w:highlight w:val="yellow"/>
        </w:rPr>
        <w:t xml:space="preserve">div </w:t>
      </w:r>
      <w:r>
        <w:rPr>
          <w:rFonts w:hint="eastAsia" w:ascii="Consolas" w:hAnsi="Consolas" w:eastAsia="Consolas"/>
          <w:color w:val="CB2D01"/>
          <w:sz w:val="22"/>
          <w:highlight w:val="yellow"/>
        </w:rPr>
        <w:t>id</w:t>
      </w:r>
      <w:r>
        <w:rPr>
          <w:rFonts w:hint="eastAsia" w:ascii="Consolas" w:hAnsi="Consolas" w:eastAsia="Consolas"/>
          <w:color w:val="38444B"/>
          <w:sz w:val="22"/>
          <w:highlight w:val="yellow"/>
        </w:rPr>
        <w:t>=</w:t>
      </w:r>
      <w:r>
        <w:rPr>
          <w:rFonts w:hint="eastAsia" w:ascii="Consolas" w:hAnsi="Consolas" w:eastAsia="Consolas"/>
          <w:color w:val="248C85"/>
          <w:sz w:val="22"/>
          <w:highlight w:val="yellow"/>
        </w:rPr>
        <w:t>"demo-radio3"</w:t>
      </w:r>
      <w:r>
        <w:rPr>
          <w:rFonts w:hint="eastAsia" w:ascii="Consolas" w:hAnsi="Consolas" w:eastAsia="Consolas"/>
          <w:color w:val="3E4B53"/>
          <w:sz w:val="22"/>
          <w:highlight w:val="yellow"/>
        </w:rPr>
        <w:t>&gt;&lt;/</w:t>
      </w:r>
      <w:r>
        <w:rPr>
          <w:rFonts w:hint="eastAsia" w:ascii="Consolas" w:hAnsi="Consolas" w:eastAsia="Consolas"/>
          <w:color w:val="2369B6"/>
          <w:sz w:val="22"/>
          <w:highlight w:val="yellow"/>
        </w:rPr>
        <w:t>div</w:t>
      </w:r>
      <w:r>
        <w:rPr>
          <w:rFonts w:hint="eastAsia" w:ascii="Consolas" w:hAnsi="Consolas" w:eastAsia="Consolas"/>
          <w:color w:val="3E4B53"/>
          <w:sz w:val="22"/>
          <w:highlight w:val="yellow"/>
        </w:rPr>
        <w:t>&gt;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JS代码：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>var aaa = $("#demo-radio").select({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'type': 'radio',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'name': 'radio',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'content': [{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"value": 'radio1',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"text": "值1"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},{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"value": 'radio11',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"text": "值11"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},{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"value": 'radio111',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"text": "值111"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},{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"value": 'radio1111',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"text": "值1111"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},{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"value": 'radio11111',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"text": "值11111"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}],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'theme': 'ui-select-radio-blue-tradition',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ab/>
      </w:r>
      <w:r>
        <w:rPr>
          <w:rFonts w:hint="eastAsia" w:ascii="Consolas" w:hAnsi="Consolas" w:eastAsia="Consolas"/>
          <w:color w:val="080808"/>
          <w:sz w:val="22"/>
          <w:highlight w:val="yellow"/>
        </w:rPr>
        <w:t>'flex':false</w:t>
      </w:r>
    </w:p>
    <w:p>
      <w:pPr>
        <w:rPr>
          <w:rFonts w:hint="eastAsia" w:ascii="Consolas" w:hAnsi="Consolas" w:eastAsia="Consolas"/>
          <w:color w:val="080808"/>
          <w:sz w:val="22"/>
          <w:highlight w:val="yellow"/>
        </w:rPr>
      </w:pPr>
      <w:r>
        <w:rPr>
          <w:rFonts w:hint="eastAsia" w:ascii="Consolas" w:hAnsi="Consolas" w:eastAsia="Consolas"/>
          <w:color w:val="080808"/>
          <w:sz w:val="22"/>
          <w:highlight w:val="yellow"/>
        </w:rPr>
        <w:t>});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参数说明：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.select()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type ： 选择类型：单选或复选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theme ： 插件主题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content ： 选项的内容，包含每个选项的实际值value和展示值</w:t>
      </w:r>
      <w:r>
        <w:rPr>
          <w:rFonts w:hint="eastAsia"/>
          <w:sz w:val="28"/>
          <w:szCs w:val="28"/>
          <w:lang w:val="en-US" w:eastAsia="zh-CN"/>
        </w:rPr>
        <w:tab/>
        <w:t/>
      </w:r>
      <w:r>
        <w:rPr>
          <w:rFonts w:hint="eastAsia"/>
          <w:sz w:val="28"/>
          <w:szCs w:val="28"/>
          <w:lang w:val="en-US" w:eastAsia="zh-CN"/>
        </w:rPr>
        <w:tab/>
        <w:t>text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name ： 这组选择框的名称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flex ： 是否弹性布局，此项为false时：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flex ： 传统tradition和throughout的radio的宽度为100%；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flex ： 其他radio和checkbox的宽度为params.width；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width ： 选项的宽度，固定宽度的主题需要输入，默认200px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.getValue()——获取选择的实际值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.getText()——获取选择的显示值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.setValue()—</w:t>
      </w:r>
      <w:bookmarkStart w:id="0" w:name="_GoBack"/>
      <w:r>
        <w:rPr>
          <w:rFonts w:hint="eastAsia"/>
          <w:sz w:val="28"/>
          <w:szCs w:val="28"/>
          <w:lang w:val="en-US" w:eastAsia="zh-CN"/>
        </w:rPr>
        <w:t>—设置某选项的实际值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.setText()——设置某选项的显示值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.setDisabled()——设置某选项为禁用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.setEnable</w:t>
      </w:r>
      <w:r>
        <w:rPr>
          <w:rFonts w:hint="eastAsia"/>
          <w:sz w:val="28"/>
          <w:szCs w:val="28"/>
          <w:lang w:val="en-US" w:eastAsia="zh-CN"/>
        </w:rPr>
        <w:t>()——设置某选项为可用</w:t>
      </w:r>
    </w:p>
    <w:bookmarkEnd w:id="0"/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'ui-select-radio-blue-tradition'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8" o:spid="_x0000_s1026" type="#_x0000_t75" style="height:150pt;width:275.2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'ui-select-radio-blue-throughout'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9" o:spid="_x0000_s1027" type="#_x0000_t75" style="height:138pt;width:245.95pt;rotation:0f;" o:ole="f" fillcolor="#FFFFFF" filled="f" o:preferrelative="t" stroked="f" coordorigin="0,0" coordsize="21600,21600">
            <v:fill on="f" color2="#FFFFFF" focus="0%"/>
            <v:imagedata gain="65536f" blacklevel="0f" gamma="0" o:title="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'ui-select-radio-blue-cycle'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1" o:spid="_x0000_s1028" type="#_x0000_t75" style="height:35.25pt;width:87.75pt;rotation:0f;" o:ole="f" fillcolor="#FFFFFF" filled="f" o:preferrelative="t" stroked="f" coordorigin="0,0" coordsize="21600,21600">
            <v:fill on="f" color2="#FFFFFF" focus="0%"/>
            <v:imagedata gain="65536f" blacklevel="0f" gamma="0" o:title="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'ui-select-radio-blue-angle'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2" o:spid="_x0000_s1029" type="#_x0000_t75" style="height:33pt;width:90.75pt;rotation:0f;" o:ole="f" fillcolor="#FFFFFF" filled="f" o:preferrelative="t" stroked="f" coordorigin="0,0" coordsize="21600,21600">
            <v:fill on="f" color2="#FFFFFF" focus="0%"/>
            <v:imagedata gain="65536f" blacklevel="0f" gamma="0" o:title="" r:id="rId8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'ui-select-radio-black-angle'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4" o:spid="_x0000_s1030" type="#_x0000_t75" style="height:33pt;width:107.25pt;rotation:0f;" o:ole="f" fillcolor="#FFFFFF" filled="f" o:preferrelative="t" stroked="f" coordorigin="0,0" coordsize="21600,21600">
            <v:fill on="f" color2="#FFFFFF" focus="0%"/>
            <v:imagedata gain="65536f" blacklevel="0f" gamma="0" o:title="" r:id="rId9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'ui-select-checkbox-blue-cycle'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5" o:spid="_x0000_s1031" type="#_x0000_t75" style="height:36.75pt;width:141pt;rotation:0f;" o:ole="f" fillcolor="#FFFFFF" filled="f" o:preferrelative="t" stroked="f" coordorigin="0,0" coordsize="21600,21600">
            <v:fill on="f" color2="#FFFFFF" focus="0%"/>
            <v:imagedata gain="65536f" blacklevel="0f" gamma="0" o:title="" r:id="rId10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'ui-select-checkbox-blue-angle'</w:t>
      </w:r>
    </w:p>
    <w:p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6" o:spid="_x0000_s1032" type="#_x0000_t75" style="height:33.75pt;width:193.5pt;rotation:0f;" o:ole="f" fillcolor="#FFFFFF" filled="f" o:preferrelative="t" stroked="f" coordorigin="0,0" coordsize="21600,21600">
            <v:fill on="f" color2="#FFFFFF" focus="0%"/>
            <v:imagedata gain="65536f" blacklevel="0f" gamma="0" o:title="" r:id="rId11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'theme': 'ui-select-checkbox-black-angle'</w:t>
      </w:r>
    </w:p>
    <w:p>
      <w:pPr>
        <w:rPr>
          <w:rFonts w:hint="eastAsia"/>
          <w:lang w:val="en-US" w:eastAsia="zh-CN"/>
        </w:rPr>
      </w:pPr>
      <w:r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pict>
          <v:shape id="图片 17" o:spid="_x0000_s1033" type="#_x0000_t75" style="height:35.25pt;width:183.75pt;rotation:0f;" o:ole="f" fillcolor="#FFFFFF" filled="f" o:preferrelative="t" stroked="f" coordorigin="0,0" coordsize="21600,21600">
            <v:fill on="f" color2="#FFFFFF" focus="0%"/>
            <v:imagedata gain="65536f" blacklevel="0f" gamma="0" o:title="" r:id="rId12"/>
            <o:lock v:ext="edit" position="f" selection="f" grouping="f" rotation="f" cropping="f" text="f" aspectratio="t"/>
            <w10:wrap type="none"/>
            <w10:anchorlock/>
          </v:shape>
        </w:pic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5862"/>
    <w:rsid w:val="00011F65"/>
    <w:rsid w:val="00055EC4"/>
    <w:rsid w:val="00057ACB"/>
    <w:rsid w:val="000A7DBE"/>
    <w:rsid w:val="001010FC"/>
    <w:rsid w:val="00164093"/>
    <w:rsid w:val="001A2726"/>
    <w:rsid w:val="001D76FA"/>
    <w:rsid w:val="001D7F0F"/>
    <w:rsid w:val="00206FB3"/>
    <w:rsid w:val="002304E7"/>
    <w:rsid w:val="002305C7"/>
    <w:rsid w:val="00231B9E"/>
    <w:rsid w:val="002A6AB8"/>
    <w:rsid w:val="002B18F7"/>
    <w:rsid w:val="002B6C64"/>
    <w:rsid w:val="00302FE7"/>
    <w:rsid w:val="00323F27"/>
    <w:rsid w:val="003503D5"/>
    <w:rsid w:val="00414931"/>
    <w:rsid w:val="00452154"/>
    <w:rsid w:val="00487D55"/>
    <w:rsid w:val="004C0266"/>
    <w:rsid w:val="004C2DB5"/>
    <w:rsid w:val="00513695"/>
    <w:rsid w:val="005205DA"/>
    <w:rsid w:val="005448C9"/>
    <w:rsid w:val="00560D88"/>
    <w:rsid w:val="005620C2"/>
    <w:rsid w:val="005849B0"/>
    <w:rsid w:val="005B31C8"/>
    <w:rsid w:val="005C1C19"/>
    <w:rsid w:val="005D554D"/>
    <w:rsid w:val="005E4BC0"/>
    <w:rsid w:val="00647484"/>
    <w:rsid w:val="00676BC5"/>
    <w:rsid w:val="006830CA"/>
    <w:rsid w:val="006A5249"/>
    <w:rsid w:val="006B2141"/>
    <w:rsid w:val="006D1FBF"/>
    <w:rsid w:val="007345C4"/>
    <w:rsid w:val="0073649E"/>
    <w:rsid w:val="00751B68"/>
    <w:rsid w:val="00766ED9"/>
    <w:rsid w:val="007C1347"/>
    <w:rsid w:val="00807010"/>
    <w:rsid w:val="008159FB"/>
    <w:rsid w:val="00853DF4"/>
    <w:rsid w:val="00871395"/>
    <w:rsid w:val="008911C4"/>
    <w:rsid w:val="008A7680"/>
    <w:rsid w:val="009363D0"/>
    <w:rsid w:val="00942D2B"/>
    <w:rsid w:val="009D1EB7"/>
    <w:rsid w:val="009D4277"/>
    <w:rsid w:val="00A04855"/>
    <w:rsid w:val="00A57FF3"/>
    <w:rsid w:val="00A81471"/>
    <w:rsid w:val="00AB1BBE"/>
    <w:rsid w:val="00AC5F72"/>
    <w:rsid w:val="00B14939"/>
    <w:rsid w:val="00B33609"/>
    <w:rsid w:val="00B73CF6"/>
    <w:rsid w:val="00B91760"/>
    <w:rsid w:val="00B958B0"/>
    <w:rsid w:val="00BC3912"/>
    <w:rsid w:val="00BC5D13"/>
    <w:rsid w:val="00C27907"/>
    <w:rsid w:val="00C52F0F"/>
    <w:rsid w:val="00C53C35"/>
    <w:rsid w:val="00CB18F3"/>
    <w:rsid w:val="00D15A8B"/>
    <w:rsid w:val="00D51A73"/>
    <w:rsid w:val="00D63593"/>
    <w:rsid w:val="00D851BF"/>
    <w:rsid w:val="00DA4C85"/>
    <w:rsid w:val="00DB1AA7"/>
    <w:rsid w:val="00DB345B"/>
    <w:rsid w:val="00DC4583"/>
    <w:rsid w:val="00E36181"/>
    <w:rsid w:val="00E42B74"/>
    <w:rsid w:val="00E836D4"/>
    <w:rsid w:val="00ED6B38"/>
    <w:rsid w:val="00F131B5"/>
    <w:rsid w:val="00F138F1"/>
    <w:rsid w:val="00F42498"/>
    <w:rsid w:val="00F75B79"/>
    <w:rsid w:val="00F82704"/>
    <w:rsid w:val="00FB67A0"/>
    <w:rsid w:val="00FE0CFD"/>
    <w:rsid w:val="00FF515C"/>
    <w:rsid w:val="01B74261"/>
    <w:rsid w:val="022929E4"/>
    <w:rsid w:val="03786440"/>
    <w:rsid w:val="084E56AE"/>
    <w:rsid w:val="085F7B47"/>
    <w:rsid w:val="09F77C68"/>
    <w:rsid w:val="0AE65372"/>
    <w:rsid w:val="0AFF4C18"/>
    <w:rsid w:val="0C5E5E59"/>
    <w:rsid w:val="0DD856C5"/>
    <w:rsid w:val="0E5C7E9D"/>
    <w:rsid w:val="0F4D2CA8"/>
    <w:rsid w:val="10231A07"/>
    <w:rsid w:val="105421D6"/>
    <w:rsid w:val="136775E5"/>
    <w:rsid w:val="14C15298"/>
    <w:rsid w:val="15AB431C"/>
    <w:rsid w:val="16872A06"/>
    <w:rsid w:val="16BC67F1"/>
    <w:rsid w:val="170767D7"/>
    <w:rsid w:val="182F6239"/>
    <w:rsid w:val="1988776F"/>
    <w:rsid w:val="1CFE5B1D"/>
    <w:rsid w:val="1D893503"/>
    <w:rsid w:val="1E913D35"/>
    <w:rsid w:val="225E4CF0"/>
    <w:rsid w:val="2264467A"/>
    <w:rsid w:val="22FE0FF6"/>
    <w:rsid w:val="23AE1199"/>
    <w:rsid w:val="24531927"/>
    <w:rsid w:val="249D521F"/>
    <w:rsid w:val="2AB53BA0"/>
    <w:rsid w:val="2CC203FD"/>
    <w:rsid w:val="2CC74884"/>
    <w:rsid w:val="2ED758E9"/>
    <w:rsid w:val="3648449C"/>
    <w:rsid w:val="36491F1D"/>
    <w:rsid w:val="36DB4D0F"/>
    <w:rsid w:val="3AF6384B"/>
    <w:rsid w:val="3C1E6B30"/>
    <w:rsid w:val="3E1D4077"/>
    <w:rsid w:val="43EA10AC"/>
    <w:rsid w:val="441433BD"/>
    <w:rsid w:val="450D13D7"/>
    <w:rsid w:val="45950036"/>
    <w:rsid w:val="45A91255"/>
    <w:rsid w:val="46CA0433"/>
    <w:rsid w:val="47051512"/>
    <w:rsid w:val="476E313F"/>
    <w:rsid w:val="4842699B"/>
    <w:rsid w:val="48EC5B2F"/>
    <w:rsid w:val="4B521B21"/>
    <w:rsid w:val="4CAE3FDC"/>
    <w:rsid w:val="4E481B7F"/>
    <w:rsid w:val="4F375C04"/>
    <w:rsid w:val="4F963A1F"/>
    <w:rsid w:val="51424D5F"/>
    <w:rsid w:val="541C1C0A"/>
    <w:rsid w:val="54645881"/>
    <w:rsid w:val="553B58E4"/>
    <w:rsid w:val="559801FC"/>
    <w:rsid w:val="5758495A"/>
    <w:rsid w:val="57E013BB"/>
    <w:rsid w:val="58CC44BC"/>
    <w:rsid w:val="59BB6342"/>
    <w:rsid w:val="5DDB4B89"/>
    <w:rsid w:val="5E4445B8"/>
    <w:rsid w:val="62D76235"/>
    <w:rsid w:val="647B68E6"/>
    <w:rsid w:val="65385D9F"/>
    <w:rsid w:val="666C4E98"/>
    <w:rsid w:val="66C5682B"/>
    <w:rsid w:val="68696EDC"/>
    <w:rsid w:val="69F40BE1"/>
    <w:rsid w:val="6DE7565E"/>
    <w:rsid w:val="6EA9319E"/>
    <w:rsid w:val="6EA9791B"/>
    <w:rsid w:val="6F753B6B"/>
    <w:rsid w:val="70681E7A"/>
    <w:rsid w:val="708B58B2"/>
    <w:rsid w:val="70C87915"/>
    <w:rsid w:val="70E57245"/>
    <w:rsid w:val="71E56DE8"/>
    <w:rsid w:val="72740C55"/>
    <w:rsid w:val="737407F8"/>
    <w:rsid w:val="73E67832"/>
    <w:rsid w:val="742D5A28"/>
    <w:rsid w:val="747C35A9"/>
    <w:rsid w:val="760A7538"/>
    <w:rsid w:val="770045CD"/>
    <w:rsid w:val="7B3C7DB9"/>
    <w:rsid w:val="7BE44D4F"/>
    <w:rsid w:val="7EE60BBF"/>
    <w:rsid w:val="7F8519C2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</Words>
  <Characters>691</Characters>
  <Lines>5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2015-10-15T06:05:00Z</dcterms:created>
  <dc:creator>康兵奎</dc:creator>
  <cp:lastModifiedBy>liuliang3</cp:lastModifiedBy>
  <dcterms:modified xsi:type="dcterms:W3CDTF">2015-10-15T09:55:12Z</dcterms:modified>
  <dc:title>移动端—下拉刷新上拉加载使用API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