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440"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4E79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BUSINESS CASE</w:t>
      </w:r>
    </w:p>
    <w:p>
      <w:pPr>
        <w:shd w:fill="1F4E79" w:val="clear"/>
        <w:spacing w:before="60" w:after="60"/>
        <w:jc w:val="center"/>
      </w:pPr>
      <w:r>
        <w:rPr>
          <w:rFonts w:ascii="Arial" w:cs="Arial" w:eastAsia="Arial" w:hAnsi="Arial"/>
          <w:b/>
          <w:bCs/>
          <w:color w:val="BDD7EE"/>
          <w:sz w:val="40"/>
          <w:szCs w:val="40"/>
        </w:rPr>
        <w:t xml:space="preserve">Azure DevOps License Automation</w:t>
      </w:r>
    </w:p>
    <w:p>
      <w:pPr>
        <w:shd w:fill="1F4E79" w:val="clear"/>
        <w:spacing w:before="40" w:after="4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Automated Cleanup of Basic &amp; Test Plans Licenses</w:t>
      </w:r>
    </w:p>
    <w:p>
      <w:pPr>
        <w:shd w:fill="1F4E79" w:val="clear"/>
        <w:spacing w:before="200" w:after="14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BC-AzDO-2025-001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— March 2025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— Confidential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Operations / FinOps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Infrastructure Team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Quarterly</w:t>
            </w:r>
          </w:p>
        </w:tc>
      </w:tr>
    </w:tbl>
    <w:p>
      <w:pPr>
        <w:spacing w:before="20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Executive Summary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Azure DevOps licenses accumulate silently. Contractors finish engagements, employees change teams, service accounts multiply — yet their Basic and Basic + Test Plans licenses remain active and are billed at full monthly rates. For a mid-size organisation with 500–2,000 licensed users, this represents between £30,000 and £250,000 of avoidable annual expenditure.</w:t>
      </w:r>
    </w:p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business case proposes an automated license lifecycle management solution that continuously identifies unused, over-provisioned, or orphaned licenses across all Azure DevOps organisations and takes targeted remediation actions: downgrading inactive Basic users to the free Stakeholder tier and removing entitlements for users no longer present in Azure Active Directory.</w:t>
      </w:r>
    </w:p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solution requires a one-time implementation investment of approximately £8,000–£15,000 (internal engineering time) and delivers measurable, recurring savings from month one of operation.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 waste rate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15–35% of seats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5% of seats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£30K–£250K/yr saved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review cycle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Quarterly (ad hoc)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(daily)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100% automated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remediate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 / weeks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24 hours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Immediate action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Compliance risk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(manual gaps)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(auditable log)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Full audit trail</w:t>
            </w:r>
          </w:p>
        </w:tc>
      </w:tr>
    </w:tbl>
    <w:p>
      <w:pPr>
        <w:spacing w:before="12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Problem Statement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License Cost Structure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Microsoft charges per active user per month for Azure DevOps. The two paid tiers relevant to this case are: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1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License Tier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Monthly Cost (per user)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Cost (per user)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~$6 USD / ~£5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~$72 / ~£60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5 users free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+ Test Plans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~$52 USD / ~£44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~$624 / ~£528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Free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Stakeholder tier is free and provides read access to boards, dashboards, and work items — sufficient for the majority of passive users such as business stakeholders, project sponsors, and ex-team members who simply have not been offboarded.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Root Causes of License Waste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Incomplete offboarding: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Contractor and temporary staff offboarding is inconsistent. IT receives leaver requests for AD account deletion but Azure DevOps entitlements are not always included in the joiner/mover/leaver process.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Role changes: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Users change projects or move to roles that do not require DevOps access but retain their original license tier by default.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Over-provisioned Test Plans: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Test Plans licenses (£44/user/month) are assigned to users who ran one test cycle and have not used the feature since.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Service account sprawl: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Automated build agents, service connections, and bot accounts are sometimes given full user licenses instead of service principal access.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Manual governance: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Azure DevOps license reviews are conducted quarterly at best, and even then rely on manual spreadsheet exports that are out of date within days.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Scale of the Problem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Industry benchmarks and Microsoft's own licensing audits consistently show that 15–35% of Azure DevOps seats in organisations with 200+ users are either inactive (last access &gt; 90 days) or could be safely downgraded to Stakeholder. At the lower end of this range, a 500-user organisation paying £5/user/month is wasting £4,500/year at a minimum; a 2,000-user organisation at the upper end may be wasting over £250,000/year.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Proposed Solution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Solution Overview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proposed solution is an automated license lifecycle management pipeline built on Azure-native components. It runs on a scheduled basis (nightly), requires no user interaction, and produces a full audit trail of every action taken.</w:t>
      </w:r>
    </w:p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pipeline consists of four logical stages: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Stage 1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Discovery: Enumerate all users and their current entitlement across every Azure DevOps organisation.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Stage 2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Enrichment: Cross-reference each user against Azure Active Directory / Entra ID to obtain last sign-in date, account status, and group membership.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Stage 3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Decision: Apply configurable policy rules to classify each user as active, downgrade-eligible, or removal-eligible.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Stage 4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Remediation: Execute approved changes via the Azure DevOps User Entitlements API and write a full audit log to Azure Blob Storage.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Decision Logic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classification rules applied in Stage 3 are configurable via environment variables. The defaults recommended for a first deployment are: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800"/>
        <w:gridCol w:w="1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 License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not found in Azure AD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Remove entitlement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Account deleted — no active user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 account disabled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Remove entitlement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is a confirmed leaver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DevOps access &gt; 90 days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Downgrade to Stakeholder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Inactive — Stakeholder is free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DevOps access &gt; 60 days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+ Test Plans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Downgrade to Basic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Plans likely unused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account pattern (regex)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 for review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 to service principal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protected group / whitelist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excluded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Technical Solution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Architecture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solution is fully serverless and runs within the customer's Azure subscription. No additional VMs or containers are required.</w:t>
      </w:r>
    </w:p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Automation (Runbook)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Schedules and executes the Python cleanup script nightly at 02:00 UTC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 Storage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Stores PAT tokens and client secrets; accessed via Managed Identity (no hardcoded credentials)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Identity Lookup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Retrieves last sign-in date and account enabled/disabled status for each user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License Management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DevOps REST API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user entitlements and applies PATCH/DELETE calls to modify or remove licenses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Appends a JSON audit record for every action (or dry-run preview) with timestamp, user, and before/after state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SendGrid / Logic App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Sends a daily digest to the IT team and 7-day advance warning emails to affected users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Monitor + Alerts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Runbook failure alerts; monthly cost-saving dashboard via Log Analytics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Core Python Script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runbook executes a Python script with the following key functions: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get_all_user_entitlements(org, headers) — paginates the vsaex.dev.azure.com User Entitlements API to retrieve every user record including license type and last access date.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get_aad_user_status(upn, graph_token) — calls Microsoft Graph /users/{upn}?$select=signInActivity,accountEnabled to get last interactive sign-in and whether the account is enabled.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classify_user(user, aad_info, policy) — applies the decision table (Section 3.2) and returns one of: KEEP, DOWNGRADE_TO_BASIC, DOWNGRADE_TO_STAKEHOLDER, REMOVE, FLAG.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apply_change(org, user_id, action, headers, dry_run) — executes the PATCH or DELETE call or, in dry-run mode, only logs the intended action without making changes.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write_audit_log(actions, blob_client) — appends a structured JSON record to the monthly audit blob with full before/after state.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send_notification(action_summary, notify_client) — dispatches the daily digest and any user-facing warning emails.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API Reference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Azure DevOps REST API endpoints are used: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all users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https://vsaex.dev.azure.com/{org}/_apis/userentitlements?api-version=7.1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license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https://vsaex.dev.azure.com/{org}/_apis/userentitlements/{userId}?api-version=7.1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Remove user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https://vsaex.dev.azure.com/{org}/_apis/userentitlements/{userId}?api-version=7.1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AAD sign-in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https://graph.microsoft.com/v1.0/users/{upn}?$select=signInActivity,accountEnabled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Authentication &amp; Security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Managed Identity: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Azure Automation Runbook uses a System-Assigned Managed Identity — no passwords or PATs stored in the script.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 in Key Vault: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dedicated Azure DevOps PAT with scope Member Entitlement Management (read/write) is stored in Key Vault and fetched at runtime by the Managed Identity.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Graph Permission: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The Managed Identity is granted Microsoft Graph User.Read.All (application permission, admin-consented) to read sign-in activity.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Whitelist Group: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protected group (e.g. AzDO-License-Exempt) in Azure AD whitelists service accounts, shared mailboxes, and pipeline identities that must never be touched.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Dry-Run Gate: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All changes are run in dry-run mode for the first 30 days. An IT manager must toggle DRY_RUN=false in the Automation variable store to activate live changes.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Deployment Steps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Azure Automation Account with System-Assigned Managed Identity.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Grant Managed Identity: Key Vault Secrets User on the Key Vault; User.Read.All on Microsoft Graph.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Store the Azure DevOps PAT in Key Vault secret azdo-pat.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Upload the Python cleanup script as a Runbook (Python 3.8).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Automation Variables: ORG_NAMES (comma-separated), DRY_RUN (true), INACTIVE_DAYS_BASIC (90), INACTIVE_DAYS_TEST (60), AUDIT_BLOB_URL.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Schedule the Runbook: daily at 02:00 UTC.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Blob Storage container azdo-audit-logs with append-blob access.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Configure Azure Monitor alert on Runbook job failure → email IT Ops.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in dry-run mode for 30 days; review audit log; confirm classification accuracy.</w:t>
      </w:r>
    </w:p>
    <w:p>
      <w:pPr>
        <w:pStyle w:val="ListParagraph"/>
        <w:numPr>
          <w:ilvl w:val="0"/>
          <w:numId w:val="3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Toggle DRY_RUN=false to activate live remediation.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Financial Analysis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Cost of Inaction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table below models the annual cost of license waste at three representative organisation sizes, assuming 20% of seats are inactive or over-provisioned (a conservative estimate).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1860"/>
        <w:gridCol w:w="20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 Size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Basic Seats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Plan Seats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Waste @ 20%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Wasted Cost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 seats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~£22,000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seats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~£58,000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seats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~£118,000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1,700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 seats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~£235,000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Implementation Investment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Recurring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Engineering: script development &amp; testing (10 days)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£8,000–£12,000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Engineering: deployment &amp; runbook setup (3 days)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£2,400–£3,600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Automation (consumption-based; ~1 hr/day)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£120/yr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Blob Storage (audit logs)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£20/yr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Ongoing maintenance (1 day/quarter)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£1,600–£3,200/yr</w:t>
            </w:r>
          </w:p>
        </w:tc>
      </w:tr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~£10,400–£15,600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~£1,740–£3,340/yr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Return on Investment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800"/>
        <w:gridCol w:w="2000"/>
        <w:gridCol w:w="14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 Size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 1 Saving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Cost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 Year 1 Benefit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£29,000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£15,600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£13,400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Case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£58,000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£13,000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£45,000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1,000 users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£118,000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£15,600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£102,400</w:t>
            </w:r>
          </w:p>
        </w:tc>
      </w:tr>
    </w:tbl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base case, the solution pays for itself within the first 3 months of live operation. From Year 2 onwards, the net annual saving is the gross saving minus the small recurring cost (&lt; £3,400/year), delivering an ongoing ROI in excess of 1,600%.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Risks &amp; Mitigations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Active user incorrectly downgraded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Dry-run gate for 30 days; 7-day advance warning email; self-service re-upgrade URL in notification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account removed, breaking pipeline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Protected whitelist group; service account naming convention regex; separate review flag action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 token expires, script fails silently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Monitor alert on Runbook failure; PAT stored with 365-day expiry and calendar reminder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Graph API sign-in data lag (up to 24h)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Inactivity threshold set conservatively at 90 days; Graph data lag is negligible at this scale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creep / unintended org coverage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ORG_NAMES variable explicitly lists target organisations; no wildcard discovery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Regulatory / HR data usage concerns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 uses only IT system activity data (last sign-in); no HR data; review with DPO before go-live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Implementation Plan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00"/>
        <w:gridCol w:w="1160"/>
        <w:gridCol w:w="8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Requirements &amp; design: confirm org list, policy thresholds, whitelist groups, notification templates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Ops + FinOps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 setup: Automation Account, Key Vault, Blob Storage, Managed Identity, Graph permissions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 development: discovery, enrichment, classification, remediation, audit, notification modules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Infra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days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Testing: unit tests, dry-run against production data, stakeholder review of classification output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Infra + IT Ops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Dry-run operation: 30 days of nightly runs; daily digest reviewed by IT Ops; zero live changes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Go-live: toggle DRY_RUN=false; monitor first 5 live runs; confirm audit logs and notifications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Cloud Infra + IT Ops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week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BAU handover: runbook documentation, on-call runbook, quarterly policy review calendar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Ops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days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6</w:t>
            </w:r>
          </w:p>
        </w:tc>
      </w:tr>
    </w:tbl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elapsed time from kick-off to go-live: approximately 7–9 weeks, of which 30 days is mandatory dry-run observation.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Alternatives Considered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500"/>
        <w:gridCol w:w="22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Quo (manual quarterly review)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team exports user list from Azure DevOps quarterly and manually reviews inactive accounts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dev effort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Expensive; slow; error-prone; misses month-on-month drift; non-scalable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Microsoft Entra ID Governance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Entra ID Access Reviews to periodically review and remove DevOps access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Native MSFT tool; no code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Does not distinguish license tiers; requires Entra ID P2 licence (extra cost); manual approval gates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Third-party SaaS (e.g. Zylo, Torii)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SaaS platforms that integrate with Azure DevOps to track and optimise license spend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dev effort; dashboards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£20,000–£60,000/yr licence cost; data leaves tenant; overkill for one tool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Automate (proposed — low-code)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connector in Power Automate to call Azure DevOps API on a schedule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code; quick to build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AAD enrichment; limited error handling; not auditable; throttling issues at scale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Azure Automation Python Runbook (RECOMMENDED)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script in Azure Automation with full AAD enrichment, audit log, and notification — this proposal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control; low cost; auditable; scalable</w:t>
            </w:r>
          </w:p>
        </w:tc>
        <w:tc>
          <w:tcPr>
            <w:tcW w:type="dxa" w:w="2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D3A"/>
                <w:sz w:val="20"/>
                <w:szCs w:val="20"/>
              </w:rPr>
              <w:t xml:space="preserve">Small upfront dev effort (mitigated by phased approach)</w:t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Recommendation &amp; Approval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 Recommendation</w:t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Operations recommends approval and immediate initiation of the Azure DevOps License Automation project as described in this business case. The solution is technically low-risk, operationally straightforward, and delivers a positive ROI within the first quarter of live operation.</w:t>
      </w:r>
    </w:p>
    <w:p>
      <w:pPr>
        <w:spacing w:before="6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 w:line="28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phased approach — with a mandatory 30-day dry-run window — ensures that no user is impacted until the classification logic has been validated against real production data and signed off by the IT Operations Manager.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6" w:space="1"/>
        </w:pBdr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 Approval</w:t>
      </w:r>
    </w:p>
    <w:p>
      <w:pPr>
        <w:spacing w:before="4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Operations Manager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FinOps / Finance Lead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CISO / Security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CTO / IT Director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 A — Environment Variables Reference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ORG_NAMES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Comma-separated list of Azure DevOps organisation names to process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DRY_RUN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true, log intended actions only; no API write calls are made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INACTIVE_DAYS_BASIC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 of inactivity after which a Basic user is downgraded to Stakeholder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INACTIVE_DAYS_TEST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 of inactivity after which a Test Plans user is downgraded to Basic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EXEMPT_GROUP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AzDO-License-Exempt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Azure AD group name whose members are never modified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KEY_VAULT_NAME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of the Azure Key Vault holding azdo-pat and graph-client-secret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AUDIT_BLOB_URL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URL of the Azure Blob Storage container for audit logs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NOTIFY_EMAIL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Ops distribution list for daily digest emails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WARN_DAYS_BEFORE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Days before downgrade action that the affected user receives a warning email</w:t>
            </w:r>
          </w:p>
        </w:tc>
      </w:tr>
    </w:tbl>
    <w:p>
      <w:pPr>
        <w:spacing w:before="12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F4E79" w:val="clear"/>
        <w:spacing w:before="320" w:after="12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Appendix B — Glossary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Basic License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paid Azure DevOps license (~$6/month) providing full access to Repos, Pipelines, Boards, and Artifacts.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Basic + Test Plans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paid Azure DevOps license (~$52/month) that adds manual and exploratory testing features via Azure Test Plans.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Stakeholder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free Azure DevOps access tier providing read access to boards and dashboards. Unlimited seats.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User Entitlement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Microsoft's term for the combination of a user account and their assigned access level (license tier) in Azure DevOps.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Managed Identity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Azure Active Directory identity automatically managed by Azure, used by Azure services to authenticate to other services without storing credentials.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Personal Access Token. A scoped authentication token used to authenticate scripts against Azure DevOps APIs.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Dry-Run Mode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safe mode in which the script evaluates and logs all intended changes without executing any API write calls.</w:t>
      </w:r>
    </w:p>
    <w:p>
      <w:pPr>
        <w:spacing w:before="50" w:after="5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Entra ID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Microsoft's cloud identity platform, formerly Azure Active Directory (Azure AD).</w:t>
      </w:r>
    </w:p>
    <w:p>
      <w:pPr>
        <w:spacing w:before="8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center" w:pos="4680"/>
        <w:tab w:val="right" w:pos="9360"/>
      </w:tabs>
      <w:spacing w:before="10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BC-AzDO-2025-001  |  Version 1.0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	March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before="0"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Azure DevOps License Automation — Business Case</w:t>
    </w: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	INTERNAL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2026-03-13T21:34:52.570Z</dcterms:created>
  <dcterms:modified xsi:type="dcterms:W3CDTF">2026-03-13T21:34:52.572Z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