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4928" w14:textId="77777777" w:rsidR="00B04693" w:rsidRDefault="002B40EE">
      <w:pPr>
        <w:spacing w:before="1440" w:after="240"/>
        <w:jc w:val="center"/>
      </w:pPr>
      <w:r>
        <w:rPr>
          <w:b/>
          <w:bCs/>
          <w:color w:val="1F3864"/>
          <w:sz w:val="56"/>
          <w:szCs w:val="56"/>
        </w:rPr>
        <w:t>SOP GENERATION AGENT — POC</w:t>
      </w:r>
    </w:p>
    <w:p w14:paraId="7E064929" w14:textId="77777777" w:rsidR="00B04693" w:rsidRDefault="002B40EE">
      <w:pPr>
        <w:spacing w:after="120"/>
        <w:jc w:val="center"/>
      </w:pPr>
      <w:r>
        <w:rPr>
          <w:color w:val="2E5F9E"/>
          <w:sz w:val="32"/>
          <w:szCs w:val="32"/>
        </w:rPr>
        <w:t>Section 13: Prompt Engineering Addendum</w:t>
      </w:r>
    </w:p>
    <w:p w14:paraId="7E06492A" w14:textId="77777777" w:rsidR="00B04693" w:rsidRDefault="002B40EE">
      <w:pPr>
        <w:spacing w:before="200" w:after="120"/>
        <w:jc w:val="center"/>
      </w:pPr>
      <w:r>
        <w:rPr>
          <w:color w:val="595959"/>
          <w:sz w:val="22"/>
          <w:szCs w:val="22"/>
        </w:rPr>
        <w:t>How system prompts, user prompts, and dynamic context steer LLM predictions</w:t>
      </w:r>
    </w:p>
    <w:p w14:paraId="7E06492B" w14:textId="77777777" w:rsidR="00B04693" w:rsidRDefault="00B04693">
      <w:pPr>
        <w:spacing w:before="60" w:after="60"/>
      </w:pPr>
    </w:p>
    <w:p w14:paraId="7E06492C" w14:textId="77777777" w:rsidR="00B04693" w:rsidRDefault="002B40EE">
      <w:pPr>
        <w:pBdr>
          <w:top w:val="single" w:sz="6" w:space="0" w:color="2E5F9E"/>
          <w:bottom w:val="single" w:sz="6" w:space="0" w:color="2E5F9E"/>
        </w:pBdr>
        <w:spacing w:before="300" w:after="120"/>
        <w:jc w:val="center"/>
      </w:pPr>
      <w:r>
        <w:rPr>
          <w:b/>
          <w:bCs/>
          <w:color w:val="1F3864"/>
          <w:sz w:val="18"/>
          <w:szCs w:val="18"/>
        </w:rPr>
        <w:t>For inclusion in SOP_Agent_Technical_Reference.docx as Section 13</w:t>
      </w:r>
    </w:p>
    <w:p w14:paraId="7E06492D" w14:textId="77777777" w:rsidR="00B04693" w:rsidRDefault="00B04693">
      <w:pPr>
        <w:spacing w:before="60" w:after="60"/>
      </w:pPr>
    </w:p>
    <w:p w14:paraId="7E06492E" w14:textId="77777777" w:rsidR="00B04693" w:rsidRDefault="002B40EE">
      <w:pPr>
        <w:spacing w:before="1000" w:after="60"/>
        <w:jc w:val="center"/>
      </w:pPr>
      <w:r>
        <w:rPr>
          <w:color w:val="595959"/>
          <w:sz w:val="18"/>
          <w:szCs w:val="18"/>
        </w:rPr>
        <w:t xml:space="preserve">Version </w:t>
      </w:r>
      <w:proofErr w:type="gramStart"/>
      <w:r>
        <w:rPr>
          <w:color w:val="595959"/>
          <w:sz w:val="18"/>
          <w:szCs w:val="18"/>
        </w:rPr>
        <w:t>1.0  ·</w:t>
      </w:r>
      <w:proofErr w:type="gramEnd"/>
      <w:r>
        <w:rPr>
          <w:color w:val="595959"/>
          <w:sz w:val="18"/>
          <w:szCs w:val="18"/>
        </w:rPr>
        <w:t xml:space="preserve">  March 2026</w:t>
      </w:r>
    </w:p>
    <w:p w14:paraId="7E06492F" w14:textId="77777777" w:rsidR="00B04693" w:rsidRDefault="002B40EE">
      <w:r>
        <w:br w:type="page"/>
      </w:r>
    </w:p>
    <w:p w14:paraId="7E064930" w14:textId="77777777" w:rsidR="00B04693" w:rsidRDefault="002B40EE">
      <w:r>
        <w:lastRenderedPageBreak/>
        <w:br w:type="page"/>
      </w:r>
    </w:p>
    <w:p w14:paraId="7E064931" w14:textId="77777777" w:rsidR="00B04693" w:rsidRDefault="002B40EE">
      <w:pPr>
        <w:pStyle w:val="Heading1"/>
      </w:pPr>
      <w:r>
        <w:lastRenderedPageBreak/>
        <w:t>13. Prompt Engineering: How the Pipeline Speaks to the LLM</w:t>
      </w:r>
    </w:p>
    <w:p w14:paraId="7E064932" w14:textId="77777777" w:rsidR="00B04693" w:rsidRDefault="002B40EE">
      <w:pPr>
        <w:spacing w:before="60" w:after="60"/>
      </w:pPr>
      <w:r>
        <w:rPr>
          <w:color w:val="000000"/>
        </w:rPr>
        <w:t>Every output this pipeline produces — from the section outline to the final QA score — is shaped by the prompts it sends to Claude. This section explains exactly how those prompts are structured, why they are split between a static file and inline code, how they keep the LLM on task across all five agents, and why the entire design is general-purpose: it works for any SOP whether your Knowledge Base has ten matching documents or zero.</w:t>
      </w:r>
    </w:p>
    <w:p w14:paraId="7E064933" w14:textId="77777777" w:rsidR="00B04693" w:rsidRDefault="00B04693">
      <w:pPr>
        <w:spacing w:before="60" w:after="60"/>
      </w:pPr>
    </w:p>
    <w:p w14:paraId="7E064934" w14:textId="77777777" w:rsidR="00B04693" w:rsidRDefault="002B40EE">
      <w:pPr>
        <w:pStyle w:val="Heading2"/>
      </w:pPr>
      <w:proofErr w:type="gramStart"/>
      <w:r>
        <w:t>13.1  The</w:t>
      </w:r>
      <w:proofErr w:type="gramEnd"/>
      <w:r>
        <w:t xml:space="preserve"> Two-Layer Prompt Architecture</w:t>
      </w:r>
    </w:p>
    <w:p w14:paraId="7E064935" w14:textId="77777777" w:rsidR="00B04693" w:rsidRDefault="002B40EE">
      <w:pPr>
        <w:spacing w:before="60" w:after="60"/>
      </w:pPr>
      <w:r>
        <w:rPr>
          <w:color w:val="000000"/>
        </w:rPr>
        <w:t>Each agent in the pipeline makes at least two distinct LLM calls, and every call has two prompt layers: a system prompt and a user prompt. Understanding the difference between them is the key to understanding why the pipeline behaves the way it does.</w:t>
      </w:r>
    </w:p>
    <w:p w14:paraId="7E064936"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100"/>
        <w:gridCol w:w="3460"/>
      </w:tblGrid>
      <w:tr w:rsidR="00B04693" w14:paraId="7E06493B" w14:textId="77777777">
        <w:tblPrEx>
          <w:tblCellMar>
            <w:top w:w="0" w:type="dxa"/>
            <w:bottom w:w="0" w:type="dxa"/>
          </w:tblCellMar>
        </w:tblPrEx>
        <w:trPr>
          <w:tblHeader/>
        </w:trPr>
        <w:tc>
          <w:tcPr>
            <w:tcW w:w="1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37" w14:textId="77777777" w:rsidR="00B04693" w:rsidRDefault="002B40EE">
            <w:r>
              <w:rPr>
                <w:b/>
                <w:bCs/>
                <w:color w:val="FFFFFF"/>
                <w:sz w:val="18"/>
                <w:szCs w:val="18"/>
              </w:rPr>
              <w:t>Layer</w:t>
            </w:r>
          </w:p>
        </w:tc>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38" w14:textId="77777777" w:rsidR="00B04693" w:rsidRDefault="002B40EE">
            <w:r>
              <w:rPr>
                <w:b/>
                <w:bCs/>
                <w:color w:val="FFFFFF"/>
                <w:sz w:val="18"/>
                <w:szCs w:val="18"/>
              </w:rPr>
              <w:t>What It Is</w:t>
            </w:r>
          </w:p>
        </w:tc>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39" w14:textId="77777777" w:rsidR="00B04693" w:rsidRDefault="002B40EE">
            <w:r>
              <w:rPr>
                <w:b/>
                <w:bCs/>
                <w:color w:val="FFFFFF"/>
                <w:sz w:val="18"/>
                <w:szCs w:val="18"/>
              </w:rPr>
              <w:t>Who Sets It</w:t>
            </w:r>
          </w:p>
        </w:tc>
        <w:tc>
          <w:tcPr>
            <w:tcW w:w="34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3A" w14:textId="77777777" w:rsidR="00B04693" w:rsidRDefault="002B40EE">
            <w:r>
              <w:rPr>
                <w:b/>
                <w:bCs/>
                <w:color w:val="FFFFFF"/>
                <w:sz w:val="18"/>
                <w:szCs w:val="18"/>
              </w:rPr>
              <w:t>What It Controls</w:t>
            </w:r>
          </w:p>
        </w:tc>
      </w:tr>
      <w:tr w:rsidR="00B04693" w14:paraId="7E0649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3C" w14:textId="77777777" w:rsidR="00B04693" w:rsidRDefault="002B40EE">
            <w:r>
              <w:rPr>
                <w:sz w:val="18"/>
                <w:szCs w:val="18"/>
              </w:rPr>
              <w:t>System prompt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3D" w14:textId="77777777" w:rsidR="00B04693" w:rsidRDefault="002B40EE">
            <w:r>
              <w:rPr>
                <w:sz w:val="18"/>
                <w:szCs w:val="18"/>
              </w:rPr>
              <w:t>Persistent instructions that define the LLM's role, output format, rules, and constraints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3E" w14:textId="77777777" w:rsidR="00B04693" w:rsidRDefault="002B40EE">
            <w:r>
              <w:rPr>
                <w:sz w:val="18"/>
                <w:szCs w:val="18"/>
              </w:rPr>
              <w:t>Static file (system_prompts.py) or inline string in agent code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3F" w14:textId="77777777" w:rsidR="00B04693" w:rsidRDefault="002B40EE">
            <w:r>
              <w:rPr>
                <w:sz w:val="18"/>
                <w:szCs w:val="18"/>
              </w:rPr>
              <w:t>The LLM's 'identity' for the entire call — persona, output contract, what it must and must not do</w:t>
            </w:r>
          </w:p>
        </w:tc>
      </w:tr>
      <w:tr w:rsidR="00B04693" w14:paraId="7E0649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41" w14:textId="77777777" w:rsidR="00B04693" w:rsidRDefault="002B40EE">
            <w:r>
              <w:rPr>
                <w:sz w:val="18"/>
                <w:szCs w:val="18"/>
              </w:rPr>
              <w:t>User prompt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42" w14:textId="77777777" w:rsidR="00B04693" w:rsidRDefault="002B40EE">
            <w:r>
              <w:rPr>
                <w:sz w:val="18"/>
                <w:szCs w:val="18"/>
              </w:rPr>
              <w:t>The runtime message that carries the actual data — topic, KB extracts, section content, document to review</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43" w14:textId="77777777" w:rsidR="00B04693" w:rsidRDefault="002B40EE">
            <w:r>
              <w:rPr>
                <w:sz w:val="18"/>
                <w:szCs w:val="18"/>
              </w:rPr>
              <w:t xml:space="preserve">Constructed dynamically at runtime from </w:t>
            </w:r>
            <w:proofErr w:type="spellStart"/>
            <w:r>
              <w:rPr>
                <w:sz w:val="18"/>
                <w:szCs w:val="18"/>
              </w:rPr>
              <w:t>SOPState</w:t>
            </w:r>
            <w:proofErr w:type="spellEnd"/>
            <w:r>
              <w:rPr>
                <w:sz w:val="18"/>
                <w:szCs w:val="18"/>
              </w:rPr>
              <w:t xml:space="preserve"> fields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44" w14:textId="77777777" w:rsidR="00B04693" w:rsidRDefault="002B40EE">
            <w:r>
              <w:rPr>
                <w:sz w:val="18"/>
                <w:szCs w:val="18"/>
              </w:rPr>
              <w:t>The specific task for this invocation — what to read, what to produce, what context to ground on</w:t>
            </w:r>
          </w:p>
        </w:tc>
      </w:tr>
    </w:tbl>
    <w:p w14:paraId="7E064946" w14:textId="77777777" w:rsidR="00B04693" w:rsidRDefault="00B04693">
      <w:pPr>
        <w:spacing w:before="60" w:after="60"/>
      </w:pPr>
    </w:p>
    <w:p w14:paraId="7E064947" w14:textId="77777777" w:rsidR="00B04693" w:rsidRDefault="002B40EE">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The system prompt sets the rules. The user prompt provides the data. Together they collapse the LLM's probability distribution from 'generate any text' down to 'generate exactly this structured output grounded in this specific knowledge'. That narrowing is what makes the pipeline reliable.</w:t>
      </w:r>
    </w:p>
    <w:p w14:paraId="7E064948" w14:textId="77777777" w:rsidR="00B04693" w:rsidRDefault="00B04693">
      <w:pPr>
        <w:spacing w:before="60" w:after="60"/>
      </w:pPr>
    </w:p>
    <w:p w14:paraId="7E064949" w14:textId="77777777" w:rsidR="00B04693" w:rsidRDefault="002B40EE">
      <w:pPr>
        <w:pStyle w:val="Heading2"/>
      </w:pPr>
      <w:proofErr w:type="gramStart"/>
      <w:r>
        <w:t>13.2  Where</w:t>
      </w:r>
      <w:proofErr w:type="gramEnd"/>
      <w:r>
        <w:t xml:space="preserve"> Each Prompt Lives and Why</w:t>
      </w:r>
    </w:p>
    <w:p w14:paraId="7E06494A" w14:textId="77777777" w:rsidR="00B04693" w:rsidRDefault="002B40EE">
      <w:pPr>
        <w:spacing w:before="60" w:after="60"/>
      </w:pPr>
      <w:r>
        <w:rPr>
          <w:color w:val="000000"/>
        </w:rPr>
        <w:t>The pipeline has two places where prompts are defined: system_prompts.py (static file, imported by all agents) and inline strings inside each agent's code. This is not an accident — there is a deliberate design reason for each location.</w:t>
      </w:r>
    </w:p>
    <w:p w14:paraId="7E06494B" w14:textId="77777777" w:rsidR="00B04693" w:rsidRDefault="00B04693">
      <w:pPr>
        <w:spacing w:before="60" w:after="60"/>
      </w:pPr>
    </w:p>
    <w:p w14:paraId="7E06494C" w14:textId="77777777" w:rsidR="00B04693" w:rsidRDefault="002B40EE">
      <w:pPr>
        <w:pStyle w:val="Heading3"/>
      </w:pPr>
      <w:proofErr w:type="gramStart"/>
      <w:r>
        <w:t>13.2.1  system_prompts.py</w:t>
      </w:r>
      <w:proofErr w:type="gramEnd"/>
      <w:r>
        <w:t xml:space="preserve"> — The Static Contract File</w:t>
      </w:r>
    </w:p>
    <w:p w14:paraId="7E06494D" w14:textId="77777777" w:rsidR="00B04693" w:rsidRDefault="002B40EE">
      <w:pPr>
        <w:spacing w:before="60" w:after="60"/>
      </w:pPr>
      <w:r>
        <w:rPr>
          <w:color w:val="000000"/>
        </w:rPr>
        <w:t>system_prompts.py defines the LLM's role, output schema, absolute rules, and format contract for each of the five major agent types. These are the things that never change regardless of the topic, industry, or Knowledge Base content:</w:t>
      </w:r>
    </w:p>
    <w:p w14:paraId="7E06494E"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2077"/>
        <w:gridCol w:w="4212"/>
      </w:tblGrid>
      <w:tr w:rsidR="00B04693" w14:paraId="7E064952" w14:textId="77777777">
        <w:tblPrEx>
          <w:tblCellMar>
            <w:top w:w="0" w:type="dxa"/>
            <w:bottom w:w="0" w:type="dxa"/>
          </w:tblCellMar>
        </w:tblPrEx>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4F" w14:textId="77777777" w:rsidR="00B04693" w:rsidRDefault="002B40EE">
            <w:r>
              <w:rPr>
                <w:b/>
                <w:bCs/>
                <w:color w:val="FFFFFF"/>
                <w:sz w:val="18"/>
                <w:szCs w:val="18"/>
              </w:rPr>
              <w:t>Constant</w:t>
            </w:r>
          </w:p>
        </w:tc>
        <w:tc>
          <w:tcPr>
            <w:tcW w:w="21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50" w14:textId="77777777" w:rsidR="00B04693" w:rsidRDefault="002B40EE">
            <w:r>
              <w:rPr>
                <w:b/>
                <w:bCs/>
                <w:color w:val="FFFFFF"/>
                <w:sz w:val="18"/>
                <w:szCs w:val="18"/>
              </w:rPr>
              <w:t>Imported By</w:t>
            </w:r>
          </w:p>
        </w:tc>
        <w:tc>
          <w:tcPr>
            <w:tcW w:w="46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51" w14:textId="77777777" w:rsidR="00B04693" w:rsidRDefault="002B40EE">
            <w:r>
              <w:rPr>
                <w:b/>
                <w:bCs/>
                <w:color w:val="FFFFFF"/>
                <w:sz w:val="18"/>
                <w:szCs w:val="18"/>
              </w:rPr>
              <w:t>What It Establishes</w:t>
            </w:r>
          </w:p>
        </w:tc>
      </w:tr>
      <w:tr w:rsidR="00B04693" w14:paraId="7E0649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53" w14:textId="77777777" w:rsidR="00B04693" w:rsidRDefault="002B40EE">
            <w:r>
              <w:rPr>
                <w:sz w:val="18"/>
                <w:szCs w:val="18"/>
              </w:rPr>
              <w:t>PLANNING_SYSTEM_PROMPT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54" w14:textId="77777777" w:rsidR="00B04693" w:rsidRDefault="002B40EE">
            <w:proofErr w:type="spellStart"/>
            <w:r>
              <w:rPr>
                <w:sz w:val="18"/>
                <w:szCs w:val="18"/>
              </w:rPr>
              <w:t>planning_agent</w:t>
            </w:r>
            <w:proofErr w:type="spellEnd"/>
            <w:r>
              <w:rPr>
                <w:sz w:val="18"/>
                <w:szCs w:val="18"/>
              </w:rPr>
              <w:t xml:space="preserve"> (outer agent)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55" w14:textId="77777777" w:rsidR="00B04693" w:rsidRDefault="002B40EE">
            <w:r>
              <w:rPr>
                <w:sz w:val="18"/>
                <w:szCs w:val="18"/>
              </w:rPr>
              <w:t>JSON-only output, section structure rules, KB FORMAT CONTEXT instruction, fallback to 8-section standard structure</w:t>
            </w:r>
          </w:p>
        </w:tc>
      </w:tr>
      <w:tr w:rsidR="00B04693" w14:paraId="7E0649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57" w14:textId="77777777" w:rsidR="00B04693" w:rsidRDefault="002B40EE">
            <w:r>
              <w:rPr>
                <w:sz w:val="18"/>
                <w:szCs w:val="18"/>
              </w:rPr>
              <w:t>RESEARCH_SYSTEM_PROMPT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58" w14:textId="77777777" w:rsidR="00B04693" w:rsidRDefault="002B40EE">
            <w:proofErr w:type="spellStart"/>
            <w:r>
              <w:rPr>
                <w:sz w:val="18"/>
                <w:szCs w:val="18"/>
              </w:rPr>
              <w:t>research_agent</w:t>
            </w:r>
            <w:proofErr w:type="spellEnd"/>
            <w:r>
              <w:rPr>
                <w:sz w:val="18"/>
                <w:szCs w:val="18"/>
              </w:rPr>
              <w:t xml:space="preserve"> (synthesis call)</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59" w14:textId="77777777" w:rsidR="00B04693" w:rsidRDefault="002B40EE">
            <w:r>
              <w:rPr>
                <w:sz w:val="18"/>
                <w:szCs w:val="18"/>
              </w:rPr>
              <w:t xml:space="preserve">Two-part task (content extraction + format extraction), flat array schema for </w:t>
            </w:r>
            <w:proofErr w:type="spellStart"/>
            <w:r>
              <w:rPr>
                <w:sz w:val="18"/>
                <w:szCs w:val="18"/>
              </w:rPr>
              <w:t>section_insights</w:t>
            </w:r>
            <w:proofErr w:type="spellEnd"/>
            <w:r>
              <w:rPr>
                <w:sz w:val="18"/>
                <w:szCs w:val="18"/>
              </w:rPr>
              <w:t xml:space="preserve">, Part B </w:t>
            </w:r>
            <w:proofErr w:type="spellStart"/>
            <w:r>
              <w:rPr>
                <w:sz w:val="18"/>
                <w:szCs w:val="18"/>
              </w:rPr>
              <w:t>kb_format_context</w:t>
            </w:r>
            <w:proofErr w:type="spellEnd"/>
            <w:r>
              <w:rPr>
                <w:sz w:val="18"/>
                <w:szCs w:val="18"/>
              </w:rPr>
              <w:t xml:space="preserve"> extraction with all required fields</w:t>
            </w:r>
          </w:p>
        </w:tc>
      </w:tr>
      <w:tr w:rsidR="00B04693" w14:paraId="7E0649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5B" w14:textId="77777777" w:rsidR="00B04693" w:rsidRDefault="002B40EE">
            <w:r>
              <w:rPr>
                <w:sz w:val="18"/>
                <w:szCs w:val="18"/>
              </w:rPr>
              <w:lastRenderedPageBreak/>
              <w:t>CONTENT_SYSTEM_PROMPT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5C" w14:textId="77777777" w:rsidR="00B04693" w:rsidRDefault="002B40EE">
            <w:proofErr w:type="spellStart"/>
            <w:r>
              <w:rPr>
                <w:sz w:val="18"/>
                <w:szCs w:val="18"/>
              </w:rPr>
              <w:t>content_agent</w:t>
            </w:r>
            <w:proofErr w:type="spellEnd"/>
            <w:r>
              <w:rPr>
                <w:sz w:val="18"/>
                <w:szCs w:val="18"/>
              </w:rPr>
              <w:t xml:space="preserve"> (_</w:t>
            </w:r>
            <w:proofErr w:type="spellStart"/>
            <w:r>
              <w:rPr>
                <w:sz w:val="18"/>
                <w:szCs w:val="18"/>
              </w:rPr>
              <w:t>invoke_bedrock_text</w:t>
            </w:r>
            <w:proofErr w:type="spellEnd"/>
            <w:r>
              <w:rPr>
                <w:sz w:val="18"/>
                <w:szCs w:val="18"/>
              </w:rPr>
              <w:t xml:space="preserve"> calls)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5D" w14:textId="77777777" w:rsidR="00B04693" w:rsidRDefault="002B40EE">
            <w:r>
              <w:rPr>
                <w:sz w:val="18"/>
                <w:szCs w:val="18"/>
              </w:rPr>
              <w:t>One-section-at-a-time output, section schemas (Purpose/Scope/Responsibilities/Procedure types), absolute rules (no title echoes, no heading markers, regulatory citation required by name)</w:t>
            </w:r>
          </w:p>
        </w:tc>
      </w:tr>
      <w:tr w:rsidR="00B04693" w14:paraId="7E0649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5F" w14:textId="77777777" w:rsidR="00B04693" w:rsidRDefault="002B40EE">
            <w:r>
              <w:rPr>
                <w:sz w:val="18"/>
                <w:szCs w:val="18"/>
              </w:rPr>
              <w:t>FORMATTER_SYSTEM_PROMPT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60" w14:textId="77777777" w:rsidR="00B04693" w:rsidRDefault="002B40EE">
            <w:proofErr w:type="spellStart"/>
            <w:r>
              <w:rPr>
                <w:sz w:val="18"/>
                <w:szCs w:val="18"/>
              </w:rPr>
              <w:t>formatter_agent</w:t>
            </w:r>
            <w:proofErr w:type="spellEnd"/>
            <w:r>
              <w:rPr>
                <w:sz w:val="18"/>
                <w:szCs w:val="18"/>
              </w:rPr>
              <w:t xml:space="preserve"> (LLM formatter calls)</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61" w14:textId="77777777" w:rsidR="00B04693" w:rsidRDefault="002B40EE">
            <w:r>
              <w:rPr>
                <w:sz w:val="18"/>
                <w:szCs w:val="18"/>
              </w:rPr>
              <w:t xml:space="preserve">Body-only output (no header/footer), </w:t>
            </w:r>
            <w:proofErr w:type="spellStart"/>
            <w:r>
              <w:rPr>
                <w:sz w:val="18"/>
                <w:szCs w:val="18"/>
              </w:rPr>
              <w:t>kb_format_context</w:t>
            </w:r>
            <w:proofErr w:type="spellEnd"/>
            <w:r>
              <w:rPr>
                <w:sz w:val="18"/>
                <w:szCs w:val="18"/>
              </w:rPr>
              <w:t xml:space="preserve"> usage rules, rendering rules for tables/subsections/prose, banned elements enforcement</w:t>
            </w:r>
          </w:p>
        </w:tc>
      </w:tr>
      <w:tr w:rsidR="00B04693" w14:paraId="7E0649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63" w14:textId="77777777" w:rsidR="00B04693" w:rsidRDefault="002B40EE">
            <w:r>
              <w:rPr>
                <w:sz w:val="18"/>
                <w:szCs w:val="18"/>
              </w:rPr>
              <w:t>QA_SYSTEM_PROMPT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64" w14:textId="77777777" w:rsidR="00B04693" w:rsidRDefault="002B40EE">
            <w:proofErr w:type="spellStart"/>
            <w:r>
              <w:rPr>
                <w:sz w:val="18"/>
                <w:szCs w:val="18"/>
              </w:rPr>
              <w:t>qa_agent</w:t>
            </w:r>
            <w:proofErr w:type="spellEnd"/>
            <w:r>
              <w:rPr>
                <w:sz w:val="18"/>
                <w:szCs w:val="18"/>
              </w:rPr>
              <w:t xml:space="preserve"> (QA LLM calls)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65" w14:textId="77777777" w:rsidR="00B04693" w:rsidRDefault="002B40EE">
            <w:r>
              <w:rPr>
                <w:sz w:val="18"/>
                <w:szCs w:val="18"/>
              </w:rPr>
              <w:t xml:space="preserve">Five scoring dimensions, </w:t>
            </w:r>
            <w:proofErr w:type="spellStart"/>
            <w:r>
              <w:rPr>
                <w:sz w:val="18"/>
                <w:szCs w:val="18"/>
              </w:rPr>
              <w:t>kb_format_context</w:t>
            </w:r>
            <w:proofErr w:type="spellEnd"/>
            <w:r>
              <w:rPr>
                <w:sz w:val="18"/>
                <w:szCs w:val="18"/>
              </w:rPr>
              <w:t xml:space="preserve"> evaluation criteria, IT-specific safety scoring definition, approval threshold, JSON output contract</w:t>
            </w:r>
          </w:p>
        </w:tc>
      </w:tr>
    </w:tbl>
    <w:p w14:paraId="7E064967" w14:textId="77777777" w:rsidR="00B04693" w:rsidRDefault="00B04693">
      <w:pPr>
        <w:spacing w:before="60" w:after="60"/>
      </w:pPr>
    </w:p>
    <w:p w14:paraId="7E064968" w14:textId="77777777" w:rsidR="00B04693" w:rsidRDefault="002B40EE">
      <w:pPr>
        <w:spacing w:before="60" w:after="60"/>
      </w:pPr>
      <w:r>
        <w:rPr>
          <w:color w:val="000000"/>
        </w:rPr>
        <w:t xml:space="preserve">Why </w:t>
      </w:r>
      <w:proofErr w:type="spellStart"/>
      <w:r>
        <w:rPr>
          <w:color w:val="000000"/>
        </w:rPr>
        <w:t>centralise</w:t>
      </w:r>
      <w:proofErr w:type="spellEnd"/>
      <w:r>
        <w:rPr>
          <w:color w:val="000000"/>
        </w:rPr>
        <w:t xml:space="preserve"> these? Because they define a contract between the pipeline developer and the LLM. When you read CONTENT_SYSTEM_PROMPT, you know exactly what every section-generation call will and will not do — regardless of which topic or industry is being processed. If you change a rule (e.g. raise the approval threshold), you change it in one </w:t>
      </w:r>
      <w:proofErr w:type="gramStart"/>
      <w:r>
        <w:rPr>
          <w:color w:val="000000"/>
        </w:rPr>
        <w:t>place</w:t>
      </w:r>
      <w:proofErr w:type="gramEnd"/>
      <w:r>
        <w:rPr>
          <w:color w:val="000000"/>
        </w:rPr>
        <w:t xml:space="preserve"> and it affects every run immediately.</w:t>
      </w:r>
    </w:p>
    <w:p w14:paraId="7E064969" w14:textId="77777777" w:rsidR="00B04693" w:rsidRDefault="00B04693">
      <w:pPr>
        <w:spacing w:before="60" w:after="60"/>
      </w:pPr>
    </w:p>
    <w:p w14:paraId="7E06496A" w14:textId="77777777" w:rsidR="00B04693" w:rsidRDefault="002B40EE">
      <w:pPr>
        <w:pStyle w:val="Heading3"/>
      </w:pPr>
      <w:proofErr w:type="gramStart"/>
      <w:r>
        <w:t>13.2.2  Inline</w:t>
      </w:r>
      <w:proofErr w:type="gramEnd"/>
      <w:r>
        <w:t xml:space="preserve"> Prompts Inside Agent Code — The Routing Layer</w:t>
      </w:r>
    </w:p>
    <w:p w14:paraId="7E06496B" w14:textId="77777777" w:rsidR="00B04693" w:rsidRDefault="002B40EE">
      <w:pPr>
        <w:spacing w:before="60" w:after="60"/>
      </w:pPr>
      <w:r>
        <w:rPr>
          <w:color w:val="000000"/>
        </w:rPr>
        <w:t>In addition to the imported system prompts, each agent contains a second, much shorter inline system prompt on the outer Strands Agent wrapper. These are not about the task itself — they are about routing:</w:t>
      </w:r>
    </w:p>
    <w:p w14:paraId="7E06496C"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B04693" w14:paraId="7E064970" w14:textId="77777777">
        <w:tblPrEx>
          <w:tblCellMar>
            <w:top w:w="0" w:type="dxa"/>
            <w:bottom w:w="0" w:type="dxa"/>
          </w:tblCellMar>
        </w:tblPrEx>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6D" w14:textId="77777777" w:rsidR="00B04693" w:rsidRDefault="002B40EE">
            <w:r>
              <w:rPr>
                <w:b/>
                <w:bCs/>
                <w:color w:val="FFFFFF"/>
                <w:sz w:val="18"/>
                <w:szCs w:val="18"/>
              </w:rPr>
              <w:t>Agent</w:t>
            </w:r>
          </w:p>
        </w:tc>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6E" w14:textId="77777777" w:rsidR="00B04693" w:rsidRDefault="002B40EE">
            <w:r>
              <w:rPr>
                <w:b/>
                <w:bCs/>
                <w:color w:val="FFFFFF"/>
                <w:sz w:val="18"/>
                <w:szCs w:val="18"/>
              </w:rPr>
              <w:t>Inline Outer Prompt (Strands Agent)</w:t>
            </w:r>
          </w:p>
        </w:tc>
        <w:tc>
          <w:tcPr>
            <w:tcW w:w="4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96F" w14:textId="77777777" w:rsidR="00B04693" w:rsidRDefault="002B40EE">
            <w:r>
              <w:rPr>
                <w:b/>
                <w:bCs/>
                <w:color w:val="FFFFFF"/>
                <w:sz w:val="18"/>
                <w:szCs w:val="18"/>
              </w:rPr>
              <w:t>Why It Is Separate</w:t>
            </w:r>
          </w:p>
        </w:tc>
      </w:tr>
      <w:tr w:rsidR="00B04693" w14:paraId="7E0649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71" w14:textId="77777777" w:rsidR="00B04693" w:rsidRDefault="002B40EE">
            <w:proofErr w:type="spellStart"/>
            <w:r>
              <w:rPr>
                <w:sz w:val="18"/>
                <w:szCs w:val="18"/>
              </w:rPr>
              <w:t>content_agent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72" w14:textId="77777777" w:rsidR="00B04693" w:rsidRDefault="002B40EE">
            <w:r>
              <w:rPr>
                <w:sz w:val="18"/>
                <w:szCs w:val="18"/>
              </w:rPr>
              <w:t xml:space="preserve">'You are the content generation node. When you receive a message, IMMEDIATELY call the </w:t>
            </w:r>
            <w:proofErr w:type="spellStart"/>
            <w:r>
              <w:rPr>
                <w:sz w:val="18"/>
                <w:szCs w:val="18"/>
              </w:rPr>
              <w:t>run_content</w:t>
            </w:r>
            <w:proofErr w:type="spellEnd"/>
            <w:r>
              <w:rPr>
                <w:sz w:val="18"/>
                <w:szCs w:val="18"/>
              </w:rPr>
              <w:t xml:space="preserve"> tool with the full message. Do not add commentary.'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73" w14:textId="77777777" w:rsidR="00B04693" w:rsidRDefault="002B40EE">
            <w:r>
              <w:rPr>
                <w:sz w:val="18"/>
                <w:szCs w:val="18"/>
              </w:rPr>
              <w:t>The outer agent's only job is to dispatch to the tool. Keeping this separate prevents it from interfering with the real task prompt in CONTENT_SYSTEM_PROMPT.</w:t>
            </w:r>
          </w:p>
        </w:tc>
      </w:tr>
      <w:tr w:rsidR="00B04693" w14:paraId="7E0649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75" w14:textId="77777777" w:rsidR="00B04693" w:rsidRDefault="002B40EE">
            <w:proofErr w:type="spellStart"/>
            <w:r>
              <w:rPr>
                <w:sz w:val="18"/>
                <w:szCs w:val="18"/>
              </w:rPr>
              <w:t>formatter_agent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76" w14:textId="77777777" w:rsidR="00B04693" w:rsidRDefault="002B40EE">
            <w:r>
              <w:rPr>
                <w:sz w:val="18"/>
                <w:szCs w:val="18"/>
              </w:rPr>
              <w:t xml:space="preserve">'You are the formatting node. IMMEDIATELY call the </w:t>
            </w:r>
            <w:proofErr w:type="spellStart"/>
            <w:r>
              <w:rPr>
                <w:sz w:val="18"/>
                <w:szCs w:val="18"/>
              </w:rPr>
              <w:t>run_formatting</w:t>
            </w:r>
            <w:proofErr w:type="spellEnd"/>
            <w:r>
              <w:rPr>
                <w:sz w:val="18"/>
                <w:szCs w:val="18"/>
              </w:rPr>
              <w:t xml:space="preserve"> tool.'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77" w14:textId="77777777" w:rsidR="00B04693" w:rsidRDefault="002B40EE">
            <w:r>
              <w:rPr>
                <w:sz w:val="18"/>
                <w:szCs w:val="18"/>
              </w:rPr>
              <w:t>Same pattern — the Strands agent loop is just a router. The real formatting logic is in FORMATTER_SYSTEM_PROMPT used in the inner direct Bedrock call.</w:t>
            </w:r>
          </w:p>
        </w:tc>
      </w:tr>
      <w:tr w:rsidR="00B04693" w14:paraId="7E0649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79" w14:textId="77777777" w:rsidR="00B04693" w:rsidRDefault="002B40EE">
            <w:proofErr w:type="spellStart"/>
            <w:r>
              <w:rPr>
                <w:sz w:val="18"/>
                <w:szCs w:val="18"/>
              </w:rPr>
              <w:t>qa_agent</w:t>
            </w:r>
            <w:proofErr w:type="spellEnd"/>
            <w:r>
              <w:rPr>
                <w:sz w:val="18"/>
                <w:szCs w:val="18"/>
              </w:rPr>
              <w:t xml:space="preserve"> (outer)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7A" w14:textId="77777777" w:rsidR="00B04693" w:rsidRDefault="002B40EE">
            <w:r>
              <w:rPr>
                <w:sz w:val="18"/>
                <w:szCs w:val="18"/>
              </w:rPr>
              <w:t xml:space="preserve">'You are the quality assurance node. IMMEDIATELY call the </w:t>
            </w:r>
            <w:proofErr w:type="spellStart"/>
            <w:r>
              <w:rPr>
                <w:sz w:val="18"/>
                <w:szCs w:val="18"/>
              </w:rPr>
              <w:t>run_qa</w:t>
            </w:r>
            <w:proofErr w:type="spellEnd"/>
            <w:r>
              <w:rPr>
                <w:sz w:val="18"/>
                <w:szCs w:val="18"/>
              </w:rPr>
              <w:t xml:space="preserve"> tool.'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7B" w14:textId="77777777" w:rsidR="00B04693" w:rsidRDefault="002B40EE">
            <w:r>
              <w:rPr>
                <w:sz w:val="18"/>
                <w:szCs w:val="18"/>
              </w:rPr>
              <w:t>Outer router only.</w:t>
            </w:r>
          </w:p>
        </w:tc>
      </w:tr>
      <w:tr w:rsidR="00B04693" w14:paraId="7E0649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7D" w14:textId="77777777" w:rsidR="00B04693" w:rsidRDefault="002B40EE">
            <w:proofErr w:type="spellStart"/>
            <w:r>
              <w:rPr>
                <w:sz w:val="18"/>
                <w:szCs w:val="18"/>
              </w:rPr>
              <w:t>qa_agent</w:t>
            </w:r>
            <w:proofErr w:type="spellEnd"/>
            <w:r>
              <w:rPr>
                <w:sz w:val="18"/>
                <w:szCs w:val="18"/>
              </w:rPr>
              <w:t xml:space="preserve"> (inner LLM)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7E" w14:textId="77777777" w:rsidR="00B04693" w:rsidRDefault="002B40EE">
            <w:r>
              <w:rPr>
                <w:sz w:val="18"/>
                <w:szCs w:val="18"/>
              </w:rPr>
              <w:t>Inline prompt inside _</w:t>
            </w:r>
            <w:proofErr w:type="spellStart"/>
            <w:r>
              <w:rPr>
                <w:sz w:val="18"/>
                <w:szCs w:val="18"/>
              </w:rPr>
              <w:t>make_llm_</w:t>
            </w:r>
            <w:proofErr w:type="gramStart"/>
            <w:r>
              <w:rPr>
                <w:sz w:val="18"/>
                <w:szCs w:val="18"/>
              </w:rPr>
              <w:t>agent</w:t>
            </w:r>
            <w:proofErr w:type="spellEnd"/>
            <w:r>
              <w:rPr>
                <w:sz w:val="18"/>
                <w:szCs w:val="18"/>
              </w:rPr>
              <w:t>(</w:t>
            </w:r>
            <w:proofErr w:type="gramEnd"/>
            <w:r>
              <w:rPr>
                <w:sz w:val="18"/>
                <w:szCs w:val="18"/>
              </w:rPr>
              <w:t>): 'You are a quality assurance specialist... EVALUATION CRITERIA (each scored 0-</w:t>
            </w:r>
            <w:proofErr w:type="gramStart"/>
            <w:r>
              <w:rPr>
                <w:sz w:val="18"/>
                <w:szCs w:val="18"/>
              </w:rPr>
              <w:t>10)...</w:t>
            </w:r>
            <w:proofErr w:type="gramEnd"/>
            <w:r>
              <w:rPr>
                <w:sz w:val="18"/>
                <w:szCs w:val="18"/>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97F" w14:textId="77777777" w:rsidR="00B04693" w:rsidRDefault="002B40EE">
            <w:r>
              <w:rPr>
                <w:sz w:val="18"/>
                <w:szCs w:val="18"/>
              </w:rPr>
              <w:t>This is a legacy inner agent still in qa_agent.py. It predates QA_SYSTEM_PROMPT in system_prompts.py. Both define the same scoring contract; QA_SYSTEM_PROMPT is the intended canonical version.</w:t>
            </w:r>
          </w:p>
        </w:tc>
      </w:tr>
      <w:tr w:rsidR="00B04693" w14:paraId="7E0649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81" w14:textId="77777777" w:rsidR="00B04693" w:rsidRDefault="002B40EE">
            <w:proofErr w:type="spellStart"/>
            <w:r>
              <w:rPr>
                <w:sz w:val="18"/>
                <w:szCs w:val="18"/>
              </w:rPr>
              <w:t>research_agent</w:t>
            </w:r>
            <w:proofErr w:type="spellEnd"/>
            <w:r>
              <w:rPr>
                <w:sz w:val="18"/>
                <w:szCs w:val="18"/>
              </w:rPr>
              <w:t xml:space="preserve"> (format fallback)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82" w14:textId="77777777" w:rsidR="00B04693" w:rsidRDefault="002B40EE">
            <w:r>
              <w:rPr>
                <w:sz w:val="18"/>
                <w:szCs w:val="18"/>
              </w:rPr>
              <w:t>'You extract SOP formatting conventions from document chunks. Return ONLY valid JSON.'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983" w14:textId="77777777" w:rsidR="00B04693" w:rsidRDefault="002B40EE">
            <w:r>
              <w:rPr>
                <w:sz w:val="18"/>
                <w:szCs w:val="18"/>
              </w:rPr>
              <w:t>Used only in the fallback _</w:t>
            </w:r>
            <w:proofErr w:type="spellStart"/>
            <w:r>
              <w:rPr>
                <w:sz w:val="18"/>
                <w:szCs w:val="18"/>
              </w:rPr>
              <w:t>extract_kb_format_context_</w:t>
            </w:r>
            <w:proofErr w:type="gramStart"/>
            <w:r>
              <w:rPr>
                <w:sz w:val="18"/>
                <w:szCs w:val="18"/>
              </w:rPr>
              <w:t>only</w:t>
            </w:r>
            <w:proofErr w:type="spellEnd"/>
            <w:r>
              <w:rPr>
                <w:sz w:val="18"/>
                <w:szCs w:val="18"/>
              </w:rPr>
              <w:t>(</w:t>
            </w:r>
            <w:proofErr w:type="gramEnd"/>
            <w:r>
              <w:rPr>
                <w:sz w:val="18"/>
                <w:szCs w:val="18"/>
              </w:rPr>
              <w:t xml:space="preserve">) pass when the main synthesis call returns a null </w:t>
            </w:r>
            <w:proofErr w:type="spellStart"/>
            <w:r>
              <w:rPr>
                <w:sz w:val="18"/>
                <w:szCs w:val="18"/>
              </w:rPr>
              <w:t>kb_format_context</w:t>
            </w:r>
            <w:proofErr w:type="spellEnd"/>
            <w:r>
              <w:rPr>
                <w:sz w:val="18"/>
                <w:szCs w:val="18"/>
              </w:rPr>
              <w:t>. Short and focused to avoid token waste on a narrow task.</w:t>
            </w:r>
          </w:p>
        </w:tc>
      </w:tr>
    </w:tbl>
    <w:p w14:paraId="7E064985" w14:textId="77777777" w:rsidR="00B04693" w:rsidRDefault="00B04693">
      <w:pPr>
        <w:spacing w:before="60" w:after="60"/>
      </w:pPr>
    </w:p>
    <w:p w14:paraId="7E064986" w14:textId="77777777" w:rsidR="00B04693" w:rsidRDefault="002B40EE">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The IMMEDIATELY keyword in every outer routing prompt is </w:t>
      </w:r>
      <w:proofErr w:type="gramStart"/>
      <w:r>
        <w:rPr>
          <w:color w:val="1F3864"/>
          <w:sz w:val="18"/>
          <w:szCs w:val="18"/>
        </w:rPr>
        <w:t>load-bearing</w:t>
      </w:r>
      <w:proofErr w:type="gramEnd"/>
      <w:r>
        <w:rPr>
          <w:color w:val="1F3864"/>
          <w:sz w:val="18"/>
          <w:szCs w:val="18"/>
        </w:rPr>
        <w:t xml:space="preserve">. Without it, the Strands agent </w:t>
      </w:r>
      <w:proofErr w:type="gramStart"/>
      <w:r>
        <w:rPr>
          <w:color w:val="1F3864"/>
          <w:sz w:val="18"/>
          <w:szCs w:val="18"/>
        </w:rPr>
        <w:t>loop</w:t>
      </w:r>
      <w:proofErr w:type="gramEnd"/>
      <w:r>
        <w:rPr>
          <w:color w:val="1F3864"/>
          <w:sz w:val="18"/>
          <w:szCs w:val="18"/>
        </w:rPr>
        <w:t xml:space="preserve"> reasons about whether to call the tool, potentially generating commentary or asking clarifying questions. IMMEDIATELY </w:t>
      </w:r>
      <w:r>
        <w:rPr>
          <w:color w:val="1F3864"/>
          <w:sz w:val="18"/>
          <w:szCs w:val="18"/>
        </w:rPr>
        <w:lastRenderedPageBreak/>
        <w:t>collapses that decision — the LLM's next token prediction after reading 'IMMEDIATELY call' is almost certainly the tool call, not a sentence of explanation.</w:t>
      </w:r>
    </w:p>
    <w:p w14:paraId="7E064987" w14:textId="77777777" w:rsidR="00B04693" w:rsidRDefault="00B04693">
      <w:pPr>
        <w:spacing w:before="60" w:after="60"/>
      </w:pPr>
    </w:p>
    <w:p w14:paraId="7E064988" w14:textId="77777777" w:rsidR="00B04693" w:rsidRDefault="002B40EE">
      <w:pPr>
        <w:pStyle w:val="Heading2"/>
      </w:pPr>
      <w:proofErr w:type="gramStart"/>
      <w:r>
        <w:t>13.3  How</w:t>
      </w:r>
      <w:proofErr w:type="gramEnd"/>
      <w:r>
        <w:t xml:space="preserve"> the User Prompt Is Built Dynamically at Runtime</w:t>
      </w:r>
    </w:p>
    <w:p w14:paraId="7E064989" w14:textId="77777777" w:rsidR="00B04693" w:rsidRDefault="002B40EE">
      <w:pPr>
        <w:spacing w:before="60" w:after="60"/>
      </w:pPr>
      <w:r>
        <w:rPr>
          <w:color w:val="000000"/>
        </w:rPr>
        <w:t xml:space="preserve">The system prompt sets the rules. The user prompt is where the pipeline injects the actual knowledge. Every user prompt in this pipeline is built at runtime by assembling </w:t>
      </w:r>
      <w:proofErr w:type="spellStart"/>
      <w:r>
        <w:rPr>
          <w:color w:val="000000"/>
        </w:rPr>
        <w:t>SOPState</w:t>
      </w:r>
      <w:proofErr w:type="spellEnd"/>
      <w:r>
        <w:rPr>
          <w:color w:val="000000"/>
        </w:rPr>
        <w:t xml:space="preserve"> fields into a structured string. Here is exactly how each agent does it:</w:t>
      </w:r>
    </w:p>
    <w:p w14:paraId="7E06498A" w14:textId="77777777" w:rsidR="00B04693" w:rsidRDefault="00B04693">
      <w:pPr>
        <w:spacing w:before="60" w:after="60"/>
      </w:pPr>
    </w:p>
    <w:p w14:paraId="7E06498B" w14:textId="77777777" w:rsidR="00B04693" w:rsidRDefault="002B40EE">
      <w:pPr>
        <w:pStyle w:val="Heading3"/>
      </w:pPr>
      <w:proofErr w:type="gramStart"/>
      <w:r>
        <w:t>13.3.1  Planning</w:t>
      </w:r>
      <w:proofErr w:type="gramEnd"/>
      <w:r>
        <w:t xml:space="preserve"> Agent User Prompt</w:t>
      </w:r>
    </w:p>
    <w:p w14:paraId="7E06498C" w14:textId="77777777" w:rsidR="00B04693" w:rsidRDefault="002B40EE">
      <w:pPr>
        <w:spacing w:before="60" w:after="60"/>
      </w:pPr>
      <w:r>
        <w:rPr>
          <w:color w:val="000000"/>
        </w:rPr>
        <w:t xml:space="preserve">The planning agent's user prompt is built by </w:t>
      </w:r>
      <w:proofErr w:type="spellStart"/>
      <w:r>
        <w:rPr>
          <w:color w:val="000000"/>
        </w:rPr>
        <w:t>run_</w:t>
      </w:r>
      <w:proofErr w:type="gramStart"/>
      <w:r>
        <w:rPr>
          <w:color w:val="000000"/>
        </w:rPr>
        <w:t>planning</w:t>
      </w:r>
      <w:proofErr w:type="spellEnd"/>
      <w:r>
        <w:rPr>
          <w:color w:val="000000"/>
        </w:rPr>
        <w:t>(</w:t>
      </w:r>
      <w:proofErr w:type="gramEnd"/>
      <w:r>
        <w:rPr>
          <w:color w:val="000000"/>
        </w:rPr>
        <w:t xml:space="preserve">) from </w:t>
      </w:r>
      <w:proofErr w:type="spellStart"/>
      <w:r>
        <w:rPr>
          <w:color w:val="000000"/>
        </w:rPr>
        <w:t>SOPState</w:t>
      </w:r>
      <w:proofErr w:type="spellEnd"/>
      <w:r>
        <w:rPr>
          <w:color w:val="000000"/>
        </w:rPr>
        <w:t>:</w:t>
      </w:r>
    </w:p>
    <w:p w14:paraId="7E06498D"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7E064990"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8E" w14:textId="77777777" w:rsidR="00B04693" w:rsidRDefault="002B40EE">
            <w:r>
              <w:rPr>
                <w:b/>
                <w:bCs/>
                <w:color w:val="FFFFFF"/>
                <w:sz w:val="17"/>
                <w:szCs w:val="17"/>
              </w:rPr>
              <w:t>TOPIC</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8F" w14:textId="77777777" w:rsidR="00B04693" w:rsidRDefault="002B40EE">
            <w:proofErr w:type="spellStart"/>
            <w:proofErr w:type="gramStart"/>
            <w:r>
              <w:rPr>
                <w:sz w:val="18"/>
                <w:szCs w:val="18"/>
              </w:rPr>
              <w:t>state.topic</w:t>
            </w:r>
            <w:proofErr w:type="spellEnd"/>
            <w:proofErr w:type="gramEnd"/>
            <w:r>
              <w:rPr>
                <w:sz w:val="18"/>
                <w:szCs w:val="18"/>
              </w:rPr>
              <w:t xml:space="preserve"> — e.g. 'Global Technology Infrastructure Qualification SOP'</w:t>
            </w:r>
          </w:p>
        </w:tc>
      </w:tr>
      <w:tr w:rsidR="00B04693" w14:paraId="7E064993"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91" w14:textId="77777777" w:rsidR="00B04693" w:rsidRDefault="002B40EE">
            <w:r>
              <w:rPr>
                <w:b/>
                <w:bCs/>
                <w:color w:val="FFFFFF"/>
                <w:sz w:val="17"/>
                <w:szCs w:val="17"/>
              </w:rPr>
              <w:t>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92" w14:textId="77777777" w:rsidR="00B04693" w:rsidRDefault="002B40EE">
            <w:proofErr w:type="spellStart"/>
            <w:proofErr w:type="gramStart"/>
            <w:r>
              <w:rPr>
                <w:sz w:val="18"/>
                <w:szCs w:val="18"/>
              </w:rPr>
              <w:t>state.industry</w:t>
            </w:r>
            <w:proofErr w:type="spellEnd"/>
            <w:proofErr w:type="gramEnd"/>
            <w:r>
              <w:rPr>
                <w:sz w:val="18"/>
                <w:szCs w:val="18"/>
              </w:rPr>
              <w:t xml:space="preserve"> — e.g. 'Life Science'</w:t>
            </w:r>
          </w:p>
        </w:tc>
      </w:tr>
      <w:tr w:rsidR="00B04693" w14:paraId="7E064996"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94" w14:textId="77777777" w:rsidR="00B04693" w:rsidRDefault="002B40EE">
            <w:r>
              <w:rPr>
                <w:b/>
                <w:bCs/>
                <w:color w:val="FFFFFF"/>
                <w:sz w:val="17"/>
                <w:szCs w:val="17"/>
              </w:rPr>
              <w:t>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95" w14:textId="77777777" w:rsidR="00B04693" w:rsidRDefault="002B40EE">
            <w:proofErr w:type="spellStart"/>
            <w:proofErr w:type="gramStart"/>
            <w:r>
              <w:rPr>
                <w:sz w:val="18"/>
                <w:szCs w:val="18"/>
              </w:rPr>
              <w:t>state.target</w:t>
            </w:r>
            <w:proofErr w:type="gramEnd"/>
            <w:r>
              <w:rPr>
                <w:sz w:val="18"/>
                <w:szCs w:val="18"/>
              </w:rPr>
              <w:t>_audience</w:t>
            </w:r>
            <w:proofErr w:type="spellEnd"/>
            <w:r>
              <w:rPr>
                <w:sz w:val="18"/>
                <w:szCs w:val="18"/>
              </w:rPr>
              <w:t xml:space="preserve"> — e.g. 'IT Infrastructure Engineers and System Administrators'</w:t>
            </w:r>
          </w:p>
        </w:tc>
      </w:tr>
      <w:tr w:rsidR="00B04693" w14:paraId="7E064999"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97" w14:textId="77777777" w:rsidR="00B04693" w:rsidRDefault="002B40EE">
            <w:r>
              <w:rPr>
                <w:b/>
                <w:bCs/>
                <w:color w:val="FFFFFF"/>
                <w:sz w:val="17"/>
                <w:szCs w:val="17"/>
              </w:rPr>
              <w:t>KB FORMAT 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98" w14:textId="77777777" w:rsidR="00B04693" w:rsidRDefault="002B40EE">
            <w:proofErr w:type="spellStart"/>
            <w:proofErr w:type="gramStart"/>
            <w:r>
              <w:rPr>
                <w:sz w:val="18"/>
                <w:szCs w:val="18"/>
              </w:rPr>
              <w:t>state.kb</w:t>
            </w:r>
            <w:proofErr w:type="gramEnd"/>
            <w:r>
              <w:rPr>
                <w:sz w:val="18"/>
                <w:szCs w:val="18"/>
              </w:rPr>
              <w:t>_format_context</w:t>
            </w:r>
            <w:proofErr w:type="spellEnd"/>
            <w:r>
              <w:rPr>
                <w:sz w:val="18"/>
                <w:szCs w:val="18"/>
              </w:rPr>
              <w:t xml:space="preserve"> (if already populated from a previous run or </w:t>
            </w:r>
            <w:proofErr w:type="gramStart"/>
            <w:r>
              <w:rPr>
                <w:sz w:val="18"/>
                <w:szCs w:val="18"/>
              </w:rPr>
              <w:t>injected) —</w:t>
            </w:r>
            <w:proofErr w:type="gramEnd"/>
            <w:r>
              <w:rPr>
                <w:sz w:val="18"/>
                <w:szCs w:val="18"/>
              </w:rPr>
              <w:t xml:space="preserve"> tells the planner to mirror KB section numbers and titles exactly</w:t>
            </w:r>
          </w:p>
        </w:tc>
      </w:tr>
      <w:tr w:rsidR="00B04693" w14:paraId="7E06499C"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9A" w14:textId="77777777" w:rsidR="00B04693" w:rsidRDefault="002B40EE">
            <w:r>
              <w:rPr>
                <w:b/>
                <w:bCs/>
                <w:color w:val="FFFFFF"/>
                <w:sz w:val="17"/>
                <w:szCs w:val="17"/>
              </w:rPr>
              <w:t>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9B" w14:textId="77777777" w:rsidR="00B04693" w:rsidRDefault="002B40EE">
            <w:proofErr w:type="spellStart"/>
            <w:proofErr w:type="gramStart"/>
            <w:r>
              <w:rPr>
                <w:sz w:val="18"/>
                <w:szCs w:val="18"/>
              </w:rPr>
              <w:t>state.requirements</w:t>
            </w:r>
            <w:proofErr w:type="spellEnd"/>
            <w:proofErr w:type="gramEnd"/>
            <w:r>
              <w:rPr>
                <w:sz w:val="18"/>
                <w:szCs w:val="18"/>
              </w:rPr>
              <w:t xml:space="preserve"> — optional list of additional constraints passed by the caller</w:t>
            </w:r>
          </w:p>
        </w:tc>
      </w:tr>
    </w:tbl>
    <w:p w14:paraId="7E06499D" w14:textId="77777777" w:rsidR="00B04693" w:rsidRDefault="00B04693">
      <w:pPr>
        <w:spacing w:before="60" w:after="60"/>
      </w:pPr>
    </w:p>
    <w:p w14:paraId="7E06499E" w14:textId="77777777" w:rsidR="00B04693" w:rsidRDefault="002B40EE">
      <w:pPr>
        <w:spacing w:before="60" w:after="60"/>
      </w:pPr>
      <w:r>
        <w:rPr>
          <w:color w:val="000000"/>
        </w:rPr>
        <w:t>The topic, industry, and audience are the only truly variable inputs. Everything else — the JSON output schema, the rule to use KB section titles when available, the fallback to an 8-section standard structure — lives in PLANNING_SYSTEM_PROMPT. The LLM's job is to combine the rules (system) with the specific inputs (user) to produce a JSON outline tailored to this exact topic.</w:t>
      </w:r>
    </w:p>
    <w:p w14:paraId="7E06499F" w14:textId="77777777" w:rsidR="00B04693" w:rsidRDefault="00B04693">
      <w:pPr>
        <w:spacing w:before="60" w:after="60"/>
      </w:pPr>
    </w:p>
    <w:p w14:paraId="7E0649A0" w14:textId="77777777" w:rsidR="00B04693" w:rsidRDefault="002B40EE">
      <w:pPr>
        <w:spacing w:before="60" w:after="60"/>
      </w:pPr>
      <w:r>
        <w:rPr>
          <w:color w:val="000000"/>
        </w:rPr>
        <w:t xml:space="preserve">Critically, no section titles are hardcoded in the user prompt. The system prompt </w:t>
      </w:r>
      <w:proofErr w:type="gramStart"/>
      <w:r>
        <w:rPr>
          <w:color w:val="000000"/>
        </w:rPr>
        <w:t>says</w:t>
      </w:r>
      <w:proofErr w:type="gramEnd"/>
      <w:r>
        <w:rPr>
          <w:color w:val="000000"/>
        </w:rPr>
        <w:t xml:space="preserve"> 'use section titles from KB FORMAT CONTEXT'. If there are none yet (first-run, empty KB), it falls back to the eight standard SOP headings. Either way, the output is a valid </w:t>
      </w:r>
      <w:proofErr w:type="spellStart"/>
      <w:r>
        <w:rPr>
          <w:color w:val="000000"/>
        </w:rPr>
        <w:t>Pydantic</w:t>
      </w:r>
      <w:proofErr w:type="spellEnd"/>
      <w:r>
        <w:rPr>
          <w:color w:val="000000"/>
        </w:rPr>
        <w:t xml:space="preserve"> </w:t>
      </w:r>
      <w:proofErr w:type="spellStart"/>
      <w:r>
        <w:rPr>
          <w:color w:val="000000"/>
        </w:rPr>
        <w:t>SOPOutline</w:t>
      </w:r>
      <w:proofErr w:type="spellEnd"/>
      <w:r>
        <w:rPr>
          <w:color w:val="000000"/>
        </w:rPr>
        <w:t xml:space="preserve"> — the downstream agents never need to know which path was taken.</w:t>
      </w:r>
    </w:p>
    <w:p w14:paraId="7E0649A1" w14:textId="77777777" w:rsidR="00B04693" w:rsidRDefault="00B04693">
      <w:pPr>
        <w:spacing w:before="60" w:after="60"/>
      </w:pPr>
    </w:p>
    <w:p w14:paraId="7E0649A2" w14:textId="77777777" w:rsidR="00B04693" w:rsidRDefault="002B40EE">
      <w:pPr>
        <w:pStyle w:val="Heading3"/>
      </w:pPr>
      <w:proofErr w:type="gramStart"/>
      <w:r>
        <w:t>13.3.2  Research</w:t>
      </w:r>
      <w:proofErr w:type="gramEnd"/>
      <w:r>
        <w:t xml:space="preserve"> Agent User Prompt</w:t>
      </w:r>
    </w:p>
    <w:p w14:paraId="7E0649A3" w14:textId="77777777" w:rsidR="00B04693" w:rsidRDefault="002B40EE">
      <w:pPr>
        <w:spacing w:before="60" w:after="60"/>
      </w:pPr>
      <w:r>
        <w:rPr>
          <w:color w:val="000000"/>
        </w:rPr>
        <w:t>The research agent assembles the most complex user prompt in the pipeline — it bundles 46 KB chunks, compliance requirements, and the full synthesis task instructions into a single call:</w:t>
      </w:r>
    </w:p>
    <w:p w14:paraId="7E0649A4"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7E0649A7"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A5" w14:textId="77777777" w:rsidR="00B04693" w:rsidRDefault="002B40EE">
            <w:r>
              <w:rPr>
                <w:b/>
                <w:bCs/>
                <w:color w:val="FFFFFF"/>
                <w:sz w:val="17"/>
                <w:szCs w:val="17"/>
              </w:rPr>
              <w:t>TOPIC / INDUSTRY /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A6" w14:textId="77777777" w:rsidR="00B04693" w:rsidRDefault="002B40EE">
            <w:r>
              <w:rPr>
                <w:sz w:val="18"/>
                <w:szCs w:val="18"/>
              </w:rPr>
              <w:t xml:space="preserve">From </w:t>
            </w:r>
            <w:proofErr w:type="spellStart"/>
            <w:r>
              <w:rPr>
                <w:sz w:val="18"/>
                <w:szCs w:val="18"/>
              </w:rPr>
              <w:t>SOPState</w:t>
            </w:r>
            <w:proofErr w:type="spellEnd"/>
            <w:r>
              <w:rPr>
                <w:sz w:val="18"/>
                <w:szCs w:val="18"/>
              </w:rPr>
              <w:t xml:space="preserve"> — same as planning agent; repeated so the LLM can map KB chunks to the right sections contextually</w:t>
            </w:r>
          </w:p>
        </w:tc>
      </w:tr>
      <w:tr w:rsidR="00B04693" w14:paraId="7E0649AA"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A8" w14:textId="77777777" w:rsidR="00B04693" w:rsidRDefault="002B40EE">
            <w:r>
              <w:rPr>
                <w:b/>
                <w:bCs/>
                <w:color w:val="FFFFFF"/>
                <w:sz w:val="17"/>
                <w:szCs w:val="17"/>
              </w:rPr>
              <w:t>ADDITIONAL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A9" w14:textId="77777777" w:rsidR="00B04693" w:rsidRDefault="002B40EE">
            <w:proofErr w:type="spellStart"/>
            <w:proofErr w:type="gramStart"/>
            <w:r>
              <w:rPr>
                <w:sz w:val="18"/>
                <w:szCs w:val="18"/>
              </w:rPr>
              <w:t>state.requirements</w:t>
            </w:r>
            <w:proofErr w:type="spellEnd"/>
            <w:proofErr w:type="gramEnd"/>
            <w:r>
              <w:rPr>
                <w:sz w:val="18"/>
                <w:szCs w:val="18"/>
              </w:rPr>
              <w:t xml:space="preserve"> — any caller-specified constraints</w:t>
            </w:r>
          </w:p>
        </w:tc>
      </w:tr>
      <w:tr w:rsidR="00B04693" w14:paraId="7E0649AD"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AB" w14:textId="77777777" w:rsidR="00B04693" w:rsidRDefault="002B40EE">
            <w:r>
              <w:rPr>
                <w:b/>
                <w:bCs/>
                <w:color w:val="FFFFFF"/>
                <w:sz w:val="17"/>
                <w:szCs w:val="17"/>
              </w:rPr>
              <w:t>COMPLIANCE BASELINE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AC" w14:textId="77777777" w:rsidR="00B04693" w:rsidRDefault="002B40EE">
            <w:proofErr w:type="spellStart"/>
            <w:r>
              <w:rPr>
                <w:sz w:val="18"/>
                <w:szCs w:val="18"/>
              </w:rPr>
              <w:t>get_compliance_</w:t>
            </w:r>
            <w:proofErr w:type="gramStart"/>
            <w:r>
              <w:rPr>
                <w:sz w:val="18"/>
                <w:szCs w:val="18"/>
              </w:rPr>
              <w:t>requirements</w:t>
            </w:r>
            <w:proofErr w:type="spellEnd"/>
            <w:r>
              <w:rPr>
                <w:sz w:val="18"/>
                <w:szCs w:val="18"/>
              </w:rPr>
              <w:t>(</w:t>
            </w:r>
            <w:proofErr w:type="spellStart"/>
            <w:r>
              <w:rPr>
                <w:sz w:val="18"/>
                <w:szCs w:val="18"/>
              </w:rPr>
              <w:t>state.industry</w:t>
            </w:r>
            <w:proofErr w:type="spellEnd"/>
            <w:proofErr w:type="gramEnd"/>
            <w:r>
              <w:rPr>
                <w:sz w:val="18"/>
                <w:szCs w:val="18"/>
              </w:rPr>
              <w:t xml:space="preserve">, </w:t>
            </w:r>
            <w:proofErr w:type="spellStart"/>
            <w:proofErr w:type="gramStart"/>
            <w:r>
              <w:rPr>
                <w:sz w:val="18"/>
                <w:szCs w:val="18"/>
              </w:rPr>
              <w:t>state.topic</w:t>
            </w:r>
            <w:proofErr w:type="spellEnd"/>
            <w:proofErr w:type="gramEnd"/>
            <w:r>
              <w:rPr>
                <w:sz w:val="18"/>
                <w:szCs w:val="18"/>
              </w:rPr>
              <w:t>) — programmatically selected list of applicable regulations (e.g. '21 CFR Part 11, EU GMP Annex 11, GAMP 5' for a Life Science topic)</w:t>
            </w:r>
          </w:p>
        </w:tc>
      </w:tr>
      <w:tr w:rsidR="00B04693" w14:paraId="7E0649B0"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AE" w14:textId="77777777" w:rsidR="00B04693" w:rsidRDefault="002B40EE">
            <w:r>
              <w:rPr>
                <w:b/>
                <w:bCs/>
                <w:color w:val="FFFFFF"/>
                <w:sz w:val="17"/>
                <w:szCs w:val="17"/>
              </w:rPr>
              <w:t>KNOWLEDGE BASE EXTRACTS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AF" w14:textId="77777777" w:rsidR="00B04693" w:rsidRDefault="002B40EE">
            <w:r>
              <w:rPr>
                <w:sz w:val="18"/>
                <w:szCs w:val="18"/>
              </w:rPr>
              <w:t>The actual retrieved KB chunks — up to 25 chunks × 1,200 chars each, each labelled with its relevance score and source URI. This is the most variable part of the prompt — it changes entirely with every different topic.</w:t>
            </w:r>
          </w:p>
        </w:tc>
      </w:tr>
      <w:tr w:rsidR="00B04693" w14:paraId="7E0649B3"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B1" w14:textId="77777777" w:rsidR="00B04693" w:rsidRDefault="002B40EE">
            <w:r>
              <w:rPr>
                <w:b/>
                <w:bCs/>
                <w:color w:val="FFFFFF"/>
                <w:sz w:val="17"/>
                <w:szCs w:val="17"/>
              </w:rPr>
              <w:lastRenderedPageBreak/>
              <w:t>PART A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B2" w14:textId="77777777" w:rsidR="00B04693" w:rsidRDefault="002B40EE">
            <w:r>
              <w:rPr>
                <w:sz w:val="18"/>
                <w:szCs w:val="18"/>
              </w:rPr>
              <w:t xml:space="preserve">Inline instructions to populate </w:t>
            </w:r>
            <w:proofErr w:type="spellStart"/>
            <w:r>
              <w:rPr>
                <w:sz w:val="18"/>
                <w:szCs w:val="18"/>
              </w:rPr>
              <w:t>section_insights</w:t>
            </w:r>
            <w:proofErr w:type="spellEnd"/>
            <w:r>
              <w:rPr>
                <w:sz w:val="18"/>
                <w:szCs w:val="18"/>
              </w:rPr>
              <w:t xml:space="preserve"> as a flat array (schema enforcement in the prompt itself, not just the system prompt, because this failure mode was observed in practice)</w:t>
            </w:r>
          </w:p>
        </w:tc>
      </w:tr>
      <w:tr w:rsidR="00B04693" w14:paraId="7E0649B6"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B4" w14:textId="77777777" w:rsidR="00B04693" w:rsidRDefault="002B40EE">
            <w:r>
              <w:rPr>
                <w:b/>
                <w:bCs/>
                <w:color w:val="FFFFFF"/>
                <w:sz w:val="17"/>
                <w:szCs w:val="17"/>
              </w:rPr>
              <w:t>PART B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B5" w14:textId="77777777" w:rsidR="00B04693" w:rsidRDefault="002B40EE">
            <w:r>
              <w:rPr>
                <w:sz w:val="18"/>
                <w:szCs w:val="18"/>
              </w:rPr>
              <w:t xml:space="preserve">Inline instructions to populate </w:t>
            </w:r>
            <w:proofErr w:type="spellStart"/>
            <w:r>
              <w:rPr>
                <w:sz w:val="18"/>
                <w:szCs w:val="18"/>
              </w:rPr>
              <w:t>kb_format_context</w:t>
            </w:r>
            <w:proofErr w:type="spellEnd"/>
            <w:r>
              <w:rPr>
                <w:sz w:val="18"/>
                <w:szCs w:val="18"/>
              </w:rPr>
              <w:t xml:space="preserve"> — includes the explicit statement 'downstream agents will use </w:t>
            </w:r>
            <w:proofErr w:type="spellStart"/>
            <w:r>
              <w:rPr>
                <w:sz w:val="18"/>
                <w:szCs w:val="18"/>
              </w:rPr>
              <w:t>kb_format_context</w:t>
            </w:r>
            <w:proofErr w:type="spellEnd"/>
            <w:r>
              <w:rPr>
                <w:sz w:val="18"/>
                <w:szCs w:val="18"/>
              </w:rPr>
              <w:t xml:space="preserve"> to format the new SOP to match your KB, without any hardcoded rules'</w:t>
            </w:r>
          </w:p>
        </w:tc>
      </w:tr>
    </w:tbl>
    <w:p w14:paraId="7E0649B7" w14:textId="77777777" w:rsidR="00B04693" w:rsidRDefault="00B04693">
      <w:pPr>
        <w:spacing w:before="60" w:after="60"/>
      </w:pPr>
    </w:p>
    <w:p w14:paraId="7E0649B8" w14:textId="77777777" w:rsidR="00B04693" w:rsidRDefault="002B40EE">
      <w:pPr>
        <w:spacing w:before="60" w:after="60"/>
      </w:pPr>
      <w:r>
        <w:rPr>
          <w:color w:val="000000"/>
        </w:rPr>
        <w:t xml:space="preserve">The compliance baseline is particularly important: </w:t>
      </w:r>
      <w:proofErr w:type="spellStart"/>
      <w:r>
        <w:rPr>
          <w:color w:val="000000"/>
        </w:rPr>
        <w:t>get_compliance_</w:t>
      </w:r>
      <w:proofErr w:type="gramStart"/>
      <w:r>
        <w:rPr>
          <w:color w:val="000000"/>
        </w:rPr>
        <w:t>requirements</w:t>
      </w:r>
      <w:proofErr w:type="spellEnd"/>
      <w:r>
        <w:rPr>
          <w:color w:val="000000"/>
        </w:rPr>
        <w:t>(</w:t>
      </w:r>
      <w:proofErr w:type="gramEnd"/>
      <w:r>
        <w:rPr>
          <w:color w:val="000000"/>
        </w:rPr>
        <w:t>) selects regulations programmatically based on the industry and topic strings. For Life Science + infrastructure, it returns 21 CFR Part 11, Annex 11, GAMP 5, and ISO 27001. For a Manufacturing industry + equipment topic, it would return a different set. This means the pipeline automatically seeds the correct regulatory context into every run without any manual configuration.</w:t>
      </w:r>
    </w:p>
    <w:p w14:paraId="7E0649B9" w14:textId="77777777" w:rsidR="00B04693" w:rsidRDefault="00B04693">
      <w:pPr>
        <w:spacing w:before="60" w:after="60"/>
      </w:pPr>
    </w:p>
    <w:p w14:paraId="7E0649BA" w14:textId="77777777" w:rsidR="00B04693" w:rsidRDefault="002B40EE">
      <w:pPr>
        <w:pStyle w:val="Heading3"/>
      </w:pPr>
      <w:proofErr w:type="gramStart"/>
      <w:r>
        <w:t>13.3.3  Content</w:t>
      </w:r>
      <w:proofErr w:type="gramEnd"/>
      <w:r>
        <w:t xml:space="preserve"> Agent User Prompt (per section)</w:t>
      </w:r>
    </w:p>
    <w:p w14:paraId="7E0649BB" w14:textId="77777777" w:rsidR="00B04693" w:rsidRDefault="002B40EE">
      <w:pPr>
        <w:spacing w:before="60" w:after="60"/>
      </w:pPr>
      <w:r>
        <w:rPr>
          <w:color w:val="000000"/>
        </w:rPr>
        <w:t>The content agent calls _</w:t>
      </w:r>
      <w:proofErr w:type="spellStart"/>
      <w:r>
        <w:rPr>
          <w:color w:val="000000"/>
        </w:rPr>
        <w:t>make_section_</w:t>
      </w:r>
      <w:proofErr w:type="gramStart"/>
      <w:r>
        <w:rPr>
          <w:color w:val="000000"/>
        </w:rPr>
        <w:t>prompt</w:t>
      </w:r>
      <w:proofErr w:type="spellEnd"/>
      <w:r>
        <w:rPr>
          <w:color w:val="000000"/>
        </w:rPr>
        <w:t>(</w:t>
      </w:r>
      <w:proofErr w:type="gramEnd"/>
      <w:r>
        <w:rPr>
          <w:color w:val="000000"/>
        </w:rPr>
        <w:t>) once per section, producing a fresh user prompt for each Bedrock call. The prompt contains:</w:t>
      </w:r>
    </w:p>
    <w:p w14:paraId="7E0649BC"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7E0649BF"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BD" w14:textId="77777777" w:rsidR="00B04693" w:rsidRDefault="002B40EE">
            <w:r>
              <w:rPr>
                <w:b/>
                <w:bCs/>
                <w:color w:val="FFFFFF"/>
                <w:sz w:val="17"/>
                <w:szCs w:val="17"/>
              </w:rPr>
              <w:t>Section Number / Title</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BE" w14:textId="77777777" w:rsidR="00B04693" w:rsidRDefault="002B40EE">
            <w:r>
              <w:rPr>
                <w:sz w:val="18"/>
                <w:szCs w:val="18"/>
              </w:rPr>
              <w:t xml:space="preserve">e.g. '6.0 / </w:t>
            </w:r>
            <w:proofErr w:type="gramStart"/>
            <w:r>
              <w:rPr>
                <w:sz w:val="18"/>
                <w:szCs w:val="18"/>
              </w:rPr>
              <w:t>PROCEDURE' —</w:t>
            </w:r>
            <w:proofErr w:type="gramEnd"/>
            <w:r>
              <w:rPr>
                <w:sz w:val="18"/>
                <w:szCs w:val="18"/>
              </w:rPr>
              <w:t xml:space="preserve"> sets the exact scope for this generation call</w:t>
            </w:r>
          </w:p>
        </w:tc>
      </w:tr>
      <w:tr w:rsidR="00B04693" w14:paraId="7E0649C2"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C0" w14:textId="77777777" w:rsidR="00B04693" w:rsidRDefault="002B40EE">
            <w:r>
              <w:rPr>
                <w:b/>
                <w:bCs/>
                <w:color w:val="FFFFFF"/>
                <w:sz w:val="17"/>
                <w:szCs w:val="17"/>
              </w:rPr>
              <w:t>Topic / Industry / Audience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C1" w14:textId="77777777" w:rsidR="00B04693" w:rsidRDefault="002B40EE">
            <w:r>
              <w:rPr>
                <w:sz w:val="18"/>
                <w:szCs w:val="18"/>
              </w:rPr>
              <w:t>Repeated every call — the LLM has no memory between calls, so context must be re-</w:t>
            </w:r>
            <w:proofErr w:type="gramStart"/>
            <w:r>
              <w:rPr>
                <w:sz w:val="18"/>
                <w:szCs w:val="18"/>
              </w:rPr>
              <w:t>injected</w:t>
            </w:r>
            <w:proofErr w:type="gramEnd"/>
            <w:r>
              <w:rPr>
                <w:sz w:val="18"/>
                <w:szCs w:val="18"/>
              </w:rPr>
              <w:t xml:space="preserve"> each time</w:t>
            </w:r>
          </w:p>
        </w:tc>
      </w:tr>
      <w:tr w:rsidR="00B04693" w14:paraId="7E0649C5"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C3" w14:textId="77777777" w:rsidR="00B04693" w:rsidRDefault="002B40EE">
            <w:r>
              <w:rPr>
                <w:b/>
                <w:bCs/>
                <w:color w:val="FFFFFF"/>
                <w:sz w:val="17"/>
                <w:szCs w:val="17"/>
              </w:rPr>
              <w:t>Outline Subsections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C4" w14:textId="77777777" w:rsidR="00B04693" w:rsidRDefault="002B40EE">
            <w:r>
              <w:rPr>
                <w:sz w:val="18"/>
                <w:szCs w:val="18"/>
              </w:rPr>
              <w:t xml:space="preserve">The subsection list for this section from </w:t>
            </w:r>
            <w:proofErr w:type="spellStart"/>
            <w:proofErr w:type="gramStart"/>
            <w:r>
              <w:rPr>
                <w:sz w:val="18"/>
                <w:szCs w:val="18"/>
              </w:rPr>
              <w:t>state.outline</w:t>
            </w:r>
            <w:proofErr w:type="spellEnd"/>
            <w:proofErr w:type="gramEnd"/>
            <w:r>
              <w:rPr>
                <w:sz w:val="18"/>
                <w:szCs w:val="18"/>
              </w:rPr>
              <w:t xml:space="preserve"> (e.g. '6.1 Planning, 6.2 Risk Assessment...</w:t>
            </w:r>
            <w:proofErr w:type="gramStart"/>
            <w:r>
              <w:rPr>
                <w:sz w:val="18"/>
                <w:szCs w:val="18"/>
              </w:rPr>
              <w:t>') —</w:t>
            </w:r>
            <w:proofErr w:type="gramEnd"/>
            <w:r>
              <w:rPr>
                <w:sz w:val="18"/>
                <w:szCs w:val="18"/>
              </w:rPr>
              <w:t xml:space="preserve"> tells the LLM exactly what sub-parts to write</w:t>
            </w:r>
          </w:p>
        </w:tc>
      </w:tr>
      <w:tr w:rsidR="00B04693" w14:paraId="7E0649C8"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C6" w14:textId="77777777" w:rsidR="00B04693" w:rsidRDefault="002B40EE">
            <w:r>
              <w:rPr>
                <w:b/>
                <w:bCs/>
                <w:color w:val="FFFFFF"/>
                <w:sz w:val="17"/>
                <w:szCs w:val="17"/>
              </w:rPr>
              <w:t>KB FORMAT 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C7" w14:textId="77777777" w:rsidR="00B04693" w:rsidRDefault="002B40EE">
            <w:proofErr w:type="spellStart"/>
            <w:proofErr w:type="gramStart"/>
            <w:r>
              <w:rPr>
                <w:sz w:val="18"/>
                <w:szCs w:val="18"/>
              </w:rPr>
              <w:t>state.kb</w:t>
            </w:r>
            <w:proofErr w:type="gramEnd"/>
            <w:r>
              <w:rPr>
                <w:sz w:val="18"/>
                <w:szCs w:val="18"/>
              </w:rPr>
              <w:t>_format_context</w:t>
            </w:r>
            <w:proofErr w:type="spellEnd"/>
            <w:r>
              <w:rPr>
                <w:sz w:val="18"/>
                <w:szCs w:val="18"/>
              </w:rPr>
              <w:t>, compacted to remove excess entries — tells the LLM whether this section uses a table, prose, or subsections, what columns the table has, and what the writing style should be</w:t>
            </w:r>
          </w:p>
        </w:tc>
      </w:tr>
      <w:tr w:rsidR="00B04693" w14:paraId="7E0649CB"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C9" w14:textId="77777777" w:rsidR="00B04693" w:rsidRDefault="002B40EE">
            <w:r>
              <w:rPr>
                <w:b/>
                <w:bCs/>
                <w:color w:val="FFFFFF"/>
                <w:sz w:val="17"/>
                <w:szCs w:val="17"/>
              </w:rPr>
              <w:t>KB FACTS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CA" w14:textId="77777777" w:rsidR="00B04693" w:rsidRDefault="002B40EE">
            <w:r>
              <w:rPr>
                <w:sz w:val="18"/>
                <w:szCs w:val="18"/>
              </w:rPr>
              <w:t xml:space="preserve">The facts extracted for this section number from </w:t>
            </w:r>
            <w:proofErr w:type="spellStart"/>
            <w:r>
              <w:rPr>
                <w:sz w:val="18"/>
                <w:szCs w:val="18"/>
              </w:rPr>
              <w:t>section_insights</w:t>
            </w:r>
            <w:proofErr w:type="spellEnd"/>
            <w:r>
              <w:rPr>
                <w:sz w:val="18"/>
                <w:szCs w:val="18"/>
              </w:rPr>
              <w:t xml:space="preserve"> — up to 10 facts per section, picked by _</w:t>
            </w:r>
            <w:proofErr w:type="spellStart"/>
            <w:r>
              <w:rPr>
                <w:sz w:val="18"/>
                <w:szCs w:val="18"/>
              </w:rPr>
              <w:t>pick_insights_for_</w:t>
            </w:r>
            <w:proofErr w:type="gramStart"/>
            <w:r>
              <w:rPr>
                <w:sz w:val="18"/>
                <w:szCs w:val="18"/>
              </w:rPr>
              <w:t>section</w:t>
            </w:r>
            <w:proofErr w:type="spellEnd"/>
            <w:r>
              <w:rPr>
                <w:sz w:val="18"/>
                <w:szCs w:val="18"/>
              </w:rPr>
              <w:t>(</w:t>
            </w:r>
            <w:proofErr w:type="gramEnd"/>
            <w:r>
              <w:rPr>
                <w:sz w:val="18"/>
                <w:szCs w:val="18"/>
              </w:rPr>
              <w:t>) which also collects nested subsection facts (6.1, 6.2... for section 6.0)</w:t>
            </w:r>
          </w:p>
        </w:tc>
      </w:tr>
      <w:tr w:rsidR="00B04693" w14:paraId="7E0649CE"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CC" w14:textId="77777777" w:rsidR="00B04693" w:rsidRDefault="002B40EE">
            <w:r>
              <w:rPr>
                <w:b/>
                <w:bCs/>
                <w:color w:val="FFFFFF"/>
                <w:sz w:val="17"/>
                <w:szCs w:val="17"/>
              </w:rPr>
              <w:t>KB CITATIONS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CD" w14:textId="77777777" w:rsidR="00B04693" w:rsidRDefault="002B40EE">
            <w:r>
              <w:rPr>
                <w:sz w:val="18"/>
                <w:szCs w:val="18"/>
              </w:rPr>
              <w:t>Up to 6 source URIs for provenance — not included in prose, but provided for grounding</w:t>
            </w:r>
          </w:p>
        </w:tc>
      </w:tr>
      <w:tr w:rsidR="00B04693" w14:paraId="7E0649D1"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CF" w14:textId="77777777" w:rsidR="00B04693" w:rsidRDefault="002B40EE">
            <w:r>
              <w:rPr>
                <w:b/>
                <w:bCs/>
                <w:color w:val="FFFFFF"/>
                <w:sz w:val="17"/>
                <w:szCs w:val="17"/>
              </w:rPr>
              <w:t>Compliance / Best Practices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D0" w14:textId="77777777" w:rsidR="00B04693" w:rsidRDefault="002B40EE">
            <w:r>
              <w:rPr>
                <w:sz w:val="18"/>
                <w:szCs w:val="18"/>
              </w:rPr>
              <w:t xml:space="preserve">Extracted from </w:t>
            </w:r>
            <w:proofErr w:type="spellStart"/>
            <w:r>
              <w:rPr>
                <w:sz w:val="18"/>
                <w:szCs w:val="18"/>
              </w:rPr>
              <w:t>ResearchFindings</w:t>
            </w:r>
            <w:proofErr w:type="spellEnd"/>
            <w:r>
              <w:rPr>
                <w:sz w:val="18"/>
                <w:szCs w:val="18"/>
              </w:rPr>
              <w:t xml:space="preserve"> — e.g. 'must comply with 21 CFR Part 11; must document IQ protocol deviations'</w:t>
            </w:r>
          </w:p>
        </w:tc>
      </w:tr>
      <w:tr w:rsidR="00B04693" w14:paraId="7E0649D4"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D2" w14:textId="77777777" w:rsidR="00B04693" w:rsidRDefault="002B40EE">
            <w:r>
              <w:rPr>
                <w:b/>
                <w:bCs/>
                <w:color w:val="FFFFFF"/>
                <w:sz w:val="17"/>
                <w:szCs w:val="17"/>
              </w:rPr>
              <w:t>CONCISE MODE hint (conditional)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D3" w14:textId="77777777" w:rsidR="00B04693" w:rsidRDefault="002B40EE">
            <w:r>
              <w:rPr>
                <w:sz w:val="18"/>
                <w:szCs w:val="18"/>
              </w:rPr>
              <w:t xml:space="preserve">Added only on the retry pass after a </w:t>
            </w:r>
            <w:proofErr w:type="spellStart"/>
            <w:r>
              <w:rPr>
                <w:sz w:val="18"/>
                <w:szCs w:val="18"/>
              </w:rPr>
              <w:t>max_tokens</w:t>
            </w:r>
            <w:proofErr w:type="spellEnd"/>
            <w:r>
              <w:rPr>
                <w:sz w:val="18"/>
                <w:szCs w:val="18"/>
              </w:rPr>
              <w:t xml:space="preserve"> stop — instructs the LLM to cap the section at 700 words</w:t>
            </w:r>
          </w:p>
        </w:tc>
      </w:tr>
    </w:tbl>
    <w:p w14:paraId="7E0649D5" w14:textId="77777777" w:rsidR="00B04693" w:rsidRDefault="00B04693">
      <w:pPr>
        <w:spacing w:before="60" w:after="60"/>
      </w:pPr>
    </w:p>
    <w:p w14:paraId="7E0649D6" w14:textId="77777777" w:rsidR="00B04693" w:rsidRDefault="002B40EE">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Every section call is stateless from the LLM's perspective. The LLM sees no previous sections, no document history, no prior calls. All necessary context — topic, format rules, facts, subsection </w:t>
      </w:r>
      <w:proofErr w:type="gramStart"/>
      <w:r>
        <w:rPr>
          <w:color w:val="1F3864"/>
          <w:sz w:val="18"/>
          <w:szCs w:val="18"/>
        </w:rPr>
        <w:t>structure — is</w:t>
      </w:r>
      <w:proofErr w:type="gramEnd"/>
      <w:r>
        <w:rPr>
          <w:color w:val="1F3864"/>
          <w:sz w:val="18"/>
          <w:szCs w:val="18"/>
        </w:rPr>
        <w:t xml:space="preserve"> re-injected into every prompt. This is why _</w:t>
      </w:r>
      <w:proofErr w:type="spellStart"/>
      <w:r>
        <w:rPr>
          <w:color w:val="1F3864"/>
          <w:sz w:val="18"/>
          <w:szCs w:val="18"/>
        </w:rPr>
        <w:t>make_section_</w:t>
      </w:r>
      <w:proofErr w:type="gramStart"/>
      <w:r>
        <w:rPr>
          <w:color w:val="1F3864"/>
          <w:sz w:val="18"/>
          <w:szCs w:val="18"/>
        </w:rPr>
        <w:t>prompt</w:t>
      </w:r>
      <w:proofErr w:type="spellEnd"/>
      <w:r>
        <w:rPr>
          <w:color w:val="1F3864"/>
          <w:sz w:val="18"/>
          <w:szCs w:val="18"/>
        </w:rPr>
        <w:t>(</w:t>
      </w:r>
      <w:proofErr w:type="gramEnd"/>
      <w:r>
        <w:rPr>
          <w:color w:val="1F3864"/>
          <w:sz w:val="18"/>
          <w:szCs w:val="18"/>
        </w:rPr>
        <w:t xml:space="preserve">) exists: it is the assembler that reconstructs the full context from </w:t>
      </w:r>
      <w:proofErr w:type="spellStart"/>
      <w:r>
        <w:rPr>
          <w:color w:val="1F3864"/>
          <w:sz w:val="18"/>
          <w:szCs w:val="18"/>
        </w:rPr>
        <w:t>SOPState</w:t>
      </w:r>
      <w:proofErr w:type="spellEnd"/>
      <w:r>
        <w:rPr>
          <w:color w:val="1F3864"/>
          <w:sz w:val="18"/>
          <w:szCs w:val="18"/>
        </w:rPr>
        <w:t xml:space="preserve"> before every single Bedrock call.</w:t>
      </w:r>
    </w:p>
    <w:p w14:paraId="7E0649D7" w14:textId="77777777" w:rsidR="00B04693" w:rsidRDefault="00B04693">
      <w:pPr>
        <w:spacing w:before="60" w:after="60"/>
      </w:pPr>
    </w:p>
    <w:p w14:paraId="7E0649D8" w14:textId="77777777" w:rsidR="00B04693" w:rsidRDefault="002B40EE">
      <w:pPr>
        <w:pStyle w:val="Heading3"/>
      </w:pPr>
      <w:proofErr w:type="gramStart"/>
      <w:r>
        <w:t>13.3.4  Formatter</w:t>
      </w:r>
      <w:proofErr w:type="gramEnd"/>
      <w:r>
        <w:t xml:space="preserve"> Agent User Prompt</w:t>
      </w:r>
    </w:p>
    <w:p w14:paraId="7E0649D9" w14:textId="77777777" w:rsidR="00B04693" w:rsidRDefault="002B40EE">
      <w:pPr>
        <w:spacing w:before="60" w:after="60"/>
      </w:pPr>
      <w:r>
        <w:rPr>
          <w:color w:val="000000"/>
        </w:rPr>
        <w:t xml:space="preserve">The formatter receives a JSON payload built from </w:t>
      </w:r>
      <w:proofErr w:type="spellStart"/>
      <w:r>
        <w:rPr>
          <w:color w:val="000000"/>
        </w:rPr>
        <w:t>SOPState</w:t>
      </w:r>
      <w:proofErr w:type="spellEnd"/>
      <w:r>
        <w:rPr>
          <w:color w:val="000000"/>
        </w:rPr>
        <w:t>:</w:t>
      </w:r>
    </w:p>
    <w:p w14:paraId="7E0649DA"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7E0649DD"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DB" w14:textId="77777777" w:rsidR="00B04693" w:rsidRDefault="002B40EE">
            <w:proofErr w:type="spellStart"/>
            <w:r>
              <w:rPr>
                <w:b/>
                <w:bCs/>
                <w:color w:val="FFFFFF"/>
                <w:sz w:val="17"/>
                <w:szCs w:val="17"/>
              </w:rPr>
              <w:t>document_header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DC" w14:textId="77777777" w:rsidR="00B04693" w:rsidRDefault="002B40EE">
            <w:r>
              <w:rPr>
                <w:sz w:val="18"/>
                <w:szCs w:val="18"/>
              </w:rPr>
              <w:t xml:space="preserve">Metadata </w:t>
            </w:r>
            <w:proofErr w:type="spellStart"/>
            <w:r>
              <w:rPr>
                <w:sz w:val="18"/>
                <w:szCs w:val="18"/>
              </w:rPr>
              <w:t>dict</w:t>
            </w:r>
            <w:proofErr w:type="spellEnd"/>
            <w:r>
              <w:rPr>
                <w:sz w:val="18"/>
                <w:szCs w:val="18"/>
              </w:rPr>
              <w:t xml:space="preserve">: title, </w:t>
            </w:r>
            <w:proofErr w:type="spellStart"/>
            <w:r>
              <w:rPr>
                <w:sz w:val="18"/>
                <w:szCs w:val="18"/>
              </w:rPr>
              <w:t>document_id</w:t>
            </w:r>
            <w:proofErr w:type="spellEnd"/>
            <w:r>
              <w:rPr>
                <w:sz w:val="18"/>
                <w:szCs w:val="18"/>
              </w:rPr>
              <w:t xml:space="preserve">, version, </w:t>
            </w:r>
            <w:proofErr w:type="spellStart"/>
            <w:r>
              <w:rPr>
                <w:sz w:val="18"/>
                <w:szCs w:val="18"/>
              </w:rPr>
              <w:t>effective_date</w:t>
            </w:r>
            <w:proofErr w:type="spellEnd"/>
            <w:r>
              <w:rPr>
                <w:sz w:val="18"/>
                <w:szCs w:val="18"/>
              </w:rPr>
              <w:t xml:space="preserve">, industry, </w:t>
            </w:r>
            <w:proofErr w:type="spellStart"/>
            <w:r>
              <w:rPr>
                <w:sz w:val="18"/>
                <w:szCs w:val="18"/>
              </w:rPr>
              <w:t>target_audience</w:t>
            </w:r>
            <w:proofErr w:type="spellEnd"/>
            <w:r>
              <w:rPr>
                <w:sz w:val="18"/>
                <w:szCs w:val="18"/>
              </w:rPr>
              <w:t xml:space="preserve"> — used to populate the {{placeholder}} fields in the header template</w:t>
            </w:r>
          </w:p>
        </w:tc>
      </w:tr>
      <w:tr w:rsidR="00B04693" w14:paraId="7E0649E0"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DE" w14:textId="77777777" w:rsidR="00B04693" w:rsidRDefault="002B40EE">
            <w:r>
              <w:rPr>
                <w:b/>
                <w:bCs/>
                <w:color w:val="FFFFFF"/>
                <w:sz w:val="17"/>
                <w:szCs w:val="17"/>
              </w:rPr>
              <w:lastRenderedPageBreak/>
              <w:t>sections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DF" w14:textId="77777777" w:rsidR="00B04693" w:rsidRDefault="002B40EE">
            <w:proofErr w:type="spellStart"/>
            <w:proofErr w:type="gramStart"/>
            <w:r>
              <w:rPr>
                <w:sz w:val="18"/>
                <w:szCs w:val="18"/>
              </w:rPr>
              <w:t>state.content</w:t>
            </w:r>
            <w:proofErr w:type="gramEnd"/>
            <w:r>
              <w:rPr>
                <w:sz w:val="18"/>
                <w:szCs w:val="18"/>
              </w:rPr>
              <w:t>_sections</w:t>
            </w:r>
            <w:proofErr w:type="spellEnd"/>
            <w:r>
              <w:rPr>
                <w:sz w:val="18"/>
                <w:szCs w:val="18"/>
              </w:rPr>
              <w:t xml:space="preserve"> — the full </w:t>
            </w:r>
            <w:proofErr w:type="spellStart"/>
            <w:r>
              <w:rPr>
                <w:sz w:val="18"/>
                <w:szCs w:val="18"/>
              </w:rPr>
              <w:t>dict</w:t>
            </w:r>
            <w:proofErr w:type="spellEnd"/>
            <w:r>
              <w:rPr>
                <w:sz w:val="18"/>
                <w:szCs w:val="18"/>
              </w:rPr>
              <w:t xml:space="preserve"> of {</w:t>
            </w:r>
            <w:proofErr w:type="spellStart"/>
            <w:r>
              <w:rPr>
                <w:sz w:val="18"/>
                <w:szCs w:val="18"/>
              </w:rPr>
              <w:t>section_title</w:t>
            </w:r>
            <w:proofErr w:type="spellEnd"/>
            <w:r>
              <w:rPr>
                <w:sz w:val="18"/>
                <w:szCs w:val="18"/>
              </w:rPr>
              <w:t xml:space="preserve">: </w:t>
            </w:r>
            <w:proofErr w:type="spellStart"/>
            <w:r>
              <w:rPr>
                <w:sz w:val="18"/>
                <w:szCs w:val="18"/>
              </w:rPr>
              <w:t>raw_text</w:t>
            </w:r>
            <w:proofErr w:type="spellEnd"/>
            <w:r>
              <w:rPr>
                <w:sz w:val="18"/>
                <w:szCs w:val="18"/>
              </w:rPr>
              <w:t>} from the content agent. This is the main content to be formatted.</w:t>
            </w:r>
          </w:p>
        </w:tc>
      </w:tr>
      <w:tr w:rsidR="00B04693" w14:paraId="7E0649E3"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E1" w14:textId="77777777" w:rsidR="00B04693" w:rsidRDefault="002B40EE">
            <w:proofErr w:type="spellStart"/>
            <w:r>
              <w:rPr>
                <w:b/>
                <w:bCs/>
                <w:color w:val="FFFFFF"/>
                <w:sz w:val="17"/>
                <w:szCs w:val="17"/>
              </w:rPr>
              <w:t>kb_format_context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E2" w14:textId="77777777" w:rsidR="00B04693" w:rsidRDefault="002B40EE">
            <w:proofErr w:type="spellStart"/>
            <w:proofErr w:type="gramStart"/>
            <w:r>
              <w:rPr>
                <w:sz w:val="18"/>
                <w:szCs w:val="18"/>
              </w:rPr>
              <w:t>state.kb</w:t>
            </w:r>
            <w:proofErr w:type="gramEnd"/>
            <w:r>
              <w:rPr>
                <w:sz w:val="18"/>
                <w:szCs w:val="18"/>
              </w:rPr>
              <w:t>_format_context</w:t>
            </w:r>
            <w:proofErr w:type="spellEnd"/>
            <w:r>
              <w:rPr>
                <w:sz w:val="18"/>
                <w:szCs w:val="18"/>
              </w:rPr>
              <w:t xml:space="preserve"> — the formatting rules extracted by the research agent. The formatter's entire job is to apply these rules to the sections dict.</w:t>
            </w:r>
          </w:p>
        </w:tc>
      </w:tr>
      <w:tr w:rsidR="00B04693" w14:paraId="7E0649E6"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E4" w14:textId="77777777" w:rsidR="00B04693" w:rsidRDefault="002B40EE">
            <w:proofErr w:type="spellStart"/>
            <w:r>
              <w:rPr>
                <w:b/>
                <w:bCs/>
                <w:color w:val="FFFFFF"/>
                <w:sz w:val="17"/>
                <w:szCs w:val="17"/>
              </w:rPr>
              <w:t>kb_header_template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E5" w14:textId="77777777" w:rsidR="00B04693" w:rsidRDefault="002B40EE">
            <w:r>
              <w:rPr>
                <w:sz w:val="18"/>
                <w:szCs w:val="18"/>
              </w:rPr>
              <w:t>The static header Markdown from document_templates.py with {{placeholders}} — the formatter is told NOT to generate the header itself; it will be prepended after formatting</w:t>
            </w:r>
          </w:p>
        </w:tc>
      </w:tr>
      <w:tr w:rsidR="00B04693" w14:paraId="7E0649E9"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E7" w14:textId="77777777" w:rsidR="00B04693" w:rsidRDefault="002B40EE">
            <w:proofErr w:type="spellStart"/>
            <w:r>
              <w:rPr>
                <w:b/>
                <w:bCs/>
                <w:color w:val="FFFFFF"/>
                <w:sz w:val="17"/>
                <w:szCs w:val="17"/>
              </w:rPr>
              <w:t>kb_footer_template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E8" w14:textId="77777777" w:rsidR="00B04693" w:rsidRDefault="002B40EE">
            <w:r>
              <w:rPr>
                <w:sz w:val="18"/>
                <w:szCs w:val="18"/>
              </w:rPr>
              <w:t>The static footer from document_templates.py — same pattern; formatter excludes it from output</w:t>
            </w:r>
          </w:p>
        </w:tc>
      </w:tr>
    </w:tbl>
    <w:p w14:paraId="7E0649EA" w14:textId="77777777" w:rsidR="00B04693" w:rsidRDefault="00B04693">
      <w:pPr>
        <w:spacing w:before="60" w:after="60"/>
      </w:pPr>
    </w:p>
    <w:p w14:paraId="7E0649EB" w14:textId="77777777" w:rsidR="00B04693" w:rsidRDefault="002B40EE">
      <w:pPr>
        <w:spacing w:before="60" w:after="60"/>
      </w:pPr>
      <w:r>
        <w:rPr>
          <w:color w:val="000000"/>
        </w:rPr>
        <w:t xml:space="preserve">The instruction 'Return ONLY a JSON </w:t>
      </w:r>
      <w:proofErr w:type="gramStart"/>
      <w:r>
        <w:rPr>
          <w:color w:val="000000"/>
        </w:rPr>
        <w:t>object: {</w:t>
      </w:r>
      <w:proofErr w:type="gramEnd"/>
      <w:r>
        <w:rPr>
          <w:color w:val="000000"/>
        </w:rPr>
        <w:t>"</w:t>
      </w:r>
      <w:proofErr w:type="spellStart"/>
      <w:r>
        <w:rPr>
          <w:color w:val="000000"/>
        </w:rPr>
        <w:t>formatted_markdown</w:t>
      </w:r>
      <w:proofErr w:type="spellEnd"/>
      <w:r>
        <w:rPr>
          <w:color w:val="000000"/>
        </w:rPr>
        <w:t>": "</w:t>
      </w:r>
      <w:proofErr w:type="gramStart"/>
      <w:r>
        <w:rPr>
          <w:color w:val="000000"/>
        </w:rPr>
        <w:t>..."}</w:t>
      </w:r>
      <w:proofErr w:type="gramEnd"/>
      <w:r>
        <w:rPr>
          <w:color w:val="000000"/>
        </w:rPr>
        <w:t>' at the end of the user prompt is a critical output constraint. By asking for JSON-wrapped Markdown rather than raw Markdown, the pipeline can distinguish between the model's response text and the actual formatted document — even if the model adds preamble or commentary.</w:t>
      </w:r>
    </w:p>
    <w:p w14:paraId="7E0649EC" w14:textId="77777777" w:rsidR="00B04693" w:rsidRDefault="00B04693">
      <w:pPr>
        <w:spacing w:before="60" w:after="60"/>
      </w:pPr>
    </w:p>
    <w:p w14:paraId="7E0649ED" w14:textId="77777777" w:rsidR="00B04693" w:rsidRDefault="002B40EE">
      <w:pPr>
        <w:pStyle w:val="Heading3"/>
      </w:pPr>
      <w:proofErr w:type="gramStart"/>
      <w:r>
        <w:t>13.3.5  QA</w:t>
      </w:r>
      <w:proofErr w:type="gramEnd"/>
      <w:r>
        <w:t xml:space="preserve"> Agent User Prompt</w:t>
      </w:r>
    </w:p>
    <w:p w14:paraId="7E0649EE" w14:textId="77777777" w:rsidR="00B04693" w:rsidRDefault="002B40EE">
      <w:pPr>
        <w:spacing w:before="60" w:after="60"/>
      </w:pPr>
      <w:r>
        <w:rPr>
          <w:color w:val="000000"/>
        </w:rPr>
        <w:t>The QA user prompt assembles the review payload:</w:t>
      </w:r>
    </w:p>
    <w:p w14:paraId="7E0649EF"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4693" w14:paraId="7E0649F2"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F0" w14:textId="77777777" w:rsidR="00B04693" w:rsidRDefault="002B40EE">
            <w:r>
              <w:rPr>
                <w:b/>
                <w:bCs/>
                <w:color w:val="FFFFFF"/>
                <w:sz w:val="17"/>
                <w:szCs w:val="17"/>
              </w:rPr>
              <w:t>Topic / 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F1" w14:textId="77777777" w:rsidR="00B04693" w:rsidRDefault="002B40EE">
            <w:r>
              <w:rPr>
                <w:sz w:val="18"/>
                <w:szCs w:val="18"/>
              </w:rPr>
              <w:t xml:space="preserve">From </w:t>
            </w:r>
            <w:proofErr w:type="spellStart"/>
            <w:proofErr w:type="gramStart"/>
            <w:r>
              <w:rPr>
                <w:sz w:val="18"/>
                <w:szCs w:val="18"/>
              </w:rPr>
              <w:t>SOPState</w:t>
            </w:r>
            <w:proofErr w:type="spellEnd"/>
            <w:proofErr w:type="gramEnd"/>
            <w:r>
              <w:rPr>
                <w:sz w:val="18"/>
                <w:szCs w:val="18"/>
              </w:rPr>
              <w:t xml:space="preserve"> — gives the QA agent domain context for evaluating compliance and safety appropriateness</w:t>
            </w:r>
          </w:p>
        </w:tc>
      </w:tr>
      <w:tr w:rsidR="00B04693" w14:paraId="7E0649F5"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F3" w14:textId="77777777" w:rsidR="00B04693" w:rsidRDefault="002B40EE">
            <w:r>
              <w:rPr>
                <w:b/>
                <w:bCs/>
                <w:color w:val="FFFFFF"/>
                <w:sz w:val="17"/>
                <w:szCs w:val="17"/>
              </w:rPr>
              <w:t>Document Sample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9F4" w14:textId="77777777" w:rsidR="00B04693" w:rsidRDefault="002B40EE">
            <w:r>
              <w:rPr>
                <w:sz w:val="18"/>
                <w:szCs w:val="18"/>
              </w:rPr>
              <w:t xml:space="preserve">The first 50,000 </w:t>
            </w:r>
            <w:proofErr w:type="gramStart"/>
            <w:r>
              <w:rPr>
                <w:sz w:val="18"/>
                <w:szCs w:val="18"/>
              </w:rPr>
              <w:t>chars</w:t>
            </w:r>
            <w:proofErr w:type="gramEnd"/>
            <w:r>
              <w:rPr>
                <w:sz w:val="18"/>
                <w:szCs w:val="18"/>
              </w:rPr>
              <w:t xml:space="preserve"> of </w:t>
            </w:r>
            <w:proofErr w:type="spellStart"/>
            <w:proofErr w:type="gramStart"/>
            <w:r>
              <w:rPr>
                <w:sz w:val="18"/>
                <w:szCs w:val="18"/>
              </w:rPr>
              <w:t>state.formatted</w:t>
            </w:r>
            <w:proofErr w:type="gramEnd"/>
            <w:r>
              <w:rPr>
                <w:sz w:val="18"/>
                <w:szCs w:val="18"/>
              </w:rPr>
              <w:t>_markdown</w:t>
            </w:r>
            <w:proofErr w:type="spellEnd"/>
            <w:r>
              <w:rPr>
                <w:sz w:val="18"/>
                <w:szCs w:val="18"/>
              </w:rPr>
              <w:t xml:space="preserve"> — the actual document being reviewed. Truncated due to context window constraints; a known limitation (see Section 11, Issue 7).</w:t>
            </w:r>
          </w:p>
        </w:tc>
      </w:tr>
      <w:tr w:rsidR="00B04693" w14:paraId="7E0649F8" w14:textId="77777777">
        <w:tblPrEx>
          <w:tblCellMar>
            <w:top w:w="0" w:type="dxa"/>
            <w:bottom w:w="0" w:type="dxa"/>
          </w:tblCellMar>
        </w:tblPrEx>
        <w:tc>
          <w:tcPr>
            <w:tcW w:w="2400" w:type="dxa"/>
            <w:tcBorders>
              <w:top w:val="single" w:sz="1" w:space="0" w:color="2E5F9E"/>
              <w:left w:val="single" w:sz="1" w:space="0" w:color="2E5F9E"/>
              <w:bottom w:val="single" w:sz="1" w:space="0" w:color="2E5F9E"/>
              <w:right w:val="single" w:sz="1" w:space="0" w:color="2E5F9E"/>
            </w:tcBorders>
            <w:shd w:val="clear" w:color="auto" w:fill="2E5F9E"/>
            <w:tcMar>
              <w:top w:w="80" w:type="dxa"/>
              <w:left w:w="120" w:type="dxa"/>
              <w:bottom w:w="80" w:type="dxa"/>
              <w:right w:w="120" w:type="dxa"/>
            </w:tcMar>
          </w:tcPr>
          <w:p w14:paraId="7E0649F6" w14:textId="77777777" w:rsidR="00B04693" w:rsidRDefault="002B40EE">
            <w:r>
              <w:rPr>
                <w:b/>
                <w:bCs/>
                <w:color w:val="FFFFFF"/>
                <w:sz w:val="17"/>
                <w:szCs w:val="17"/>
              </w:rPr>
              <w:t>Scoring Instructions</w:t>
            </w:r>
          </w:p>
        </w:tc>
        <w:tc>
          <w:tcPr>
            <w:tcW w:w="69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E0649F7" w14:textId="77777777" w:rsidR="00B04693" w:rsidRDefault="002B40EE">
            <w:r>
              <w:rPr>
                <w:sz w:val="18"/>
                <w:szCs w:val="18"/>
              </w:rPr>
              <w:t>Inline reminder of the five dimensions and the JSON output contract — duplicates the system prompt to reinforce the format under the context pressure of a long document</w:t>
            </w:r>
          </w:p>
        </w:tc>
      </w:tr>
    </w:tbl>
    <w:p w14:paraId="7E0649F9" w14:textId="77777777" w:rsidR="00B04693" w:rsidRDefault="00B04693">
      <w:pPr>
        <w:spacing w:before="60" w:after="60"/>
      </w:pPr>
    </w:p>
    <w:p w14:paraId="7E0649FA" w14:textId="77777777" w:rsidR="00B04693" w:rsidRDefault="002B40EE">
      <w:pPr>
        <w:spacing w:before="60" w:after="60"/>
      </w:pPr>
      <w:r>
        <w:rPr>
          <w:color w:val="000000"/>
        </w:rPr>
        <w:t>Note: there are currently two QA system prompts in the codebase — the inline one in _</w:t>
      </w:r>
      <w:proofErr w:type="spellStart"/>
      <w:r>
        <w:rPr>
          <w:color w:val="000000"/>
        </w:rPr>
        <w:t>make_llm_</w:t>
      </w:r>
      <w:proofErr w:type="gramStart"/>
      <w:r>
        <w:rPr>
          <w:color w:val="000000"/>
        </w:rPr>
        <w:t>agent</w:t>
      </w:r>
      <w:proofErr w:type="spellEnd"/>
      <w:r>
        <w:rPr>
          <w:color w:val="000000"/>
        </w:rPr>
        <w:t>(</w:t>
      </w:r>
      <w:proofErr w:type="gramEnd"/>
      <w:r>
        <w:rPr>
          <w:color w:val="000000"/>
        </w:rPr>
        <w:t xml:space="preserve">) (the legacy inner Strands Agent) and QA_SYSTEM_PROMPT in system_prompts.py (the intended canonical version used in the </w:t>
      </w:r>
      <w:proofErr w:type="spellStart"/>
      <w:r>
        <w:rPr>
          <w:color w:val="000000"/>
        </w:rPr>
        <w:t>run_qa</w:t>
      </w:r>
      <w:proofErr w:type="spellEnd"/>
      <w:r>
        <w:rPr>
          <w:color w:val="000000"/>
        </w:rPr>
        <w:t xml:space="preserve"> tool's direct Bedrock call path). The canonical version has </w:t>
      </w:r>
      <w:proofErr w:type="gramStart"/>
      <w:r>
        <w:rPr>
          <w:color w:val="000000"/>
        </w:rPr>
        <w:t>the more</w:t>
      </w:r>
      <w:proofErr w:type="gramEnd"/>
      <w:r>
        <w:rPr>
          <w:color w:val="000000"/>
        </w:rPr>
        <w:t xml:space="preserve"> detailed scoring rules including IT-specific safety criteria. Both should be kept in sync, or the legacy inner agent should be removed.</w:t>
      </w:r>
    </w:p>
    <w:p w14:paraId="7E0649FB" w14:textId="77777777" w:rsidR="00B04693" w:rsidRDefault="00B04693">
      <w:pPr>
        <w:spacing w:before="60" w:after="60"/>
      </w:pPr>
    </w:p>
    <w:p w14:paraId="7E0649FC" w14:textId="77777777" w:rsidR="00B04693" w:rsidRDefault="002B40EE">
      <w:pPr>
        <w:pStyle w:val="Heading2"/>
      </w:pPr>
      <w:proofErr w:type="gramStart"/>
      <w:r>
        <w:t>13.4  How</w:t>
      </w:r>
      <w:proofErr w:type="gramEnd"/>
      <w:r>
        <w:t xml:space="preserve"> the Pipeline Works for Any SOP — KB or No KB</w:t>
      </w:r>
    </w:p>
    <w:p w14:paraId="7E0649FD" w14:textId="77777777" w:rsidR="00B04693" w:rsidRDefault="002B40EE">
      <w:pPr>
        <w:spacing w:before="60" w:after="60"/>
      </w:pPr>
      <w:r>
        <w:rPr>
          <w:color w:val="000000"/>
        </w:rPr>
        <w:t>The most important architectural property of this prompt design is that it has no hardcoded assumptions about what SOP you are generating. Here is how every hardcoded assumption was deliberately removed and replaced with a runtime signal:</w:t>
      </w:r>
    </w:p>
    <w:p w14:paraId="7E0649FE" w14:textId="77777777" w:rsidR="00B04693" w:rsidRDefault="00B04693">
      <w:pPr>
        <w:spacing w:before="60" w:after="60"/>
      </w:pPr>
    </w:p>
    <w:p w14:paraId="7E0649FF" w14:textId="77777777" w:rsidR="00B04693" w:rsidRDefault="002B40EE">
      <w:pPr>
        <w:pStyle w:val="Heading3"/>
      </w:pPr>
      <w:proofErr w:type="gramStart"/>
      <w:r>
        <w:t>13.4.1  When</w:t>
      </w:r>
      <w:proofErr w:type="gramEnd"/>
      <w:r>
        <w:t xml:space="preserve"> Your KB Has Matching Documents</w:t>
      </w:r>
    </w:p>
    <w:p w14:paraId="7E064A00" w14:textId="77777777" w:rsidR="00B04693" w:rsidRDefault="002B40EE">
      <w:pPr>
        <w:spacing w:before="60" w:after="60"/>
      </w:pPr>
      <w:r>
        <w:rPr>
          <w:color w:val="000000"/>
        </w:rPr>
        <w:t>This is the optimal path. After the research agent retrieves 46 matching chunks:</w:t>
      </w:r>
    </w:p>
    <w:p w14:paraId="7E064A01" w14:textId="77777777" w:rsidR="00B04693" w:rsidRDefault="002B40EE">
      <w:pPr>
        <w:pStyle w:val="ListParagraph"/>
        <w:numPr>
          <w:ilvl w:val="0"/>
          <w:numId w:val="2"/>
        </w:numPr>
        <w:spacing w:before="40" w:after="40"/>
      </w:pPr>
      <w:proofErr w:type="spellStart"/>
      <w:r>
        <w:rPr>
          <w:color w:val="000000"/>
        </w:rPr>
        <w:t>kb_format_context</w:t>
      </w:r>
      <w:proofErr w:type="spellEnd"/>
      <w:r>
        <w:rPr>
          <w:color w:val="000000"/>
        </w:rPr>
        <w:t xml:space="preserve"> is populated with the actual section titles, table columns, and writing style of your </w:t>
      </w:r>
      <w:proofErr w:type="spellStart"/>
      <w:r>
        <w:rPr>
          <w:color w:val="000000"/>
        </w:rPr>
        <w:t>organisation's</w:t>
      </w:r>
      <w:proofErr w:type="spellEnd"/>
      <w:r>
        <w:rPr>
          <w:color w:val="000000"/>
        </w:rPr>
        <w:t xml:space="preserve"> existing SOPs</w:t>
      </w:r>
    </w:p>
    <w:p w14:paraId="7E064A02" w14:textId="77777777" w:rsidR="00B04693" w:rsidRDefault="002B40EE">
      <w:pPr>
        <w:pStyle w:val="ListParagraph"/>
        <w:numPr>
          <w:ilvl w:val="0"/>
          <w:numId w:val="2"/>
        </w:numPr>
        <w:spacing w:before="40" w:after="40"/>
      </w:pPr>
      <w:proofErr w:type="spellStart"/>
      <w:r>
        <w:rPr>
          <w:color w:val="000000"/>
        </w:rPr>
        <w:t>section_insights</w:t>
      </w:r>
      <w:proofErr w:type="spellEnd"/>
      <w:r>
        <w:rPr>
          <w:color w:val="000000"/>
        </w:rPr>
        <w:t xml:space="preserve"> contains up to 120 facts (12 per section × 10 sections) grounded in real KB content</w:t>
      </w:r>
    </w:p>
    <w:p w14:paraId="7E064A03" w14:textId="77777777" w:rsidR="00B04693" w:rsidRDefault="002B40EE">
      <w:pPr>
        <w:pStyle w:val="ListParagraph"/>
        <w:numPr>
          <w:ilvl w:val="0"/>
          <w:numId w:val="2"/>
        </w:numPr>
        <w:spacing w:before="40" w:after="40"/>
      </w:pPr>
      <w:r>
        <w:rPr>
          <w:color w:val="000000"/>
        </w:rPr>
        <w:t>The planning agent uses the KB section titles as constraints — the output outline mirrors your existing documents</w:t>
      </w:r>
    </w:p>
    <w:p w14:paraId="7E064A04" w14:textId="77777777" w:rsidR="00B04693" w:rsidRDefault="002B40EE">
      <w:pPr>
        <w:pStyle w:val="ListParagraph"/>
        <w:numPr>
          <w:ilvl w:val="0"/>
          <w:numId w:val="2"/>
        </w:numPr>
        <w:spacing w:before="40" w:after="40"/>
      </w:pPr>
      <w:r>
        <w:rPr>
          <w:color w:val="000000"/>
        </w:rPr>
        <w:t>The content agent writes each section using real KB facts as the source of truth — it cannot invent procedures not in your KB</w:t>
      </w:r>
    </w:p>
    <w:p w14:paraId="7E064A05" w14:textId="77777777" w:rsidR="00B04693" w:rsidRDefault="002B40EE">
      <w:pPr>
        <w:pStyle w:val="ListParagraph"/>
        <w:numPr>
          <w:ilvl w:val="0"/>
          <w:numId w:val="2"/>
        </w:numPr>
        <w:spacing w:before="40" w:after="40"/>
      </w:pPr>
      <w:r>
        <w:rPr>
          <w:color w:val="000000"/>
        </w:rPr>
        <w:lastRenderedPageBreak/>
        <w:t xml:space="preserve">The formatter </w:t>
      </w:r>
      <w:proofErr w:type="gramStart"/>
      <w:r>
        <w:rPr>
          <w:color w:val="000000"/>
        </w:rPr>
        <w:t>applies</w:t>
      </w:r>
      <w:proofErr w:type="gramEnd"/>
      <w:r>
        <w:rPr>
          <w:color w:val="000000"/>
        </w:rPr>
        <w:t xml:space="preserve"> the exact column headers and table structures observed in your KB</w:t>
      </w:r>
    </w:p>
    <w:p w14:paraId="7E064A06" w14:textId="77777777" w:rsidR="00B04693" w:rsidRDefault="002B40EE">
      <w:pPr>
        <w:pStyle w:val="ListParagraph"/>
        <w:numPr>
          <w:ilvl w:val="0"/>
          <w:numId w:val="2"/>
        </w:numPr>
        <w:spacing w:before="40" w:after="40"/>
      </w:pPr>
      <w:r>
        <w:rPr>
          <w:color w:val="000000"/>
        </w:rPr>
        <w:t>The QA agent evaluates the output against your KB's own formatting conventions, not a generic checklist</w:t>
      </w:r>
    </w:p>
    <w:p w14:paraId="7E064A07" w14:textId="77777777" w:rsidR="00B04693" w:rsidRDefault="00B04693">
      <w:pPr>
        <w:spacing w:before="60" w:after="60"/>
      </w:pPr>
    </w:p>
    <w:p w14:paraId="7E064A08" w14:textId="77777777" w:rsidR="00B04693" w:rsidRDefault="002B40EE">
      <w:pPr>
        <w:spacing w:before="60" w:after="60"/>
      </w:pPr>
      <w:r>
        <w:rPr>
          <w:color w:val="000000"/>
        </w:rPr>
        <w:t>The result: the generated SOP reads as if it was written by the same author as your existing SOPs, because it was told to mirror exactly what is in them.</w:t>
      </w:r>
    </w:p>
    <w:p w14:paraId="7E064A09" w14:textId="77777777" w:rsidR="00B04693" w:rsidRDefault="00B04693">
      <w:pPr>
        <w:spacing w:before="60" w:after="60"/>
      </w:pPr>
    </w:p>
    <w:p w14:paraId="7E064A0A" w14:textId="77777777" w:rsidR="00B04693" w:rsidRDefault="002B40EE">
      <w:pPr>
        <w:pStyle w:val="Heading3"/>
      </w:pPr>
      <w:proofErr w:type="gramStart"/>
      <w:r>
        <w:t>13.4.2  When</w:t>
      </w:r>
      <w:proofErr w:type="gramEnd"/>
      <w:r>
        <w:t xml:space="preserve"> Your KB Has No Matching Documents</w:t>
      </w:r>
    </w:p>
    <w:p w14:paraId="7E064A0B" w14:textId="77777777" w:rsidR="00B04693" w:rsidRDefault="002B40EE">
      <w:pPr>
        <w:spacing w:before="60" w:after="60"/>
      </w:pPr>
      <w:r>
        <w:rPr>
          <w:color w:val="000000"/>
        </w:rPr>
        <w:t>Every prompt and system prompt has an explicit fallback path for when the KB returns nothing useful:</w:t>
      </w:r>
    </w:p>
    <w:p w14:paraId="7E064A0C"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B04693" w14:paraId="7E064A10" w14:textId="77777777">
        <w:tblPrEx>
          <w:tblCellMar>
            <w:top w:w="0" w:type="dxa"/>
            <w:bottom w:w="0" w:type="dxa"/>
          </w:tblCellMar>
        </w:tblPrEx>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0D" w14:textId="77777777" w:rsidR="00B04693" w:rsidRDefault="002B40EE">
            <w:r>
              <w:rPr>
                <w:b/>
                <w:bCs/>
                <w:color w:val="FFFFFF"/>
                <w:sz w:val="18"/>
                <w:szCs w:val="18"/>
              </w:rPr>
              <w:t>Component</w:t>
            </w:r>
          </w:p>
        </w:tc>
        <w:tc>
          <w:tcPr>
            <w:tcW w:w="3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0E" w14:textId="77777777" w:rsidR="00B04693" w:rsidRDefault="002B40EE">
            <w:r>
              <w:rPr>
                <w:b/>
                <w:bCs/>
                <w:color w:val="FFFFFF"/>
                <w:sz w:val="18"/>
                <w:szCs w:val="18"/>
              </w:rPr>
              <w:t xml:space="preserve">Fallback </w:t>
            </w:r>
            <w:proofErr w:type="spellStart"/>
            <w:r>
              <w:rPr>
                <w:b/>
                <w:bCs/>
                <w:color w:val="FFFFFF"/>
                <w:sz w:val="18"/>
                <w:szCs w:val="18"/>
              </w:rPr>
              <w:t>Behaviour</w:t>
            </w:r>
            <w:proofErr w:type="spellEnd"/>
          </w:p>
        </w:tc>
        <w:tc>
          <w:tcPr>
            <w:tcW w:w="3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0F" w14:textId="77777777" w:rsidR="00B04693" w:rsidRDefault="002B40EE">
            <w:r>
              <w:rPr>
                <w:b/>
                <w:bCs/>
                <w:color w:val="FFFFFF"/>
                <w:sz w:val="18"/>
                <w:szCs w:val="18"/>
              </w:rPr>
              <w:t>Where Defined</w:t>
            </w:r>
          </w:p>
        </w:tc>
      </w:tr>
      <w:tr w:rsidR="00B04693" w14:paraId="7E064A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11" w14:textId="77777777" w:rsidR="00B04693" w:rsidRDefault="002B40EE">
            <w:r>
              <w:rPr>
                <w:sz w:val="18"/>
                <w:szCs w:val="18"/>
              </w:rPr>
              <w:t>Planning agent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12" w14:textId="77777777" w:rsidR="00B04693" w:rsidRDefault="002B40EE">
            <w:r>
              <w:rPr>
                <w:sz w:val="18"/>
                <w:szCs w:val="18"/>
              </w:rPr>
              <w:t>Uses 8-section standard SOP structure (Purpose, Scope, Responsibilities, Definitions, Materials, Procedure, References, Revision History)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13" w14:textId="77777777" w:rsidR="00B04693" w:rsidRDefault="002B40EE">
            <w:r>
              <w:rPr>
                <w:sz w:val="18"/>
                <w:szCs w:val="18"/>
              </w:rPr>
              <w:t>PLANNING_SYSTEM_PROMPT: 'If no KB FORMAT CONTEXT is provided, use a standard SOP structure'</w:t>
            </w:r>
          </w:p>
        </w:tc>
      </w:tr>
      <w:tr w:rsidR="00B04693" w14:paraId="7E064A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15" w14:textId="77777777" w:rsidR="00B04693" w:rsidRDefault="002B40EE">
            <w:r>
              <w:rPr>
                <w:sz w:val="18"/>
                <w:szCs w:val="18"/>
              </w:rPr>
              <w:t>Research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16" w14:textId="77777777" w:rsidR="00B04693" w:rsidRDefault="002B40EE">
            <w:r>
              <w:rPr>
                <w:sz w:val="18"/>
                <w:szCs w:val="18"/>
              </w:rPr>
              <w:t>Completes Round 3/4 retrieval using universal SOP terms — always returns at least generic SOP structure chunks even from a domain-unrelated KB</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17" w14:textId="77777777" w:rsidR="00B04693" w:rsidRDefault="002B40EE">
            <w:r>
              <w:rPr>
                <w:sz w:val="18"/>
                <w:szCs w:val="18"/>
              </w:rPr>
              <w:t>_</w:t>
            </w:r>
            <w:proofErr w:type="spellStart"/>
            <w:r>
              <w:rPr>
                <w:sz w:val="18"/>
                <w:szCs w:val="18"/>
              </w:rPr>
              <w:t>guarantee_kb_</w:t>
            </w:r>
            <w:proofErr w:type="gramStart"/>
            <w:r>
              <w:rPr>
                <w:sz w:val="18"/>
                <w:szCs w:val="18"/>
              </w:rPr>
              <w:t>hits</w:t>
            </w:r>
            <w:proofErr w:type="spellEnd"/>
            <w:r>
              <w:rPr>
                <w:sz w:val="18"/>
                <w:szCs w:val="18"/>
              </w:rPr>
              <w:t>(</w:t>
            </w:r>
            <w:proofErr w:type="gramEnd"/>
            <w:r>
              <w:rPr>
                <w:sz w:val="18"/>
                <w:szCs w:val="18"/>
              </w:rPr>
              <w:t>) in research_agent.py</w:t>
            </w:r>
          </w:p>
        </w:tc>
      </w:tr>
      <w:tr w:rsidR="00B04693" w14:paraId="7E064A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19" w14:textId="77777777" w:rsidR="00B04693" w:rsidRDefault="002B40EE">
            <w:r>
              <w:rPr>
                <w:sz w:val="18"/>
                <w:szCs w:val="18"/>
              </w:rPr>
              <w:t xml:space="preserve">Research agent </w:t>
            </w:r>
            <w:proofErr w:type="spellStart"/>
            <w:r>
              <w:rPr>
                <w:sz w:val="18"/>
                <w:szCs w:val="18"/>
              </w:rPr>
              <w:t>kb_format_context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1A" w14:textId="77777777" w:rsidR="00B04693" w:rsidRDefault="002B40EE">
            <w:r>
              <w:rPr>
                <w:sz w:val="18"/>
                <w:szCs w:val="18"/>
              </w:rPr>
              <w:t xml:space="preserve">If main synthesis returns null </w:t>
            </w:r>
            <w:proofErr w:type="spellStart"/>
            <w:r>
              <w:rPr>
                <w:sz w:val="18"/>
                <w:szCs w:val="18"/>
              </w:rPr>
              <w:t>kb_format_context</w:t>
            </w:r>
            <w:proofErr w:type="spellEnd"/>
            <w:r>
              <w:rPr>
                <w:sz w:val="18"/>
                <w:szCs w:val="18"/>
              </w:rPr>
              <w:t>, automatically runs _</w:t>
            </w:r>
            <w:proofErr w:type="spellStart"/>
            <w:r>
              <w:rPr>
                <w:sz w:val="18"/>
                <w:szCs w:val="18"/>
              </w:rPr>
              <w:t>extract_kb_format_context_</w:t>
            </w:r>
            <w:proofErr w:type="gramStart"/>
            <w:r>
              <w:rPr>
                <w:sz w:val="18"/>
                <w:szCs w:val="18"/>
              </w:rPr>
              <w:t>only</w:t>
            </w:r>
            <w:proofErr w:type="spellEnd"/>
            <w:r>
              <w:rPr>
                <w:sz w:val="18"/>
                <w:szCs w:val="18"/>
              </w:rPr>
              <w:t>(</w:t>
            </w:r>
            <w:proofErr w:type="gramEnd"/>
            <w:r>
              <w:rPr>
                <w:sz w:val="18"/>
                <w:szCs w:val="18"/>
              </w:rPr>
              <w:t>) as a dedicated fallback pass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1B" w14:textId="77777777" w:rsidR="00B04693" w:rsidRDefault="002B40EE">
            <w:proofErr w:type="spellStart"/>
            <w:r>
              <w:rPr>
                <w:sz w:val="18"/>
                <w:szCs w:val="18"/>
              </w:rPr>
              <w:t>run_</w:t>
            </w:r>
            <w:proofErr w:type="gramStart"/>
            <w:r>
              <w:rPr>
                <w:sz w:val="18"/>
                <w:szCs w:val="18"/>
              </w:rPr>
              <w:t>research</w:t>
            </w:r>
            <w:proofErr w:type="spellEnd"/>
            <w:r>
              <w:rPr>
                <w:sz w:val="18"/>
                <w:szCs w:val="18"/>
              </w:rPr>
              <w:t>(</w:t>
            </w:r>
            <w:proofErr w:type="gramEnd"/>
            <w:r>
              <w:rPr>
                <w:sz w:val="18"/>
                <w:szCs w:val="18"/>
              </w:rPr>
              <w:t>) tool function</w:t>
            </w:r>
          </w:p>
        </w:tc>
      </w:tr>
      <w:tr w:rsidR="00B04693" w14:paraId="7E064A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1D" w14:textId="77777777" w:rsidR="00B04693" w:rsidRDefault="002B40EE">
            <w:r>
              <w:rPr>
                <w:sz w:val="18"/>
                <w:szCs w:val="18"/>
              </w:rPr>
              <w:t>Content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1E" w14:textId="77777777" w:rsidR="00B04693" w:rsidRDefault="002B40EE">
            <w:r>
              <w:rPr>
                <w:sz w:val="18"/>
                <w:szCs w:val="18"/>
              </w:rPr>
              <w:t xml:space="preserve">If </w:t>
            </w:r>
            <w:proofErr w:type="spellStart"/>
            <w:proofErr w:type="gramStart"/>
            <w:r>
              <w:rPr>
                <w:sz w:val="18"/>
                <w:szCs w:val="18"/>
              </w:rPr>
              <w:t>state.research</w:t>
            </w:r>
            <w:proofErr w:type="spellEnd"/>
            <w:proofErr w:type="gramEnd"/>
            <w:r>
              <w:rPr>
                <w:sz w:val="18"/>
                <w:szCs w:val="18"/>
              </w:rPr>
              <w:t xml:space="preserve"> is None, uses </w:t>
            </w:r>
            <w:proofErr w:type="spellStart"/>
            <w:r>
              <w:rPr>
                <w:sz w:val="18"/>
                <w:szCs w:val="18"/>
              </w:rPr>
              <w:t>compliance_baseline_facts</w:t>
            </w:r>
            <w:proofErr w:type="spellEnd"/>
            <w:r>
              <w:rPr>
                <w:sz w:val="18"/>
                <w:szCs w:val="18"/>
              </w:rPr>
              <w:t xml:space="preserve"> from </w:t>
            </w:r>
            <w:proofErr w:type="spellStart"/>
            <w:r>
              <w:rPr>
                <w:sz w:val="18"/>
                <w:szCs w:val="18"/>
              </w:rPr>
              <w:t>get_compliance_</w:t>
            </w:r>
            <w:proofErr w:type="gramStart"/>
            <w:r>
              <w:rPr>
                <w:sz w:val="18"/>
                <w:szCs w:val="18"/>
              </w:rPr>
              <w:t>requirements</w:t>
            </w:r>
            <w:proofErr w:type="spellEnd"/>
            <w:r>
              <w:rPr>
                <w:sz w:val="18"/>
                <w:szCs w:val="18"/>
              </w:rPr>
              <w:t>(</w:t>
            </w:r>
            <w:proofErr w:type="gramEnd"/>
            <w:r>
              <w:rPr>
                <w:sz w:val="18"/>
                <w:szCs w:val="18"/>
              </w:rPr>
              <w:t>) as substitute facts — produces a regulation-grounded SOP even without KB content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1F" w14:textId="77777777" w:rsidR="00B04693" w:rsidRDefault="002B40EE">
            <w:proofErr w:type="spellStart"/>
            <w:r>
              <w:rPr>
                <w:sz w:val="18"/>
                <w:szCs w:val="18"/>
              </w:rPr>
              <w:t>content_agent</w:t>
            </w:r>
            <w:proofErr w:type="spellEnd"/>
            <w:r>
              <w:rPr>
                <w:sz w:val="18"/>
                <w:szCs w:val="18"/>
              </w:rPr>
              <w:t>: 'No research findings in state — using compliance baseline'</w:t>
            </w:r>
          </w:p>
        </w:tc>
      </w:tr>
      <w:tr w:rsidR="00B04693" w14:paraId="7E064A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21" w14:textId="77777777" w:rsidR="00B04693" w:rsidRDefault="002B40EE">
            <w:r>
              <w:rPr>
                <w:sz w:val="18"/>
                <w:szCs w:val="18"/>
              </w:rPr>
              <w:t>Formatter agent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22" w14:textId="77777777" w:rsidR="00B04693" w:rsidRDefault="002B40EE">
            <w:r>
              <w:rPr>
                <w:sz w:val="18"/>
                <w:szCs w:val="18"/>
              </w:rPr>
              <w:t xml:space="preserve">If </w:t>
            </w:r>
            <w:proofErr w:type="spellStart"/>
            <w:r>
              <w:rPr>
                <w:sz w:val="18"/>
                <w:szCs w:val="18"/>
              </w:rPr>
              <w:t>kb_format_context</w:t>
            </w:r>
            <w:proofErr w:type="spellEnd"/>
            <w:r>
              <w:rPr>
                <w:sz w:val="18"/>
                <w:szCs w:val="18"/>
              </w:rPr>
              <w:t xml:space="preserve"> is empty </w:t>
            </w:r>
            <w:proofErr w:type="spellStart"/>
            <w:r>
              <w:rPr>
                <w:sz w:val="18"/>
                <w:szCs w:val="18"/>
              </w:rPr>
              <w:t>dict</w:t>
            </w:r>
            <w:proofErr w:type="spellEnd"/>
            <w:r>
              <w:rPr>
                <w:sz w:val="18"/>
                <w:szCs w:val="18"/>
              </w:rPr>
              <w:t xml:space="preserve"> {}, applies standard Markdown rendering rules without any KB-specific conventions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23" w14:textId="77777777" w:rsidR="00B04693" w:rsidRDefault="002B40EE">
            <w:r>
              <w:rPr>
                <w:sz w:val="18"/>
                <w:szCs w:val="18"/>
              </w:rPr>
              <w:t>FORMATTER_SYSTEM_PROMPT: 'Do not guess. Do not invent formatting rules. Only use what the KB provides</w:t>
            </w:r>
            <w:proofErr w:type="gramStart"/>
            <w:r>
              <w:rPr>
                <w:sz w:val="18"/>
                <w:szCs w:val="18"/>
              </w:rPr>
              <w:t>.' —</w:t>
            </w:r>
            <w:proofErr w:type="gramEnd"/>
            <w:r>
              <w:rPr>
                <w:sz w:val="18"/>
                <w:szCs w:val="18"/>
              </w:rPr>
              <w:t xml:space="preserve"> empty context = standard output</w:t>
            </w:r>
          </w:p>
        </w:tc>
      </w:tr>
      <w:tr w:rsidR="00B04693" w14:paraId="7E064A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25" w14:textId="77777777" w:rsidR="00B04693" w:rsidRDefault="002B40EE">
            <w:r>
              <w:rPr>
                <w:sz w:val="18"/>
                <w:szCs w:val="18"/>
              </w:rPr>
              <w:t>QA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26" w14:textId="77777777" w:rsidR="00B04693" w:rsidRDefault="002B40EE">
            <w:r>
              <w:rPr>
                <w:sz w:val="18"/>
                <w:szCs w:val="18"/>
              </w:rPr>
              <w:t xml:space="preserve">'If </w:t>
            </w:r>
            <w:proofErr w:type="spellStart"/>
            <w:r>
              <w:rPr>
                <w:sz w:val="18"/>
                <w:szCs w:val="18"/>
              </w:rPr>
              <w:t>kb_format_context</w:t>
            </w:r>
            <w:proofErr w:type="spellEnd"/>
            <w:r>
              <w:rPr>
                <w:sz w:val="18"/>
                <w:szCs w:val="18"/>
              </w:rPr>
              <w:t xml:space="preserve"> is null, evaluate against general SOP quality standards'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27" w14:textId="77777777" w:rsidR="00B04693" w:rsidRDefault="002B40EE">
            <w:r>
              <w:rPr>
                <w:sz w:val="18"/>
                <w:szCs w:val="18"/>
              </w:rPr>
              <w:t>QA_SYSTEM_PROMPT explicit fallback clause</w:t>
            </w:r>
          </w:p>
        </w:tc>
      </w:tr>
    </w:tbl>
    <w:p w14:paraId="7E064A29" w14:textId="77777777" w:rsidR="00B04693" w:rsidRDefault="00B04693">
      <w:pPr>
        <w:spacing w:before="60" w:after="60"/>
      </w:pPr>
    </w:p>
    <w:p w14:paraId="7E064A2A" w14:textId="77777777" w:rsidR="00B04693" w:rsidRDefault="002B40EE">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The pipeline never fails silently on an empty KB. Each agent has an explicit named </w:t>
      </w:r>
      <w:proofErr w:type="gramStart"/>
      <w:r>
        <w:rPr>
          <w:color w:val="1F3864"/>
          <w:sz w:val="18"/>
          <w:szCs w:val="18"/>
        </w:rPr>
        <w:t>fallback</w:t>
      </w:r>
      <w:proofErr w:type="gramEnd"/>
      <w:r>
        <w:rPr>
          <w:color w:val="1F3864"/>
          <w:sz w:val="18"/>
          <w:szCs w:val="18"/>
        </w:rPr>
        <w:t xml:space="preserve"> that produces valid output — it may be less </w:t>
      </w:r>
      <w:proofErr w:type="spellStart"/>
      <w:r>
        <w:rPr>
          <w:color w:val="1F3864"/>
          <w:sz w:val="18"/>
          <w:szCs w:val="18"/>
        </w:rPr>
        <w:t>organisation</w:t>
      </w:r>
      <w:proofErr w:type="spellEnd"/>
      <w:r>
        <w:rPr>
          <w:color w:val="1F3864"/>
          <w:sz w:val="18"/>
          <w:szCs w:val="18"/>
        </w:rPr>
        <w:t>-specific, but it is a correct, publication-ready SOP. This is the difference between a robust production system and a prototype that breaks when the KB is sparse.</w:t>
      </w:r>
    </w:p>
    <w:p w14:paraId="7E064A2B" w14:textId="77777777" w:rsidR="00B04693" w:rsidRDefault="00B04693">
      <w:pPr>
        <w:spacing w:before="60" w:after="60"/>
      </w:pPr>
    </w:p>
    <w:p w14:paraId="7E064A2C" w14:textId="77777777" w:rsidR="00B04693" w:rsidRDefault="002B40EE">
      <w:pPr>
        <w:pStyle w:val="Heading3"/>
      </w:pPr>
      <w:proofErr w:type="gramStart"/>
      <w:r>
        <w:t>13.4.3  The</w:t>
      </w:r>
      <w:proofErr w:type="gramEnd"/>
      <w:r>
        <w:t xml:space="preserve"> Portability Test</w:t>
      </w:r>
    </w:p>
    <w:p w14:paraId="7E064A2D" w14:textId="77777777" w:rsidR="00B04693" w:rsidRDefault="002B40EE">
      <w:pPr>
        <w:spacing w:before="60" w:after="60"/>
      </w:pPr>
      <w:r>
        <w:rPr>
          <w:color w:val="000000"/>
        </w:rPr>
        <w:t>To verify that the pipeline can be used with any KB, ask: is there a single string in system_prompts.py, content_agent.py, formatter_agent.py, or qa_agent.py that names a specific section title, table column, or writing convention?</w:t>
      </w:r>
    </w:p>
    <w:p w14:paraId="7E064A2E" w14:textId="77777777" w:rsidR="00B04693" w:rsidRDefault="002B40EE">
      <w:pPr>
        <w:pStyle w:val="ListParagraph"/>
        <w:numPr>
          <w:ilvl w:val="0"/>
          <w:numId w:val="2"/>
        </w:numPr>
        <w:spacing w:before="40" w:after="40"/>
      </w:pPr>
      <w:r>
        <w:rPr>
          <w:color w:val="000000"/>
        </w:rPr>
        <w:t xml:space="preserve">Section titles: not hardcoded — planning agent derives them from </w:t>
      </w:r>
      <w:proofErr w:type="spellStart"/>
      <w:r>
        <w:rPr>
          <w:color w:val="000000"/>
        </w:rPr>
        <w:t>kb_format_context</w:t>
      </w:r>
      <w:proofErr w:type="spellEnd"/>
      <w:r>
        <w:rPr>
          <w:color w:val="000000"/>
        </w:rPr>
        <w:t xml:space="preserve"> or uses the standard 8</w:t>
      </w:r>
    </w:p>
    <w:p w14:paraId="7E064A2F" w14:textId="77777777" w:rsidR="00B04693" w:rsidRDefault="002B40EE">
      <w:pPr>
        <w:pStyle w:val="ListParagraph"/>
        <w:numPr>
          <w:ilvl w:val="0"/>
          <w:numId w:val="2"/>
        </w:numPr>
        <w:spacing w:before="40" w:after="40"/>
      </w:pPr>
      <w:r>
        <w:rPr>
          <w:color w:val="000000"/>
        </w:rPr>
        <w:t xml:space="preserve">Table columns: not hardcoded — formatter uses </w:t>
      </w:r>
      <w:proofErr w:type="spellStart"/>
      <w:r>
        <w:rPr>
          <w:color w:val="000000"/>
        </w:rPr>
        <w:t>table_sections</w:t>
      </w:r>
      <w:proofErr w:type="spellEnd"/>
      <w:r>
        <w:rPr>
          <w:color w:val="000000"/>
        </w:rPr>
        <w:t xml:space="preserve"> from </w:t>
      </w:r>
      <w:proofErr w:type="spellStart"/>
      <w:r>
        <w:rPr>
          <w:color w:val="000000"/>
        </w:rPr>
        <w:t>kb_format_context</w:t>
      </w:r>
      <w:proofErr w:type="spellEnd"/>
      <w:r>
        <w:rPr>
          <w:color w:val="000000"/>
        </w:rPr>
        <w:t>, which the research agent extracted from your documents</w:t>
      </w:r>
    </w:p>
    <w:p w14:paraId="7E064A30" w14:textId="77777777" w:rsidR="00B04693" w:rsidRDefault="002B40EE">
      <w:pPr>
        <w:pStyle w:val="ListParagraph"/>
        <w:numPr>
          <w:ilvl w:val="0"/>
          <w:numId w:val="2"/>
        </w:numPr>
        <w:spacing w:before="40" w:after="40"/>
      </w:pPr>
      <w:r>
        <w:rPr>
          <w:color w:val="000000"/>
        </w:rPr>
        <w:t xml:space="preserve">Writing style: not hardcoded — content and formatter agents use </w:t>
      </w:r>
      <w:proofErr w:type="spellStart"/>
      <w:r>
        <w:rPr>
          <w:color w:val="000000"/>
        </w:rPr>
        <w:t>writing_style</w:t>
      </w:r>
      <w:proofErr w:type="spellEnd"/>
      <w:r>
        <w:rPr>
          <w:color w:val="000000"/>
        </w:rPr>
        <w:t xml:space="preserve"> from </w:t>
      </w:r>
      <w:proofErr w:type="spellStart"/>
      <w:r>
        <w:rPr>
          <w:color w:val="000000"/>
        </w:rPr>
        <w:t>kb_format_context</w:t>
      </w:r>
      <w:proofErr w:type="spellEnd"/>
    </w:p>
    <w:p w14:paraId="7E064A31" w14:textId="77777777" w:rsidR="00B04693" w:rsidRDefault="002B40EE">
      <w:pPr>
        <w:pStyle w:val="ListParagraph"/>
        <w:numPr>
          <w:ilvl w:val="0"/>
          <w:numId w:val="2"/>
        </w:numPr>
        <w:spacing w:before="40" w:after="40"/>
      </w:pPr>
      <w:r>
        <w:rPr>
          <w:color w:val="000000"/>
        </w:rPr>
        <w:t xml:space="preserve">Compliance regulations: not hardcoded in prompts — injected at runtime by </w:t>
      </w:r>
      <w:proofErr w:type="spellStart"/>
      <w:r>
        <w:rPr>
          <w:color w:val="000000"/>
        </w:rPr>
        <w:t>get_compliance_</w:t>
      </w:r>
      <w:proofErr w:type="gramStart"/>
      <w:r>
        <w:rPr>
          <w:color w:val="000000"/>
        </w:rPr>
        <w:t>requirements</w:t>
      </w:r>
      <w:proofErr w:type="spellEnd"/>
      <w:r>
        <w:rPr>
          <w:color w:val="000000"/>
        </w:rPr>
        <w:t>(</w:t>
      </w:r>
      <w:proofErr w:type="gramEnd"/>
      <w:r>
        <w:rPr>
          <w:color w:val="000000"/>
        </w:rPr>
        <w:t>industry, topic)</w:t>
      </w:r>
    </w:p>
    <w:p w14:paraId="7E064A32" w14:textId="77777777" w:rsidR="00B04693" w:rsidRDefault="002B40EE">
      <w:pPr>
        <w:pStyle w:val="ListParagraph"/>
        <w:numPr>
          <w:ilvl w:val="0"/>
          <w:numId w:val="2"/>
        </w:numPr>
        <w:spacing w:before="40" w:after="40"/>
      </w:pPr>
      <w:r>
        <w:rPr>
          <w:color w:val="000000"/>
        </w:rPr>
        <w:t xml:space="preserve">Number of sections: not hardcoded — content agent iterates </w:t>
      </w:r>
      <w:proofErr w:type="spellStart"/>
      <w:proofErr w:type="gramStart"/>
      <w:r>
        <w:rPr>
          <w:color w:val="000000"/>
        </w:rPr>
        <w:t>state.outline</w:t>
      </w:r>
      <w:proofErr w:type="gramEnd"/>
      <w:r>
        <w:rPr>
          <w:color w:val="000000"/>
        </w:rPr>
        <w:t>.sections</w:t>
      </w:r>
      <w:proofErr w:type="spellEnd"/>
      <w:r>
        <w:rPr>
          <w:color w:val="000000"/>
        </w:rPr>
        <w:t>, not a fixed list</w:t>
      </w:r>
    </w:p>
    <w:p w14:paraId="7E064A33" w14:textId="77777777" w:rsidR="00B04693" w:rsidRDefault="00B04693">
      <w:pPr>
        <w:spacing w:before="60" w:after="60"/>
      </w:pPr>
    </w:p>
    <w:p w14:paraId="7E064A34" w14:textId="77777777" w:rsidR="00B04693" w:rsidRDefault="002B40EE">
      <w:pPr>
        <w:spacing w:before="60" w:after="60"/>
      </w:pPr>
      <w:r>
        <w:rPr>
          <w:color w:val="000000"/>
        </w:rPr>
        <w:t>The answer is: there are no hardcoded domain assumptions in any prompt. You can point this pipeline at a Manufacturing KB, a Medical Device KB, or a Financial Services KB, and the output will mirror what is in that KB — not what was in the developer's mind when the prompts were written.</w:t>
      </w:r>
    </w:p>
    <w:p w14:paraId="7E064A35" w14:textId="77777777" w:rsidR="00B04693" w:rsidRDefault="00B04693">
      <w:pPr>
        <w:spacing w:before="60" w:after="60"/>
      </w:pPr>
    </w:p>
    <w:p w14:paraId="7E064A36" w14:textId="77777777" w:rsidR="00B04693" w:rsidRDefault="002B40EE">
      <w:pPr>
        <w:pStyle w:val="Heading2"/>
      </w:pPr>
      <w:proofErr w:type="gramStart"/>
      <w:r>
        <w:t>13.5  Why</w:t>
      </w:r>
      <w:proofErr w:type="gramEnd"/>
      <w:r>
        <w:t xml:space="preserve"> the Prompts Are Dynamic and How They Steer LLM Predictions</w:t>
      </w:r>
    </w:p>
    <w:p w14:paraId="7E064A37" w14:textId="77777777" w:rsidR="00B04693" w:rsidRDefault="002B40EE">
      <w:pPr>
        <w:spacing w:before="60" w:after="60"/>
      </w:pPr>
      <w:r>
        <w:rPr>
          <w:color w:val="000000"/>
        </w:rPr>
        <w:t xml:space="preserve">This section explains the underlying mechanics: why </w:t>
      </w:r>
      <w:proofErr w:type="gramStart"/>
      <w:r>
        <w:rPr>
          <w:color w:val="000000"/>
        </w:rPr>
        <w:t>specifically-structured</w:t>
      </w:r>
      <w:proofErr w:type="gramEnd"/>
      <w:r>
        <w:rPr>
          <w:color w:val="000000"/>
        </w:rPr>
        <w:t xml:space="preserve"> dynamic prompts produce more reliable outputs than generic static ones, and how each design choice in this pipeline's prompts shifts the LLM's next-token probability distribution toward the desired output.</w:t>
      </w:r>
    </w:p>
    <w:p w14:paraId="7E064A38" w14:textId="77777777" w:rsidR="00B04693" w:rsidRDefault="00B04693">
      <w:pPr>
        <w:spacing w:before="60" w:after="60"/>
      </w:pPr>
    </w:p>
    <w:p w14:paraId="7E064A39" w14:textId="77777777" w:rsidR="00B04693" w:rsidRDefault="002B40EE">
      <w:pPr>
        <w:pStyle w:val="Heading3"/>
      </w:pPr>
      <w:proofErr w:type="gramStart"/>
      <w:r>
        <w:t>13.5.1  The</w:t>
      </w:r>
      <w:proofErr w:type="gramEnd"/>
      <w:r>
        <w:t xml:space="preserve"> LLM as a Conditional Probability Engine</w:t>
      </w:r>
    </w:p>
    <w:p w14:paraId="7E064A3A" w14:textId="77777777" w:rsidR="00B04693" w:rsidRDefault="002B40EE">
      <w:pPr>
        <w:spacing w:before="60" w:after="60"/>
      </w:pPr>
      <w:r>
        <w:rPr>
          <w:color w:val="000000"/>
        </w:rPr>
        <w:t xml:space="preserve">Claude does not follow </w:t>
      </w:r>
      <w:proofErr w:type="gramStart"/>
      <w:r>
        <w:rPr>
          <w:color w:val="000000"/>
        </w:rPr>
        <w:t>instructions</w:t>
      </w:r>
      <w:proofErr w:type="gramEnd"/>
      <w:r>
        <w:rPr>
          <w:color w:val="000000"/>
        </w:rPr>
        <w:t xml:space="preserve"> the way a program executes code. It predicts the most probable next token given all the text it has seen so far. Every word in the system prompt and user prompt is context that shifts those probabilities. Prompt engineering is the discipline of constructing that </w:t>
      </w:r>
      <w:proofErr w:type="gramStart"/>
      <w:r>
        <w:rPr>
          <w:color w:val="000000"/>
        </w:rPr>
        <w:t>context</w:t>
      </w:r>
      <w:proofErr w:type="gramEnd"/>
      <w:r>
        <w:rPr>
          <w:color w:val="000000"/>
        </w:rPr>
        <w:t xml:space="preserve"> so the </w:t>
      </w:r>
      <w:proofErr w:type="gramStart"/>
      <w:r>
        <w:rPr>
          <w:color w:val="000000"/>
        </w:rPr>
        <w:t>highest-probability</w:t>
      </w:r>
      <w:proofErr w:type="gramEnd"/>
      <w:r>
        <w:rPr>
          <w:color w:val="000000"/>
        </w:rPr>
        <w:t xml:space="preserve"> next tokens are exactly the tokens you want.</w:t>
      </w:r>
    </w:p>
    <w:p w14:paraId="7E064A3B" w14:textId="77777777" w:rsidR="00B04693" w:rsidRDefault="00B04693">
      <w:pPr>
        <w:spacing w:before="60" w:after="60"/>
      </w:pPr>
    </w:p>
    <w:p w14:paraId="7E064A3C" w14:textId="77777777" w:rsidR="00B04693" w:rsidRDefault="002B40EE">
      <w:pPr>
        <w:spacing w:before="60" w:after="60"/>
      </w:pPr>
      <w:r>
        <w:rPr>
          <w:color w:val="000000"/>
        </w:rPr>
        <w:t>Three mechanisms are used throughout this pipeline to steer token probabilities:</w:t>
      </w:r>
    </w:p>
    <w:p w14:paraId="7E064A3D"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B04693" w14:paraId="7E064A41" w14:textId="77777777">
        <w:tblPrEx>
          <w:tblCellMar>
            <w:top w:w="0" w:type="dxa"/>
            <w:bottom w:w="0" w:type="dxa"/>
          </w:tblCellMar>
        </w:tblPrEx>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3E" w14:textId="77777777" w:rsidR="00B04693" w:rsidRDefault="002B40EE">
            <w:r>
              <w:rPr>
                <w:b/>
                <w:bCs/>
                <w:color w:val="FFFFFF"/>
                <w:sz w:val="18"/>
                <w:szCs w:val="18"/>
              </w:rPr>
              <w:t>Mechanism</w:t>
            </w:r>
          </w:p>
        </w:tc>
        <w:tc>
          <w:tcPr>
            <w:tcW w:w="34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3F" w14:textId="77777777" w:rsidR="00B04693" w:rsidRDefault="002B40EE">
            <w:r>
              <w:rPr>
                <w:b/>
                <w:bCs/>
                <w:color w:val="FFFFFF"/>
                <w:sz w:val="18"/>
                <w:szCs w:val="18"/>
              </w:rPr>
              <w:t>How It Works</w:t>
            </w:r>
          </w:p>
        </w:tc>
        <w:tc>
          <w:tcPr>
            <w:tcW w:w="37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40" w14:textId="77777777" w:rsidR="00B04693" w:rsidRDefault="002B40EE">
            <w:r>
              <w:rPr>
                <w:b/>
                <w:bCs/>
                <w:color w:val="FFFFFF"/>
                <w:sz w:val="18"/>
                <w:szCs w:val="18"/>
              </w:rPr>
              <w:t>Example in This Pipeline</w:t>
            </w:r>
          </w:p>
        </w:tc>
      </w:tr>
      <w:tr w:rsidR="00B04693" w14:paraId="7E064A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42" w14:textId="77777777" w:rsidR="00B04693" w:rsidRDefault="002B40EE">
            <w:r>
              <w:rPr>
                <w:sz w:val="18"/>
                <w:szCs w:val="18"/>
              </w:rPr>
              <w:t>Role definition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43" w14:textId="77777777" w:rsidR="00B04693" w:rsidRDefault="002B40EE">
            <w:r>
              <w:rPr>
                <w:sz w:val="18"/>
                <w:szCs w:val="18"/>
              </w:rPr>
              <w:t>Priming the LLM with a specific persona makes subsequent outputs conform to what that persona would plausibly produce. An 'expert SOP planning agent' is less likely to produce casual language or incomplete JSON than an unprimed LLM.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44" w14:textId="77777777" w:rsidR="00B04693" w:rsidRDefault="002B40EE">
            <w:r>
              <w:rPr>
                <w:sz w:val="18"/>
                <w:szCs w:val="18"/>
              </w:rPr>
              <w:t>'You are an expert SOP planning agent' in PLANNING_SYSTEM_PROMPT</w:t>
            </w:r>
          </w:p>
        </w:tc>
      </w:tr>
      <w:tr w:rsidR="00B04693" w14:paraId="7E064A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46" w14:textId="77777777" w:rsidR="00B04693" w:rsidRDefault="002B40EE">
            <w:r>
              <w:rPr>
                <w:sz w:val="18"/>
                <w:szCs w:val="18"/>
              </w:rPr>
              <w:t>Output contract specification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47" w14:textId="77777777" w:rsidR="00B04693" w:rsidRDefault="002B40EE">
            <w:r>
              <w:rPr>
                <w:sz w:val="18"/>
                <w:szCs w:val="18"/>
              </w:rPr>
              <w:t>Specifying the exact output format (JSON schema, field names, forbidden elements) makes the probability of non-conforming output approach zero — the LLM has observed millions of examples of JSON objects with those fields following similar instructions.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48" w14:textId="77777777" w:rsidR="00B04693" w:rsidRDefault="002B40EE">
            <w:r>
              <w:rPr>
                <w:sz w:val="18"/>
                <w:szCs w:val="18"/>
              </w:rPr>
              <w:t xml:space="preserve">'Return ONLY a JSON </w:t>
            </w:r>
            <w:proofErr w:type="gramStart"/>
            <w:r>
              <w:rPr>
                <w:sz w:val="18"/>
                <w:szCs w:val="18"/>
              </w:rPr>
              <w:t>object: {</w:t>
            </w:r>
            <w:proofErr w:type="gramEnd"/>
            <w:r>
              <w:rPr>
                <w:sz w:val="18"/>
                <w:szCs w:val="18"/>
              </w:rPr>
              <w:t>"</w:t>
            </w:r>
            <w:proofErr w:type="spellStart"/>
            <w:r>
              <w:rPr>
                <w:sz w:val="18"/>
                <w:szCs w:val="18"/>
              </w:rPr>
              <w:t>formatted_markdown</w:t>
            </w:r>
            <w:proofErr w:type="spellEnd"/>
            <w:r>
              <w:rPr>
                <w:sz w:val="18"/>
                <w:szCs w:val="18"/>
              </w:rPr>
              <w:t>": "</w:t>
            </w:r>
            <w:proofErr w:type="gramStart"/>
            <w:r>
              <w:rPr>
                <w:sz w:val="18"/>
                <w:szCs w:val="18"/>
              </w:rPr>
              <w:t>..."}</w:t>
            </w:r>
            <w:proofErr w:type="gramEnd"/>
            <w:r>
              <w:rPr>
                <w:sz w:val="18"/>
                <w:szCs w:val="18"/>
              </w:rPr>
              <w:t>' in formatter user prompt</w:t>
            </w:r>
          </w:p>
        </w:tc>
      </w:tr>
      <w:tr w:rsidR="00B04693" w14:paraId="7E064A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4A" w14:textId="77777777" w:rsidR="00B04693" w:rsidRDefault="002B40EE">
            <w:r>
              <w:rPr>
                <w:sz w:val="18"/>
                <w:szCs w:val="18"/>
              </w:rPr>
              <w:t>Negative examples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4B" w14:textId="77777777" w:rsidR="00B04693" w:rsidRDefault="002B40EE">
            <w:r>
              <w:rPr>
                <w:sz w:val="18"/>
                <w:szCs w:val="18"/>
              </w:rPr>
              <w:t xml:space="preserve">Showing the LLM exactly what NOT </w:t>
            </w:r>
            <w:proofErr w:type="gramStart"/>
            <w:r>
              <w:rPr>
                <w:sz w:val="18"/>
                <w:szCs w:val="18"/>
              </w:rPr>
              <w:t>to do</w:t>
            </w:r>
            <w:proofErr w:type="gramEnd"/>
            <w:r>
              <w:rPr>
                <w:sz w:val="18"/>
                <w:szCs w:val="18"/>
              </w:rPr>
              <w:t xml:space="preserve"> (with a concrete wrong example) is often more effective than stating the rule positively. The wrong example activates the LLM's 'avoid this pattern' associations.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4C" w14:textId="77777777" w:rsidR="00B04693" w:rsidRDefault="002B40EE">
            <w:r>
              <w:rPr>
                <w:sz w:val="18"/>
                <w:szCs w:val="18"/>
              </w:rPr>
              <w:t>RESEARCH_SYSTEM_PROMPT shows 'Wrong format (causes downstream agents to receive 0 facts — DO NOT use</w:t>
            </w:r>
            <w:proofErr w:type="gramStart"/>
            <w:r>
              <w:rPr>
                <w:sz w:val="18"/>
                <w:szCs w:val="18"/>
              </w:rPr>
              <w:t>): {</w:t>
            </w:r>
            <w:proofErr w:type="gramEnd"/>
            <w:r>
              <w:rPr>
                <w:sz w:val="18"/>
                <w:szCs w:val="18"/>
              </w:rPr>
              <w:t>"1.0</w:t>
            </w:r>
            <w:proofErr w:type="gramStart"/>
            <w:r>
              <w:rPr>
                <w:sz w:val="18"/>
                <w:szCs w:val="18"/>
              </w:rPr>
              <w:t>": {</w:t>
            </w:r>
            <w:proofErr w:type="gramEnd"/>
            <w:r>
              <w:rPr>
                <w:sz w:val="18"/>
                <w:szCs w:val="18"/>
              </w:rPr>
              <w:t>"</w:t>
            </w:r>
            <w:proofErr w:type="spellStart"/>
            <w:r>
              <w:rPr>
                <w:sz w:val="18"/>
                <w:szCs w:val="18"/>
              </w:rPr>
              <w:t>purpose_points</w:t>
            </w:r>
            <w:proofErr w:type="spellEnd"/>
            <w:r>
              <w:rPr>
                <w:sz w:val="18"/>
                <w:szCs w:val="18"/>
              </w:rPr>
              <w:t>": [</w:t>
            </w:r>
            <w:proofErr w:type="gramStart"/>
            <w:r>
              <w:rPr>
                <w:sz w:val="18"/>
                <w:szCs w:val="18"/>
              </w:rPr>
              <w:t>...]}}</w:t>
            </w:r>
            <w:proofErr w:type="gramEnd"/>
            <w:r>
              <w:rPr>
                <w:sz w:val="18"/>
                <w:szCs w:val="18"/>
              </w:rPr>
              <w:t>' side-by-side with the correct flat array format</w:t>
            </w:r>
          </w:p>
        </w:tc>
      </w:tr>
    </w:tbl>
    <w:p w14:paraId="7E064A4E" w14:textId="77777777" w:rsidR="00B04693" w:rsidRDefault="00B04693">
      <w:pPr>
        <w:spacing w:before="60" w:after="60"/>
      </w:pPr>
    </w:p>
    <w:p w14:paraId="7E064A4F" w14:textId="77777777" w:rsidR="00B04693" w:rsidRDefault="002B40EE">
      <w:pPr>
        <w:pStyle w:val="Heading3"/>
      </w:pPr>
      <w:proofErr w:type="gramStart"/>
      <w:r>
        <w:t>13.5.2  Why</w:t>
      </w:r>
      <w:proofErr w:type="gramEnd"/>
      <w:r>
        <w:t xml:space="preserve"> 'IMMEDIATELY' Is </w:t>
      </w:r>
      <w:proofErr w:type="gramStart"/>
      <w:r>
        <w:t>Load-Bearing</w:t>
      </w:r>
      <w:proofErr w:type="gramEnd"/>
      <w:r>
        <w:t xml:space="preserve"> in the Outer Agent Prompts</w:t>
      </w:r>
    </w:p>
    <w:p w14:paraId="7E064A50" w14:textId="77777777" w:rsidR="00B04693" w:rsidRDefault="002B40EE">
      <w:pPr>
        <w:spacing w:before="60" w:after="60"/>
      </w:pPr>
      <w:r>
        <w:rPr>
          <w:color w:val="000000"/>
        </w:rPr>
        <w:t xml:space="preserve">The outer Strands Agent prompts all contain: 'When you receive a message, IMMEDIATELY call the </w:t>
      </w:r>
      <w:proofErr w:type="spellStart"/>
      <w:r>
        <w:rPr>
          <w:color w:val="000000"/>
        </w:rPr>
        <w:t>run_content</w:t>
      </w:r>
      <w:proofErr w:type="spellEnd"/>
      <w:r>
        <w:rPr>
          <w:color w:val="000000"/>
        </w:rPr>
        <w:t xml:space="preserve"> tool with the full message as the prompt argument. Do not add any commentary.'</w:t>
      </w:r>
    </w:p>
    <w:p w14:paraId="7E064A51" w14:textId="77777777" w:rsidR="00B04693" w:rsidRDefault="00B04693">
      <w:pPr>
        <w:spacing w:before="60" w:after="60"/>
      </w:pPr>
    </w:p>
    <w:p w14:paraId="7E064A52" w14:textId="77777777" w:rsidR="00B04693" w:rsidRDefault="002B40EE">
      <w:pPr>
        <w:spacing w:before="60" w:after="60"/>
      </w:pPr>
      <w:r>
        <w:rPr>
          <w:color w:val="000000"/>
        </w:rPr>
        <w:t>Without IMMEDIATELY:</w:t>
      </w:r>
    </w:p>
    <w:p w14:paraId="7E064A53" w14:textId="77777777" w:rsidR="00B04693" w:rsidRDefault="002B40EE">
      <w:pPr>
        <w:pStyle w:val="ListParagraph"/>
        <w:numPr>
          <w:ilvl w:val="0"/>
          <w:numId w:val="2"/>
        </w:numPr>
        <w:spacing w:before="40" w:after="40"/>
      </w:pPr>
      <w:r>
        <w:rPr>
          <w:color w:val="000000"/>
        </w:rPr>
        <w:t xml:space="preserve">The LLM's </w:t>
      </w:r>
      <w:proofErr w:type="gramStart"/>
      <w:r>
        <w:rPr>
          <w:color w:val="000000"/>
        </w:rPr>
        <w:t>highest-probability</w:t>
      </w:r>
      <w:proofErr w:type="gramEnd"/>
      <w:r>
        <w:rPr>
          <w:color w:val="000000"/>
        </w:rPr>
        <w:t xml:space="preserve"> next tokens after 'When you receive a message' include acknowledgements ('Sure, I'll help with that'), clarifying questions ('Could you tell me more about...'), or reasoning chains ('Let me think about this...')</w:t>
      </w:r>
    </w:p>
    <w:p w14:paraId="7E064A54" w14:textId="77777777" w:rsidR="00B04693" w:rsidRDefault="002B40EE">
      <w:pPr>
        <w:pStyle w:val="ListParagraph"/>
        <w:numPr>
          <w:ilvl w:val="0"/>
          <w:numId w:val="2"/>
        </w:numPr>
        <w:spacing w:before="40" w:after="40"/>
      </w:pPr>
      <w:r>
        <w:rPr>
          <w:color w:val="000000"/>
        </w:rPr>
        <w:lastRenderedPageBreak/>
        <w:t>Each of those paths consumes tokens, adds latency, and potentially prevents the tool call from happening at all if the context window fills before the LLM decides to act</w:t>
      </w:r>
    </w:p>
    <w:p w14:paraId="7E064A55" w14:textId="77777777" w:rsidR="00B04693" w:rsidRDefault="00B04693">
      <w:pPr>
        <w:spacing w:before="60" w:after="60"/>
      </w:pPr>
    </w:p>
    <w:p w14:paraId="7E064A56" w14:textId="77777777" w:rsidR="00B04693" w:rsidRDefault="002B40EE">
      <w:pPr>
        <w:spacing w:before="60" w:after="60"/>
      </w:pPr>
      <w:r>
        <w:rPr>
          <w:color w:val="000000"/>
        </w:rPr>
        <w:t>With IMMEDIATELY:</w:t>
      </w:r>
    </w:p>
    <w:p w14:paraId="7E064A57" w14:textId="77777777" w:rsidR="00B04693" w:rsidRDefault="002B40EE">
      <w:pPr>
        <w:pStyle w:val="ListParagraph"/>
        <w:numPr>
          <w:ilvl w:val="0"/>
          <w:numId w:val="2"/>
        </w:numPr>
        <w:spacing w:before="40" w:after="40"/>
      </w:pPr>
      <w:r>
        <w:rPr>
          <w:color w:val="000000"/>
        </w:rPr>
        <w:t xml:space="preserve">The word 'IMMEDIATELY' appears in a context strongly associated with urgent, unconditional action — its </w:t>
      </w:r>
      <w:proofErr w:type="gramStart"/>
      <w:r>
        <w:rPr>
          <w:color w:val="000000"/>
        </w:rPr>
        <w:t>probability</w:t>
      </w:r>
      <w:proofErr w:type="gramEnd"/>
      <w:r>
        <w:rPr>
          <w:color w:val="000000"/>
        </w:rPr>
        <w:t xml:space="preserve"> mass is concentrated on a tool call as the next action</w:t>
      </w:r>
    </w:p>
    <w:p w14:paraId="7E064A58" w14:textId="77777777" w:rsidR="00B04693" w:rsidRDefault="002B40EE">
      <w:pPr>
        <w:pStyle w:val="ListParagraph"/>
        <w:numPr>
          <w:ilvl w:val="0"/>
          <w:numId w:val="2"/>
        </w:numPr>
        <w:spacing w:before="40" w:after="40"/>
      </w:pPr>
      <w:r>
        <w:rPr>
          <w:color w:val="000000"/>
        </w:rPr>
        <w:t>'Do not add any commentary' eliminates the preamble path entirely — the LLM has very low probability of generating text that it was explicitly told not to generate</w:t>
      </w:r>
    </w:p>
    <w:p w14:paraId="7E064A59" w14:textId="77777777" w:rsidR="00B04693" w:rsidRDefault="002B40EE">
      <w:pPr>
        <w:pStyle w:val="ListParagraph"/>
        <w:numPr>
          <w:ilvl w:val="0"/>
          <w:numId w:val="2"/>
        </w:numPr>
        <w:spacing w:before="40" w:after="40"/>
      </w:pPr>
      <w:r>
        <w:rPr>
          <w:color w:val="000000"/>
        </w:rPr>
        <w:t>The result is that the outer agent's first action is always a tool call — the Strands agent loop runs exactly once per node, consuming minimal tokens and adding near-zero latency</w:t>
      </w:r>
    </w:p>
    <w:p w14:paraId="7E064A5A" w14:textId="77777777" w:rsidR="00B04693" w:rsidRDefault="00B04693">
      <w:pPr>
        <w:spacing w:before="60" w:after="60"/>
      </w:pPr>
    </w:p>
    <w:p w14:paraId="7E064A5B" w14:textId="77777777" w:rsidR="00B04693" w:rsidRDefault="002B40EE">
      <w:pPr>
        <w:pStyle w:val="Heading3"/>
      </w:pPr>
      <w:proofErr w:type="gramStart"/>
      <w:r>
        <w:t>13.5.3  Why</w:t>
      </w:r>
      <w:proofErr w:type="gramEnd"/>
      <w:r>
        <w:t xml:space="preserve"> the </w:t>
      </w:r>
      <w:proofErr w:type="spellStart"/>
      <w:r>
        <w:t>kb_format_context</w:t>
      </w:r>
      <w:proofErr w:type="spellEnd"/>
      <w:r>
        <w:t xml:space="preserve"> Block Steers the Content Agent</w:t>
      </w:r>
    </w:p>
    <w:p w14:paraId="7E064A5C" w14:textId="77777777" w:rsidR="00B04693" w:rsidRDefault="002B40EE">
      <w:pPr>
        <w:spacing w:before="60" w:after="60"/>
      </w:pPr>
      <w:r>
        <w:rPr>
          <w:color w:val="000000"/>
        </w:rPr>
        <w:t xml:space="preserve">The </w:t>
      </w:r>
      <w:proofErr w:type="spellStart"/>
      <w:r>
        <w:rPr>
          <w:color w:val="000000"/>
        </w:rPr>
        <w:t>kb_format_context</w:t>
      </w:r>
      <w:proofErr w:type="spellEnd"/>
      <w:r>
        <w:rPr>
          <w:color w:val="000000"/>
        </w:rPr>
        <w:t xml:space="preserve"> block in every content agent prompt is not just documentation — it is an active steering signal. When the LLM reads:</w:t>
      </w:r>
    </w:p>
    <w:p w14:paraId="7E064A5D" w14:textId="77777777" w:rsidR="00B04693" w:rsidRDefault="00B04693">
      <w:pPr>
        <w:spacing w:before="60" w:after="60"/>
      </w:pPr>
    </w:p>
    <w:p w14:paraId="7E064A5E"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KB FORMAT CONTEXT — follow these conventions exactly:</w:t>
      </w:r>
    </w:p>
    <w:p w14:paraId="7E064A5F"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7E064A60"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table</w:t>
      </w:r>
      <w:proofErr w:type="gramEnd"/>
      <w:r>
        <w:rPr>
          <w:rFonts w:ascii="Courier New" w:eastAsia="Courier New" w:hAnsi="Courier New" w:cs="Courier New"/>
          <w:color w:val="2E5F9E"/>
          <w:sz w:val="17"/>
          <w:szCs w:val="17"/>
        </w:rPr>
        <w:t>_sections</w:t>
      </w:r>
      <w:proofErr w:type="spellEnd"/>
      <w:r>
        <w:rPr>
          <w:rFonts w:ascii="Courier New" w:eastAsia="Courier New" w:hAnsi="Courier New" w:cs="Courier New"/>
          <w:color w:val="2E5F9E"/>
          <w:sz w:val="17"/>
          <w:szCs w:val="17"/>
        </w:rPr>
        <w:t>"</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"number": "3.0", "columns": ["Role", "</w:t>
      </w:r>
      <w:proofErr w:type="gramStart"/>
      <w:r>
        <w:rPr>
          <w:rFonts w:ascii="Courier New" w:eastAsia="Courier New" w:hAnsi="Courier New" w:cs="Courier New"/>
          <w:color w:val="2E5F9E"/>
          <w:sz w:val="17"/>
          <w:szCs w:val="17"/>
        </w:rPr>
        <w:t>Responsibility"]}</w:t>
      </w:r>
      <w:proofErr w:type="gramEnd"/>
      <w:r>
        <w:rPr>
          <w:rFonts w:ascii="Courier New" w:eastAsia="Courier New" w:hAnsi="Courier New" w:cs="Courier New"/>
          <w:color w:val="2E5F9E"/>
          <w:sz w:val="17"/>
          <w:szCs w:val="17"/>
        </w:rPr>
        <w:t>],</w:t>
      </w:r>
    </w:p>
    <w:p w14:paraId="7E064A61"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writing</w:t>
      </w:r>
      <w:proofErr w:type="gramEnd"/>
      <w:r>
        <w:rPr>
          <w:rFonts w:ascii="Courier New" w:eastAsia="Courier New" w:hAnsi="Courier New" w:cs="Courier New"/>
          <w:color w:val="2E5F9E"/>
          <w:sz w:val="17"/>
          <w:szCs w:val="17"/>
        </w:rPr>
        <w:t>_style</w:t>
      </w:r>
      <w:proofErr w:type="spellEnd"/>
      <w:r>
        <w:rPr>
          <w:rFonts w:ascii="Courier New" w:eastAsia="Courier New" w:hAnsi="Courier New" w:cs="Courier New"/>
          <w:color w:val="2E5F9E"/>
          <w:sz w:val="17"/>
          <w:szCs w:val="17"/>
        </w:rPr>
        <w:t xml:space="preserve">": "formal imperative, </w:t>
      </w:r>
      <w:proofErr w:type="spellStart"/>
      <w:r>
        <w:rPr>
          <w:rFonts w:ascii="Courier New" w:eastAsia="Courier New" w:hAnsi="Courier New" w:cs="Courier New"/>
          <w:color w:val="2E5F9E"/>
          <w:sz w:val="17"/>
          <w:szCs w:val="17"/>
        </w:rPr>
        <w:t>GxP</w:t>
      </w:r>
      <w:proofErr w:type="spellEnd"/>
      <w:r>
        <w:rPr>
          <w:rFonts w:ascii="Courier New" w:eastAsia="Courier New" w:hAnsi="Courier New" w:cs="Courier New"/>
          <w:color w:val="2E5F9E"/>
          <w:sz w:val="17"/>
          <w:szCs w:val="17"/>
        </w:rPr>
        <w:t xml:space="preserve"> vocabulary",</w:t>
      </w:r>
    </w:p>
    <w:p w14:paraId="7E064A62"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banned</w:t>
      </w:r>
      <w:proofErr w:type="gramEnd"/>
      <w:r>
        <w:rPr>
          <w:rFonts w:ascii="Courier New" w:eastAsia="Courier New" w:hAnsi="Courier New" w:cs="Courier New"/>
          <w:color w:val="2E5F9E"/>
          <w:sz w:val="17"/>
          <w:szCs w:val="17"/>
        </w:rPr>
        <w:t>_elements</w:t>
      </w:r>
      <w:proofErr w:type="spellEnd"/>
      <w:r>
        <w:rPr>
          <w:rFonts w:ascii="Courier New" w:eastAsia="Courier New" w:hAnsi="Courier New" w:cs="Courier New"/>
          <w:color w:val="2E5F9E"/>
          <w:sz w:val="17"/>
          <w:szCs w:val="17"/>
        </w:rPr>
        <w:t>": ["markdown bold in table cells", "code fences"]</w:t>
      </w:r>
    </w:p>
    <w:p w14:paraId="7E064A63"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7E064A64" w14:textId="77777777" w:rsidR="00B04693" w:rsidRDefault="00B04693">
      <w:pPr>
        <w:spacing w:before="60" w:after="60"/>
      </w:pPr>
    </w:p>
    <w:p w14:paraId="7E064A65" w14:textId="77777777" w:rsidR="00B04693" w:rsidRDefault="002B40EE">
      <w:pPr>
        <w:spacing w:before="60" w:after="60"/>
      </w:pPr>
      <w:r>
        <w:rPr>
          <w:color w:val="000000"/>
        </w:rPr>
        <w:t>... three things happen to the probability distribution for the output tokens:</w:t>
      </w:r>
    </w:p>
    <w:p w14:paraId="7E064A66" w14:textId="77777777" w:rsidR="00B04693" w:rsidRDefault="002B40EE">
      <w:pPr>
        <w:pStyle w:val="ListParagraph"/>
        <w:numPr>
          <w:ilvl w:val="0"/>
          <w:numId w:val="3"/>
        </w:numPr>
        <w:spacing w:before="40" w:after="40"/>
      </w:pPr>
      <w:r>
        <w:t xml:space="preserve">The LLM </w:t>
      </w:r>
      <w:proofErr w:type="gramStart"/>
      <w:r>
        <w:t>associates</w:t>
      </w:r>
      <w:proofErr w:type="gramEnd"/>
      <w:r>
        <w:t xml:space="preserve"> section 3.0 with a two-column table. When it starts generating section 3.0 content, the probability of generating a table with those exact column headers is very high — much higher than generating prose or a different table structure.</w:t>
      </w:r>
    </w:p>
    <w:p w14:paraId="7E064A67" w14:textId="77777777" w:rsidR="00B04693" w:rsidRDefault="002B40EE">
      <w:pPr>
        <w:pStyle w:val="ListParagraph"/>
        <w:numPr>
          <w:ilvl w:val="0"/>
          <w:numId w:val="3"/>
        </w:numPr>
        <w:spacing w:before="40" w:after="40"/>
      </w:pPr>
      <w:r>
        <w:t xml:space="preserve">'Formal imperative, </w:t>
      </w:r>
      <w:proofErr w:type="spellStart"/>
      <w:r>
        <w:t>GxP</w:t>
      </w:r>
      <w:proofErr w:type="spellEnd"/>
      <w:r>
        <w:t xml:space="preserve"> vocabulary' primes the LLM toward must/shall/will be sentence structures and away from casual or hedging language (may/could/consider). The LLM has seen vast amounts of </w:t>
      </w:r>
      <w:proofErr w:type="spellStart"/>
      <w:r>
        <w:t>GxP</w:t>
      </w:r>
      <w:proofErr w:type="spellEnd"/>
      <w:r>
        <w:t xml:space="preserve"> regulatory text and knows what it sounds like.</w:t>
      </w:r>
    </w:p>
    <w:p w14:paraId="7E064A68" w14:textId="77777777" w:rsidR="00B04693" w:rsidRDefault="002B40EE">
      <w:pPr>
        <w:pStyle w:val="ListParagraph"/>
        <w:numPr>
          <w:ilvl w:val="0"/>
          <w:numId w:val="3"/>
        </w:numPr>
        <w:spacing w:before="40" w:after="40"/>
      </w:pPr>
      <w:r>
        <w:t xml:space="preserve">'Banned elements' work as a negative prior. The LLM has learned that instructions containing 'do not use X' followed by content are highly predictive of content that avoids X. Stating </w:t>
      </w:r>
      <w:proofErr w:type="spellStart"/>
      <w:r>
        <w:t>banned_elements</w:t>
      </w:r>
      <w:proofErr w:type="spellEnd"/>
      <w:r>
        <w:t xml:space="preserve"> explicitly makes the probability of those elements appearing in the output near-zero.</w:t>
      </w:r>
    </w:p>
    <w:p w14:paraId="7E064A69" w14:textId="77777777" w:rsidR="00B04693" w:rsidRDefault="00B04693">
      <w:pPr>
        <w:spacing w:before="60" w:after="60"/>
      </w:pPr>
    </w:p>
    <w:p w14:paraId="7E064A6A" w14:textId="77777777" w:rsidR="00B04693" w:rsidRDefault="002B40EE">
      <w:pPr>
        <w:pStyle w:val="Heading3"/>
      </w:pPr>
      <w:proofErr w:type="gramStart"/>
      <w:r>
        <w:t>13.5.4  Why</w:t>
      </w:r>
      <w:proofErr w:type="gramEnd"/>
      <w:r>
        <w:t xml:space="preserve"> Section-by-Section Generation Improves Output Quality</w:t>
      </w:r>
    </w:p>
    <w:p w14:paraId="7E064A6B" w14:textId="77777777" w:rsidR="00B04693" w:rsidRDefault="002B40EE">
      <w:pPr>
        <w:spacing w:before="60" w:after="60"/>
      </w:pPr>
      <w:r>
        <w:rPr>
          <w:color w:val="000000"/>
        </w:rPr>
        <w:t>The content agent makes one Bedrock call per section rather than asking the LLM to write the entire SOP in one call. This is a prompt engineering decision as much as a technical one:</w:t>
      </w:r>
    </w:p>
    <w:p w14:paraId="7E064A6C"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900"/>
        <w:gridCol w:w="2660"/>
      </w:tblGrid>
      <w:tr w:rsidR="00B04693" w14:paraId="7E064A71" w14:textId="77777777">
        <w:tblPrEx>
          <w:tblCellMar>
            <w:top w:w="0" w:type="dxa"/>
            <w:bottom w:w="0" w:type="dxa"/>
          </w:tblCellMar>
        </w:tblPrEx>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6D" w14:textId="77777777" w:rsidR="00B04693" w:rsidRDefault="002B40EE">
            <w:r>
              <w:rPr>
                <w:b/>
                <w:bCs/>
                <w:color w:val="FFFFFF"/>
                <w:sz w:val="18"/>
                <w:szCs w:val="18"/>
              </w:rPr>
              <w:t>Approach</w:t>
            </w:r>
          </w:p>
        </w:tc>
        <w:tc>
          <w:tcPr>
            <w:tcW w:w="16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6E" w14:textId="77777777" w:rsidR="00B04693" w:rsidRDefault="002B40EE">
            <w:r>
              <w:rPr>
                <w:b/>
                <w:bCs/>
                <w:color w:val="FFFFFF"/>
                <w:sz w:val="18"/>
                <w:szCs w:val="18"/>
              </w:rPr>
              <w:t>Prompt Size</w:t>
            </w:r>
          </w:p>
        </w:tc>
        <w:tc>
          <w:tcPr>
            <w:tcW w:w="29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6F" w14:textId="77777777" w:rsidR="00B04693" w:rsidRDefault="002B40EE">
            <w:r>
              <w:rPr>
                <w:b/>
                <w:bCs/>
                <w:color w:val="FFFFFF"/>
                <w:sz w:val="18"/>
                <w:szCs w:val="18"/>
              </w:rPr>
              <w:t>Quality Impact</w:t>
            </w:r>
          </w:p>
        </w:tc>
        <w:tc>
          <w:tcPr>
            <w:tcW w:w="26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70" w14:textId="77777777" w:rsidR="00B04693" w:rsidRDefault="002B40EE">
            <w:r>
              <w:rPr>
                <w:b/>
                <w:bCs/>
                <w:color w:val="FFFFFF"/>
                <w:sz w:val="18"/>
                <w:szCs w:val="18"/>
              </w:rPr>
              <w:t>Failure Mode</w:t>
            </w:r>
          </w:p>
        </w:tc>
      </w:tr>
      <w:tr w:rsidR="00B04693" w14:paraId="7E064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72" w14:textId="77777777" w:rsidR="00B04693" w:rsidRDefault="002B40EE">
            <w:r>
              <w:rPr>
                <w:sz w:val="18"/>
                <w:szCs w:val="18"/>
              </w:rPr>
              <w:t>One call for all 9 sections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73" w14:textId="77777777" w:rsidR="00B04693" w:rsidRDefault="002B40EE">
            <w:r>
              <w:rPr>
                <w:sz w:val="18"/>
                <w:szCs w:val="18"/>
              </w:rPr>
              <w:t>~150,000 tokens (too large for context window)</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74" w14:textId="77777777" w:rsidR="00B04693" w:rsidRDefault="002B40EE">
            <w:r>
              <w:rPr>
                <w:sz w:val="18"/>
                <w:szCs w:val="18"/>
              </w:rPr>
              <w:t>Sections get thinner as token budget runs out; early sections crowd out later ones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75" w14:textId="77777777" w:rsidR="00B04693" w:rsidRDefault="002B40EE">
            <w:r>
              <w:rPr>
                <w:sz w:val="18"/>
                <w:szCs w:val="18"/>
              </w:rPr>
              <w:t>Truncation: Sections 7-9 are cut off or compressed to stubs</w:t>
            </w:r>
          </w:p>
        </w:tc>
      </w:tr>
      <w:tr w:rsidR="00B04693" w14:paraId="7E064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77" w14:textId="77777777" w:rsidR="00B04693" w:rsidRDefault="002B40EE">
            <w:r>
              <w:rPr>
                <w:sz w:val="18"/>
                <w:szCs w:val="18"/>
              </w:rPr>
              <w:t>One call per section (this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78" w14:textId="77777777" w:rsidR="00B04693" w:rsidRDefault="002B40EE">
            <w:r>
              <w:rPr>
                <w:sz w:val="18"/>
                <w:szCs w:val="18"/>
              </w:rPr>
              <w:t>~3,000-5,000 tokens per call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79" w14:textId="77777777" w:rsidR="00B04693" w:rsidRDefault="002B40EE">
            <w:r>
              <w:rPr>
                <w:sz w:val="18"/>
                <w:szCs w:val="18"/>
              </w:rPr>
              <w:t>Each section gets full attention; the LLM's context is focused entirely on one section's facts, format, and subsections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7A" w14:textId="77777777" w:rsidR="00B04693" w:rsidRDefault="002B40EE">
            <w:r>
              <w:rPr>
                <w:sz w:val="18"/>
                <w:szCs w:val="18"/>
              </w:rPr>
              <w:t>None — each call is independent; PROCEDURE split handles sections with many subsections</w:t>
            </w:r>
          </w:p>
        </w:tc>
      </w:tr>
    </w:tbl>
    <w:p w14:paraId="7E064A7C" w14:textId="77777777" w:rsidR="00B04693" w:rsidRDefault="00B04693">
      <w:pPr>
        <w:spacing w:before="60" w:after="60"/>
      </w:pPr>
    </w:p>
    <w:p w14:paraId="7E064A7D" w14:textId="77777777" w:rsidR="00B04693" w:rsidRDefault="002B40EE">
      <w:pPr>
        <w:spacing w:before="60" w:after="60"/>
      </w:pPr>
      <w:r>
        <w:rPr>
          <w:color w:val="000000"/>
        </w:rPr>
        <w:t xml:space="preserve">Section-by-section generation also means the KB facts for section 6.0 are not competing with the KB facts for section 1.0 in the same context window. The LLM reads only the facts relevant to the section it is currently writing </w:t>
      </w:r>
      <w:r>
        <w:rPr>
          <w:color w:val="000000"/>
        </w:rPr>
        <w:lastRenderedPageBreak/>
        <w:t>— this is why fact injection is done per-section via _</w:t>
      </w:r>
      <w:proofErr w:type="spellStart"/>
      <w:r>
        <w:rPr>
          <w:color w:val="000000"/>
        </w:rPr>
        <w:t>pick_insights_for_</w:t>
      </w:r>
      <w:proofErr w:type="gramStart"/>
      <w:r>
        <w:rPr>
          <w:color w:val="000000"/>
        </w:rPr>
        <w:t>section</w:t>
      </w:r>
      <w:proofErr w:type="spellEnd"/>
      <w:r>
        <w:rPr>
          <w:color w:val="000000"/>
        </w:rPr>
        <w:t>(</w:t>
      </w:r>
      <w:proofErr w:type="gramEnd"/>
      <w:r>
        <w:rPr>
          <w:color w:val="000000"/>
        </w:rPr>
        <w:t>) rather than dumping all 120 facts into every call.</w:t>
      </w:r>
    </w:p>
    <w:p w14:paraId="7E064A7E" w14:textId="77777777" w:rsidR="00B04693" w:rsidRDefault="00B04693">
      <w:pPr>
        <w:spacing w:before="60" w:after="60"/>
      </w:pPr>
    </w:p>
    <w:p w14:paraId="7E064A7F" w14:textId="77777777" w:rsidR="00B04693" w:rsidRDefault="002B40EE">
      <w:pPr>
        <w:pStyle w:val="Heading3"/>
      </w:pPr>
      <w:proofErr w:type="gramStart"/>
      <w:r>
        <w:t>13.5.5  The</w:t>
      </w:r>
      <w:proofErr w:type="gramEnd"/>
      <w:r>
        <w:t xml:space="preserve"> Negative Example Pattern in RESEARCH_SYSTEM_PROMPT</w:t>
      </w:r>
    </w:p>
    <w:p w14:paraId="7E064A80" w14:textId="77777777" w:rsidR="00B04693" w:rsidRDefault="002B40EE">
      <w:pPr>
        <w:spacing w:before="60" w:after="60"/>
      </w:pPr>
      <w:r>
        <w:rPr>
          <w:color w:val="000000"/>
        </w:rPr>
        <w:t xml:space="preserve">The research agent's system prompt includes one of the most effective prompt engineering patterns in the codebase — the side-by-side correct/incorrect example for </w:t>
      </w:r>
      <w:proofErr w:type="spellStart"/>
      <w:r>
        <w:rPr>
          <w:color w:val="000000"/>
        </w:rPr>
        <w:t>section_insights</w:t>
      </w:r>
      <w:proofErr w:type="spellEnd"/>
      <w:r>
        <w:rPr>
          <w:color w:val="000000"/>
        </w:rPr>
        <w:t>:</w:t>
      </w:r>
    </w:p>
    <w:p w14:paraId="7E064A81" w14:textId="77777777" w:rsidR="00B04693" w:rsidRDefault="00B04693">
      <w:pPr>
        <w:spacing w:before="60" w:after="60"/>
      </w:pPr>
    </w:p>
    <w:p w14:paraId="7E064A82"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Correct format:</w:t>
      </w:r>
    </w:p>
    <w:p w14:paraId="7E064A83"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section</w:t>
      </w:r>
      <w:proofErr w:type="gramEnd"/>
      <w:r>
        <w:rPr>
          <w:rFonts w:ascii="Courier New" w:eastAsia="Courier New" w:hAnsi="Courier New" w:cs="Courier New"/>
          <w:color w:val="2E5F9E"/>
          <w:sz w:val="17"/>
          <w:szCs w:val="17"/>
        </w:rPr>
        <w:t>_insights</w:t>
      </w:r>
      <w:proofErr w:type="spellEnd"/>
      <w:r>
        <w:rPr>
          <w:rFonts w:ascii="Courier New" w:eastAsia="Courier New" w:hAnsi="Courier New" w:cs="Courier New"/>
          <w:color w:val="2E5F9E"/>
          <w:sz w:val="17"/>
          <w:szCs w:val="17"/>
        </w:rPr>
        <w:t>": [</w:t>
      </w:r>
    </w:p>
    <w:p w14:paraId="7E064A84"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 "section": "</w:t>
      </w:r>
      <w:proofErr w:type="gramEnd"/>
      <w:r>
        <w:rPr>
          <w:rFonts w:ascii="Courier New" w:eastAsia="Courier New" w:hAnsi="Courier New" w:cs="Courier New"/>
          <w:color w:val="2E5F9E"/>
          <w:sz w:val="17"/>
          <w:szCs w:val="17"/>
        </w:rPr>
        <w:t>1.0", "facts": ["Fact A", "Fact B"], "citations": ["uri1"</w:t>
      </w:r>
      <w:proofErr w:type="gramStart"/>
      <w:r>
        <w:rPr>
          <w:rFonts w:ascii="Courier New" w:eastAsia="Courier New" w:hAnsi="Courier New" w:cs="Courier New"/>
          <w:color w:val="2E5F9E"/>
          <w:sz w:val="17"/>
          <w:szCs w:val="17"/>
        </w:rPr>
        <w:t>] }</w:t>
      </w:r>
      <w:proofErr w:type="gramEnd"/>
    </w:p>
    <w:p w14:paraId="7E064A85"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
    <w:p w14:paraId="7E064A86" w14:textId="77777777" w:rsidR="00B04693" w:rsidRDefault="00B04693">
      <w:pPr>
        <w:pBdr>
          <w:left w:val="single" w:sz="8" w:space="0" w:color="2E5F9E"/>
        </w:pBdr>
        <w:spacing w:before="30" w:after="30"/>
        <w:ind w:left="360"/>
      </w:pPr>
    </w:p>
    <w:p w14:paraId="7E064A87"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Wrong format (causes downstream agents to receive 0 facts — DO NOT use):</w:t>
      </w:r>
    </w:p>
    <w:p w14:paraId="7E064A88" w14:textId="77777777" w:rsidR="00B04693" w:rsidRDefault="002B40EE">
      <w:pPr>
        <w:pBdr>
          <w:left w:val="single" w:sz="8" w:space="0" w:color="2E5F9E"/>
        </w:pBdr>
        <w:spacing w:before="30" w:after="30"/>
        <w:ind w:left="360"/>
      </w:pPr>
      <w:r>
        <w:rPr>
          <w:rFonts w:ascii="Courier New" w:eastAsia="Courier New" w:hAnsi="Courier New" w:cs="Courier New"/>
          <w:color w:val="2E5F9E"/>
          <w:sz w:val="17"/>
          <w:szCs w:val="17"/>
        </w:rPr>
        <w:t xml:space="preserve">    "</w:t>
      </w:r>
      <w:proofErr w:type="spellStart"/>
      <w:proofErr w:type="gramStart"/>
      <w:r>
        <w:rPr>
          <w:rFonts w:ascii="Courier New" w:eastAsia="Courier New" w:hAnsi="Courier New" w:cs="Courier New"/>
          <w:color w:val="2E5F9E"/>
          <w:sz w:val="17"/>
          <w:szCs w:val="17"/>
        </w:rPr>
        <w:t>section</w:t>
      </w:r>
      <w:proofErr w:type="gramEnd"/>
      <w:r>
        <w:rPr>
          <w:rFonts w:ascii="Courier New" w:eastAsia="Courier New" w:hAnsi="Courier New" w:cs="Courier New"/>
          <w:color w:val="2E5F9E"/>
          <w:sz w:val="17"/>
          <w:szCs w:val="17"/>
        </w:rPr>
        <w:t>_insights</w:t>
      </w:r>
      <w:proofErr w:type="spellEnd"/>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 xml:space="preserve">1.0": </w:t>
      </w:r>
      <w:proofErr w:type="gramStart"/>
      <w:r>
        <w:rPr>
          <w:rFonts w:ascii="Courier New" w:eastAsia="Courier New" w:hAnsi="Courier New" w:cs="Courier New"/>
          <w:color w:val="2E5F9E"/>
          <w:sz w:val="17"/>
          <w:szCs w:val="17"/>
        </w:rPr>
        <w:t>{ "</w:t>
      </w:r>
      <w:proofErr w:type="spellStart"/>
      <w:proofErr w:type="gramEnd"/>
      <w:r>
        <w:rPr>
          <w:rFonts w:ascii="Courier New" w:eastAsia="Courier New" w:hAnsi="Courier New" w:cs="Courier New"/>
          <w:color w:val="2E5F9E"/>
          <w:sz w:val="17"/>
          <w:szCs w:val="17"/>
        </w:rPr>
        <w:t>purpose_points</w:t>
      </w:r>
      <w:proofErr w:type="spellEnd"/>
      <w:r>
        <w:rPr>
          <w:rFonts w:ascii="Courier New" w:eastAsia="Courier New" w:hAnsi="Courier New" w:cs="Courier New"/>
          <w:color w:val="2E5F9E"/>
          <w:sz w:val="17"/>
          <w:szCs w:val="17"/>
        </w:rPr>
        <w:t xml:space="preserve">": </w:t>
      </w:r>
      <w:proofErr w:type="gramStart"/>
      <w:r>
        <w:rPr>
          <w:rFonts w:ascii="Courier New" w:eastAsia="Courier New" w:hAnsi="Courier New" w:cs="Courier New"/>
          <w:color w:val="2E5F9E"/>
          <w:sz w:val="17"/>
          <w:szCs w:val="17"/>
        </w:rPr>
        <w:t>[...] }</w:t>
      </w:r>
      <w:proofErr w:type="gramEnd"/>
      <w:r>
        <w:rPr>
          <w:rFonts w:ascii="Courier New" w:eastAsia="Courier New" w:hAnsi="Courier New" w:cs="Courier New"/>
          <w:color w:val="2E5F9E"/>
          <w:sz w:val="17"/>
          <w:szCs w:val="17"/>
        </w:rPr>
        <w:t xml:space="preserve"> }</w:t>
      </w:r>
    </w:p>
    <w:p w14:paraId="7E064A89" w14:textId="77777777" w:rsidR="00B04693" w:rsidRDefault="00B04693">
      <w:pPr>
        <w:spacing w:before="60" w:after="60"/>
      </w:pPr>
    </w:p>
    <w:p w14:paraId="7E064A8A" w14:textId="77777777" w:rsidR="00B04693" w:rsidRDefault="002B40EE">
      <w:pPr>
        <w:spacing w:before="60" w:after="60"/>
      </w:pPr>
      <w:r>
        <w:rPr>
          <w:color w:val="000000"/>
        </w:rPr>
        <w:t xml:space="preserve">This pattern was added after observing that the LLM reliably produced the nested </w:t>
      </w:r>
      <w:proofErr w:type="spellStart"/>
      <w:r>
        <w:rPr>
          <w:color w:val="000000"/>
        </w:rPr>
        <w:t>dict</w:t>
      </w:r>
      <w:proofErr w:type="spellEnd"/>
      <w:r>
        <w:rPr>
          <w:color w:val="000000"/>
        </w:rPr>
        <w:t xml:space="preserve"> format when given only positive instructions. The negative example works because:</w:t>
      </w:r>
    </w:p>
    <w:p w14:paraId="7E064A8B" w14:textId="77777777" w:rsidR="00B04693" w:rsidRDefault="002B40EE">
      <w:pPr>
        <w:pStyle w:val="ListParagraph"/>
        <w:numPr>
          <w:ilvl w:val="0"/>
          <w:numId w:val="2"/>
        </w:numPr>
        <w:spacing w:before="40" w:after="40"/>
      </w:pPr>
      <w:r>
        <w:rPr>
          <w:color w:val="000000"/>
        </w:rPr>
        <w:t>The 'Wrong format' label and 'DO NOT use' creates a strong suppression signal — the probability of the LLM generating that exact structure drops dramatically after reading an explicit prohibition with a concrete example</w:t>
      </w:r>
    </w:p>
    <w:p w14:paraId="7E064A8C" w14:textId="77777777" w:rsidR="00B04693" w:rsidRDefault="002B40EE">
      <w:pPr>
        <w:pStyle w:val="ListParagraph"/>
        <w:numPr>
          <w:ilvl w:val="0"/>
          <w:numId w:val="2"/>
        </w:numPr>
        <w:spacing w:before="40" w:after="40"/>
      </w:pPr>
      <w:r>
        <w:rPr>
          <w:color w:val="000000"/>
        </w:rPr>
        <w:t>The parenthetical explanation 'causes downstream agents to receive 0 facts' adds semantic weight to the prohibition — the LLM has learned associations between 'causes errors/failures' and 'avoid this pattern'</w:t>
      </w:r>
    </w:p>
    <w:p w14:paraId="7E064A8D" w14:textId="77777777" w:rsidR="00B04693" w:rsidRDefault="002B40EE">
      <w:pPr>
        <w:pStyle w:val="ListParagraph"/>
        <w:numPr>
          <w:ilvl w:val="0"/>
          <w:numId w:val="2"/>
        </w:numPr>
        <w:spacing w:before="40" w:after="40"/>
      </w:pPr>
      <w:r>
        <w:rPr>
          <w:color w:val="000000"/>
        </w:rPr>
        <w:t>Showing both the correct and incorrect forms in the same context makes the contrast salient — the LLM can compute the difference between the two patterns and apply the correct one</w:t>
      </w:r>
    </w:p>
    <w:p w14:paraId="7E064A8E" w14:textId="77777777" w:rsidR="00B04693" w:rsidRDefault="00B04693">
      <w:pPr>
        <w:spacing w:before="60" w:after="60"/>
      </w:pPr>
    </w:p>
    <w:p w14:paraId="7E064A8F" w14:textId="77777777" w:rsidR="00B04693" w:rsidRDefault="002B40EE">
      <w:pPr>
        <w:pStyle w:val="Heading3"/>
      </w:pPr>
      <w:proofErr w:type="gramStart"/>
      <w:r>
        <w:t>13.5.6  The</w:t>
      </w:r>
      <w:proofErr w:type="gramEnd"/>
      <w:r>
        <w:t xml:space="preserve"> Output Contract Pattern and JSON Schema Enforcement</w:t>
      </w:r>
    </w:p>
    <w:p w14:paraId="7E064A90" w14:textId="77777777" w:rsidR="00B04693" w:rsidRDefault="002B40EE">
      <w:pPr>
        <w:spacing w:before="60" w:after="60"/>
      </w:pPr>
      <w:r>
        <w:rPr>
          <w:color w:val="000000"/>
        </w:rPr>
        <w:t xml:space="preserve">Four of the five agents specify their output as JSON and provide an exact schema. This is the strongest form of output steering available without </w:t>
      </w:r>
      <w:proofErr w:type="gramStart"/>
      <w:r>
        <w:rPr>
          <w:color w:val="000000"/>
        </w:rPr>
        <w:t>fine-tuning</w:t>
      </w:r>
      <w:proofErr w:type="gramEnd"/>
      <w:r>
        <w:rPr>
          <w:color w:val="000000"/>
        </w:rPr>
        <w:t>:</w:t>
      </w:r>
    </w:p>
    <w:p w14:paraId="7E064A91" w14:textId="77777777" w:rsidR="00B04693" w:rsidRDefault="00B04693">
      <w:pPr>
        <w:spacing w:before="60" w:after="60"/>
      </w:pPr>
    </w:p>
    <w:p w14:paraId="7E064A92" w14:textId="77777777" w:rsidR="00B04693" w:rsidRDefault="002B40EE">
      <w:pPr>
        <w:pStyle w:val="ListParagraph"/>
        <w:numPr>
          <w:ilvl w:val="0"/>
          <w:numId w:val="2"/>
        </w:numPr>
        <w:spacing w:before="40" w:after="40"/>
      </w:pPr>
      <w:r>
        <w:rPr>
          <w:color w:val="000000"/>
        </w:rPr>
        <w:t xml:space="preserve">JSON format specification in the system prompt shifts the first predicted token from a natural language word </w:t>
      </w:r>
      <w:proofErr w:type="gramStart"/>
      <w:r>
        <w:rPr>
          <w:color w:val="000000"/>
        </w:rPr>
        <w:t>to '{' —</w:t>
      </w:r>
      <w:proofErr w:type="gramEnd"/>
      <w:r>
        <w:rPr>
          <w:color w:val="000000"/>
        </w:rPr>
        <w:t xml:space="preserve"> this anchors the entire completion in the JSON domain</w:t>
      </w:r>
    </w:p>
    <w:p w14:paraId="7E064A93" w14:textId="77777777" w:rsidR="00B04693" w:rsidRDefault="002B40EE">
      <w:pPr>
        <w:pStyle w:val="ListParagraph"/>
        <w:numPr>
          <w:ilvl w:val="0"/>
          <w:numId w:val="2"/>
        </w:numPr>
        <w:spacing w:before="40" w:after="40"/>
      </w:pPr>
      <w:r>
        <w:rPr>
          <w:color w:val="000000"/>
        </w:rPr>
        <w:t xml:space="preserve">Field name specification ('score', 'feedback', 'approved', 'issues') makes those field names the </w:t>
      </w:r>
      <w:proofErr w:type="gramStart"/>
      <w:r>
        <w:rPr>
          <w:color w:val="000000"/>
        </w:rPr>
        <w:t>highest-probability</w:t>
      </w:r>
      <w:proofErr w:type="gramEnd"/>
      <w:r>
        <w:rPr>
          <w:color w:val="000000"/>
        </w:rPr>
        <w:t xml:space="preserve"> next keys when the LLM is constructing the object</w:t>
      </w:r>
    </w:p>
    <w:p w14:paraId="7E064A94" w14:textId="77777777" w:rsidR="00B04693" w:rsidRDefault="002B40EE">
      <w:pPr>
        <w:pStyle w:val="ListParagraph"/>
        <w:numPr>
          <w:ilvl w:val="0"/>
          <w:numId w:val="2"/>
        </w:numPr>
        <w:spacing w:before="40" w:after="40"/>
      </w:pPr>
      <w:r>
        <w:rPr>
          <w:color w:val="000000"/>
        </w:rPr>
        <w:t>Example values ("score": 8.5, "approved": true) demonstrate the data type for each field — the LLM learns float for score, bool for approved</w:t>
      </w:r>
    </w:p>
    <w:p w14:paraId="7E064A95" w14:textId="77777777" w:rsidR="00B04693" w:rsidRDefault="002B40EE">
      <w:pPr>
        <w:pStyle w:val="ListParagraph"/>
        <w:numPr>
          <w:ilvl w:val="0"/>
          <w:numId w:val="2"/>
        </w:numPr>
        <w:spacing w:before="40" w:after="40"/>
      </w:pPr>
      <w:r>
        <w:rPr>
          <w:color w:val="000000"/>
        </w:rPr>
        <w:t xml:space="preserve">The research agent goes further: it uses the Bedrock </w:t>
      </w:r>
      <w:proofErr w:type="spellStart"/>
      <w:r>
        <w:rPr>
          <w:color w:val="000000"/>
        </w:rPr>
        <w:t>json_schema</w:t>
      </w:r>
      <w:proofErr w:type="spellEnd"/>
      <w:r>
        <w:rPr>
          <w:color w:val="000000"/>
        </w:rPr>
        <w:t xml:space="preserve"> </w:t>
      </w:r>
      <w:proofErr w:type="spellStart"/>
      <w:r>
        <w:rPr>
          <w:color w:val="000000"/>
        </w:rPr>
        <w:t>output_config</w:t>
      </w:r>
      <w:proofErr w:type="spellEnd"/>
      <w:r>
        <w:rPr>
          <w:color w:val="000000"/>
        </w:rPr>
        <w:t xml:space="preserve"> to enforce schema compliance at the API level. This means the Bedrock service itself rejects completions that don't match the schema and retries — the application never receives a malformed response</w:t>
      </w:r>
    </w:p>
    <w:p w14:paraId="7E064A96" w14:textId="77777777" w:rsidR="00B04693" w:rsidRDefault="00B04693">
      <w:pPr>
        <w:spacing w:before="60" w:after="60"/>
      </w:pPr>
    </w:p>
    <w:p w14:paraId="7E064A97" w14:textId="77777777" w:rsidR="00B04693" w:rsidRDefault="002B40EE">
      <w:pPr>
        <w:pBdr>
          <w:top w:val="single" w:sz="4" w:space="0" w:color="2E5F9E"/>
          <w:left w:val="thick" w:sz="16" w:space="0" w:color="2E5F9E"/>
          <w:bottom w:val="single" w:sz="4" w:space="0" w:color="2E5F9E"/>
          <w:right w:val="single" w:sz="4" w:space="0" w:color="2E5F9E"/>
        </w:pBdr>
        <w:spacing w:before="100" w:after="100"/>
        <w:ind w:left="360" w:right="360"/>
      </w:pPr>
      <w:r>
        <w:rPr>
          <w:color w:val="1F3864"/>
          <w:sz w:val="18"/>
          <w:szCs w:val="18"/>
        </w:rPr>
        <w:t xml:space="preserve">The </w:t>
      </w:r>
      <w:proofErr w:type="spellStart"/>
      <w:r>
        <w:rPr>
          <w:color w:val="1F3864"/>
          <w:sz w:val="18"/>
          <w:szCs w:val="18"/>
        </w:rPr>
        <w:t>json_schema</w:t>
      </w:r>
      <w:proofErr w:type="spellEnd"/>
      <w:r>
        <w:rPr>
          <w:color w:val="1F3864"/>
          <w:sz w:val="18"/>
          <w:szCs w:val="18"/>
        </w:rPr>
        <w:t xml:space="preserve"> output enforcement in the research agent is the most powerful constraint in the pipeline. It moves schema compliance from 'highly probable' (prompt-level steering) to 'guaranteed' (API-level rejection). This is why the research agent never returns malformed </w:t>
      </w:r>
      <w:proofErr w:type="spellStart"/>
      <w:r>
        <w:rPr>
          <w:color w:val="1F3864"/>
          <w:sz w:val="18"/>
          <w:szCs w:val="18"/>
        </w:rPr>
        <w:t>section_insights</w:t>
      </w:r>
      <w:proofErr w:type="spellEnd"/>
      <w:r>
        <w:rPr>
          <w:color w:val="1F3864"/>
          <w:sz w:val="18"/>
          <w:szCs w:val="18"/>
        </w:rPr>
        <w:t xml:space="preserve"> — the API won't let it.</w:t>
      </w:r>
    </w:p>
    <w:p w14:paraId="7E064A98" w14:textId="77777777" w:rsidR="00B04693" w:rsidRDefault="00B04693">
      <w:pPr>
        <w:spacing w:before="60" w:after="60"/>
      </w:pPr>
    </w:p>
    <w:p w14:paraId="7E064A99" w14:textId="77777777" w:rsidR="00B04693" w:rsidRDefault="002B40EE">
      <w:pPr>
        <w:pStyle w:val="Heading2"/>
      </w:pPr>
      <w:proofErr w:type="gramStart"/>
      <w:r>
        <w:t>13.6  Prompt</w:t>
      </w:r>
      <w:proofErr w:type="gramEnd"/>
      <w:r>
        <w:t xml:space="preserve"> Evolution: What Was Changed and Why</w:t>
      </w:r>
    </w:p>
    <w:p w14:paraId="7E064A9A" w14:textId="77777777" w:rsidR="00B04693" w:rsidRDefault="002B40EE">
      <w:pPr>
        <w:spacing w:before="60" w:after="60"/>
      </w:pPr>
      <w:r>
        <w:rPr>
          <w:color w:val="000000"/>
        </w:rPr>
        <w:t>The current prompts are the result of multiple rounds of observed failures and targeted fixes. This table documents the most significant changes as a guide for future prompt engineering work on this pipeline:</w:t>
      </w:r>
    </w:p>
    <w:p w14:paraId="7E064A9B"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3200"/>
        <w:gridCol w:w="3858"/>
      </w:tblGrid>
      <w:tr w:rsidR="00B04693" w14:paraId="7E064A9F" w14:textId="77777777">
        <w:tblPrEx>
          <w:tblCellMar>
            <w:top w:w="0" w:type="dxa"/>
            <w:bottom w:w="0" w:type="dxa"/>
          </w:tblCellMar>
        </w:tblPrEx>
        <w:trPr>
          <w:tblHeader/>
        </w:trPr>
        <w:tc>
          <w:tcPr>
            <w:tcW w:w="23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9C" w14:textId="77777777" w:rsidR="00B04693" w:rsidRDefault="002B40EE">
            <w:r>
              <w:rPr>
                <w:b/>
                <w:bCs/>
                <w:color w:val="FFFFFF"/>
                <w:sz w:val="18"/>
                <w:szCs w:val="18"/>
              </w:rPr>
              <w:lastRenderedPageBreak/>
              <w:t>Failure Observed</w:t>
            </w:r>
          </w:p>
        </w:tc>
        <w:tc>
          <w:tcPr>
            <w:tcW w:w="32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9D" w14:textId="77777777" w:rsidR="00B04693" w:rsidRDefault="002B40EE">
            <w:r>
              <w:rPr>
                <w:b/>
                <w:bCs/>
                <w:color w:val="FFFFFF"/>
                <w:sz w:val="18"/>
                <w:szCs w:val="18"/>
              </w:rPr>
              <w:t>Root Cause</w:t>
            </w:r>
          </w:p>
        </w:tc>
        <w:tc>
          <w:tcPr>
            <w:tcW w:w="38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9E" w14:textId="77777777" w:rsidR="00B04693" w:rsidRDefault="002B40EE">
            <w:r>
              <w:rPr>
                <w:b/>
                <w:bCs/>
                <w:color w:val="FFFFFF"/>
                <w:sz w:val="18"/>
                <w:szCs w:val="18"/>
              </w:rPr>
              <w:t>Prompt Fix Applied</w:t>
            </w:r>
          </w:p>
        </w:tc>
      </w:tr>
      <w:tr w:rsidR="00B04693" w14:paraId="7E064AA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A0" w14:textId="77777777" w:rsidR="00B04693" w:rsidRDefault="002B40EE">
            <w:r>
              <w:rPr>
                <w:sz w:val="18"/>
                <w:szCs w:val="18"/>
              </w:rPr>
              <w:t>Content agent received 0 facts for every section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A1" w14:textId="77777777" w:rsidR="00B04693" w:rsidRDefault="002B40EE">
            <w:r>
              <w:rPr>
                <w:sz w:val="18"/>
                <w:szCs w:val="18"/>
              </w:rPr>
              <w:t xml:space="preserve">Research LLM outputting nested </w:t>
            </w:r>
            <w:proofErr w:type="spellStart"/>
            <w:r>
              <w:rPr>
                <w:sz w:val="18"/>
                <w:szCs w:val="18"/>
              </w:rPr>
              <w:t>dict</w:t>
            </w:r>
            <w:proofErr w:type="spellEnd"/>
            <w:r>
              <w:rPr>
                <w:sz w:val="18"/>
                <w:szCs w:val="18"/>
              </w:rPr>
              <w:t xml:space="preserve"> format for </w:t>
            </w:r>
            <w:proofErr w:type="spellStart"/>
            <w:r>
              <w:rPr>
                <w:sz w:val="18"/>
                <w:szCs w:val="18"/>
              </w:rPr>
              <w:t>section_insights</w:t>
            </w:r>
            <w:proofErr w:type="spellEnd"/>
            <w:r>
              <w:rPr>
                <w:sz w:val="18"/>
                <w:szCs w:val="18"/>
              </w:rPr>
              <w:t xml:space="preserve"> despite positive-only instructions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A2" w14:textId="77777777" w:rsidR="00B04693" w:rsidRDefault="002B40EE">
            <w:r>
              <w:rPr>
                <w:sz w:val="18"/>
                <w:szCs w:val="18"/>
              </w:rPr>
              <w:t>Added explicit negative example with 'DO NOT use' label and 'causes 0 facts' explanation to RESEARCH_SYSTEM_PROMPT</w:t>
            </w:r>
          </w:p>
        </w:tc>
      </w:tr>
      <w:tr w:rsidR="00B04693" w14:paraId="7E064AA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A4" w14:textId="77777777" w:rsidR="00B04693" w:rsidRDefault="002B40EE">
            <w:r>
              <w:rPr>
                <w:sz w:val="18"/>
                <w:szCs w:val="18"/>
              </w:rPr>
              <w:t xml:space="preserve">PROCEDURE section truncated at </w:t>
            </w:r>
            <w:proofErr w:type="spellStart"/>
            <w:r>
              <w:rPr>
                <w:sz w:val="18"/>
                <w:szCs w:val="18"/>
              </w:rPr>
              <w:t>max_tokens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A5" w14:textId="77777777" w:rsidR="00B04693" w:rsidRDefault="002B40EE">
            <w:r>
              <w:rPr>
                <w:sz w:val="18"/>
                <w:szCs w:val="18"/>
              </w:rPr>
              <w:t>One Bedrock call for a 10-subsection procedure exceeded the token budget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A6" w14:textId="77777777" w:rsidR="00B04693" w:rsidRDefault="002B40EE">
            <w:r>
              <w:rPr>
                <w:sz w:val="18"/>
                <w:szCs w:val="18"/>
              </w:rPr>
              <w:t xml:space="preserve">Added PROCEDURE split logic: &gt;= 6 subsections </w:t>
            </w:r>
            <w:proofErr w:type="gramStart"/>
            <w:r>
              <w:rPr>
                <w:sz w:val="18"/>
                <w:szCs w:val="18"/>
              </w:rPr>
              <w:t>triggers</w:t>
            </w:r>
            <w:proofErr w:type="gramEnd"/>
            <w:r>
              <w:rPr>
                <w:sz w:val="18"/>
                <w:szCs w:val="18"/>
              </w:rPr>
              <w:t xml:space="preserve"> two calls; 'CONCISE MODE' hint added to retry prompt</w:t>
            </w:r>
          </w:p>
        </w:tc>
      </w:tr>
      <w:tr w:rsidR="00B04693" w14:paraId="7E064AA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A8" w14:textId="77777777" w:rsidR="00B04693" w:rsidRDefault="002B40EE">
            <w:r>
              <w:rPr>
                <w:sz w:val="18"/>
                <w:szCs w:val="18"/>
              </w:rPr>
              <w:t>Strands agent loop generating commentary before tool calls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A9" w14:textId="77777777" w:rsidR="00B04693" w:rsidRDefault="002B40EE">
            <w:r>
              <w:rPr>
                <w:sz w:val="18"/>
                <w:szCs w:val="18"/>
              </w:rPr>
              <w:t>No urgency signal in outer agent system prompts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AA" w14:textId="77777777" w:rsidR="00B04693" w:rsidRDefault="002B40EE">
            <w:r>
              <w:rPr>
                <w:sz w:val="18"/>
                <w:szCs w:val="18"/>
              </w:rPr>
              <w:t>Added 'IMMEDIATELY call the tool' and 'Do not add any commentary' to all five outer agent prompts</w:t>
            </w:r>
          </w:p>
        </w:tc>
      </w:tr>
      <w:tr w:rsidR="00B04693" w14:paraId="7E064AA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AC" w14:textId="77777777" w:rsidR="00B04693" w:rsidRDefault="002B40EE">
            <w:r>
              <w:rPr>
                <w:sz w:val="18"/>
                <w:szCs w:val="18"/>
              </w:rPr>
              <w:t>Formatter generating bold text inside header table cells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AD" w14:textId="77777777" w:rsidR="00B04693" w:rsidRDefault="002B40EE">
            <w:r>
              <w:rPr>
                <w:sz w:val="18"/>
                <w:szCs w:val="18"/>
              </w:rPr>
              <w:t xml:space="preserve">FORMATTER_SYSTEM_PROMPT stated </w:t>
            </w:r>
            <w:proofErr w:type="spellStart"/>
            <w:r>
              <w:rPr>
                <w:sz w:val="18"/>
                <w:szCs w:val="18"/>
              </w:rPr>
              <w:t>banned_elements</w:t>
            </w:r>
            <w:proofErr w:type="spellEnd"/>
            <w:r>
              <w:rPr>
                <w:sz w:val="18"/>
                <w:szCs w:val="18"/>
              </w:rPr>
              <w:t xml:space="preserve"> as a </w:t>
            </w:r>
            <w:proofErr w:type="gramStart"/>
            <w:r>
              <w:rPr>
                <w:sz w:val="18"/>
                <w:szCs w:val="18"/>
              </w:rPr>
              <w:t>concept</w:t>
            </w:r>
            <w:proofErr w:type="gramEnd"/>
            <w:r>
              <w:rPr>
                <w:sz w:val="18"/>
                <w:szCs w:val="18"/>
              </w:rPr>
              <w:t xml:space="preserve"> but LLM still used bold</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AE" w14:textId="77777777" w:rsidR="00B04693" w:rsidRDefault="002B40EE">
            <w:r>
              <w:rPr>
                <w:sz w:val="18"/>
                <w:szCs w:val="18"/>
              </w:rPr>
              <w:t xml:space="preserve">Added specific wrong/right examples for table cell formatting to </w:t>
            </w:r>
            <w:proofErr w:type="spellStart"/>
            <w:r>
              <w:rPr>
                <w:sz w:val="18"/>
                <w:szCs w:val="18"/>
              </w:rPr>
              <w:t>banned_elements</w:t>
            </w:r>
            <w:proofErr w:type="spellEnd"/>
            <w:r>
              <w:rPr>
                <w:sz w:val="18"/>
                <w:szCs w:val="18"/>
              </w:rPr>
              <w:t xml:space="preserve"> instruction</w:t>
            </w:r>
          </w:p>
        </w:tc>
      </w:tr>
      <w:tr w:rsidR="00B04693" w14:paraId="7E064AB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B0" w14:textId="77777777" w:rsidR="00B04693" w:rsidRDefault="002B40EE">
            <w:r>
              <w:rPr>
                <w:sz w:val="18"/>
                <w:szCs w:val="18"/>
              </w:rPr>
              <w:t>QA agent awarding safety score of 0 for IT SOPs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B1" w14:textId="77777777" w:rsidR="00B04693" w:rsidRDefault="002B40EE">
            <w:r>
              <w:rPr>
                <w:sz w:val="18"/>
                <w:szCs w:val="18"/>
              </w:rPr>
              <w:t xml:space="preserve">Safety scoring criteria were written for physical/chemical safety (PPE, hazardous </w:t>
            </w:r>
            <w:proofErr w:type="gramStart"/>
            <w:r>
              <w:rPr>
                <w:sz w:val="18"/>
                <w:szCs w:val="18"/>
              </w:rPr>
              <w:t>materials) —</w:t>
            </w:r>
            <w:proofErr w:type="gramEnd"/>
            <w:r>
              <w:rPr>
                <w:sz w:val="18"/>
                <w:szCs w:val="18"/>
              </w:rPr>
              <w:t xml:space="preserve"> entirely inapplicable to 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B2" w14:textId="77777777" w:rsidR="00B04693" w:rsidRDefault="002B40EE">
            <w:r>
              <w:rPr>
                <w:sz w:val="18"/>
                <w:szCs w:val="18"/>
              </w:rPr>
              <w:t>Rewrote QA_SYSTEM_PROMPT safety section with IT-specific criteria: cybersecurity, DR, access control, audit trail</w:t>
            </w:r>
          </w:p>
        </w:tc>
      </w:tr>
      <w:tr w:rsidR="00B04693" w14:paraId="7E064AB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B4" w14:textId="77777777" w:rsidR="00B04693" w:rsidRDefault="002B40EE">
            <w:r>
              <w:rPr>
                <w:sz w:val="18"/>
                <w:szCs w:val="18"/>
              </w:rPr>
              <w:t>Planning agent generating topic-appropriate but KB-inconsistent section titles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B5" w14:textId="77777777" w:rsidR="00B04693" w:rsidRDefault="002B40EE">
            <w:r>
              <w:rPr>
                <w:sz w:val="18"/>
                <w:szCs w:val="18"/>
              </w:rPr>
              <w:t xml:space="preserve">User prompt did not pass </w:t>
            </w:r>
            <w:proofErr w:type="spellStart"/>
            <w:r>
              <w:rPr>
                <w:sz w:val="18"/>
                <w:szCs w:val="18"/>
              </w:rPr>
              <w:t>kb_format_context</w:t>
            </w:r>
            <w:proofErr w:type="spellEnd"/>
            <w:r>
              <w:rPr>
                <w:sz w:val="18"/>
                <w:szCs w:val="18"/>
              </w:rPr>
              <w:t xml:space="preserve"> to the planning agent on first call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B6" w14:textId="77777777" w:rsidR="00B04693" w:rsidRDefault="002B40EE">
            <w:r>
              <w:rPr>
                <w:sz w:val="18"/>
                <w:szCs w:val="18"/>
              </w:rPr>
              <w:t xml:space="preserve">Changed planning agent to pass </w:t>
            </w:r>
            <w:proofErr w:type="spellStart"/>
            <w:r>
              <w:rPr>
                <w:sz w:val="18"/>
                <w:szCs w:val="18"/>
              </w:rPr>
              <w:t>kb_format_context</w:t>
            </w:r>
            <w:proofErr w:type="spellEnd"/>
            <w:r>
              <w:rPr>
                <w:sz w:val="18"/>
                <w:szCs w:val="18"/>
              </w:rPr>
              <w:t xml:space="preserve"> in the user prompt when available, with explicit instruction to 'use KB section titles exactly'</w:t>
            </w:r>
          </w:p>
        </w:tc>
      </w:tr>
      <w:tr w:rsidR="00B04693" w14:paraId="7E064AB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B8" w14:textId="77777777" w:rsidR="00B04693" w:rsidRDefault="002B40EE">
            <w:r>
              <w:rPr>
                <w:sz w:val="18"/>
                <w:szCs w:val="18"/>
              </w:rPr>
              <w:t xml:space="preserve">Compliance citations absent from sections despite </w:t>
            </w:r>
            <w:proofErr w:type="gramStart"/>
            <w:r>
              <w:rPr>
                <w:sz w:val="18"/>
                <w:szCs w:val="18"/>
              </w:rPr>
              <w:t xml:space="preserve">being in </w:t>
            </w:r>
            <w:proofErr w:type="spellStart"/>
            <w:r>
              <w:rPr>
                <w:sz w:val="18"/>
                <w:szCs w:val="18"/>
              </w:rPr>
              <w:t>compliance</w:t>
            </w:r>
            <w:proofErr w:type="gramEnd"/>
            <w:r>
              <w:rPr>
                <w:sz w:val="18"/>
                <w:szCs w:val="18"/>
              </w:rPr>
              <w:t>_requirements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B9" w14:textId="77777777" w:rsidR="00B04693" w:rsidRDefault="002B40EE">
            <w:r>
              <w:rPr>
                <w:sz w:val="18"/>
                <w:szCs w:val="18"/>
              </w:rPr>
              <w:t>Content agent system prompt said 'reference compliance requirements' but did not say how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BA" w14:textId="77777777" w:rsidR="00B04693" w:rsidRDefault="002B40EE">
            <w:r>
              <w:rPr>
                <w:sz w:val="18"/>
                <w:szCs w:val="18"/>
              </w:rPr>
              <w:t>Rewrote Rule 8 of CONTENT_SYSTEM_PROMPT to require explicit named citations: 'per 21 CFR Part 11', 'per GAMP 5 (Second Edition, 2022)'</w:t>
            </w:r>
          </w:p>
        </w:tc>
      </w:tr>
    </w:tbl>
    <w:p w14:paraId="7E064ABC" w14:textId="77777777" w:rsidR="00B04693" w:rsidRDefault="00B04693">
      <w:pPr>
        <w:spacing w:before="60" w:after="60"/>
      </w:pPr>
    </w:p>
    <w:p w14:paraId="7E064ABD" w14:textId="77777777" w:rsidR="00B04693" w:rsidRDefault="002B40EE">
      <w:pPr>
        <w:pStyle w:val="Heading2"/>
      </w:pPr>
      <w:proofErr w:type="gramStart"/>
      <w:r>
        <w:t>13.7  Summary</w:t>
      </w:r>
      <w:proofErr w:type="gramEnd"/>
      <w:r>
        <w:t>: The Prompt Engineering Principles Behind This Pipeline</w:t>
      </w:r>
    </w:p>
    <w:p w14:paraId="7E064ABE" w14:textId="77777777" w:rsidR="00B04693" w:rsidRDefault="002B40EE">
      <w:pPr>
        <w:spacing w:before="60" w:after="60"/>
      </w:pPr>
      <w:r>
        <w:rPr>
          <w:color w:val="000000"/>
        </w:rPr>
        <w:t>Every design decision in this pipeline's prompt architecture can be traced back to one of seven principles:</w:t>
      </w:r>
    </w:p>
    <w:p w14:paraId="7E064ABF" w14:textId="77777777" w:rsidR="00B04693" w:rsidRDefault="00B046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4693" w14:paraId="7E064AC2" w14:textId="77777777">
        <w:tblPrEx>
          <w:tblCellMar>
            <w:top w:w="0" w:type="dxa"/>
            <w:bottom w:w="0" w:type="dxa"/>
          </w:tblCellMar>
        </w:tblPrEx>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C0" w14:textId="77777777" w:rsidR="00B04693" w:rsidRDefault="002B40EE">
            <w:r>
              <w:rPr>
                <w:b/>
                <w:bCs/>
                <w:color w:val="FFFFFF"/>
                <w:sz w:val="18"/>
                <w:szCs w:val="18"/>
              </w:rPr>
              <w:t>Principle</w:t>
            </w:r>
          </w:p>
        </w:tc>
        <w:tc>
          <w:tcPr>
            <w:tcW w:w="6560" w:type="dxa"/>
            <w:tcBorders>
              <w:top w:val="single" w:sz="1" w:space="0" w:color="2E5F9E"/>
              <w:left w:val="single" w:sz="1" w:space="0" w:color="2E5F9E"/>
              <w:bottom w:val="single" w:sz="1" w:space="0" w:color="2E5F9E"/>
              <w:right w:val="single" w:sz="1" w:space="0" w:color="2E5F9E"/>
            </w:tcBorders>
            <w:shd w:val="clear" w:color="auto" w:fill="1F3864"/>
            <w:tcMar>
              <w:top w:w="80" w:type="dxa"/>
              <w:left w:w="120" w:type="dxa"/>
              <w:bottom w:w="80" w:type="dxa"/>
              <w:right w:w="120" w:type="dxa"/>
            </w:tcMar>
          </w:tcPr>
          <w:p w14:paraId="7E064AC1" w14:textId="77777777" w:rsidR="00B04693" w:rsidRDefault="002B40EE">
            <w:r>
              <w:rPr>
                <w:b/>
                <w:bCs/>
                <w:color w:val="FFFFFF"/>
                <w:sz w:val="18"/>
                <w:szCs w:val="18"/>
              </w:rPr>
              <w:t>How It Is Applied</w:t>
            </w:r>
          </w:p>
        </w:tc>
      </w:tr>
      <w:tr w:rsidR="00B04693" w14:paraId="7E064A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C3" w14:textId="77777777" w:rsidR="00B04693" w:rsidRDefault="002B40EE">
            <w:r>
              <w:rPr>
                <w:sz w:val="18"/>
                <w:szCs w:val="18"/>
              </w:rPr>
              <w:t>1. Persona before task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C4" w14:textId="77777777" w:rsidR="00B04693" w:rsidRDefault="002B40EE">
            <w:r>
              <w:rPr>
                <w:sz w:val="18"/>
                <w:szCs w:val="18"/>
              </w:rPr>
              <w:t>Every system prompt opens with a role definition. The LLM's probability distribution is conditioned on what that role would plausibly produce before any task instructions are given.</w:t>
            </w:r>
          </w:p>
        </w:tc>
      </w:tr>
      <w:tr w:rsidR="00B04693" w14:paraId="7E064A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C6" w14:textId="77777777" w:rsidR="00B04693" w:rsidRDefault="002B40EE">
            <w:r>
              <w:rPr>
                <w:sz w:val="18"/>
                <w:szCs w:val="18"/>
              </w:rPr>
              <w:t>2. Output contract is non-negotiable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C7" w14:textId="77777777" w:rsidR="00B04693" w:rsidRDefault="002B40EE">
            <w:r>
              <w:rPr>
                <w:sz w:val="18"/>
                <w:szCs w:val="18"/>
              </w:rPr>
              <w:t xml:space="preserve">Every agent specifies a JSON output schema with field names and example values. Four of five use </w:t>
            </w:r>
            <w:proofErr w:type="spellStart"/>
            <w:r>
              <w:rPr>
                <w:sz w:val="18"/>
                <w:szCs w:val="18"/>
              </w:rPr>
              <w:t>json_schema</w:t>
            </w:r>
            <w:proofErr w:type="spellEnd"/>
            <w:r>
              <w:rPr>
                <w:sz w:val="18"/>
                <w:szCs w:val="18"/>
              </w:rPr>
              <w:t xml:space="preserve"> enforcement or JSON-wrapping patterns to make deviations near-impossible.</w:t>
            </w:r>
          </w:p>
        </w:tc>
      </w:tr>
      <w:tr w:rsidR="00B04693" w14:paraId="7E064A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C9" w14:textId="77777777" w:rsidR="00B04693" w:rsidRDefault="002B40EE">
            <w:r>
              <w:rPr>
                <w:sz w:val="18"/>
                <w:szCs w:val="18"/>
              </w:rPr>
              <w:t>3. Negative examples outperform positive rules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CA" w14:textId="77777777" w:rsidR="00B04693" w:rsidRDefault="002B40EE">
            <w:r>
              <w:rPr>
                <w:sz w:val="18"/>
                <w:szCs w:val="18"/>
              </w:rPr>
              <w:t>Where positive rules alone failed (</w:t>
            </w:r>
            <w:proofErr w:type="spellStart"/>
            <w:r>
              <w:rPr>
                <w:sz w:val="18"/>
                <w:szCs w:val="18"/>
              </w:rPr>
              <w:t>section_insights</w:t>
            </w:r>
            <w:proofErr w:type="spellEnd"/>
            <w:r>
              <w:rPr>
                <w:sz w:val="18"/>
                <w:szCs w:val="18"/>
              </w:rPr>
              <w:t xml:space="preserve"> format, bold in tables), negative examples with explicit 'DO NOT use' labels were added. Failure rate dropped to near-zero.</w:t>
            </w:r>
          </w:p>
        </w:tc>
      </w:tr>
      <w:tr w:rsidR="00B04693" w14:paraId="7E064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CC" w14:textId="77777777" w:rsidR="00B04693" w:rsidRDefault="002B40EE">
            <w:r>
              <w:rPr>
                <w:sz w:val="18"/>
                <w:szCs w:val="18"/>
              </w:rPr>
              <w:t>4. Inject only relevant context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CD" w14:textId="77777777" w:rsidR="00B04693" w:rsidRDefault="002B40EE">
            <w:r>
              <w:rPr>
                <w:sz w:val="18"/>
                <w:szCs w:val="18"/>
              </w:rPr>
              <w:t>Each section call receives only the facts for that section — not all 120 facts. Each formatter call receives only the format rules — not the raw KB chunks. Context-narrowing improves output quality and reduces token cost.</w:t>
            </w:r>
          </w:p>
        </w:tc>
      </w:tr>
      <w:tr w:rsidR="00B04693" w14:paraId="7E064A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CF" w14:textId="77777777" w:rsidR="00B04693" w:rsidRDefault="002B40EE">
            <w:r>
              <w:rPr>
                <w:sz w:val="18"/>
                <w:szCs w:val="18"/>
              </w:rPr>
              <w:t>5. Re-inject context every call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D0" w14:textId="77777777" w:rsidR="00B04693" w:rsidRDefault="002B40EE">
            <w:r>
              <w:rPr>
                <w:sz w:val="18"/>
                <w:szCs w:val="18"/>
              </w:rPr>
              <w:t xml:space="preserve">The LLM has no memory between API calls. Topic, industry, audience, and format rules are re-injected into every user prompt. </w:t>
            </w:r>
            <w:proofErr w:type="spellStart"/>
            <w:r>
              <w:rPr>
                <w:sz w:val="18"/>
                <w:szCs w:val="18"/>
              </w:rPr>
              <w:t>SOPState</w:t>
            </w:r>
            <w:proofErr w:type="spellEnd"/>
            <w:r>
              <w:rPr>
                <w:sz w:val="18"/>
                <w:szCs w:val="18"/>
              </w:rPr>
              <w:t xml:space="preserve"> is the memory; prompts are the injection mechanism.</w:t>
            </w:r>
          </w:p>
        </w:tc>
      </w:tr>
      <w:tr w:rsidR="00B04693" w14:paraId="7E064A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D2" w14:textId="77777777" w:rsidR="00B04693" w:rsidRDefault="002B40EE">
            <w:r>
              <w:rPr>
                <w:sz w:val="18"/>
                <w:szCs w:val="18"/>
              </w:rPr>
              <w:t>6. Explicit fallbacks in every prompt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64AD3" w14:textId="77777777" w:rsidR="00B04693" w:rsidRDefault="002B40EE">
            <w:r>
              <w:rPr>
                <w:sz w:val="18"/>
                <w:szCs w:val="18"/>
              </w:rPr>
              <w:t>Every system prompt has a clause for the no-KB case. The pipeline never silently fails or produces empty output — it always has a valid degraded path.</w:t>
            </w:r>
          </w:p>
        </w:tc>
      </w:tr>
      <w:tr w:rsidR="00B04693" w14:paraId="7E064A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D5" w14:textId="77777777" w:rsidR="00B04693" w:rsidRDefault="002B40EE">
            <w:r>
              <w:rPr>
                <w:sz w:val="18"/>
                <w:szCs w:val="18"/>
              </w:rPr>
              <w:lastRenderedPageBreak/>
              <w:t>7. IMMEDIATELY forces deterministic routing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64AD6" w14:textId="77777777" w:rsidR="00B04693" w:rsidRDefault="002B40EE">
            <w:r>
              <w:rPr>
                <w:sz w:val="18"/>
                <w:szCs w:val="18"/>
              </w:rPr>
              <w:t>The outer agent prompts use IMMEDIATELY to eliminate the probability of reasoning loops, clarifying questions, or commentary before tool calls. This makes agent routing deterministic.</w:t>
            </w:r>
          </w:p>
        </w:tc>
      </w:tr>
    </w:tbl>
    <w:p w14:paraId="7E064AD8" w14:textId="77777777" w:rsidR="00B04693" w:rsidRDefault="00B04693">
      <w:pPr>
        <w:spacing w:before="60" w:after="60"/>
      </w:pPr>
    </w:p>
    <w:sectPr w:rsidR="00B04693">
      <w:headerReference w:type="default" r:id="rId7"/>
      <w:footerReference w:type="default" r:id="rId8"/>
      <w:pgSz w:w="12240" w:h="15840"/>
      <w:pgMar w:top="130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FBAE" w14:textId="77777777" w:rsidR="002B40EE" w:rsidRDefault="002B40EE">
      <w:r>
        <w:separator/>
      </w:r>
    </w:p>
  </w:endnote>
  <w:endnote w:type="continuationSeparator" w:id="0">
    <w:p w14:paraId="41E22AA2" w14:textId="77777777" w:rsidR="002B40EE" w:rsidRDefault="002B4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4ADD" w14:textId="639712F5" w:rsidR="00B04693" w:rsidRDefault="002B40EE">
    <w:pPr>
      <w:pBdr>
        <w:top w:val="double" w:sz="4" w:space="0" w:color="2E5F9E"/>
      </w:pBdr>
      <w:tabs>
        <w:tab w:val="right" w:pos="10080"/>
      </w:tabs>
      <w:spacing w:before="60"/>
      <w:jc w:val="right"/>
    </w:pPr>
    <w:r>
      <w:rPr>
        <w:color w:val="595959"/>
        <w:sz w:val="16"/>
        <w:szCs w:val="16"/>
      </w:rPr>
      <w:t xml:space="preserve">Confidential &amp; </w:t>
    </w:r>
    <w:proofErr w:type="gramStart"/>
    <w:r>
      <w:rPr>
        <w:color w:val="595959"/>
        <w:sz w:val="16"/>
        <w:szCs w:val="16"/>
      </w:rPr>
      <w:t xml:space="preserve">Proprietary  </w:t>
    </w:r>
    <w:r>
      <w:rPr>
        <w:sz w:val="16"/>
        <w:szCs w:val="16"/>
      </w:rPr>
      <w:tab/>
    </w:r>
    <w:proofErr w:type="gramEnd"/>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92B3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92B3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DB983" w14:textId="77777777" w:rsidR="002B40EE" w:rsidRDefault="002B40EE">
      <w:r>
        <w:separator/>
      </w:r>
    </w:p>
  </w:footnote>
  <w:footnote w:type="continuationSeparator" w:id="0">
    <w:p w14:paraId="6A24535B" w14:textId="77777777" w:rsidR="002B40EE" w:rsidRDefault="002B4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3"/>
      <w:gridCol w:w="2057"/>
    </w:tblGrid>
    <w:tr w:rsidR="00B04693" w14:paraId="7E064A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7E064AD9" w14:textId="77777777" w:rsidR="00B04693" w:rsidRDefault="002B40EE">
          <w:r>
            <w:rPr>
              <w:b/>
              <w:bCs/>
              <w:color w:val="1F3864"/>
              <w:sz w:val="18"/>
              <w:szCs w:val="18"/>
            </w:rPr>
            <w:t>SOP Generation Agent — Section 13: Prompt Engineering</w:t>
          </w:r>
        </w:p>
      </w:tc>
      <w:tc>
        <w:tcPr>
          <w:tcW w:w="0" w:type="auto"/>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7E064ADA" w14:textId="77777777" w:rsidR="00B04693" w:rsidRDefault="002B40EE">
          <w:pPr>
            <w:jc w:val="right"/>
          </w:pPr>
          <w:r>
            <w:rPr>
              <w:color w:val="595959"/>
              <w:sz w:val="16"/>
              <w:szCs w:val="16"/>
            </w:rPr>
            <w:t>Addendum v1.0</w:t>
          </w:r>
        </w:p>
      </w:tc>
    </w:tr>
  </w:tbl>
  <w:p w14:paraId="7E064ADC" w14:textId="77777777" w:rsidR="00B04693" w:rsidRDefault="00B04693">
    <w:pPr>
      <w:pBdr>
        <w:bottom w:val="single" w:sz="6" w:space="0" w:color="2E5F9E"/>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0F45"/>
    <w:multiLevelType w:val="hybridMultilevel"/>
    <w:tmpl w:val="FFB8CE3E"/>
    <w:lvl w:ilvl="0" w:tplc="D256A518">
      <w:start w:val="1"/>
      <w:numFmt w:val="bullet"/>
      <w:lvlText w:val="•"/>
      <w:lvlJc w:val="left"/>
      <w:pPr>
        <w:ind w:left="540" w:hanging="360"/>
      </w:pPr>
    </w:lvl>
    <w:lvl w:ilvl="1" w:tplc="0C601E56">
      <w:start w:val="1"/>
      <w:numFmt w:val="bullet"/>
      <w:lvlText w:val="-"/>
      <w:lvlJc w:val="left"/>
      <w:pPr>
        <w:ind w:left="900" w:hanging="360"/>
      </w:pPr>
    </w:lvl>
    <w:lvl w:ilvl="2" w:tplc="1E5C2856">
      <w:numFmt w:val="decimal"/>
      <w:lvlText w:val=""/>
      <w:lvlJc w:val="left"/>
    </w:lvl>
    <w:lvl w:ilvl="3" w:tplc="C0AC21F0">
      <w:numFmt w:val="decimal"/>
      <w:lvlText w:val=""/>
      <w:lvlJc w:val="left"/>
    </w:lvl>
    <w:lvl w:ilvl="4" w:tplc="448043A2">
      <w:numFmt w:val="decimal"/>
      <w:lvlText w:val=""/>
      <w:lvlJc w:val="left"/>
    </w:lvl>
    <w:lvl w:ilvl="5" w:tplc="1B56298A">
      <w:numFmt w:val="decimal"/>
      <w:lvlText w:val=""/>
      <w:lvlJc w:val="left"/>
    </w:lvl>
    <w:lvl w:ilvl="6" w:tplc="EDD24C66">
      <w:numFmt w:val="decimal"/>
      <w:lvlText w:val=""/>
      <w:lvlJc w:val="left"/>
    </w:lvl>
    <w:lvl w:ilvl="7" w:tplc="7DB407D4">
      <w:numFmt w:val="decimal"/>
      <w:lvlText w:val=""/>
      <w:lvlJc w:val="left"/>
    </w:lvl>
    <w:lvl w:ilvl="8" w:tplc="A50EAA40">
      <w:numFmt w:val="decimal"/>
      <w:lvlText w:val=""/>
      <w:lvlJc w:val="left"/>
    </w:lvl>
  </w:abstractNum>
  <w:abstractNum w:abstractNumId="1" w15:restartNumberingAfterBreak="0">
    <w:nsid w:val="1F4A12D9"/>
    <w:multiLevelType w:val="hybridMultilevel"/>
    <w:tmpl w:val="AA5AF0E8"/>
    <w:lvl w:ilvl="0" w:tplc="93140D38">
      <w:start w:val="1"/>
      <w:numFmt w:val="decimal"/>
      <w:lvlText w:val="%1."/>
      <w:lvlJc w:val="left"/>
      <w:pPr>
        <w:ind w:left="540" w:hanging="360"/>
      </w:pPr>
    </w:lvl>
    <w:lvl w:ilvl="1" w:tplc="7AAA39BA">
      <w:numFmt w:val="decimal"/>
      <w:lvlText w:val=""/>
      <w:lvlJc w:val="left"/>
    </w:lvl>
    <w:lvl w:ilvl="2" w:tplc="EFD6AF3A">
      <w:numFmt w:val="decimal"/>
      <w:lvlText w:val=""/>
      <w:lvlJc w:val="left"/>
    </w:lvl>
    <w:lvl w:ilvl="3" w:tplc="CDCCACD4">
      <w:numFmt w:val="decimal"/>
      <w:lvlText w:val=""/>
      <w:lvlJc w:val="left"/>
    </w:lvl>
    <w:lvl w:ilvl="4" w:tplc="CE6A7024">
      <w:numFmt w:val="decimal"/>
      <w:lvlText w:val=""/>
      <w:lvlJc w:val="left"/>
    </w:lvl>
    <w:lvl w:ilvl="5" w:tplc="A57E520C">
      <w:numFmt w:val="decimal"/>
      <w:lvlText w:val=""/>
      <w:lvlJc w:val="left"/>
    </w:lvl>
    <w:lvl w:ilvl="6" w:tplc="162E3810">
      <w:numFmt w:val="decimal"/>
      <w:lvlText w:val=""/>
      <w:lvlJc w:val="left"/>
    </w:lvl>
    <w:lvl w:ilvl="7" w:tplc="272AC77C">
      <w:numFmt w:val="decimal"/>
      <w:lvlText w:val=""/>
      <w:lvlJc w:val="left"/>
    </w:lvl>
    <w:lvl w:ilvl="8" w:tplc="872C28D6">
      <w:numFmt w:val="decimal"/>
      <w:lvlText w:val=""/>
      <w:lvlJc w:val="left"/>
    </w:lvl>
  </w:abstractNum>
  <w:abstractNum w:abstractNumId="2" w15:restartNumberingAfterBreak="0">
    <w:nsid w:val="52305248"/>
    <w:multiLevelType w:val="hybridMultilevel"/>
    <w:tmpl w:val="1772B29C"/>
    <w:lvl w:ilvl="0" w:tplc="8D5A32B6">
      <w:start w:val="1"/>
      <w:numFmt w:val="bullet"/>
      <w:lvlText w:val="●"/>
      <w:lvlJc w:val="left"/>
      <w:pPr>
        <w:ind w:left="720" w:hanging="360"/>
      </w:pPr>
    </w:lvl>
    <w:lvl w:ilvl="1" w:tplc="E47850B8">
      <w:start w:val="1"/>
      <w:numFmt w:val="bullet"/>
      <w:lvlText w:val="○"/>
      <w:lvlJc w:val="left"/>
      <w:pPr>
        <w:ind w:left="1440" w:hanging="360"/>
      </w:pPr>
    </w:lvl>
    <w:lvl w:ilvl="2" w:tplc="2166AC18">
      <w:start w:val="1"/>
      <w:numFmt w:val="bullet"/>
      <w:lvlText w:val="■"/>
      <w:lvlJc w:val="left"/>
      <w:pPr>
        <w:ind w:left="2160" w:hanging="360"/>
      </w:pPr>
    </w:lvl>
    <w:lvl w:ilvl="3" w:tplc="A356A012">
      <w:start w:val="1"/>
      <w:numFmt w:val="bullet"/>
      <w:lvlText w:val="●"/>
      <w:lvlJc w:val="left"/>
      <w:pPr>
        <w:ind w:left="2880" w:hanging="360"/>
      </w:pPr>
    </w:lvl>
    <w:lvl w:ilvl="4" w:tplc="7EF6298E">
      <w:start w:val="1"/>
      <w:numFmt w:val="bullet"/>
      <w:lvlText w:val="○"/>
      <w:lvlJc w:val="left"/>
      <w:pPr>
        <w:ind w:left="3600" w:hanging="360"/>
      </w:pPr>
    </w:lvl>
    <w:lvl w:ilvl="5" w:tplc="91A61062">
      <w:start w:val="1"/>
      <w:numFmt w:val="bullet"/>
      <w:lvlText w:val="■"/>
      <w:lvlJc w:val="left"/>
      <w:pPr>
        <w:ind w:left="4320" w:hanging="360"/>
      </w:pPr>
    </w:lvl>
    <w:lvl w:ilvl="6" w:tplc="E95AD214">
      <w:start w:val="1"/>
      <w:numFmt w:val="bullet"/>
      <w:lvlText w:val="●"/>
      <w:lvlJc w:val="left"/>
      <w:pPr>
        <w:ind w:left="5040" w:hanging="360"/>
      </w:pPr>
    </w:lvl>
    <w:lvl w:ilvl="7" w:tplc="09FEA58E">
      <w:start w:val="1"/>
      <w:numFmt w:val="bullet"/>
      <w:lvlText w:val="●"/>
      <w:lvlJc w:val="left"/>
      <w:pPr>
        <w:ind w:left="5760" w:hanging="360"/>
      </w:pPr>
    </w:lvl>
    <w:lvl w:ilvl="8" w:tplc="B890DD26">
      <w:start w:val="1"/>
      <w:numFmt w:val="bullet"/>
      <w:lvlText w:val="●"/>
      <w:lvlJc w:val="left"/>
      <w:pPr>
        <w:ind w:left="6480" w:hanging="360"/>
      </w:pPr>
    </w:lvl>
  </w:abstractNum>
  <w:num w:numId="1" w16cid:durableId="754131025">
    <w:abstractNumId w:val="2"/>
    <w:lvlOverride w:ilvl="0">
      <w:startOverride w:val="1"/>
    </w:lvlOverride>
  </w:num>
  <w:num w:numId="2" w16cid:durableId="2020039635">
    <w:abstractNumId w:val="0"/>
    <w:lvlOverride w:ilvl="0">
      <w:startOverride w:val="1"/>
    </w:lvlOverride>
  </w:num>
  <w:num w:numId="3" w16cid:durableId="1670674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693"/>
    <w:rsid w:val="002812E0"/>
    <w:rsid w:val="002B40EE"/>
    <w:rsid w:val="00B04693"/>
    <w:rsid w:val="00F9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64928"/>
  <w15:docId w15:val="{E82D52E9-4AA6-4743-913C-57CC0FC09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5F9E"/>
      <w:sz w:val="26"/>
      <w:szCs w:val="26"/>
    </w:rPr>
  </w:style>
  <w:style w:type="paragraph" w:styleId="Heading3">
    <w:name w:val="heading 3"/>
    <w:uiPriority w:val="9"/>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4339</Words>
  <Characters>25235</Characters>
  <Application>Microsoft Office Word</Application>
  <DocSecurity>0</DocSecurity>
  <Lines>687</Lines>
  <Paragraphs>297</Paragraphs>
  <ScaleCrop>false</ScaleCrop>
  <Company/>
  <LinksUpToDate>false</LinksUpToDate>
  <CharactersWithSpaces>29450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CHAKRABORTY</cp:lastModifiedBy>
  <cp:revision>2</cp:revision>
  <dcterms:created xsi:type="dcterms:W3CDTF">2026-03-12T20:20:00Z</dcterms:created>
  <dcterms:modified xsi:type="dcterms:W3CDTF">2026-03-12T21:08:00Z</dcterms:modified>
</cp:coreProperties>
</file>