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7DC5" w14:textId="7418099B" w:rsidR="00EA5445" w:rsidRPr="009E6B0B" w:rsidRDefault="001D599D" w:rsidP="001D599D">
      <w:pPr>
        <w:pStyle w:val="Titel"/>
        <w:rPr>
          <w:lang w:val="en-US"/>
        </w:rPr>
      </w:pPr>
      <w:r w:rsidRPr="009E6B0B">
        <w:rPr>
          <w:lang w:val="en-US"/>
        </w:rPr>
        <w:t>Case Challenge</w:t>
      </w:r>
    </w:p>
    <w:p w14:paraId="12A6A4BE" w14:textId="77777777" w:rsidR="00EA5445" w:rsidRPr="009E6B0B" w:rsidRDefault="00EA5445">
      <w:pPr>
        <w:rPr>
          <w:lang w:val="en-US"/>
        </w:rPr>
      </w:pPr>
    </w:p>
    <w:p w14:paraId="1E0ACD04" w14:textId="77777777" w:rsidR="001D599D" w:rsidRPr="009E6B0B" w:rsidRDefault="001D599D">
      <w:pPr>
        <w:pBdr>
          <w:bottom w:val="single" w:sz="6" w:space="1" w:color="auto"/>
        </w:pBdr>
        <w:rPr>
          <w:lang w:val="en-US"/>
        </w:rPr>
      </w:pPr>
    </w:p>
    <w:p w14:paraId="1F67CA94" w14:textId="77777777" w:rsidR="004B3196" w:rsidRDefault="007840F4">
      <w:pPr>
        <w:rPr>
          <w:b/>
          <w:lang w:val="en-US"/>
        </w:rPr>
      </w:pPr>
      <w:r w:rsidRPr="007840F4">
        <w:rPr>
          <w:b/>
          <w:lang w:val="en-US"/>
        </w:rPr>
        <w:t>Title</w:t>
      </w:r>
    </w:p>
    <w:p w14:paraId="6BD3451D" w14:textId="5549E6B3" w:rsidR="004B3196" w:rsidRPr="004B3196" w:rsidRDefault="0036394D">
      <w:pPr>
        <w:rPr>
          <w:lang w:val="en-US"/>
        </w:rPr>
      </w:pPr>
      <w:r>
        <w:rPr>
          <w:lang w:val="en-US"/>
        </w:rPr>
        <w:t>Gesture R</w:t>
      </w:r>
      <w:r w:rsidRPr="0036394D">
        <w:rPr>
          <w:lang w:val="en-US"/>
        </w:rPr>
        <w:t xml:space="preserve">ecognition for an </w:t>
      </w:r>
      <w:r>
        <w:rPr>
          <w:lang w:val="en-US"/>
        </w:rPr>
        <w:t>A</w:t>
      </w:r>
      <w:r w:rsidRPr="0036394D">
        <w:rPr>
          <w:lang w:val="en-US"/>
        </w:rPr>
        <w:t xml:space="preserve">ugmented </w:t>
      </w:r>
      <w:r>
        <w:rPr>
          <w:lang w:val="en-US"/>
        </w:rPr>
        <w:t>R</w:t>
      </w:r>
      <w:r w:rsidRPr="0036394D">
        <w:rPr>
          <w:lang w:val="en-US"/>
        </w:rPr>
        <w:t xml:space="preserve">eality </w:t>
      </w:r>
      <w:r>
        <w:rPr>
          <w:lang w:val="en-US"/>
        </w:rPr>
        <w:t>K</w:t>
      </w:r>
      <w:r w:rsidRPr="0036394D">
        <w:rPr>
          <w:lang w:val="en-US"/>
        </w:rPr>
        <w:t>eyboard</w:t>
      </w:r>
    </w:p>
    <w:p w14:paraId="230F4FF7" w14:textId="77777777" w:rsidR="001D599D" w:rsidRPr="007840F4" w:rsidRDefault="001D599D">
      <w:pPr>
        <w:rPr>
          <w:lang w:val="en-US"/>
        </w:rPr>
      </w:pPr>
    </w:p>
    <w:p w14:paraId="1D7B75E6" w14:textId="77777777" w:rsidR="00EA5445" w:rsidRPr="007840F4" w:rsidRDefault="002F260C">
      <w:pPr>
        <w:rPr>
          <w:b/>
          <w:lang w:val="en-US"/>
        </w:rPr>
      </w:pPr>
      <w:r w:rsidRPr="007840F4">
        <w:rPr>
          <w:b/>
          <w:lang w:val="en-US"/>
        </w:rPr>
        <w:t xml:space="preserve">Motivation </w:t>
      </w:r>
      <w:r w:rsidR="007840F4" w:rsidRPr="007840F4">
        <w:rPr>
          <w:b/>
          <w:lang w:val="en-US"/>
        </w:rPr>
        <w:t xml:space="preserve">and </w:t>
      </w:r>
      <w:r w:rsidR="004B3196" w:rsidRPr="007840F4">
        <w:rPr>
          <w:b/>
          <w:lang w:val="en-US"/>
        </w:rPr>
        <w:t>high-level</w:t>
      </w:r>
      <w:r w:rsidR="007840F4" w:rsidRPr="007840F4">
        <w:rPr>
          <w:b/>
          <w:lang w:val="en-US"/>
        </w:rPr>
        <w:t xml:space="preserve"> task description</w:t>
      </w:r>
      <w:r w:rsidR="004B3196">
        <w:rPr>
          <w:b/>
          <w:lang w:val="en-US"/>
        </w:rPr>
        <w:t xml:space="preserve"> </w:t>
      </w:r>
    </w:p>
    <w:p w14:paraId="3A2FC8E0" w14:textId="77777777" w:rsidR="009E6B0B" w:rsidRPr="009E6B0B" w:rsidRDefault="009E6B0B">
      <w:pPr>
        <w:rPr>
          <w:lang w:val="en-US"/>
        </w:rPr>
      </w:pPr>
      <w:r w:rsidRPr="009E6B0B">
        <w:rPr>
          <w:lang w:val="en-US"/>
        </w:rPr>
        <w:t>The maturity of augmented reality is</w:t>
      </w:r>
      <w:r>
        <w:rPr>
          <w:lang w:val="en-US"/>
        </w:rPr>
        <w:t xml:space="preserve"> </w:t>
      </w:r>
      <w:r w:rsidRPr="009E6B0B">
        <w:rPr>
          <w:lang w:val="en-US"/>
        </w:rPr>
        <w:t>constantly progressing</w:t>
      </w:r>
      <w:r>
        <w:rPr>
          <w:lang w:val="en-US"/>
        </w:rPr>
        <w:t xml:space="preserve">. </w:t>
      </w:r>
      <w:r w:rsidRPr="009E6B0B">
        <w:rPr>
          <w:lang w:val="en-US"/>
        </w:rPr>
        <w:t>However</w:t>
      </w:r>
      <w:r>
        <w:rPr>
          <w:lang w:val="en-US"/>
        </w:rPr>
        <w:t>,</w:t>
      </w:r>
      <w:r w:rsidRPr="009E6B0B">
        <w:rPr>
          <w:lang w:val="en-US"/>
        </w:rPr>
        <w:t xml:space="preserve"> there is still no solution </w:t>
      </w:r>
      <w:r>
        <w:rPr>
          <w:lang w:val="en-US"/>
        </w:rPr>
        <w:t>to</w:t>
      </w:r>
      <w:r w:rsidRPr="009E6B0B">
        <w:rPr>
          <w:lang w:val="en-US"/>
        </w:rPr>
        <w:t xml:space="preserve"> fast text entry </w:t>
      </w:r>
      <w:r>
        <w:rPr>
          <w:lang w:val="en-US"/>
        </w:rPr>
        <w:t>for</w:t>
      </w:r>
      <w:r w:rsidRPr="009E6B0B">
        <w:rPr>
          <w:lang w:val="en-US"/>
        </w:rPr>
        <w:t xml:space="preserve"> professionals </w:t>
      </w:r>
      <w:r>
        <w:rPr>
          <w:lang w:val="en-US"/>
        </w:rPr>
        <w:t>i</w:t>
      </w:r>
      <w:r w:rsidRPr="009E6B0B">
        <w:rPr>
          <w:lang w:val="en-US"/>
        </w:rPr>
        <w:t>n mobile contexts</w:t>
      </w:r>
      <w:r>
        <w:rPr>
          <w:lang w:val="en-US"/>
        </w:rPr>
        <w:t xml:space="preserve"> </w:t>
      </w:r>
      <w:r w:rsidRPr="009E6B0B">
        <w:rPr>
          <w:lang w:val="en-US"/>
        </w:rPr>
        <w:t>yet. Prior</w:t>
      </w:r>
      <w:r>
        <w:rPr>
          <w:lang w:val="en-US"/>
        </w:rPr>
        <w:t xml:space="preserve"> t</w:t>
      </w:r>
      <w:r w:rsidRPr="009E6B0B">
        <w:rPr>
          <w:lang w:val="en-US"/>
        </w:rPr>
        <w:t>ouch</w:t>
      </w:r>
      <w:r>
        <w:rPr>
          <w:lang w:val="en-US"/>
        </w:rPr>
        <w:t>-</w:t>
      </w:r>
      <w:r w:rsidRPr="009E6B0B">
        <w:rPr>
          <w:lang w:val="en-US"/>
        </w:rPr>
        <w:t xml:space="preserve">typing </w:t>
      </w:r>
      <w:r>
        <w:rPr>
          <w:lang w:val="en-US"/>
        </w:rPr>
        <w:t>(</w:t>
      </w:r>
      <w:proofErr w:type="spellStart"/>
      <w:r>
        <w:rPr>
          <w:lang w:val="en-US"/>
        </w:rPr>
        <w:t>Zehnfingerschreiben</w:t>
      </w:r>
      <w:proofErr w:type="spellEnd"/>
      <w:r>
        <w:rPr>
          <w:lang w:val="en-US"/>
        </w:rPr>
        <w:t xml:space="preserve">) </w:t>
      </w:r>
      <w:r w:rsidRPr="009E6B0B">
        <w:rPr>
          <w:lang w:val="en-US"/>
        </w:rPr>
        <w:t xml:space="preserve">experience could be leveraged to </w:t>
      </w:r>
      <w:r>
        <w:rPr>
          <w:lang w:val="en-US"/>
        </w:rPr>
        <w:t>c</w:t>
      </w:r>
      <w:r w:rsidRPr="009E6B0B">
        <w:rPr>
          <w:lang w:val="en-US"/>
        </w:rPr>
        <w:t>reate easy to learn</w:t>
      </w:r>
      <w:r>
        <w:rPr>
          <w:lang w:val="en-US"/>
        </w:rPr>
        <w:t xml:space="preserve"> </w:t>
      </w:r>
      <w:r w:rsidRPr="009E6B0B">
        <w:rPr>
          <w:lang w:val="en-US"/>
        </w:rPr>
        <w:t xml:space="preserve">and </w:t>
      </w:r>
      <w:r>
        <w:rPr>
          <w:lang w:val="en-US"/>
        </w:rPr>
        <w:t xml:space="preserve">well-performing virtual </w:t>
      </w:r>
      <w:r w:rsidRPr="009E6B0B">
        <w:rPr>
          <w:lang w:val="en-US"/>
        </w:rPr>
        <w:t>keyboards.</w:t>
      </w:r>
    </w:p>
    <w:p w14:paraId="01C0BF08" w14:textId="685E3A67" w:rsidR="009E6B0B" w:rsidRDefault="009E6B0B">
      <w:pPr>
        <w:rPr>
          <w:lang w:val="en-US"/>
        </w:rPr>
      </w:pPr>
      <w:r w:rsidRPr="009E6B0B">
        <w:rPr>
          <w:lang w:val="en-US"/>
        </w:rPr>
        <w:t>This task is concerned with a gesture</w:t>
      </w:r>
      <w:r>
        <w:rPr>
          <w:lang w:val="en-US"/>
        </w:rPr>
        <w:t>-</w:t>
      </w:r>
      <w:r w:rsidRPr="009E6B0B">
        <w:rPr>
          <w:lang w:val="en-US"/>
        </w:rPr>
        <w:t>based</w:t>
      </w:r>
      <w:r>
        <w:rPr>
          <w:lang w:val="en-US"/>
        </w:rPr>
        <w:t xml:space="preserve"> </w:t>
      </w:r>
      <w:r w:rsidRPr="009E6B0B">
        <w:rPr>
          <w:lang w:val="en-US"/>
        </w:rPr>
        <w:t xml:space="preserve">augmented reality keyboard </w:t>
      </w:r>
      <w:r w:rsidR="00AF42AF">
        <w:rPr>
          <w:lang w:val="en-US"/>
        </w:rPr>
        <w:t>t</w:t>
      </w:r>
      <w:r w:rsidRPr="009E6B0B">
        <w:rPr>
          <w:lang w:val="en-US"/>
        </w:rPr>
        <w:t>hat translates touch</w:t>
      </w:r>
      <w:r w:rsidR="00AF42AF">
        <w:rPr>
          <w:lang w:val="en-US"/>
        </w:rPr>
        <w:t>-</w:t>
      </w:r>
      <w:r w:rsidRPr="009E6B0B">
        <w:rPr>
          <w:lang w:val="en-US"/>
        </w:rPr>
        <w:t>typing gestures into characters.</w:t>
      </w:r>
      <w:r w:rsidR="00AF42AF" w:rsidRPr="00AF42AF">
        <w:rPr>
          <w:lang w:val="en-US"/>
        </w:rPr>
        <w:t xml:space="preserve"> The goal is to develop a</w:t>
      </w:r>
      <w:r w:rsidR="00FD5A8C">
        <w:rPr>
          <w:lang w:val="en-US"/>
        </w:rPr>
        <w:t>n online</w:t>
      </w:r>
      <w:r w:rsidR="00AF42AF" w:rsidRPr="00AF42AF">
        <w:rPr>
          <w:lang w:val="en-US"/>
        </w:rPr>
        <w:t xml:space="preserve"> model that </w:t>
      </w:r>
      <w:proofErr w:type="gramStart"/>
      <w:r w:rsidR="00AF42AF" w:rsidRPr="00AF42AF">
        <w:rPr>
          <w:lang w:val="en-US"/>
        </w:rPr>
        <w:t>is able to</w:t>
      </w:r>
      <w:proofErr w:type="gramEnd"/>
      <w:r w:rsidR="00AF42AF" w:rsidRPr="00AF42AF">
        <w:rPr>
          <w:lang w:val="en-US"/>
        </w:rPr>
        <w:t xml:space="preserve"> </w:t>
      </w:r>
      <w:r w:rsidR="00AF42AF">
        <w:rPr>
          <w:lang w:val="en-US"/>
        </w:rPr>
        <w:t>i</w:t>
      </w:r>
      <w:r w:rsidR="00AF42AF" w:rsidRPr="00AF42AF">
        <w:rPr>
          <w:lang w:val="en-US"/>
        </w:rPr>
        <w:t xml:space="preserve">nfer which finger has performed a click </w:t>
      </w:r>
      <w:r w:rsidR="00AF42AF">
        <w:rPr>
          <w:lang w:val="en-US"/>
        </w:rPr>
        <w:t>b</w:t>
      </w:r>
      <w:r w:rsidR="00AF42AF" w:rsidRPr="00AF42AF">
        <w:rPr>
          <w:lang w:val="en-US"/>
        </w:rPr>
        <w:t>oth with minimal latency and maximum accuracy.</w:t>
      </w:r>
    </w:p>
    <w:p w14:paraId="1297986F" w14:textId="77777777" w:rsidR="004B3196" w:rsidRPr="007840F4" w:rsidRDefault="004B3196">
      <w:pPr>
        <w:rPr>
          <w:lang w:val="en-US"/>
        </w:rPr>
      </w:pPr>
    </w:p>
    <w:p w14:paraId="5CBF9644" w14:textId="77777777" w:rsidR="00EA5445" w:rsidRPr="007840F4" w:rsidRDefault="007840F4">
      <w:pPr>
        <w:rPr>
          <w:b/>
          <w:lang w:val="en-US"/>
        </w:rPr>
      </w:pPr>
      <w:r w:rsidRPr="007840F4">
        <w:rPr>
          <w:b/>
          <w:lang w:val="en-US"/>
        </w:rPr>
        <w:t xml:space="preserve">Brief description of </w:t>
      </w:r>
      <w:r w:rsidR="004B3196">
        <w:rPr>
          <w:b/>
          <w:lang w:val="en-US"/>
        </w:rPr>
        <w:t xml:space="preserve">the </w:t>
      </w:r>
      <w:r w:rsidRPr="007840F4">
        <w:rPr>
          <w:b/>
          <w:lang w:val="en-US"/>
        </w:rPr>
        <w:t>dataset</w:t>
      </w:r>
      <w:r w:rsidR="004B3196">
        <w:rPr>
          <w:b/>
          <w:lang w:val="en-US"/>
        </w:rPr>
        <w:t xml:space="preserve"> used in the </w:t>
      </w:r>
      <w:proofErr w:type="gramStart"/>
      <w:r w:rsidR="004B3196">
        <w:rPr>
          <w:b/>
          <w:lang w:val="en-US"/>
        </w:rPr>
        <w:t>process</w:t>
      </w:r>
      <w:proofErr w:type="gramEnd"/>
    </w:p>
    <w:p w14:paraId="3CF49488" w14:textId="0AC777F0" w:rsidR="00EA5445" w:rsidRDefault="00AF42AF">
      <w:pPr>
        <w:rPr>
          <w:lang w:val="en-US"/>
        </w:rPr>
      </w:pPr>
      <w:r>
        <w:rPr>
          <w:lang w:val="en-US"/>
        </w:rPr>
        <w:t>T</w:t>
      </w:r>
      <w:r w:rsidRPr="00AF42AF">
        <w:rPr>
          <w:lang w:val="en-US"/>
        </w:rPr>
        <w:t>he data set contains a collection of</w:t>
      </w:r>
      <w:r>
        <w:rPr>
          <w:lang w:val="en-US"/>
        </w:rPr>
        <w:t xml:space="preserve"> </w:t>
      </w:r>
      <w:r w:rsidRPr="00AF42AF">
        <w:rPr>
          <w:lang w:val="en-US"/>
        </w:rPr>
        <w:t>time series of relative finger positions</w:t>
      </w:r>
      <w:r>
        <w:rPr>
          <w:lang w:val="en-US"/>
        </w:rPr>
        <w:t>, curl, w</w:t>
      </w:r>
      <w:r w:rsidRPr="00AF42AF">
        <w:rPr>
          <w:lang w:val="en-US"/>
        </w:rPr>
        <w:t>rist angles</w:t>
      </w:r>
      <w:r>
        <w:rPr>
          <w:lang w:val="en-US"/>
        </w:rPr>
        <w:t>, and their label.</w:t>
      </w:r>
      <w:r w:rsidRPr="00AF42AF">
        <w:rPr>
          <w:lang w:val="en-US"/>
        </w:rPr>
        <w:t xml:space="preserve"> </w:t>
      </w:r>
      <w:r w:rsidR="0036394D">
        <w:rPr>
          <w:lang w:val="en-US"/>
        </w:rPr>
        <w:t>A</w:t>
      </w:r>
      <w:r w:rsidRPr="00AF42AF">
        <w:rPr>
          <w:lang w:val="en-US"/>
        </w:rPr>
        <w:t>s this is current research in progress at the institute</w:t>
      </w:r>
      <w:r>
        <w:rPr>
          <w:lang w:val="en-US"/>
        </w:rPr>
        <w:t>,</w:t>
      </w:r>
      <w:r w:rsidR="0036394D">
        <w:rPr>
          <w:lang w:val="en-US"/>
        </w:rPr>
        <w:t xml:space="preserve"> </w:t>
      </w:r>
      <w:r w:rsidR="0036394D" w:rsidRPr="0036394D">
        <w:rPr>
          <w:lang w:val="en-US"/>
        </w:rPr>
        <w:t>this</w:t>
      </w:r>
      <w:r w:rsidR="0036394D">
        <w:rPr>
          <w:lang w:val="en-US"/>
        </w:rPr>
        <w:t xml:space="preserve"> is</w:t>
      </w:r>
      <w:r w:rsidR="0036394D" w:rsidRPr="0036394D">
        <w:rPr>
          <w:lang w:val="en-US"/>
        </w:rPr>
        <w:t xml:space="preserve"> an internal data set and</w:t>
      </w:r>
      <w:r>
        <w:rPr>
          <w:lang w:val="en-US"/>
        </w:rPr>
        <w:t xml:space="preserve"> </w:t>
      </w:r>
      <w:r w:rsidRPr="00AF42AF">
        <w:rPr>
          <w:lang w:val="en-US"/>
        </w:rPr>
        <w:t xml:space="preserve">additional data collection on </w:t>
      </w:r>
      <w:r>
        <w:rPr>
          <w:lang w:val="en-US"/>
        </w:rPr>
        <w:t xml:space="preserve">a </w:t>
      </w:r>
      <w:r w:rsidRPr="00AF42AF">
        <w:rPr>
          <w:lang w:val="en-US"/>
        </w:rPr>
        <w:t>HoloLens 2</w:t>
      </w:r>
      <w:r>
        <w:rPr>
          <w:lang w:val="en-US"/>
        </w:rPr>
        <w:t xml:space="preserve"> </w:t>
      </w:r>
      <w:r w:rsidRPr="00AF42AF">
        <w:rPr>
          <w:lang w:val="en-US"/>
        </w:rPr>
        <w:t>is possible.</w:t>
      </w:r>
    </w:p>
    <w:p w14:paraId="0DF2F97B" w14:textId="77777777" w:rsidR="004B3196" w:rsidRPr="007840F4" w:rsidRDefault="004B3196">
      <w:pPr>
        <w:rPr>
          <w:lang w:val="en-US"/>
        </w:rPr>
      </w:pPr>
    </w:p>
    <w:p w14:paraId="3D598F84" w14:textId="77777777" w:rsidR="00EA5445" w:rsidRPr="007840F4" w:rsidRDefault="007840F4">
      <w:pPr>
        <w:rPr>
          <w:b/>
          <w:lang w:val="en-US"/>
        </w:rPr>
      </w:pPr>
      <w:r w:rsidRPr="007840F4">
        <w:rPr>
          <w:b/>
          <w:lang w:val="en-US"/>
        </w:rPr>
        <w:t xml:space="preserve">Brief description of </w:t>
      </w:r>
      <w:r w:rsidR="004B3196">
        <w:rPr>
          <w:b/>
          <w:lang w:val="en-US"/>
        </w:rPr>
        <w:t xml:space="preserve">the </w:t>
      </w:r>
      <w:r>
        <w:rPr>
          <w:b/>
          <w:lang w:val="en-US"/>
        </w:rPr>
        <w:t xml:space="preserve">expected </w:t>
      </w:r>
      <w:r w:rsidRPr="007840F4">
        <w:rPr>
          <w:b/>
          <w:lang w:val="en-US"/>
        </w:rPr>
        <w:t>deliverable</w:t>
      </w:r>
    </w:p>
    <w:p w14:paraId="2FE39EC2" w14:textId="39EEA0C1" w:rsidR="00116389" w:rsidRPr="00116389" w:rsidRDefault="0036394D">
      <w:pPr>
        <w:rPr>
          <w:lang w:val="en-US"/>
        </w:rPr>
      </w:pPr>
      <w:r>
        <w:rPr>
          <w:lang w:val="en-US"/>
        </w:rPr>
        <w:t>I</w:t>
      </w:r>
      <w:r w:rsidRPr="0036394D">
        <w:rPr>
          <w:lang w:val="en-US"/>
        </w:rPr>
        <w:t>n addition to a model that classifies</w:t>
      </w:r>
      <w:r>
        <w:rPr>
          <w:lang w:val="en-US"/>
        </w:rPr>
        <w:t xml:space="preserve"> gestures </w:t>
      </w:r>
      <w:r w:rsidRPr="0036394D">
        <w:rPr>
          <w:lang w:val="en-US"/>
        </w:rPr>
        <w:t>quickly and reliably</w:t>
      </w:r>
      <w:r>
        <w:rPr>
          <w:lang w:val="en-US"/>
        </w:rPr>
        <w:t xml:space="preserve">, </w:t>
      </w:r>
      <w:r w:rsidRPr="0036394D">
        <w:rPr>
          <w:lang w:val="en-US"/>
        </w:rPr>
        <w:t>a simple web service is created that accepts</w:t>
      </w:r>
      <w:r>
        <w:rPr>
          <w:lang w:val="en-US"/>
        </w:rPr>
        <w:t xml:space="preserve"> a</w:t>
      </w:r>
      <w:r w:rsidRPr="0036394D">
        <w:rPr>
          <w:lang w:val="en-US"/>
        </w:rPr>
        <w:t xml:space="preserve"> time series and returns the respective character.</w:t>
      </w:r>
      <w:r>
        <w:rPr>
          <w:lang w:val="en-US"/>
        </w:rPr>
        <w:t xml:space="preserve"> </w:t>
      </w:r>
    </w:p>
    <w:p w14:paraId="4A4E5038" w14:textId="77777777" w:rsidR="001D599D" w:rsidRPr="007840F4" w:rsidRDefault="001D599D">
      <w:pPr>
        <w:pBdr>
          <w:bottom w:val="single" w:sz="6" w:space="1" w:color="auto"/>
        </w:pBdr>
        <w:rPr>
          <w:b/>
          <w:lang w:val="en-US"/>
        </w:rPr>
      </w:pPr>
    </w:p>
    <w:p w14:paraId="396842B8" w14:textId="77777777" w:rsidR="001D599D" w:rsidRDefault="001D599D">
      <w:pPr>
        <w:rPr>
          <w:b/>
          <w:lang w:val="en-US"/>
        </w:rPr>
      </w:pPr>
    </w:p>
    <w:p w14:paraId="6FD46688" w14:textId="77777777" w:rsidR="004B3196" w:rsidRPr="007840F4" w:rsidRDefault="004B3196">
      <w:pPr>
        <w:rPr>
          <w:b/>
          <w:lang w:val="en-US"/>
        </w:rPr>
      </w:pPr>
    </w:p>
    <w:sectPr w:rsidR="004B3196" w:rsidRPr="007840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TW0NDY0MLYwMjZX0lEKTi0uzszPAykwrAUAWUmuiSwAAAA="/>
  </w:docVars>
  <w:rsids>
    <w:rsidRoot w:val="00EA5445"/>
    <w:rsid w:val="00116389"/>
    <w:rsid w:val="001D599D"/>
    <w:rsid w:val="002F260C"/>
    <w:rsid w:val="0036394D"/>
    <w:rsid w:val="004524C5"/>
    <w:rsid w:val="004A7677"/>
    <w:rsid w:val="004B3196"/>
    <w:rsid w:val="007840F4"/>
    <w:rsid w:val="009E6B0B"/>
    <w:rsid w:val="00AF42AF"/>
    <w:rsid w:val="00EA5445"/>
    <w:rsid w:val="00F13BC9"/>
    <w:rsid w:val="00F64702"/>
    <w:rsid w:val="00FD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8B7F"/>
  <w15:chartTrackingRefBased/>
  <w15:docId w15:val="{A417E876-3C70-4261-AA3B-2014FA9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D5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4B319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3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Grote, Alexander (IISM)</dc:creator>
  <cp:keywords/>
  <dc:description/>
  <cp:lastModifiedBy>Schulz, Thimo (IISM)</cp:lastModifiedBy>
  <cp:revision>4</cp:revision>
  <dcterms:created xsi:type="dcterms:W3CDTF">2022-03-03T07:43:00Z</dcterms:created>
  <dcterms:modified xsi:type="dcterms:W3CDTF">2023-06-01T11:56:00Z</dcterms:modified>
</cp:coreProperties>
</file>