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BC2B" w14:textId="77777777" w:rsidR="00381C84" w:rsidRDefault="00381C84">
      <w:pPr>
        <w:rPr>
          <w:lang w:val="en-US"/>
        </w:rPr>
      </w:pPr>
      <w:r w:rsidRPr="00381C84">
        <w:rPr>
          <w:lang w:val="en-US"/>
        </w:rPr>
        <w:t xml:space="preserve">candidates should be able to: </w:t>
      </w:r>
    </w:p>
    <w:p w14:paraId="4AFD405A" w14:textId="5485B868" w:rsidR="00BC69BA" w:rsidRPr="00BC69BA" w:rsidRDefault="00381C84" w:rsidP="00BC69BA">
      <w:pPr>
        <w:rPr>
          <w:lang w:val="en-US"/>
        </w:rPr>
      </w:pPr>
      <w:r w:rsidRPr="00381C84">
        <w:rPr>
          <w:lang w:val="en-US"/>
        </w:rPr>
        <w:t xml:space="preserve">Demonstrate knowledge of systematic futures portfolio construction. Including: </w:t>
      </w:r>
      <w:r w:rsidRPr="00BC69BA">
        <w:rPr>
          <w:lang w:val="en-US"/>
        </w:rPr>
        <w:t>Identify the four core decisions of a futures trading system</w:t>
      </w:r>
      <w:r w:rsidR="00BC69BA" w:rsidRPr="00BC69BA">
        <w:rPr>
          <w:lang w:val="en-US"/>
        </w:rPr>
        <w:t>.</w:t>
      </w:r>
      <w:r w:rsidRPr="00BC69BA">
        <w:rPr>
          <w:lang w:val="en-US"/>
        </w:rPr>
        <w:t xml:space="preserve"> Discuss data processing in futures portfolio construction</w:t>
      </w:r>
      <w:r w:rsidR="00BC69BA" w:rsidRPr="00BC69BA">
        <w:rPr>
          <w:lang w:val="en-US"/>
        </w:rPr>
        <w:t>.</w:t>
      </w:r>
      <w:r w:rsidRPr="00BC69BA">
        <w:rPr>
          <w:lang w:val="en-US"/>
        </w:rPr>
        <w:t xml:space="preserve"> Understand position sizing and calculate the number of futures contracts to hold to meet portfolio </w:t>
      </w:r>
      <w:proofErr w:type="spellStart"/>
      <w:proofErr w:type="gramStart"/>
      <w:r w:rsidRPr="00BC69BA">
        <w:rPr>
          <w:lang w:val="en-US"/>
        </w:rPr>
        <w:t>objectives</w:t>
      </w:r>
      <w:r w:rsidR="00BC69BA" w:rsidRPr="00BC69BA">
        <w:rPr>
          <w:lang w:val="en-US"/>
        </w:rPr>
        <w:t>.</w:t>
      </w:r>
      <w:r w:rsidRPr="00BC69BA">
        <w:rPr>
          <w:lang w:val="en-US"/>
        </w:rPr>
        <w:t>Explain</w:t>
      </w:r>
      <w:proofErr w:type="spellEnd"/>
      <w:proofErr w:type="gramEnd"/>
      <w:r w:rsidRPr="00BC69BA">
        <w:rPr>
          <w:lang w:val="en-US"/>
        </w:rPr>
        <w:t xml:space="preserve"> market allocation in futures portfolio construction</w:t>
      </w:r>
      <w:r w:rsidR="00BC69BA" w:rsidRPr="00BC69BA">
        <w:rPr>
          <w:lang w:val="en-US"/>
        </w:rPr>
        <w:t>.</w:t>
      </w:r>
      <w:r w:rsidRPr="00BC69BA">
        <w:rPr>
          <w:lang w:val="en-US"/>
        </w:rPr>
        <w:t xml:space="preserve"> Discuss trading execution in futures portfolio construction</w:t>
      </w:r>
      <w:r w:rsidR="00BC69BA" w:rsidRPr="00BC69BA">
        <w:rPr>
          <w:lang w:val="en-US"/>
        </w:rPr>
        <w:t>.</w:t>
      </w:r>
    </w:p>
    <w:sectPr w:rsidR="00BC69BA" w:rsidRPr="00BC69B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0426"/>
    <w:multiLevelType w:val="hybridMultilevel"/>
    <w:tmpl w:val="21CE27E0"/>
    <w:lvl w:ilvl="0" w:tplc="7AF68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81C84"/>
    <w:rsid w:val="00474DE7"/>
    <w:rsid w:val="004F0B22"/>
    <w:rsid w:val="00B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84"/>
    <w:pPr>
      <w:ind w:left="720"/>
      <w:contextualSpacing/>
    </w:pPr>
  </w:style>
  <w:style w:type="paragraph" w:customStyle="1" w:styleId="Default">
    <w:name w:val="Default"/>
    <w:rsid w:val="00BC69B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2024-02-27T15:42:00Z</dcterms:modified>
</cp:coreProperties>
</file>