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7E3A3" w14:textId="77777777" w:rsidR="000F1A8B" w:rsidRDefault="000F1A8B">
      <w:pPr>
        <w:rPr>
          <w:lang w:val="en-US"/>
        </w:rPr>
      </w:pPr>
      <w:r w:rsidRPr="000F1A8B">
        <w:rPr>
          <w:lang w:val="en-US"/>
        </w:rPr>
        <w:t xml:space="preserve">candidates should be able to: </w:t>
      </w:r>
    </w:p>
    <w:p w14:paraId="25D961C2" w14:textId="77777777" w:rsidR="000F1A8B" w:rsidRDefault="000F1A8B">
      <w:pPr>
        <w:rPr>
          <w:lang w:val="en-US"/>
        </w:rPr>
      </w:pPr>
      <w:r w:rsidRPr="000F1A8B">
        <w:rPr>
          <w:lang w:val="en-US"/>
        </w:rPr>
        <w:t xml:space="preserve">Demonstrate knowledge of the distribution of cash waterfall. Including: </w:t>
      </w:r>
    </w:p>
    <w:p w14:paraId="3B2D4096" w14:textId="77777777" w:rsidR="000F1A8B" w:rsidRDefault="000F1A8B" w:rsidP="000F1A8B">
      <w:pPr>
        <w:pStyle w:val="ListParagraph"/>
        <w:numPr>
          <w:ilvl w:val="0"/>
          <w:numId w:val="1"/>
        </w:numPr>
        <w:rPr>
          <w:lang w:val="en-US"/>
        </w:rPr>
      </w:pPr>
      <w:r w:rsidRPr="000F1A8B">
        <w:rPr>
          <w:lang w:val="en-US"/>
        </w:rPr>
        <w:t xml:space="preserve">Explain the distribution of cash waterfall provision of a limited partnership agreement </w:t>
      </w:r>
    </w:p>
    <w:p w14:paraId="51F24C49" w14:textId="77777777" w:rsidR="000F1A8B" w:rsidRDefault="000F1A8B" w:rsidP="000F1A8B">
      <w:pPr>
        <w:pStyle w:val="ListParagraph"/>
        <w:numPr>
          <w:ilvl w:val="0"/>
          <w:numId w:val="1"/>
        </w:numPr>
        <w:rPr>
          <w:lang w:val="en-US"/>
        </w:rPr>
      </w:pPr>
      <w:r w:rsidRPr="000F1A8B">
        <w:rPr>
          <w:lang w:val="en-US"/>
        </w:rPr>
        <w:t xml:space="preserve">Recognize terminology associated with the cash waterfall provision (e.g., carried interest, hurdle rate, catch-up provision, vesting, </w:t>
      </w:r>
      <w:proofErr w:type="spellStart"/>
      <w:r w:rsidRPr="000F1A8B">
        <w:rPr>
          <w:lang w:val="en-US"/>
        </w:rPr>
        <w:t>clawback</w:t>
      </w:r>
      <w:proofErr w:type="spellEnd"/>
      <w:r w:rsidRPr="000F1A8B">
        <w:rPr>
          <w:lang w:val="en-US"/>
        </w:rPr>
        <w:t xml:space="preserve"> clause) </w:t>
      </w:r>
    </w:p>
    <w:p w14:paraId="6A2E30E8" w14:textId="77777777" w:rsidR="000F1A8B" w:rsidRDefault="000F1A8B" w:rsidP="000F1A8B">
      <w:pPr>
        <w:pStyle w:val="ListParagraph"/>
        <w:numPr>
          <w:ilvl w:val="0"/>
          <w:numId w:val="1"/>
        </w:numPr>
        <w:rPr>
          <w:lang w:val="en-US"/>
        </w:rPr>
      </w:pPr>
      <w:r w:rsidRPr="000F1A8B">
        <w:rPr>
          <w:lang w:val="en-US"/>
        </w:rPr>
        <w:t xml:space="preserve">Discuss factors (e.g., management fees, incentive-based fees) to consider in a fund’s compensation structure and the potential effects of decisions regarding compensation structure </w:t>
      </w:r>
    </w:p>
    <w:p w14:paraId="59B2B150" w14:textId="77777777" w:rsidR="000F1A8B" w:rsidRDefault="000F1A8B" w:rsidP="000F1A8B">
      <w:pPr>
        <w:pStyle w:val="ListParagraph"/>
        <w:numPr>
          <w:ilvl w:val="0"/>
          <w:numId w:val="1"/>
        </w:numPr>
        <w:rPr>
          <w:lang w:val="en-US"/>
        </w:rPr>
      </w:pPr>
      <w:r w:rsidRPr="000F1A8B">
        <w:rPr>
          <w:lang w:val="en-US"/>
        </w:rPr>
        <w:t xml:space="preserve">Discuss and calculate fund-as-a-whole carried interest and deal-by-deal carried interest </w:t>
      </w:r>
    </w:p>
    <w:p w14:paraId="0EA227AF" w14:textId="77777777" w:rsidR="000F1A8B" w:rsidRDefault="000F1A8B" w:rsidP="000F1A8B">
      <w:pPr>
        <w:pStyle w:val="ListParagraph"/>
        <w:numPr>
          <w:ilvl w:val="0"/>
          <w:numId w:val="1"/>
        </w:numPr>
        <w:rPr>
          <w:lang w:val="en-US"/>
        </w:rPr>
      </w:pPr>
      <w:r w:rsidRPr="000F1A8B">
        <w:rPr>
          <w:lang w:val="en-US"/>
        </w:rPr>
        <w:t xml:space="preserve">Define and apply </w:t>
      </w:r>
      <w:proofErr w:type="spellStart"/>
      <w:r w:rsidRPr="000F1A8B">
        <w:rPr>
          <w:lang w:val="en-US"/>
        </w:rPr>
        <w:t>clawback</w:t>
      </w:r>
      <w:proofErr w:type="spellEnd"/>
      <w:r w:rsidRPr="000F1A8B">
        <w:rPr>
          <w:lang w:val="en-US"/>
        </w:rPr>
        <w:t xml:space="preserve"> provisions </w:t>
      </w:r>
    </w:p>
    <w:p w14:paraId="0E4B4794" w14:textId="77777777" w:rsidR="000F1A8B" w:rsidRDefault="000F1A8B" w:rsidP="000F1A8B">
      <w:pPr>
        <w:pStyle w:val="ListParagraph"/>
        <w:numPr>
          <w:ilvl w:val="0"/>
          <w:numId w:val="1"/>
        </w:numPr>
        <w:rPr>
          <w:lang w:val="en-US"/>
        </w:rPr>
      </w:pPr>
      <w:r w:rsidRPr="000F1A8B">
        <w:rPr>
          <w:lang w:val="en-US"/>
        </w:rPr>
        <w:t xml:space="preserve">Compare and apply hard and soft hurdle rates and their sequences of distribution </w:t>
      </w:r>
    </w:p>
    <w:p w14:paraId="2165CD97" w14:textId="7DD9241C" w:rsidR="00474DE7" w:rsidRPr="000F1A8B" w:rsidRDefault="000F1A8B" w:rsidP="000F1A8B">
      <w:pPr>
        <w:pStyle w:val="ListParagraph"/>
        <w:numPr>
          <w:ilvl w:val="0"/>
          <w:numId w:val="1"/>
        </w:numPr>
        <w:rPr>
          <w:lang w:val="en-US"/>
        </w:rPr>
      </w:pPr>
      <w:r w:rsidRPr="000F1A8B">
        <w:rPr>
          <w:lang w:val="en-US"/>
        </w:rPr>
        <w:t>Discuss the potential effects of incentive fees on decision-making, and their optionlike nature</w:t>
      </w:r>
    </w:p>
    <w:sectPr w:rsidR="00474DE7" w:rsidRPr="000F1A8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30B28"/>
    <w:multiLevelType w:val="hybridMultilevel"/>
    <w:tmpl w:val="F6BAD654"/>
    <w:lvl w:ilvl="0" w:tplc="BB0428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524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0F1A8B"/>
    <w:rsid w:val="002E25B1"/>
    <w:rsid w:val="0047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705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2023-10-04T08:28:00Z</dcterms:modified>
</cp:coreProperties>
</file>