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2F9C" w14:textId="77777777" w:rsidR="001D611D" w:rsidRDefault="001D611D">
      <w:pPr>
        <w:rPr>
          <w:lang w:val="en-US"/>
        </w:rPr>
      </w:pPr>
      <w:r w:rsidRPr="001D611D">
        <w:rPr>
          <w:lang w:val="en-US"/>
        </w:rPr>
        <w:t xml:space="preserve">candidates should be able to: </w:t>
      </w:r>
    </w:p>
    <w:p w14:paraId="65791128" w14:textId="77777777" w:rsidR="001D611D" w:rsidRDefault="001D611D">
      <w:pPr>
        <w:rPr>
          <w:lang w:val="en-US"/>
        </w:rPr>
      </w:pPr>
      <w:r w:rsidRPr="001D611D">
        <w:rPr>
          <w:lang w:val="en-US"/>
        </w:rPr>
        <w:t xml:space="preserve">Demonstrate knowledge of commodity producers. Including: </w:t>
      </w:r>
    </w:p>
    <w:p w14:paraId="34CB731B" w14:textId="77777777" w:rsidR="001D611D" w:rsidRDefault="001D611D" w:rsidP="001D611D">
      <w:pPr>
        <w:pStyle w:val="ListParagraph"/>
        <w:numPr>
          <w:ilvl w:val="0"/>
          <w:numId w:val="1"/>
        </w:numPr>
        <w:rPr>
          <w:lang w:val="en-US"/>
        </w:rPr>
      </w:pPr>
      <w:r w:rsidRPr="001D611D">
        <w:rPr>
          <w:lang w:val="en-US"/>
        </w:rPr>
        <w:t xml:space="preserve">Describe how commodity prices drive the performance of an operating company. </w:t>
      </w:r>
    </w:p>
    <w:p w14:paraId="636A5653" w14:textId="77777777" w:rsidR="001D611D" w:rsidRDefault="001D611D" w:rsidP="001D611D">
      <w:pPr>
        <w:pStyle w:val="ListParagraph"/>
        <w:numPr>
          <w:ilvl w:val="0"/>
          <w:numId w:val="1"/>
        </w:numPr>
        <w:rPr>
          <w:lang w:val="en-US"/>
        </w:rPr>
      </w:pPr>
      <w:r w:rsidRPr="001D611D">
        <w:rPr>
          <w:lang w:val="en-US"/>
        </w:rPr>
        <w:t xml:space="preserve">Describe the empirical evidence between commodity prices and operating firms. </w:t>
      </w:r>
    </w:p>
    <w:p w14:paraId="2165CD97" w14:textId="7C0B9544" w:rsidR="00474DE7" w:rsidRPr="001D611D" w:rsidRDefault="001D611D" w:rsidP="001D611D">
      <w:pPr>
        <w:pStyle w:val="ListParagraph"/>
        <w:numPr>
          <w:ilvl w:val="0"/>
          <w:numId w:val="1"/>
        </w:numPr>
        <w:rPr>
          <w:lang w:val="en-US"/>
        </w:rPr>
      </w:pPr>
      <w:r w:rsidRPr="001D611D">
        <w:rPr>
          <w:lang w:val="en-US"/>
        </w:rPr>
        <w:t>Discuss the empirical evidence on the correlation between commodity prices and equity prices of commodity-producing firms.</w:t>
      </w:r>
    </w:p>
    <w:sectPr w:rsidR="00474DE7" w:rsidRPr="001D611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42521"/>
    <w:multiLevelType w:val="hybridMultilevel"/>
    <w:tmpl w:val="4C40B594"/>
    <w:lvl w:ilvl="0" w:tplc="A8F8A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1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D611D"/>
    <w:rsid w:val="002E25B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2023-10-04T09:48:00Z</dcterms:modified>
</cp:coreProperties>
</file>