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CD138" w14:textId="77777777" w:rsidR="00154926" w:rsidRDefault="00154926">
      <w:pPr>
        <w:rPr>
          <w:lang w:val="en-US"/>
        </w:rPr>
      </w:pPr>
      <w:r w:rsidRPr="00154926">
        <w:rPr>
          <w:lang w:val="en-US"/>
        </w:rPr>
        <w:t xml:space="preserve">candidates should be able to: </w:t>
      </w:r>
    </w:p>
    <w:p w14:paraId="2165CD97" w14:textId="4C45417E" w:rsidR="00474DE7" w:rsidRPr="006A516B" w:rsidRDefault="00154926" w:rsidP="006A516B">
      <w:pPr>
        <w:rPr>
          <w:lang w:val="en-US"/>
        </w:rPr>
      </w:pPr>
      <w:r w:rsidRPr="00154926">
        <w:rPr>
          <w:lang w:val="en-US"/>
        </w:rPr>
        <w:t xml:space="preserve">Demonstrate knowledge of liquid alternative real assets. Including: </w:t>
      </w:r>
      <w:r w:rsidRPr="006A516B">
        <w:rPr>
          <w:lang w:val="en-US"/>
        </w:rPr>
        <w:t>Describe the structure of master limited partnerships (MLPs) within the MLP sector</w:t>
      </w:r>
      <w:r w:rsidR="006A516B" w:rsidRPr="006A516B">
        <w:rPr>
          <w:lang w:val="en-US"/>
        </w:rPr>
        <w:t>.</w:t>
      </w:r>
      <w:r w:rsidRPr="006A516B">
        <w:rPr>
          <w:lang w:val="en-US"/>
        </w:rPr>
        <w:t xml:space="preserve"> Identify tax characteristics of MLPs</w:t>
      </w:r>
      <w:r w:rsidR="006A516B" w:rsidRPr="006A516B">
        <w:rPr>
          <w:lang w:val="en-US"/>
        </w:rPr>
        <w:t>.</w:t>
      </w:r>
      <w:r w:rsidRPr="006A516B">
        <w:rPr>
          <w:lang w:val="en-US"/>
        </w:rPr>
        <w:t xml:space="preserve"> Discuss valuations and distribution rates of MLPs</w:t>
      </w:r>
      <w:r w:rsidR="006A516B" w:rsidRPr="006A516B">
        <w:rPr>
          <w:lang w:val="en-US"/>
        </w:rPr>
        <w:t>.</w:t>
      </w:r>
    </w:p>
    <w:p w14:paraId="0A6543A1" w14:textId="77777777" w:rsidR="006A516B" w:rsidRDefault="006A516B" w:rsidP="006A516B">
      <w:pPr>
        <w:rPr>
          <w:lang w:val="en-US"/>
        </w:rPr>
      </w:pPr>
    </w:p>
    <w:p w14:paraId="294D88C5" w14:textId="77777777" w:rsidR="006A516B" w:rsidRDefault="006A516B" w:rsidP="006A516B">
      <w:pPr>
        <w:pStyle w:val="Default"/>
      </w:pPr>
    </w:p>
    <w:p w14:paraId="1E84C084" w14:textId="77777777" w:rsidR="006A516B" w:rsidRDefault="006A516B" w:rsidP="006A516B">
      <w:pPr>
        <w:pStyle w:val="Default"/>
      </w:pPr>
    </w:p>
    <w:p w14:paraId="65DA3E59" w14:textId="77777777" w:rsidR="006A516B" w:rsidRDefault="006A516B" w:rsidP="006A516B">
      <w:pPr>
        <w:pStyle w:val="Default"/>
      </w:pPr>
    </w:p>
    <w:p w14:paraId="0096D798" w14:textId="77777777" w:rsidR="006A516B" w:rsidRDefault="006A516B" w:rsidP="006A516B">
      <w:pPr>
        <w:pStyle w:val="Default"/>
      </w:pPr>
    </w:p>
    <w:sectPr w:rsidR="006A516B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 Sans Pro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C87E27"/>
    <w:multiLevelType w:val="hybridMultilevel"/>
    <w:tmpl w:val="E8522CF8"/>
    <w:lvl w:ilvl="0" w:tplc="EEE09C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3439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B1"/>
    <w:rsid w:val="00154926"/>
    <w:rsid w:val="002E25B1"/>
    <w:rsid w:val="00474DE7"/>
    <w:rsid w:val="00570EEC"/>
    <w:rsid w:val="006A5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D8B2D"/>
  <w15:chartTrackingRefBased/>
  <w15:docId w15:val="{AE57DAC6-E25A-4397-BD35-4DC6DE64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926"/>
    <w:pPr>
      <w:ind w:left="720"/>
      <w:contextualSpacing/>
    </w:pPr>
  </w:style>
  <w:style w:type="paragraph" w:customStyle="1" w:styleId="Default">
    <w:name w:val="Default"/>
    <w:rsid w:val="006A516B"/>
    <w:pPr>
      <w:autoSpaceDE w:val="0"/>
      <w:autoSpaceDN w:val="0"/>
      <w:adjustRightInd w:val="0"/>
      <w:spacing w:after="0" w:line="240" w:lineRule="auto"/>
    </w:pPr>
    <w:rPr>
      <w:rFonts w:ascii="Source Sans Pro" w:hAnsi="Source Sans Pro" w:cs="Source Sans Pro"/>
      <w:color w:val="000000"/>
      <w:kern w:val="0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Dangeros</dc:creator>
  <cp:keywords/>
  <dc:description/>
  <cp:lastModifiedBy>Dimitri Dangeros</cp:lastModifiedBy>
  <cp:revision>5</cp:revision>
  <dcterms:created xsi:type="dcterms:W3CDTF">2023-10-03T09:26:00Z</dcterms:created>
  <dcterms:modified xsi:type="dcterms:W3CDTF">2024-03-11T17:46:00Z</dcterms:modified>
</cp:coreProperties>
</file>